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F3721" w14:textId="54A88458" w:rsidR="008D6830" w:rsidRPr="00D443D2" w:rsidRDefault="008D6830" w:rsidP="00D132E7">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511CA4" w:rsidRPr="00B8691C" w14:paraId="009D477B" w14:textId="77777777" w:rsidTr="00511CA4">
        <w:trPr>
          <w:trHeight w:val="386"/>
        </w:trPr>
        <w:tc>
          <w:tcPr>
            <w:tcW w:w="9461" w:type="dxa"/>
            <w:vAlign w:val="center"/>
          </w:tcPr>
          <w:p w14:paraId="7552B2AB" w14:textId="745E37E5" w:rsidR="008D6830" w:rsidRPr="00B8691C" w:rsidRDefault="000150D0"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t>1</w:t>
            </w:r>
            <w:r w:rsidR="008D6830" w:rsidRPr="00B8691C">
              <w:rPr>
                <w:rFonts w:ascii="Arial" w:eastAsia="Arial Unicode MS" w:hAnsi="Arial" w:cs="Arial"/>
                <w:b/>
                <w:bCs/>
                <w:sz w:val="18"/>
                <w:szCs w:val="18"/>
                <w:lang w:val="en-GB"/>
              </w:rPr>
              <w:tab/>
              <w:t xml:space="preserve">General information </w:t>
            </w:r>
          </w:p>
        </w:tc>
      </w:tr>
    </w:tbl>
    <w:p w14:paraId="2CCBE8D1" w14:textId="77777777" w:rsidR="00AF1FDF" w:rsidRPr="00B8691C" w:rsidRDefault="00AF1FDF" w:rsidP="00D132E7">
      <w:pPr>
        <w:jc w:val="both"/>
        <w:rPr>
          <w:rFonts w:ascii="Arial" w:hAnsi="Arial" w:cs="Arial"/>
          <w:sz w:val="18"/>
          <w:szCs w:val="18"/>
        </w:rPr>
      </w:pPr>
    </w:p>
    <w:p w14:paraId="25AF5712" w14:textId="77777777" w:rsidR="00671142" w:rsidRPr="00B8691C" w:rsidRDefault="00671142" w:rsidP="00D132E7">
      <w:pPr>
        <w:jc w:val="both"/>
        <w:rPr>
          <w:rFonts w:ascii="Arial" w:hAnsi="Arial" w:cs="Arial"/>
          <w:spacing w:val="-9"/>
          <w:sz w:val="18"/>
          <w:szCs w:val="18"/>
        </w:rPr>
      </w:pPr>
      <w:r w:rsidRPr="00B8691C">
        <w:rPr>
          <w:rFonts w:ascii="Arial" w:hAnsi="Arial" w:cs="Arial"/>
          <w:spacing w:val="-6"/>
          <w:sz w:val="18"/>
          <w:szCs w:val="18"/>
        </w:rPr>
        <w:t xml:space="preserve">Thonburi Healthcare Group Public Company Limited (“the Company”) is a public company which listed </w:t>
      </w:r>
      <w:r w:rsidR="00C3519F" w:rsidRPr="00B8691C">
        <w:rPr>
          <w:rFonts w:ascii="Arial" w:hAnsi="Arial" w:cs="Arial"/>
          <w:spacing w:val="-6"/>
          <w:sz w:val="18"/>
          <w:szCs w:val="18"/>
        </w:rPr>
        <w:t>in</w:t>
      </w:r>
      <w:r w:rsidRPr="00B8691C">
        <w:rPr>
          <w:rFonts w:ascii="Arial" w:hAnsi="Arial" w:cs="Arial"/>
          <w:spacing w:val="-6"/>
          <w:sz w:val="18"/>
          <w:szCs w:val="18"/>
        </w:rPr>
        <w:t xml:space="preserve"> the Stock Exchange of </w:t>
      </w:r>
      <w:r w:rsidRPr="00B8691C">
        <w:rPr>
          <w:rFonts w:ascii="Arial" w:hAnsi="Arial" w:cs="Arial"/>
          <w:spacing w:val="-9"/>
          <w:sz w:val="18"/>
          <w:szCs w:val="18"/>
        </w:rPr>
        <w:t>Thailand. The Company is incorporated and domiciled in Thailand. The address</w:t>
      </w:r>
      <w:r w:rsidR="00C3519F" w:rsidRPr="00B8691C">
        <w:rPr>
          <w:rFonts w:ascii="Arial" w:hAnsi="Arial" w:cs="Arial"/>
          <w:spacing w:val="-9"/>
          <w:sz w:val="18"/>
          <w:szCs w:val="18"/>
        </w:rPr>
        <w:t>es</w:t>
      </w:r>
      <w:r w:rsidRPr="00B8691C">
        <w:rPr>
          <w:rFonts w:ascii="Arial" w:hAnsi="Arial" w:cs="Arial"/>
          <w:spacing w:val="-9"/>
          <w:sz w:val="18"/>
          <w:szCs w:val="18"/>
        </w:rPr>
        <w:t xml:space="preserve"> of the Company’s registered office</w:t>
      </w:r>
      <w:r w:rsidR="00C3519F" w:rsidRPr="00B8691C">
        <w:rPr>
          <w:rFonts w:ascii="Arial" w:hAnsi="Arial" w:cs="Arial"/>
          <w:spacing w:val="-9"/>
          <w:sz w:val="18"/>
          <w:szCs w:val="18"/>
        </w:rPr>
        <w:t>s</w:t>
      </w:r>
      <w:r w:rsidRPr="00B8691C">
        <w:rPr>
          <w:rFonts w:ascii="Arial" w:hAnsi="Arial" w:cs="Arial"/>
          <w:spacing w:val="-9"/>
          <w:sz w:val="18"/>
          <w:szCs w:val="18"/>
        </w:rPr>
        <w:t xml:space="preserve"> </w:t>
      </w:r>
      <w:r w:rsidR="00C3519F" w:rsidRPr="00B8691C">
        <w:rPr>
          <w:rFonts w:ascii="Arial" w:hAnsi="Arial" w:cs="Arial"/>
          <w:spacing w:val="-9"/>
          <w:sz w:val="18"/>
          <w:szCs w:val="18"/>
        </w:rPr>
        <w:t>are</w:t>
      </w:r>
      <w:r w:rsidRPr="00B8691C">
        <w:rPr>
          <w:rFonts w:ascii="Arial" w:hAnsi="Arial" w:cs="Arial"/>
          <w:spacing w:val="-9"/>
          <w:sz w:val="18"/>
          <w:szCs w:val="18"/>
        </w:rPr>
        <w:t xml:space="preserve"> as follows: </w:t>
      </w:r>
    </w:p>
    <w:p w14:paraId="52AC14E8" w14:textId="77777777" w:rsidR="00A85FAB" w:rsidRPr="00B8691C" w:rsidRDefault="00A85FAB" w:rsidP="00D132E7">
      <w:pPr>
        <w:jc w:val="both"/>
        <w:rPr>
          <w:rFonts w:ascii="Arial" w:hAnsi="Arial" w:cs="Arial"/>
          <w:sz w:val="18"/>
          <w:szCs w:val="18"/>
        </w:rPr>
      </w:pPr>
    </w:p>
    <w:p w14:paraId="2EAAF5CA" w14:textId="053610DD" w:rsidR="00177972" w:rsidRPr="00B8691C" w:rsidRDefault="00177972" w:rsidP="00D132E7">
      <w:pPr>
        <w:tabs>
          <w:tab w:val="left" w:pos="1080"/>
          <w:tab w:val="left" w:pos="1350"/>
        </w:tabs>
        <w:jc w:val="both"/>
        <w:rPr>
          <w:rFonts w:ascii="Arial" w:hAnsi="Arial" w:cs="Arial"/>
          <w:sz w:val="18"/>
          <w:szCs w:val="18"/>
        </w:rPr>
      </w:pPr>
      <w:r w:rsidRPr="00B8691C">
        <w:rPr>
          <w:rFonts w:ascii="Arial" w:hAnsi="Arial" w:cs="Arial"/>
          <w:sz w:val="18"/>
          <w:szCs w:val="18"/>
        </w:rPr>
        <w:t>Head office</w:t>
      </w:r>
      <w:r w:rsidRPr="00B8691C">
        <w:rPr>
          <w:rFonts w:ascii="Arial" w:hAnsi="Arial" w:cs="Arial"/>
          <w:sz w:val="18"/>
          <w:szCs w:val="18"/>
        </w:rPr>
        <w:tab/>
        <w:t>:</w:t>
      </w:r>
      <w:r w:rsidRPr="00B8691C">
        <w:rPr>
          <w:rFonts w:ascii="Arial" w:hAnsi="Arial" w:cs="Arial"/>
          <w:sz w:val="18"/>
          <w:szCs w:val="18"/>
        </w:rPr>
        <w:tab/>
      </w:r>
      <w:r w:rsidR="000150D0" w:rsidRPr="00B8691C">
        <w:rPr>
          <w:rFonts w:ascii="Arial" w:hAnsi="Arial" w:cs="Arial"/>
          <w:sz w:val="18"/>
          <w:szCs w:val="18"/>
          <w:lang w:val="en-GB"/>
        </w:rPr>
        <w:t>34</w:t>
      </w:r>
      <w:r w:rsidRPr="00B8691C">
        <w:rPr>
          <w:rFonts w:ascii="Arial" w:hAnsi="Arial" w:cs="Arial"/>
          <w:sz w:val="18"/>
          <w:szCs w:val="18"/>
        </w:rPr>
        <w:t>/</w:t>
      </w:r>
      <w:r w:rsidR="000150D0" w:rsidRPr="00B8691C">
        <w:rPr>
          <w:rFonts w:ascii="Arial" w:hAnsi="Arial" w:cs="Arial"/>
          <w:sz w:val="18"/>
          <w:szCs w:val="18"/>
          <w:lang w:val="en-GB"/>
        </w:rPr>
        <w:t>1</w:t>
      </w:r>
      <w:r w:rsidRPr="00B8691C">
        <w:rPr>
          <w:rFonts w:ascii="Arial" w:hAnsi="Arial" w:cs="Arial"/>
          <w:sz w:val="18"/>
          <w:szCs w:val="18"/>
        </w:rPr>
        <w:t xml:space="preserve">, </w:t>
      </w:r>
      <w:proofErr w:type="spellStart"/>
      <w:r w:rsidRPr="00B8691C">
        <w:rPr>
          <w:rFonts w:ascii="Arial" w:hAnsi="Arial" w:cs="Arial"/>
          <w:sz w:val="18"/>
          <w:szCs w:val="18"/>
        </w:rPr>
        <w:t>Issaraphap</w:t>
      </w:r>
      <w:proofErr w:type="spellEnd"/>
      <w:r w:rsidRPr="00B8691C">
        <w:rPr>
          <w:rFonts w:ascii="Arial" w:hAnsi="Arial" w:cs="Arial"/>
          <w:sz w:val="18"/>
          <w:szCs w:val="18"/>
        </w:rPr>
        <w:t xml:space="preserve"> Road, </w:t>
      </w:r>
      <w:proofErr w:type="spellStart"/>
      <w:r w:rsidRPr="00B8691C">
        <w:rPr>
          <w:rFonts w:ascii="Arial" w:hAnsi="Arial" w:cs="Arial"/>
          <w:sz w:val="18"/>
          <w:szCs w:val="18"/>
        </w:rPr>
        <w:t>Banchanglor</w:t>
      </w:r>
      <w:proofErr w:type="spellEnd"/>
      <w:r w:rsidRPr="00B8691C">
        <w:rPr>
          <w:rFonts w:ascii="Arial" w:hAnsi="Arial" w:cs="Arial"/>
          <w:sz w:val="18"/>
          <w:szCs w:val="18"/>
        </w:rPr>
        <w:t xml:space="preserve">, </w:t>
      </w:r>
      <w:proofErr w:type="spellStart"/>
      <w:r w:rsidRPr="00B8691C">
        <w:rPr>
          <w:rFonts w:ascii="Arial" w:hAnsi="Arial" w:cs="Arial"/>
          <w:sz w:val="18"/>
          <w:szCs w:val="18"/>
        </w:rPr>
        <w:t>Bangkoknoi</w:t>
      </w:r>
      <w:proofErr w:type="spellEnd"/>
      <w:r w:rsidRPr="00B8691C">
        <w:rPr>
          <w:rFonts w:ascii="Arial" w:hAnsi="Arial" w:cs="Arial"/>
          <w:sz w:val="18"/>
          <w:szCs w:val="18"/>
        </w:rPr>
        <w:t xml:space="preserve">, Bangkok </w:t>
      </w:r>
      <w:r w:rsidR="000150D0" w:rsidRPr="00B8691C">
        <w:rPr>
          <w:rFonts w:ascii="Arial" w:hAnsi="Arial" w:cs="Arial"/>
          <w:sz w:val="18"/>
          <w:szCs w:val="18"/>
          <w:lang w:val="en-GB"/>
        </w:rPr>
        <w:t>10700</w:t>
      </w:r>
    </w:p>
    <w:p w14:paraId="6FA41EF2" w14:textId="364EA796" w:rsidR="00177972" w:rsidRPr="00B8691C" w:rsidRDefault="00177972" w:rsidP="00D132E7">
      <w:pPr>
        <w:tabs>
          <w:tab w:val="left" w:pos="1080"/>
          <w:tab w:val="left" w:pos="1350"/>
        </w:tabs>
        <w:jc w:val="both"/>
        <w:rPr>
          <w:rFonts w:ascii="Arial" w:hAnsi="Arial" w:cs="Arial"/>
          <w:sz w:val="18"/>
          <w:szCs w:val="18"/>
        </w:rPr>
      </w:pPr>
      <w:r w:rsidRPr="00B8691C">
        <w:rPr>
          <w:rFonts w:ascii="Arial" w:hAnsi="Arial" w:cs="Arial"/>
          <w:sz w:val="18"/>
          <w:szCs w:val="18"/>
        </w:rPr>
        <w:t xml:space="preserve">Branch </w:t>
      </w:r>
      <w:r w:rsidR="000150D0" w:rsidRPr="00B8691C">
        <w:rPr>
          <w:rFonts w:ascii="Arial" w:hAnsi="Arial" w:cs="Arial"/>
          <w:sz w:val="18"/>
          <w:szCs w:val="18"/>
          <w:lang w:val="en-GB"/>
        </w:rPr>
        <w:t>1</w:t>
      </w:r>
      <w:r w:rsidRPr="00B8691C">
        <w:rPr>
          <w:rFonts w:ascii="Arial" w:hAnsi="Arial" w:cs="Arial"/>
          <w:sz w:val="18"/>
          <w:szCs w:val="18"/>
        </w:rPr>
        <w:t xml:space="preserve"> </w:t>
      </w:r>
      <w:r w:rsidRPr="00B8691C">
        <w:rPr>
          <w:rFonts w:ascii="Arial" w:hAnsi="Arial" w:cs="Arial"/>
          <w:sz w:val="18"/>
          <w:szCs w:val="18"/>
        </w:rPr>
        <w:tab/>
        <w:t>:</w:t>
      </w:r>
      <w:r w:rsidRPr="00B8691C">
        <w:rPr>
          <w:rFonts w:ascii="Arial" w:hAnsi="Arial" w:cs="Arial"/>
          <w:sz w:val="18"/>
          <w:szCs w:val="18"/>
        </w:rPr>
        <w:tab/>
      </w:r>
      <w:r w:rsidR="000150D0" w:rsidRPr="00B8691C">
        <w:rPr>
          <w:rFonts w:ascii="Arial" w:hAnsi="Arial" w:cs="Arial"/>
          <w:sz w:val="18"/>
          <w:szCs w:val="18"/>
          <w:lang w:val="en-GB"/>
        </w:rPr>
        <w:t>43</w:t>
      </w:r>
      <w:r w:rsidRPr="00B8691C">
        <w:rPr>
          <w:rFonts w:ascii="Arial" w:hAnsi="Arial" w:cs="Arial"/>
          <w:sz w:val="18"/>
          <w:szCs w:val="18"/>
        </w:rPr>
        <w:t>/</w:t>
      </w:r>
      <w:r w:rsidR="000150D0" w:rsidRPr="00B8691C">
        <w:rPr>
          <w:rFonts w:ascii="Arial" w:hAnsi="Arial" w:cs="Arial"/>
          <w:sz w:val="18"/>
          <w:szCs w:val="18"/>
          <w:lang w:val="en-GB"/>
        </w:rPr>
        <w:t>4</w:t>
      </w:r>
      <w:r w:rsidRPr="00B8691C">
        <w:rPr>
          <w:rFonts w:ascii="Arial" w:hAnsi="Arial" w:cs="Arial"/>
          <w:sz w:val="18"/>
          <w:szCs w:val="18"/>
        </w:rPr>
        <w:t xml:space="preserve">, </w:t>
      </w:r>
      <w:proofErr w:type="spellStart"/>
      <w:r w:rsidRPr="00B8691C">
        <w:rPr>
          <w:rFonts w:ascii="Arial" w:hAnsi="Arial" w:cs="Arial"/>
          <w:sz w:val="18"/>
          <w:szCs w:val="18"/>
        </w:rPr>
        <w:t>Borommaratchachonnani</w:t>
      </w:r>
      <w:proofErr w:type="spellEnd"/>
      <w:r w:rsidRPr="00B8691C">
        <w:rPr>
          <w:rFonts w:ascii="Arial" w:hAnsi="Arial" w:cs="Arial"/>
          <w:sz w:val="18"/>
          <w:szCs w:val="18"/>
        </w:rPr>
        <w:t xml:space="preserve"> Road, </w:t>
      </w:r>
      <w:proofErr w:type="spellStart"/>
      <w:r w:rsidRPr="00B8691C">
        <w:rPr>
          <w:rFonts w:ascii="Arial" w:hAnsi="Arial" w:cs="Arial"/>
          <w:sz w:val="18"/>
          <w:szCs w:val="18"/>
        </w:rPr>
        <w:t>Salathamasop</w:t>
      </w:r>
      <w:proofErr w:type="spellEnd"/>
      <w:r w:rsidRPr="00B8691C">
        <w:rPr>
          <w:rFonts w:ascii="Arial" w:hAnsi="Arial" w:cs="Arial"/>
          <w:sz w:val="18"/>
          <w:szCs w:val="18"/>
        </w:rPr>
        <w:t xml:space="preserve">, </w:t>
      </w:r>
      <w:proofErr w:type="spellStart"/>
      <w:r w:rsidRPr="00B8691C">
        <w:rPr>
          <w:rFonts w:ascii="Arial" w:hAnsi="Arial" w:cs="Arial"/>
          <w:sz w:val="18"/>
          <w:szCs w:val="18"/>
        </w:rPr>
        <w:t>Thawiwatthana</w:t>
      </w:r>
      <w:proofErr w:type="spellEnd"/>
      <w:r w:rsidRPr="00B8691C">
        <w:rPr>
          <w:rFonts w:ascii="Arial" w:hAnsi="Arial" w:cs="Arial"/>
          <w:sz w:val="18"/>
          <w:szCs w:val="18"/>
        </w:rPr>
        <w:t xml:space="preserve">, Bangkok </w:t>
      </w:r>
      <w:r w:rsidR="000150D0" w:rsidRPr="00B8691C">
        <w:rPr>
          <w:rFonts w:ascii="Arial" w:hAnsi="Arial" w:cs="Arial"/>
          <w:sz w:val="18"/>
          <w:szCs w:val="18"/>
          <w:lang w:val="en-GB"/>
        </w:rPr>
        <w:t>10170</w:t>
      </w:r>
    </w:p>
    <w:p w14:paraId="06441E95" w14:textId="59BE7F1F" w:rsidR="00177972" w:rsidRPr="00B8691C" w:rsidRDefault="00177972" w:rsidP="00D132E7">
      <w:pPr>
        <w:tabs>
          <w:tab w:val="left" w:pos="1080"/>
          <w:tab w:val="left" w:pos="1350"/>
        </w:tabs>
        <w:jc w:val="both"/>
        <w:rPr>
          <w:rFonts w:ascii="Arial" w:hAnsi="Arial" w:cs="Arial"/>
          <w:sz w:val="18"/>
          <w:szCs w:val="18"/>
          <w:lang w:val="en-GB"/>
        </w:rPr>
      </w:pPr>
      <w:r w:rsidRPr="00B8691C">
        <w:rPr>
          <w:rFonts w:ascii="Arial" w:hAnsi="Arial" w:cs="Arial"/>
          <w:sz w:val="18"/>
          <w:szCs w:val="18"/>
        </w:rPr>
        <w:t xml:space="preserve">Branch </w:t>
      </w:r>
      <w:r w:rsidR="000150D0" w:rsidRPr="00B8691C">
        <w:rPr>
          <w:rFonts w:ascii="Arial" w:hAnsi="Arial" w:cs="Arial"/>
          <w:sz w:val="18"/>
          <w:szCs w:val="18"/>
          <w:lang w:val="en-GB"/>
        </w:rPr>
        <w:t>2</w:t>
      </w:r>
      <w:r w:rsidRPr="00B8691C">
        <w:rPr>
          <w:rFonts w:ascii="Arial" w:hAnsi="Arial" w:cs="Arial"/>
          <w:sz w:val="18"/>
          <w:szCs w:val="18"/>
        </w:rPr>
        <w:tab/>
        <w:t>:</w:t>
      </w:r>
      <w:r w:rsidRPr="00B8691C">
        <w:rPr>
          <w:rFonts w:ascii="Arial" w:hAnsi="Arial" w:cs="Arial"/>
          <w:sz w:val="18"/>
          <w:szCs w:val="18"/>
        </w:rPr>
        <w:tab/>
      </w:r>
      <w:r w:rsidR="000150D0" w:rsidRPr="00B8691C">
        <w:rPr>
          <w:rFonts w:ascii="Arial" w:hAnsi="Arial" w:cs="Arial"/>
          <w:sz w:val="18"/>
          <w:szCs w:val="18"/>
          <w:lang w:val="en-GB"/>
        </w:rPr>
        <w:t>8</w:t>
      </w:r>
      <w:r w:rsidR="009A4761" w:rsidRPr="00B8691C">
        <w:rPr>
          <w:rFonts w:ascii="Arial" w:hAnsi="Arial" w:cs="Arial"/>
          <w:sz w:val="18"/>
          <w:szCs w:val="18"/>
          <w:lang w:val="en-GB"/>
        </w:rPr>
        <w:t>/</w:t>
      </w:r>
      <w:r w:rsidR="000150D0" w:rsidRPr="00B8691C">
        <w:rPr>
          <w:rFonts w:ascii="Arial" w:hAnsi="Arial" w:cs="Arial"/>
          <w:sz w:val="18"/>
          <w:szCs w:val="18"/>
          <w:lang w:val="en-GB"/>
        </w:rPr>
        <w:t>21</w:t>
      </w:r>
      <w:r w:rsidRPr="00B8691C">
        <w:rPr>
          <w:rFonts w:ascii="Arial" w:hAnsi="Arial" w:cs="Arial"/>
          <w:sz w:val="18"/>
          <w:szCs w:val="18"/>
        </w:rPr>
        <w:t xml:space="preserve">, </w:t>
      </w:r>
      <w:r w:rsidR="009A4761" w:rsidRPr="00B8691C">
        <w:rPr>
          <w:rFonts w:ascii="Arial" w:hAnsi="Arial" w:cs="Arial"/>
          <w:sz w:val="18"/>
          <w:szCs w:val="18"/>
        </w:rPr>
        <w:t xml:space="preserve">Soi </w:t>
      </w:r>
      <w:proofErr w:type="spellStart"/>
      <w:r w:rsidR="009A4761" w:rsidRPr="00B8691C">
        <w:rPr>
          <w:rFonts w:ascii="Arial" w:hAnsi="Arial" w:cs="Arial"/>
          <w:sz w:val="18"/>
          <w:szCs w:val="18"/>
        </w:rPr>
        <w:t>Saphanhin</w:t>
      </w:r>
      <w:proofErr w:type="spellEnd"/>
      <w:r w:rsidRPr="00B8691C">
        <w:rPr>
          <w:rFonts w:ascii="Arial" w:hAnsi="Arial" w:cs="Arial"/>
          <w:sz w:val="18"/>
          <w:szCs w:val="18"/>
        </w:rPr>
        <w:t xml:space="preserve">, </w:t>
      </w:r>
      <w:proofErr w:type="spellStart"/>
      <w:r w:rsidRPr="00B8691C">
        <w:rPr>
          <w:rFonts w:ascii="Arial" w:hAnsi="Arial" w:cs="Arial"/>
          <w:sz w:val="18"/>
          <w:szCs w:val="18"/>
        </w:rPr>
        <w:t>Taladyai</w:t>
      </w:r>
      <w:proofErr w:type="spellEnd"/>
      <w:r w:rsidRPr="00B8691C">
        <w:rPr>
          <w:rFonts w:ascii="Arial" w:hAnsi="Arial" w:cs="Arial"/>
          <w:sz w:val="18"/>
          <w:szCs w:val="18"/>
        </w:rPr>
        <w:t xml:space="preserve">, Mueang Phuket, Phuket </w:t>
      </w:r>
      <w:r w:rsidR="000150D0" w:rsidRPr="00B8691C">
        <w:rPr>
          <w:rFonts w:ascii="Arial" w:hAnsi="Arial" w:cs="Arial"/>
          <w:sz w:val="18"/>
          <w:szCs w:val="18"/>
          <w:lang w:val="en-GB"/>
        </w:rPr>
        <w:t>83000</w:t>
      </w:r>
    </w:p>
    <w:p w14:paraId="7E55E68F" w14:textId="44BDA970" w:rsidR="00177972" w:rsidRPr="00B8691C" w:rsidRDefault="00177972" w:rsidP="00D132E7">
      <w:pPr>
        <w:tabs>
          <w:tab w:val="left" w:pos="1080"/>
          <w:tab w:val="left" w:pos="1350"/>
        </w:tabs>
        <w:jc w:val="both"/>
        <w:rPr>
          <w:rFonts w:ascii="Arial" w:hAnsi="Arial" w:cs="Arial"/>
          <w:sz w:val="18"/>
          <w:szCs w:val="18"/>
        </w:rPr>
      </w:pPr>
      <w:r w:rsidRPr="00B8691C">
        <w:rPr>
          <w:rFonts w:ascii="Arial" w:hAnsi="Arial" w:cs="Arial"/>
          <w:sz w:val="18"/>
          <w:szCs w:val="18"/>
        </w:rPr>
        <w:t xml:space="preserve">Branch </w:t>
      </w:r>
      <w:r w:rsidR="000150D0" w:rsidRPr="00B8691C">
        <w:rPr>
          <w:rFonts w:ascii="Arial" w:hAnsi="Arial" w:cs="Arial"/>
          <w:sz w:val="18"/>
          <w:szCs w:val="18"/>
          <w:lang w:val="en-GB"/>
        </w:rPr>
        <w:t>3</w:t>
      </w:r>
      <w:r w:rsidRPr="00B8691C">
        <w:rPr>
          <w:rFonts w:ascii="Arial" w:hAnsi="Arial" w:cs="Arial"/>
          <w:sz w:val="18"/>
          <w:szCs w:val="18"/>
        </w:rPr>
        <w:tab/>
        <w:t>:</w:t>
      </w:r>
      <w:r w:rsidRPr="00B8691C">
        <w:rPr>
          <w:rFonts w:ascii="Arial" w:hAnsi="Arial" w:cs="Arial"/>
          <w:sz w:val="18"/>
          <w:szCs w:val="18"/>
        </w:rPr>
        <w:tab/>
      </w:r>
      <w:r w:rsidR="000150D0" w:rsidRPr="00B8691C">
        <w:rPr>
          <w:rFonts w:ascii="Arial" w:hAnsi="Arial" w:cs="Arial"/>
          <w:sz w:val="18"/>
          <w:szCs w:val="18"/>
          <w:lang w:val="en-GB"/>
        </w:rPr>
        <w:t>261</w:t>
      </w:r>
      <w:r w:rsidRPr="00B8691C">
        <w:rPr>
          <w:rFonts w:ascii="Arial" w:hAnsi="Arial" w:cs="Arial"/>
          <w:sz w:val="18"/>
          <w:szCs w:val="18"/>
        </w:rPr>
        <w:t>/</w:t>
      </w:r>
      <w:r w:rsidR="000150D0" w:rsidRPr="00B8691C">
        <w:rPr>
          <w:rFonts w:ascii="Arial" w:hAnsi="Arial" w:cs="Arial"/>
          <w:sz w:val="18"/>
          <w:szCs w:val="18"/>
          <w:lang w:val="en-GB"/>
        </w:rPr>
        <w:t>40</w:t>
      </w:r>
      <w:r w:rsidRPr="00B8691C">
        <w:rPr>
          <w:rFonts w:ascii="Arial" w:hAnsi="Arial" w:cs="Arial"/>
          <w:sz w:val="18"/>
          <w:szCs w:val="18"/>
        </w:rPr>
        <w:t xml:space="preserve"> Moo </w:t>
      </w:r>
      <w:r w:rsidR="000150D0" w:rsidRPr="00B8691C">
        <w:rPr>
          <w:rFonts w:ascii="Arial" w:hAnsi="Arial" w:cs="Arial"/>
          <w:sz w:val="18"/>
          <w:szCs w:val="18"/>
          <w:lang w:val="en-GB"/>
        </w:rPr>
        <w:t>10</w:t>
      </w:r>
      <w:r w:rsidRPr="00B8691C">
        <w:rPr>
          <w:rFonts w:ascii="Arial" w:hAnsi="Arial" w:cs="Arial"/>
          <w:sz w:val="18"/>
          <w:szCs w:val="18"/>
        </w:rPr>
        <w:t xml:space="preserve">, </w:t>
      </w:r>
      <w:proofErr w:type="spellStart"/>
      <w:r w:rsidRPr="00B8691C">
        <w:rPr>
          <w:rFonts w:ascii="Arial" w:hAnsi="Arial" w:cs="Arial"/>
          <w:sz w:val="18"/>
          <w:szCs w:val="18"/>
        </w:rPr>
        <w:t>Nongprue</w:t>
      </w:r>
      <w:proofErr w:type="spellEnd"/>
      <w:r w:rsidRPr="00B8691C">
        <w:rPr>
          <w:rFonts w:ascii="Arial" w:hAnsi="Arial" w:cs="Arial"/>
          <w:sz w:val="18"/>
          <w:szCs w:val="18"/>
        </w:rPr>
        <w:t xml:space="preserve">, </w:t>
      </w:r>
      <w:proofErr w:type="spellStart"/>
      <w:r w:rsidRPr="00B8691C">
        <w:rPr>
          <w:rFonts w:ascii="Arial" w:hAnsi="Arial" w:cs="Arial"/>
          <w:sz w:val="18"/>
          <w:szCs w:val="18"/>
        </w:rPr>
        <w:t>Banglamung</w:t>
      </w:r>
      <w:proofErr w:type="spellEnd"/>
      <w:r w:rsidRPr="00B8691C">
        <w:rPr>
          <w:rFonts w:ascii="Arial" w:hAnsi="Arial" w:cs="Arial"/>
          <w:sz w:val="18"/>
          <w:szCs w:val="18"/>
        </w:rPr>
        <w:t xml:space="preserve">, Chonburi </w:t>
      </w:r>
      <w:r w:rsidR="000150D0" w:rsidRPr="00B8691C">
        <w:rPr>
          <w:rFonts w:ascii="Arial" w:hAnsi="Arial" w:cs="Arial"/>
          <w:sz w:val="18"/>
          <w:szCs w:val="18"/>
          <w:lang w:val="en-GB"/>
        </w:rPr>
        <w:t>20150</w:t>
      </w:r>
    </w:p>
    <w:p w14:paraId="407AF123" w14:textId="77777777" w:rsidR="00177972" w:rsidRPr="00B8691C" w:rsidRDefault="00177972" w:rsidP="00D132E7">
      <w:pPr>
        <w:jc w:val="both"/>
        <w:rPr>
          <w:rFonts w:ascii="Arial" w:hAnsi="Arial" w:cs="Arial"/>
          <w:sz w:val="18"/>
          <w:szCs w:val="18"/>
        </w:rPr>
      </w:pPr>
    </w:p>
    <w:p w14:paraId="4781A8DA" w14:textId="688B83B9" w:rsidR="00177972" w:rsidRPr="00B8691C" w:rsidRDefault="00177972" w:rsidP="00D132E7">
      <w:pPr>
        <w:tabs>
          <w:tab w:val="left" w:pos="1530"/>
          <w:tab w:val="left" w:pos="1710"/>
        </w:tabs>
        <w:jc w:val="both"/>
        <w:rPr>
          <w:rFonts w:ascii="Arial" w:hAnsi="Arial" w:cs="Arial"/>
          <w:spacing w:val="-5"/>
          <w:sz w:val="18"/>
          <w:szCs w:val="18"/>
        </w:rPr>
      </w:pPr>
      <w:r w:rsidRPr="00B8691C">
        <w:rPr>
          <w:rFonts w:ascii="Arial" w:hAnsi="Arial" w:cs="Arial"/>
          <w:spacing w:val="-5"/>
          <w:sz w:val="18"/>
          <w:szCs w:val="18"/>
        </w:rPr>
        <w:t xml:space="preserve">The </w:t>
      </w:r>
      <w:r w:rsidR="009D74D7" w:rsidRPr="00B8691C">
        <w:rPr>
          <w:rFonts w:ascii="Arial" w:hAnsi="Arial" w:cs="Arial"/>
          <w:spacing w:val="-5"/>
          <w:sz w:val="18"/>
          <w:szCs w:val="18"/>
        </w:rPr>
        <w:t>Company</w:t>
      </w:r>
      <w:r w:rsidRPr="00B8691C">
        <w:rPr>
          <w:rFonts w:ascii="Arial" w:hAnsi="Arial" w:cs="Arial"/>
          <w:spacing w:val="-5"/>
          <w:sz w:val="18"/>
          <w:szCs w:val="18"/>
        </w:rPr>
        <w:t>’s principal business operation is to provide hospital operatio</w:t>
      </w:r>
      <w:r w:rsidR="0088501E" w:rsidRPr="00B8691C">
        <w:rPr>
          <w:rFonts w:ascii="Arial" w:hAnsi="Arial" w:cs="Arial"/>
          <w:spacing w:val="-5"/>
          <w:sz w:val="18"/>
          <w:szCs w:val="18"/>
        </w:rPr>
        <w:t xml:space="preserve">ns. The </w:t>
      </w:r>
      <w:r w:rsidR="009D74D7" w:rsidRPr="00B8691C">
        <w:rPr>
          <w:rFonts w:ascii="Arial" w:hAnsi="Arial" w:cs="Arial"/>
          <w:spacing w:val="-5"/>
          <w:sz w:val="18"/>
          <w:szCs w:val="18"/>
        </w:rPr>
        <w:t>Company</w:t>
      </w:r>
      <w:r w:rsidR="0088501E" w:rsidRPr="00B8691C">
        <w:rPr>
          <w:rFonts w:ascii="Arial" w:hAnsi="Arial" w:cs="Arial"/>
          <w:spacing w:val="-5"/>
          <w:sz w:val="18"/>
          <w:szCs w:val="18"/>
        </w:rPr>
        <w:t>’s subsidiaries</w:t>
      </w:r>
      <w:r w:rsidR="00FF0549" w:rsidRPr="00B8691C">
        <w:rPr>
          <w:rFonts w:ascii="Arial" w:hAnsi="Arial" w:cs="Arial"/>
          <w:spacing w:val="-5"/>
          <w:sz w:val="18"/>
          <w:szCs w:val="18"/>
        </w:rPr>
        <w:t>’</w:t>
      </w:r>
      <w:r w:rsidRPr="00B8691C">
        <w:rPr>
          <w:rFonts w:ascii="Arial" w:hAnsi="Arial" w:cs="Arial"/>
          <w:spacing w:val="-5"/>
          <w:sz w:val="18"/>
          <w:szCs w:val="18"/>
        </w:rPr>
        <w:t xml:space="preserve"> principal business operations are described in Note </w:t>
      </w:r>
      <w:r w:rsidR="000150D0" w:rsidRPr="00B8691C">
        <w:rPr>
          <w:rFonts w:ascii="Arial" w:hAnsi="Arial" w:cs="Arial"/>
          <w:spacing w:val="-5"/>
          <w:sz w:val="18"/>
          <w:szCs w:val="18"/>
          <w:lang w:val="en-GB"/>
        </w:rPr>
        <w:t>8</w:t>
      </w:r>
      <w:r w:rsidRPr="00B8691C">
        <w:rPr>
          <w:rFonts w:ascii="Arial" w:hAnsi="Arial" w:cs="Arial"/>
          <w:spacing w:val="-5"/>
          <w:sz w:val="18"/>
          <w:szCs w:val="18"/>
        </w:rPr>
        <w:t>.</w:t>
      </w:r>
      <w:r w:rsidR="00EF6015" w:rsidRPr="00B8691C">
        <w:rPr>
          <w:rFonts w:ascii="Arial" w:hAnsi="Arial" w:cs="Arial"/>
          <w:spacing w:val="-5"/>
          <w:sz w:val="18"/>
          <w:szCs w:val="18"/>
        </w:rPr>
        <w:t xml:space="preserve"> For reporting purpose, the </w:t>
      </w:r>
      <w:r w:rsidR="009D74D7" w:rsidRPr="00B8691C">
        <w:rPr>
          <w:rFonts w:ascii="Arial" w:hAnsi="Arial" w:cs="Arial"/>
          <w:spacing w:val="-5"/>
          <w:sz w:val="18"/>
          <w:szCs w:val="18"/>
        </w:rPr>
        <w:t>Company</w:t>
      </w:r>
      <w:r w:rsidR="00EF6015" w:rsidRPr="00B8691C">
        <w:rPr>
          <w:rFonts w:ascii="Arial" w:hAnsi="Arial" w:cs="Arial"/>
          <w:spacing w:val="-5"/>
          <w:sz w:val="18"/>
          <w:szCs w:val="18"/>
        </w:rPr>
        <w:t xml:space="preserve"> and its subsidiaries are referred as “the Group”.</w:t>
      </w:r>
    </w:p>
    <w:p w14:paraId="54378491" w14:textId="77777777" w:rsidR="00353125" w:rsidRPr="00B8691C" w:rsidRDefault="00353125" w:rsidP="00D132E7">
      <w:pPr>
        <w:jc w:val="both"/>
        <w:rPr>
          <w:rFonts w:ascii="Arial" w:hAnsi="Arial" w:cs="Arial"/>
          <w:spacing w:val="-6"/>
          <w:sz w:val="18"/>
          <w:szCs w:val="18"/>
        </w:rPr>
      </w:pPr>
    </w:p>
    <w:p w14:paraId="70E5928D" w14:textId="083A1670" w:rsidR="00177972" w:rsidRPr="00B8691C" w:rsidRDefault="00177972" w:rsidP="00D132E7">
      <w:pPr>
        <w:jc w:val="both"/>
        <w:rPr>
          <w:rFonts w:ascii="Arial" w:hAnsi="Arial" w:cs="Arial"/>
          <w:spacing w:val="-10"/>
          <w:sz w:val="18"/>
          <w:szCs w:val="18"/>
        </w:rPr>
      </w:pPr>
      <w:r w:rsidRPr="00B8691C">
        <w:rPr>
          <w:rFonts w:ascii="Arial" w:hAnsi="Arial" w:cs="Arial"/>
          <w:spacing w:val="-10"/>
          <w:sz w:val="18"/>
          <w:szCs w:val="18"/>
        </w:rPr>
        <w:t>The</w:t>
      </w:r>
      <w:r w:rsidR="00C11FDB" w:rsidRPr="00B8691C">
        <w:rPr>
          <w:rFonts w:ascii="Arial" w:hAnsi="Arial" w:cs="Arial"/>
          <w:spacing w:val="-10"/>
          <w:sz w:val="18"/>
          <w:szCs w:val="18"/>
        </w:rPr>
        <w:t xml:space="preserve"> interim</w:t>
      </w:r>
      <w:r w:rsidRPr="00B8691C">
        <w:rPr>
          <w:rFonts w:ascii="Arial" w:hAnsi="Arial" w:cs="Arial"/>
          <w:spacing w:val="-10"/>
          <w:sz w:val="18"/>
          <w:szCs w:val="18"/>
        </w:rPr>
        <w:t xml:space="preserve"> consolidated and </w:t>
      </w:r>
      <w:r w:rsidR="00427D61" w:rsidRPr="00B8691C">
        <w:rPr>
          <w:rFonts w:ascii="Arial" w:hAnsi="Arial" w:cs="Arial"/>
          <w:spacing w:val="-10"/>
          <w:sz w:val="18"/>
          <w:szCs w:val="18"/>
        </w:rPr>
        <w:t>separate</w:t>
      </w:r>
      <w:r w:rsidRPr="00B8691C">
        <w:rPr>
          <w:rFonts w:ascii="Arial" w:hAnsi="Arial" w:cs="Arial"/>
          <w:spacing w:val="-10"/>
          <w:sz w:val="18"/>
          <w:szCs w:val="18"/>
        </w:rPr>
        <w:t xml:space="preserve"> financial </w:t>
      </w:r>
      <w:r w:rsidR="00C11FDB" w:rsidRPr="00B8691C">
        <w:rPr>
          <w:rFonts w:ascii="Arial" w:hAnsi="Arial" w:cs="Arial"/>
          <w:spacing w:val="-10"/>
          <w:sz w:val="18"/>
          <w:szCs w:val="18"/>
        </w:rPr>
        <w:t>information</w:t>
      </w:r>
      <w:r w:rsidRPr="00B8691C">
        <w:rPr>
          <w:rFonts w:ascii="Arial" w:hAnsi="Arial" w:cs="Arial"/>
          <w:spacing w:val="-10"/>
          <w:sz w:val="18"/>
          <w:szCs w:val="18"/>
        </w:rPr>
        <w:t xml:space="preserve"> </w:t>
      </w:r>
      <w:proofErr w:type="gramStart"/>
      <w:r w:rsidRPr="00B8691C">
        <w:rPr>
          <w:rFonts w:ascii="Arial" w:hAnsi="Arial" w:cs="Arial"/>
          <w:spacing w:val="-10"/>
          <w:sz w:val="18"/>
          <w:szCs w:val="18"/>
        </w:rPr>
        <w:t>were</w:t>
      </w:r>
      <w:proofErr w:type="gramEnd"/>
      <w:r w:rsidRPr="00B8691C">
        <w:rPr>
          <w:rFonts w:ascii="Arial" w:hAnsi="Arial" w:cs="Arial"/>
          <w:spacing w:val="-10"/>
          <w:sz w:val="18"/>
          <w:szCs w:val="18"/>
        </w:rPr>
        <w:t xml:space="preserve"> </w:t>
      </w:r>
      <w:proofErr w:type="spellStart"/>
      <w:r w:rsidRPr="00B8691C">
        <w:rPr>
          <w:rFonts w:ascii="Arial" w:hAnsi="Arial" w:cs="Arial"/>
          <w:spacing w:val="-10"/>
          <w:sz w:val="18"/>
          <w:szCs w:val="18"/>
        </w:rPr>
        <w:t>authorised</w:t>
      </w:r>
      <w:proofErr w:type="spellEnd"/>
      <w:r w:rsidRPr="00B8691C">
        <w:rPr>
          <w:rFonts w:ascii="Arial" w:hAnsi="Arial" w:cs="Arial"/>
          <w:spacing w:val="-10"/>
          <w:sz w:val="18"/>
          <w:szCs w:val="18"/>
        </w:rPr>
        <w:t xml:space="preserve"> for issue </w:t>
      </w:r>
      <w:r w:rsidR="003F2A3E" w:rsidRPr="00B8691C">
        <w:rPr>
          <w:rFonts w:ascii="Arial" w:hAnsi="Arial" w:cs="Arial"/>
          <w:spacing w:val="-10"/>
          <w:sz w:val="18"/>
          <w:szCs w:val="18"/>
        </w:rPr>
        <w:t>by the Board of Directors</w:t>
      </w:r>
      <w:r w:rsidR="00C11FDB" w:rsidRPr="00B8691C">
        <w:rPr>
          <w:rFonts w:ascii="Arial" w:hAnsi="Arial" w:cs="Arial"/>
          <w:spacing w:val="-10"/>
          <w:sz w:val="18"/>
          <w:szCs w:val="18"/>
        </w:rPr>
        <w:t xml:space="preserve"> on</w:t>
      </w:r>
      <w:r w:rsidR="000753A6" w:rsidRPr="00B8691C">
        <w:rPr>
          <w:rFonts w:ascii="Arial" w:hAnsi="Arial" w:cs="Arial"/>
          <w:spacing w:val="-10"/>
          <w:sz w:val="18"/>
          <w:szCs w:val="18"/>
        </w:rPr>
        <w:t xml:space="preserve"> </w:t>
      </w:r>
      <w:r w:rsidR="00647225" w:rsidRPr="00B8691C">
        <w:rPr>
          <w:rFonts w:ascii="Arial" w:hAnsi="Arial" w:cs="Arial"/>
          <w:spacing w:val="-10"/>
          <w:sz w:val="18"/>
          <w:szCs w:val="22"/>
          <w:lang w:val="en-GB"/>
        </w:rPr>
        <w:t xml:space="preserve">12 November </w:t>
      </w:r>
      <w:r w:rsidR="000150D0" w:rsidRPr="00B8691C">
        <w:rPr>
          <w:rFonts w:ascii="Arial" w:hAnsi="Arial" w:cs="Arial"/>
          <w:spacing w:val="-10"/>
          <w:sz w:val="18"/>
          <w:szCs w:val="18"/>
          <w:lang w:val="en-GB"/>
        </w:rPr>
        <w:t>2025</w:t>
      </w:r>
      <w:r w:rsidRPr="00B8691C">
        <w:rPr>
          <w:rFonts w:ascii="Arial" w:hAnsi="Arial" w:cs="Arial"/>
          <w:spacing w:val="-10"/>
          <w:sz w:val="18"/>
          <w:szCs w:val="18"/>
        </w:rPr>
        <w:t>.</w:t>
      </w:r>
    </w:p>
    <w:p w14:paraId="7A9E2BCC" w14:textId="380B94C4" w:rsidR="00375208" w:rsidRPr="00B8691C" w:rsidRDefault="00375208" w:rsidP="00D132E7">
      <w:pPr>
        <w:jc w:val="both"/>
        <w:rPr>
          <w:rFonts w:ascii="Arial" w:hAnsi="Arial" w:cs="Arial"/>
          <w:spacing w:val="-6"/>
          <w:sz w:val="18"/>
          <w:szCs w:val="18"/>
        </w:rPr>
      </w:pPr>
    </w:p>
    <w:p w14:paraId="00A80C43" w14:textId="77777777" w:rsidR="00CC4101" w:rsidRPr="00B8691C" w:rsidRDefault="00CC4101" w:rsidP="00D132E7">
      <w:pPr>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11CA4" w:rsidRPr="00B8691C" w14:paraId="5AC8DE6B" w14:textId="77777777" w:rsidTr="00511CA4">
        <w:trPr>
          <w:trHeight w:val="386"/>
        </w:trPr>
        <w:tc>
          <w:tcPr>
            <w:tcW w:w="9461" w:type="dxa"/>
            <w:vAlign w:val="center"/>
          </w:tcPr>
          <w:p w14:paraId="49EB1672" w14:textId="652B5FD9" w:rsidR="00CC4101" w:rsidRPr="00B8691C" w:rsidRDefault="000150D0"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t>2</w:t>
            </w:r>
            <w:r w:rsidR="00CC4101" w:rsidRPr="00B8691C">
              <w:rPr>
                <w:rFonts w:ascii="Arial" w:eastAsia="Arial Unicode MS" w:hAnsi="Arial" w:cs="Arial"/>
                <w:b/>
                <w:bCs/>
                <w:sz w:val="18"/>
                <w:szCs w:val="18"/>
                <w:lang w:val="en-GB"/>
              </w:rPr>
              <w:tab/>
              <w:t>Financial position and business plan</w:t>
            </w:r>
          </w:p>
        </w:tc>
      </w:tr>
    </w:tbl>
    <w:p w14:paraId="7DD187E5" w14:textId="77777777" w:rsidR="002C3E53" w:rsidRDefault="002C3E53" w:rsidP="002C3E53">
      <w:pPr>
        <w:jc w:val="both"/>
        <w:rPr>
          <w:rFonts w:ascii="Arial" w:hAnsi="Arial" w:cs="Cordia New"/>
          <w:sz w:val="18"/>
          <w:szCs w:val="18"/>
        </w:rPr>
      </w:pPr>
    </w:p>
    <w:p w14:paraId="55113FAC" w14:textId="155B6FF8" w:rsidR="0036193A" w:rsidRPr="0036193A" w:rsidRDefault="0036193A" w:rsidP="0036193A">
      <w:pPr>
        <w:jc w:val="both"/>
        <w:rPr>
          <w:rFonts w:ascii="Arial" w:hAnsi="Arial" w:cs="Arial"/>
          <w:sz w:val="18"/>
          <w:szCs w:val="18"/>
        </w:rPr>
      </w:pPr>
      <w:r w:rsidRPr="0036193A">
        <w:rPr>
          <w:rFonts w:ascii="Arial" w:hAnsi="Arial" w:cs="Arial"/>
          <w:sz w:val="18"/>
          <w:szCs w:val="18"/>
        </w:rPr>
        <w:t xml:space="preserve">As of 30 September 2025, the Group has completed an increase in share capital as disclosed in Note 22, receiving of Baht 6,279.76 million. The funds were </w:t>
      </w:r>
      <w:proofErr w:type="spellStart"/>
      <w:r w:rsidRPr="0036193A">
        <w:rPr>
          <w:rFonts w:ascii="Arial" w:hAnsi="Arial" w:cs="Arial"/>
          <w:sz w:val="18"/>
          <w:szCs w:val="18"/>
        </w:rPr>
        <w:t>utilised</w:t>
      </w:r>
      <w:proofErr w:type="spellEnd"/>
      <w:r w:rsidRPr="0036193A">
        <w:rPr>
          <w:rFonts w:ascii="Arial" w:hAnsi="Arial" w:cs="Arial"/>
          <w:sz w:val="18"/>
          <w:szCs w:val="18"/>
        </w:rPr>
        <w:t xml:space="preserve"> to repay short-term borrowings amounting to Baht </w:t>
      </w:r>
      <w:r w:rsidR="002C4566">
        <w:rPr>
          <w:rFonts w:ascii="Arial" w:hAnsi="Arial" w:cs="Arial"/>
          <w:sz w:val="18"/>
          <w:szCs w:val="18"/>
        </w:rPr>
        <w:t>3,868.14</w:t>
      </w:r>
      <w:r w:rsidRPr="0036193A">
        <w:rPr>
          <w:rFonts w:ascii="Arial" w:hAnsi="Arial" w:cs="Arial"/>
          <w:sz w:val="18"/>
          <w:szCs w:val="18"/>
        </w:rPr>
        <w:t xml:space="preserve"> million and long-term borrowings due within 12 months</w:t>
      </w:r>
      <w:r w:rsidR="00EA3FED" w:rsidRPr="00EA3FED">
        <w:rPr>
          <w:rFonts w:ascii="Arial" w:hAnsi="Arial" w:cs="Arial"/>
          <w:sz w:val="18"/>
          <w:szCs w:val="18"/>
        </w:rPr>
        <w:t xml:space="preserve"> </w:t>
      </w:r>
      <w:r w:rsidR="00EA3FED" w:rsidRPr="0036193A">
        <w:rPr>
          <w:rFonts w:ascii="Arial" w:hAnsi="Arial" w:cs="Arial"/>
          <w:sz w:val="18"/>
          <w:szCs w:val="18"/>
        </w:rPr>
        <w:t xml:space="preserve">amounting to Baht </w:t>
      </w:r>
      <w:r w:rsidRPr="002C4566">
        <w:rPr>
          <w:rFonts w:ascii="Arial" w:hAnsi="Arial" w:cs="Arial"/>
          <w:sz w:val="18"/>
          <w:szCs w:val="18"/>
        </w:rPr>
        <w:t>1,</w:t>
      </w:r>
      <w:r w:rsidR="002C4566" w:rsidRPr="002C4566">
        <w:rPr>
          <w:rFonts w:ascii="Arial" w:hAnsi="Arial" w:cs="Arial"/>
          <w:sz w:val="18"/>
          <w:szCs w:val="18"/>
        </w:rPr>
        <w:t>970.81</w:t>
      </w:r>
      <w:r w:rsidRPr="0036193A">
        <w:rPr>
          <w:rFonts w:ascii="Arial" w:hAnsi="Arial" w:cs="Arial"/>
          <w:sz w:val="18"/>
          <w:szCs w:val="18"/>
        </w:rPr>
        <w:t xml:space="preserve"> million. Following these transactions, the Group has current assets exceed current liabilities by Baht 629.80 million, resulting in a current ratio of 1.24 times.</w:t>
      </w:r>
    </w:p>
    <w:p w14:paraId="45C40D27" w14:textId="77777777" w:rsidR="0036193A" w:rsidRDefault="0036193A" w:rsidP="0036193A">
      <w:pPr>
        <w:jc w:val="both"/>
        <w:rPr>
          <w:rFonts w:ascii="Arial" w:hAnsi="Arial" w:cs="Arial"/>
          <w:sz w:val="18"/>
          <w:szCs w:val="18"/>
        </w:rPr>
      </w:pPr>
    </w:p>
    <w:p w14:paraId="11C49875" w14:textId="6F8E5BFC" w:rsidR="0036193A" w:rsidRPr="0036193A" w:rsidRDefault="0036193A" w:rsidP="0036193A">
      <w:pPr>
        <w:jc w:val="both"/>
        <w:rPr>
          <w:rFonts w:ascii="Arial" w:hAnsi="Arial" w:cs="Arial"/>
          <w:sz w:val="18"/>
          <w:szCs w:val="18"/>
        </w:rPr>
      </w:pPr>
      <w:r w:rsidRPr="00C83F10">
        <w:rPr>
          <w:rFonts w:ascii="Arial" w:hAnsi="Arial" w:cs="Arial"/>
          <w:spacing w:val="-4"/>
          <w:sz w:val="18"/>
          <w:szCs w:val="18"/>
        </w:rPr>
        <w:t>For the nine-month period ended 30 September 2025, the Group reported a consolidated net profit of Baht 52.75 million,</w:t>
      </w:r>
      <w:r w:rsidRPr="0036193A">
        <w:rPr>
          <w:rFonts w:ascii="Arial" w:hAnsi="Arial" w:cs="Arial"/>
          <w:sz w:val="18"/>
          <w:szCs w:val="18"/>
        </w:rPr>
        <w:t xml:space="preserve"> earnings before interest, taxes, depreciation and </w:t>
      </w:r>
      <w:proofErr w:type="spellStart"/>
      <w:r w:rsidRPr="0036193A">
        <w:rPr>
          <w:rFonts w:ascii="Arial" w:hAnsi="Arial" w:cs="Arial"/>
          <w:sz w:val="18"/>
          <w:szCs w:val="18"/>
        </w:rPr>
        <w:t>amortisation</w:t>
      </w:r>
      <w:proofErr w:type="spellEnd"/>
      <w:r w:rsidRPr="0036193A">
        <w:rPr>
          <w:rFonts w:ascii="Arial" w:hAnsi="Arial" w:cs="Arial"/>
          <w:sz w:val="18"/>
          <w:szCs w:val="18"/>
        </w:rPr>
        <w:t xml:space="preserve"> (EBITDA</w:t>
      </w:r>
      <w:r w:rsidR="00EA3FED">
        <w:rPr>
          <w:rFonts w:ascii="Arial" w:hAnsi="Arial" w:cs="Arial"/>
          <w:sz w:val="18"/>
          <w:szCs w:val="18"/>
        </w:rPr>
        <w:t>)</w:t>
      </w:r>
      <w:r w:rsidRPr="0036193A">
        <w:rPr>
          <w:rFonts w:ascii="Arial" w:hAnsi="Arial" w:cs="Arial"/>
          <w:sz w:val="18"/>
          <w:szCs w:val="18"/>
        </w:rPr>
        <w:t xml:space="preserve"> of Baht 1,375.09 million and has a </w:t>
      </w:r>
      <w:proofErr w:type="gramStart"/>
      <w:r w:rsidRPr="0036193A">
        <w:rPr>
          <w:rFonts w:ascii="Arial" w:hAnsi="Arial" w:cs="Arial"/>
          <w:sz w:val="18"/>
          <w:szCs w:val="18"/>
        </w:rPr>
        <w:t>net cash inflows</w:t>
      </w:r>
      <w:proofErr w:type="gramEnd"/>
      <w:r w:rsidRPr="0036193A">
        <w:rPr>
          <w:rFonts w:ascii="Arial" w:hAnsi="Arial" w:cs="Arial"/>
          <w:sz w:val="18"/>
          <w:szCs w:val="18"/>
        </w:rPr>
        <w:t xml:space="preserve"> from operating activities of Baht 838.13 million. The Group and management have implemented key measures as follows:</w:t>
      </w:r>
    </w:p>
    <w:p w14:paraId="6EC81D86" w14:textId="77777777" w:rsidR="0036193A" w:rsidRDefault="0036193A" w:rsidP="0036193A">
      <w:pPr>
        <w:jc w:val="both"/>
        <w:rPr>
          <w:rFonts w:ascii="Arial" w:hAnsi="Arial" w:cs="Arial"/>
          <w:sz w:val="18"/>
          <w:szCs w:val="18"/>
        </w:rPr>
      </w:pPr>
    </w:p>
    <w:p w14:paraId="3E19745B" w14:textId="3B0F3AF3" w:rsidR="0036193A" w:rsidRDefault="0036193A" w:rsidP="0036193A">
      <w:pPr>
        <w:numPr>
          <w:ilvl w:val="0"/>
          <w:numId w:val="30"/>
        </w:numPr>
        <w:jc w:val="both"/>
        <w:rPr>
          <w:rFonts w:ascii="Arial" w:hAnsi="Arial" w:cs="Arial"/>
          <w:sz w:val="18"/>
          <w:szCs w:val="18"/>
        </w:rPr>
      </w:pPr>
      <w:r w:rsidRPr="0036193A">
        <w:rPr>
          <w:rFonts w:ascii="Arial" w:hAnsi="Arial" w:cs="Arial"/>
          <w:sz w:val="18"/>
          <w:szCs w:val="18"/>
        </w:rPr>
        <w:t>Management of debt and financial obligations</w:t>
      </w:r>
    </w:p>
    <w:p w14:paraId="1626159D" w14:textId="77777777" w:rsidR="00B55873" w:rsidRPr="0036193A" w:rsidRDefault="00B55873" w:rsidP="00B55873">
      <w:pPr>
        <w:ind w:left="720"/>
        <w:jc w:val="both"/>
        <w:rPr>
          <w:rFonts w:ascii="Arial" w:hAnsi="Arial" w:cs="Arial"/>
          <w:sz w:val="18"/>
          <w:szCs w:val="18"/>
        </w:rPr>
      </w:pPr>
    </w:p>
    <w:p w14:paraId="71919535" w14:textId="76CA5EA1" w:rsidR="0036193A" w:rsidRPr="003C3EAB" w:rsidRDefault="0036193A" w:rsidP="0036193A">
      <w:pPr>
        <w:ind w:left="720"/>
        <w:jc w:val="both"/>
        <w:rPr>
          <w:rFonts w:ascii="Arial" w:hAnsi="Arial" w:cstheme="minorBidi"/>
          <w:spacing w:val="-4"/>
          <w:sz w:val="18"/>
          <w:szCs w:val="18"/>
          <w:cs/>
        </w:rPr>
      </w:pPr>
      <w:r w:rsidRPr="00B21182">
        <w:rPr>
          <w:rFonts w:ascii="Arial" w:hAnsi="Arial" w:cs="Arial"/>
          <w:spacing w:val="-4"/>
          <w:sz w:val="18"/>
          <w:szCs w:val="18"/>
        </w:rPr>
        <w:t xml:space="preserve">The Group has requested for extension payments for long-term borrowings </w:t>
      </w:r>
      <w:r w:rsidR="00B21182" w:rsidRPr="00B21182">
        <w:rPr>
          <w:rFonts w:ascii="Arial" w:hAnsi="Arial" w:cs="Arial"/>
          <w:spacing w:val="-4"/>
          <w:sz w:val="18"/>
          <w:szCs w:val="18"/>
        </w:rPr>
        <w:t xml:space="preserve">that are approaching maturity, </w:t>
      </w:r>
      <w:r w:rsidRPr="00B21182">
        <w:rPr>
          <w:rFonts w:ascii="Arial" w:hAnsi="Arial" w:cs="Arial"/>
          <w:spacing w:val="-4"/>
          <w:sz w:val="18"/>
          <w:szCs w:val="18"/>
        </w:rPr>
        <w:t>with financial institutions.</w:t>
      </w:r>
    </w:p>
    <w:p w14:paraId="7FE8290F" w14:textId="77777777" w:rsidR="0036193A" w:rsidRPr="0036193A" w:rsidRDefault="0036193A" w:rsidP="0036193A">
      <w:pPr>
        <w:ind w:left="720"/>
        <w:jc w:val="both"/>
        <w:rPr>
          <w:rFonts w:ascii="Arial" w:hAnsi="Arial" w:cs="Arial"/>
          <w:sz w:val="18"/>
          <w:szCs w:val="18"/>
        </w:rPr>
      </w:pPr>
    </w:p>
    <w:p w14:paraId="66BDAE48" w14:textId="30F868A4" w:rsidR="0036193A" w:rsidRDefault="0036193A" w:rsidP="0036193A">
      <w:pPr>
        <w:numPr>
          <w:ilvl w:val="0"/>
          <w:numId w:val="30"/>
        </w:numPr>
        <w:jc w:val="both"/>
        <w:rPr>
          <w:rFonts w:ascii="Arial" w:hAnsi="Arial" w:cs="Arial"/>
          <w:sz w:val="18"/>
          <w:szCs w:val="18"/>
        </w:rPr>
      </w:pPr>
      <w:r w:rsidRPr="0036193A">
        <w:rPr>
          <w:rFonts w:ascii="Arial" w:hAnsi="Arial" w:cs="Arial"/>
          <w:sz w:val="18"/>
          <w:szCs w:val="18"/>
        </w:rPr>
        <w:t xml:space="preserve">Divestment of assets not </w:t>
      </w:r>
      <w:proofErr w:type="gramStart"/>
      <w:r w:rsidRPr="0036193A">
        <w:rPr>
          <w:rFonts w:ascii="Arial" w:hAnsi="Arial" w:cs="Arial"/>
          <w:sz w:val="18"/>
          <w:szCs w:val="18"/>
        </w:rPr>
        <w:t>relation</w:t>
      </w:r>
      <w:proofErr w:type="gramEnd"/>
      <w:r w:rsidRPr="0036193A">
        <w:rPr>
          <w:rFonts w:ascii="Arial" w:hAnsi="Arial" w:cs="Arial"/>
          <w:sz w:val="18"/>
          <w:szCs w:val="18"/>
        </w:rPr>
        <w:t xml:space="preserve"> to the core business</w:t>
      </w:r>
    </w:p>
    <w:p w14:paraId="03756BF7" w14:textId="77777777" w:rsidR="00B55873" w:rsidRPr="00F475FA" w:rsidRDefault="00B55873" w:rsidP="00B55873">
      <w:pPr>
        <w:ind w:left="720"/>
        <w:jc w:val="both"/>
        <w:rPr>
          <w:rFonts w:ascii="Arial" w:hAnsi="Arial" w:cs="Arial"/>
          <w:sz w:val="18"/>
          <w:szCs w:val="18"/>
        </w:rPr>
      </w:pPr>
    </w:p>
    <w:p w14:paraId="5BA728AA" w14:textId="7FF191E1" w:rsidR="0036193A" w:rsidRPr="0036193A" w:rsidRDefault="00F475FA" w:rsidP="00F475FA">
      <w:pPr>
        <w:ind w:firstLine="720"/>
        <w:jc w:val="both"/>
        <w:rPr>
          <w:rFonts w:ascii="Arial" w:hAnsi="Arial" w:cs="Arial"/>
          <w:sz w:val="18"/>
          <w:szCs w:val="18"/>
        </w:rPr>
      </w:pPr>
      <w:r>
        <w:rPr>
          <w:rFonts w:ascii="Arial" w:hAnsi="Arial" w:cs="Arial"/>
          <w:sz w:val="18"/>
          <w:szCs w:val="18"/>
        </w:rPr>
        <w:t>Disposal</w:t>
      </w:r>
      <w:r w:rsidR="0036193A" w:rsidRPr="0036193A">
        <w:rPr>
          <w:rFonts w:ascii="Arial" w:hAnsi="Arial" w:cs="Arial"/>
          <w:sz w:val="18"/>
          <w:szCs w:val="18"/>
        </w:rPr>
        <w:t xml:space="preserve"> of certain investments and assets outside the core strategic focus, including:</w:t>
      </w:r>
    </w:p>
    <w:p w14:paraId="05062081" w14:textId="77777777" w:rsidR="00F475FA" w:rsidRDefault="0036193A" w:rsidP="00B55873">
      <w:pPr>
        <w:numPr>
          <w:ilvl w:val="0"/>
          <w:numId w:val="33"/>
        </w:numPr>
        <w:tabs>
          <w:tab w:val="left" w:pos="1080"/>
        </w:tabs>
        <w:ind w:left="1080"/>
        <w:jc w:val="both"/>
        <w:rPr>
          <w:rFonts w:ascii="Arial" w:hAnsi="Arial" w:cs="Arial"/>
          <w:sz w:val="18"/>
          <w:szCs w:val="18"/>
        </w:rPr>
      </w:pPr>
      <w:r w:rsidRPr="0036193A">
        <w:rPr>
          <w:rFonts w:ascii="Arial" w:hAnsi="Arial" w:cs="Arial"/>
          <w:sz w:val="18"/>
          <w:szCs w:val="18"/>
        </w:rPr>
        <w:t>Vacant land in areas beyond the planned business expansion zones</w:t>
      </w:r>
    </w:p>
    <w:p w14:paraId="6241AA8F" w14:textId="0A3DEEFD" w:rsidR="0036193A" w:rsidRPr="00F475FA" w:rsidRDefault="0036193A" w:rsidP="00B55873">
      <w:pPr>
        <w:numPr>
          <w:ilvl w:val="0"/>
          <w:numId w:val="33"/>
        </w:numPr>
        <w:tabs>
          <w:tab w:val="left" w:pos="1080"/>
        </w:tabs>
        <w:ind w:left="1080"/>
        <w:jc w:val="both"/>
        <w:rPr>
          <w:rFonts w:ascii="Arial" w:hAnsi="Arial" w:cs="Arial"/>
          <w:sz w:val="18"/>
          <w:szCs w:val="18"/>
        </w:rPr>
      </w:pPr>
      <w:r w:rsidRPr="00F475FA">
        <w:rPr>
          <w:rFonts w:ascii="Arial" w:hAnsi="Arial" w:cs="Arial"/>
          <w:sz w:val="18"/>
          <w:szCs w:val="18"/>
        </w:rPr>
        <w:t>Investments in subsidiaries unrelated to the core healthcare business</w:t>
      </w:r>
    </w:p>
    <w:p w14:paraId="754220B7" w14:textId="77777777" w:rsidR="00F475FA" w:rsidRPr="0036193A" w:rsidRDefault="00F475FA" w:rsidP="00F475FA">
      <w:pPr>
        <w:ind w:firstLine="720"/>
        <w:jc w:val="both"/>
        <w:rPr>
          <w:rFonts w:ascii="Arial" w:hAnsi="Arial" w:cs="Arial"/>
          <w:sz w:val="18"/>
          <w:szCs w:val="18"/>
        </w:rPr>
      </w:pPr>
    </w:p>
    <w:p w14:paraId="66EE8F55" w14:textId="7ED29413" w:rsidR="0036193A" w:rsidRPr="00F475FA" w:rsidRDefault="0036193A" w:rsidP="00F475FA">
      <w:pPr>
        <w:numPr>
          <w:ilvl w:val="0"/>
          <w:numId w:val="30"/>
        </w:numPr>
        <w:jc w:val="both"/>
        <w:rPr>
          <w:rFonts w:ascii="Arial" w:hAnsi="Arial" w:cs="Arial"/>
          <w:sz w:val="18"/>
          <w:szCs w:val="18"/>
        </w:rPr>
      </w:pPr>
      <w:r w:rsidRPr="0036193A">
        <w:rPr>
          <w:rFonts w:ascii="Arial" w:hAnsi="Arial" w:cs="Arial"/>
          <w:sz w:val="18"/>
          <w:szCs w:val="18"/>
        </w:rPr>
        <w:t>Increasing efficiency in operations and revenue enhancement</w:t>
      </w:r>
    </w:p>
    <w:p w14:paraId="052D858E" w14:textId="20BF562E" w:rsidR="0036193A" w:rsidRPr="0036193A" w:rsidRDefault="0036193A" w:rsidP="00B55873">
      <w:pPr>
        <w:numPr>
          <w:ilvl w:val="0"/>
          <w:numId w:val="33"/>
        </w:numPr>
        <w:tabs>
          <w:tab w:val="left" w:pos="1080"/>
        </w:tabs>
        <w:ind w:left="1080"/>
        <w:jc w:val="both"/>
        <w:rPr>
          <w:rFonts w:ascii="Arial" w:hAnsi="Arial" w:cs="Arial"/>
          <w:sz w:val="18"/>
          <w:szCs w:val="18"/>
        </w:rPr>
      </w:pPr>
      <w:r w:rsidRPr="0036193A">
        <w:rPr>
          <w:rFonts w:ascii="Arial" w:hAnsi="Arial" w:cs="Arial"/>
          <w:sz w:val="18"/>
          <w:szCs w:val="18"/>
        </w:rPr>
        <w:t>Expanding capabilities in services of affiliated hospitals in the Group to accommodate increased patient volumes</w:t>
      </w:r>
    </w:p>
    <w:p w14:paraId="3E695774" w14:textId="2F357CEE" w:rsidR="0036193A" w:rsidRPr="0036193A" w:rsidRDefault="0036193A" w:rsidP="00B55873">
      <w:pPr>
        <w:numPr>
          <w:ilvl w:val="0"/>
          <w:numId w:val="33"/>
        </w:numPr>
        <w:tabs>
          <w:tab w:val="left" w:pos="1080"/>
        </w:tabs>
        <w:ind w:left="1080"/>
        <w:jc w:val="both"/>
        <w:rPr>
          <w:rFonts w:ascii="Arial" w:hAnsi="Arial" w:cs="Arial"/>
          <w:sz w:val="18"/>
          <w:szCs w:val="18"/>
        </w:rPr>
      </w:pPr>
      <w:r w:rsidRPr="0036193A">
        <w:rPr>
          <w:rFonts w:ascii="Arial" w:hAnsi="Arial" w:cs="Arial"/>
          <w:sz w:val="18"/>
          <w:szCs w:val="18"/>
        </w:rPr>
        <w:t xml:space="preserve">Streamlining </w:t>
      </w:r>
      <w:proofErr w:type="spellStart"/>
      <w:r w:rsidRPr="0036193A">
        <w:rPr>
          <w:rFonts w:ascii="Arial" w:hAnsi="Arial" w:cs="Arial"/>
          <w:sz w:val="18"/>
          <w:szCs w:val="18"/>
        </w:rPr>
        <w:t>organi</w:t>
      </w:r>
      <w:r w:rsidR="00F475FA">
        <w:rPr>
          <w:rFonts w:ascii="Arial" w:hAnsi="Arial" w:cs="Arial"/>
          <w:sz w:val="18"/>
          <w:szCs w:val="18"/>
        </w:rPr>
        <w:t>s</w:t>
      </w:r>
      <w:r w:rsidRPr="0036193A">
        <w:rPr>
          <w:rFonts w:ascii="Arial" w:hAnsi="Arial" w:cs="Arial"/>
          <w:sz w:val="18"/>
          <w:szCs w:val="18"/>
        </w:rPr>
        <w:t>ational</w:t>
      </w:r>
      <w:proofErr w:type="spellEnd"/>
      <w:r w:rsidRPr="0036193A">
        <w:rPr>
          <w:rFonts w:ascii="Arial" w:hAnsi="Arial" w:cs="Arial"/>
          <w:sz w:val="18"/>
          <w:szCs w:val="18"/>
        </w:rPr>
        <w:t xml:space="preserve"> structure and efficient cost and expense management</w:t>
      </w:r>
    </w:p>
    <w:p w14:paraId="6A4CBFD3" w14:textId="26D35573" w:rsidR="0036193A" w:rsidRPr="0036193A" w:rsidRDefault="0036193A" w:rsidP="00B55873">
      <w:pPr>
        <w:numPr>
          <w:ilvl w:val="0"/>
          <w:numId w:val="33"/>
        </w:numPr>
        <w:tabs>
          <w:tab w:val="left" w:pos="1080"/>
        </w:tabs>
        <w:ind w:left="1080"/>
        <w:jc w:val="both"/>
        <w:rPr>
          <w:rFonts w:ascii="Arial" w:hAnsi="Arial" w:cs="Arial"/>
          <w:sz w:val="18"/>
          <w:szCs w:val="18"/>
        </w:rPr>
      </w:pPr>
      <w:r w:rsidRPr="0036193A">
        <w:rPr>
          <w:rFonts w:ascii="Arial" w:hAnsi="Arial" w:cs="Arial"/>
          <w:sz w:val="18"/>
          <w:szCs w:val="18"/>
        </w:rPr>
        <w:t>Improving cash flow management by accelerating receivables collection</w:t>
      </w:r>
    </w:p>
    <w:p w14:paraId="1D67F4D2" w14:textId="3F64FC75" w:rsidR="0036193A" w:rsidRPr="0036193A" w:rsidRDefault="0036193A" w:rsidP="00B55873">
      <w:pPr>
        <w:numPr>
          <w:ilvl w:val="0"/>
          <w:numId w:val="33"/>
        </w:numPr>
        <w:tabs>
          <w:tab w:val="left" w:pos="1080"/>
        </w:tabs>
        <w:ind w:left="1080"/>
        <w:jc w:val="both"/>
        <w:rPr>
          <w:rFonts w:ascii="Arial" w:hAnsi="Arial" w:cs="Arial"/>
          <w:sz w:val="18"/>
          <w:szCs w:val="18"/>
        </w:rPr>
      </w:pPr>
      <w:r w:rsidRPr="0036193A">
        <w:rPr>
          <w:rFonts w:ascii="Arial" w:hAnsi="Arial" w:cs="Arial"/>
          <w:sz w:val="18"/>
          <w:szCs w:val="18"/>
        </w:rPr>
        <w:t xml:space="preserve">Implementing </w:t>
      </w:r>
      <w:proofErr w:type="gramStart"/>
      <w:r w:rsidRPr="0036193A">
        <w:rPr>
          <w:rFonts w:ascii="Arial" w:hAnsi="Arial" w:cs="Arial"/>
          <w:sz w:val="18"/>
          <w:szCs w:val="18"/>
        </w:rPr>
        <w:t>polices</w:t>
      </w:r>
      <w:proofErr w:type="gramEnd"/>
      <w:r w:rsidRPr="0036193A">
        <w:rPr>
          <w:rFonts w:ascii="Arial" w:hAnsi="Arial" w:cs="Arial"/>
          <w:sz w:val="18"/>
          <w:szCs w:val="18"/>
        </w:rPr>
        <w:t xml:space="preserve"> of </w:t>
      </w:r>
      <w:proofErr w:type="spellStart"/>
      <w:r w:rsidRPr="0036193A">
        <w:rPr>
          <w:rFonts w:ascii="Arial" w:hAnsi="Arial" w:cs="Arial"/>
          <w:sz w:val="18"/>
          <w:szCs w:val="18"/>
        </w:rPr>
        <w:t>centralised</w:t>
      </w:r>
      <w:proofErr w:type="spellEnd"/>
      <w:r w:rsidRPr="0036193A">
        <w:rPr>
          <w:rFonts w:ascii="Arial" w:hAnsi="Arial" w:cs="Arial"/>
          <w:sz w:val="18"/>
          <w:szCs w:val="18"/>
        </w:rPr>
        <w:t xml:space="preserve"> cash management and </w:t>
      </w:r>
      <w:proofErr w:type="spellStart"/>
      <w:r w:rsidRPr="0036193A">
        <w:rPr>
          <w:rFonts w:ascii="Arial" w:hAnsi="Arial" w:cs="Arial"/>
          <w:sz w:val="18"/>
          <w:szCs w:val="18"/>
        </w:rPr>
        <w:t>centralised</w:t>
      </w:r>
      <w:proofErr w:type="spellEnd"/>
      <w:r w:rsidRPr="0036193A">
        <w:rPr>
          <w:rFonts w:ascii="Arial" w:hAnsi="Arial" w:cs="Arial"/>
          <w:sz w:val="18"/>
          <w:szCs w:val="18"/>
        </w:rPr>
        <w:t xml:space="preserve"> procurement</w:t>
      </w:r>
      <w:r w:rsidR="00F475FA">
        <w:rPr>
          <w:rFonts w:ascii="Arial" w:hAnsi="Arial" w:cs="Arial"/>
          <w:sz w:val="18"/>
          <w:szCs w:val="18"/>
        </w:rPr>
        <w:t xml:space="preserve"> </w:t>
      </w:r>
      <w:r w:rsidRPr="0036193A">
        <w:rPr>
          <w:rFonts w:ascii="Arial" w:hAnsi="Arial" w:cs="Arial"/>
          <w:sz w:val="18"/>
          <w:szCs w:val="18"/>
        </w:rPr>
        <w:t xml:space="preserve">to </w:t>
      </w:r>
      <w:proofErr w:type="spellStart"/>
      <w:r w:rsidRPr="0036193A">
        <w:rPr>
          <w:rFonts w:ascii="Arial" w:hAnsi="Arial" w:cs="Arial"/>
          <w:sz w:val="18"/>
          <w:szCs w:val="18"/>
        </w:rPr>
        <w:t>optimi</w:t>
      </w:r>
      <w:r w:rsidR="00F475FA">
        <w:rPr>
          <w:rFonts w:ascii="Arial" w:hAnsi="Arial" w:cs="Arial"/>
          <w:sz w:val="18"/>
          <w:szCs w:val="18"/>
        </w:rPr>
        <w:t>s</w:t>
      </w:r>
      <w:r w:rsidRPr="0036193A">
        <w:rPr>
          <w:rFonts w:ascii="Arial" w:hAnsi="Arial" w:cs="Arial"/>
          <w:sz w:val="18"/>
          <w:szCs w:val="18"/>
        </w:rPr>
        <w:t>e</w:t>
      </w:r>
      <w:proofErr w:type="spellEnd"/>
      <w:r w:rsidRPr="0036193A">
        <w:rPr>
          <w:rFonts w:ascii="Arial" w:hAnsi="Arial" w:cs="Arial"/>
          <w:sz w:val="18"/>
          <w:szCs w:val="18"/>
        </w:rPr>
        <w:t xml:space="preserve"> efficiency on finance cost management and purchasing cost within the Group</w:t>
      </w:r>
    </w:p>
    <w:p w14:paraId="2F23CD06" w14:textId="77777777" w:rsidR="0036193A" w:rsidRDefault="0036193A" w:rsidP="0036193A">
      <w:pPr>
        <w:jc w:val="both"/>
        <w:rPr>
          <w:rFonts w:ascii="Arial" w:hAnsi="Arial" w:cs="Arial"/>
          <w:sz w:val="18"/>
          <w:szCs w:val="18"/>
        </w:rPr>
      </w:pPr>
    </w:p>
    <w:p w14:paraId="04B7FB9A" w14:textId="213BFF57" w:rsidR="00C83F10" w:rsidRDefault="0036193A" w:rsidP="00C83F10">
      <w:pPr>
        <w:jc w:val="thaiDistribute"/>
        <w:rPr>
          <w:rFonts w:ascii="Arial" w:hAnsi="Arial" w:cs="Arial"/>
          <w:spacing w:val="-4"/>
          <w:sz w:val="18"/>
          <w:szCs w:val="18"/>
        </w:rPr>
      </w:pPr>
      <w:r w:rsidRPr="00F475FA">
        <w:rPr>
          <w:rFonts w:ascii="Arial" w:hAnsi="Arial" w:cs="Arial"/>
          <w:spacing w:val="-4"/>
          <w:sz w:val="18"/>
          <w:szCs w:val="18"/>
        </w:rPr>
        <w:t xml:space="preserve">Based on the Group’s operating performance and liquidity position which are improving, together with the management measures of the Company, the management remains confident in the Group’s robust </w:t>
      </w:r>
      <w:proofErr w:type="gramStart"/>
      <w:r w:rsidRPr="00F475FA">
        <w:rPr>
          <w:rFonts w:ascii="Arial" w:hAnsi="Arial" w:cs="Arial"/>
          <w:spacing w:val="-4"/>
          <w:sz w:val="18"/>
          <w:szCs w:val="18"/>
        </w:rPr>
        <w:t>capabilities</w:t>
      </w:r>
      <w:proofErr w:type="gramEnd"/>
      <w:r w:rsidRPr="00F475FA">
        <w:rPr>
          <w:rFonts w:ascii="Arial" w:hAnsi="Arial" w:cs="Arial"/>
          <w:spacing w:val="-4"/>
          <w:sz w:val="18"/>
          <w:szCs w:val="18"/>
        </w:rPr>
        <w:t xml:space="preserve"> which is </w:t>
      </w:r>
      <w:proofErr w:type="gramStart"/>
      <w:r w:rsidRPr="00F475FA">
        <w:rPr>
          <w:rFonts w:ascii="Arial" w:hAnsi="Arial" w:cs="Arial"/>
          <w:spacing w:val="-4"/>
          <w:sz w:val="18"/>
          <w:szCs w:val="18"/>
        </w:rPr>
        <w:t>a well-known in</w:t>
      </w:r>
      <w:proofErr w:type="gramEnd"/>
      <w:r w:rsidRPr="00F475FA">
        <w:rPr>
          <w:rFonts w:ascii="Arial" w:hAnsi="Arial" w:cs="Arial"/>
          <w:spacing w:val="-4"/>
          <w:sz w:val="18"/>
          <w:szCs w:val="18"/>
        </w:rPr>
        <w:t xml:space="preserve"> qua</w:t>
      </w:r>
      <w:r w:rsidR="00F475FA" w:rsidRPr="00F475FA">
        <w:rPr>
          <w:rFonts w:ascii="Arial" w:hAnsi="Arial" w:cs="Arial"/>
          <w:spacing w:val="-4"/>
          <w:sz w:val="18"/>
          <w:szCs w:val="18"/>
        </w:rPr>
        <w:t>l</w:t>
      </w:r>
      <w:r w:rsidRPr="00F475FA">
        <w:rPr>
          <w:rFonts w:ascii="Arial" w:hAnsi="Arial" w:cs="Arial"/>
          <w:spacing w:val="-4"/>
          <w:sz w:val="18"/>
          <w:szCs w:val="18"/>
        </w:rPr>
        <w:t>i</w:t>
      </w:r>
      <w:r w:rsidR="00F475FA" w:rsidRPr="00F475FA">
        <w:rPr>
          <w:rFonts w:ascii="Arial" w:hAnsi="Arial" w:cs="Arial"/>
          <w:spacing w:val="-4"/>
          <w:sz w:val="18"/>
          <w:szCs w:val="18"/>
        </w:rPr>
        <w:t>t</w:t>
      </w:r>
      <w:r w:rsidRPr="00F475FA">
        <w:rPr>
          <w:rFonts w:ascii="Arial" w:hAnsi="Arial" w:cs="Arial"/>
          <w:spacing w:val="-4"/>
          <w:sz w:val="18"/>
          <w:szCs w:val="18"/>
        </w:rPr>
        <w:t xml:space="preserve">y of medical services and being one of the leaders in the industry. As a </w:t>
      </w:r>
      <w:proofErr w:type="gramStart"/>
      <w:r w:rsidRPr="00F475FA">
        <w:rPr>
          <w:rFonts w:ascii="Arial" w:hAnsi="Arial" w:cs="Arial"/>
          <w:spacing w:val="-4"/>
          <w:sz w:val="18"/>
          <w:szCs w:val="18"/>
        </w:rPr>
        <w:t>results</w:t>
      </w:r>
      <w:proofErr w:type="gramEnd"/>
      <w:r w:rsidRPr="00F475FA">
        <w:rPr>
          <w:rFonts w:ascii="Arial" w:hAnsi="Arial" w:cs="Arial"/>
          <w:spacing w:val="-4"/>
          <w:sz w:val="18"/>
          <w:szCs w:val="18"/>
        </w:rPr>
        <w:t xml:space="preserve">, </w:t>
      </w:r>
      <w:r w:rsidRPr="00F475FA">
        <w:rPr>
          <w:rFonts w:ascii="Arial" w:hAnsi="Arial" w:cs="Arial"/>
          <w:sz w:val="18"/>
          <w:szCs w:val="18"/>
        </w:rPr>
        <w:t>the Group believes that</w:t>
      </w:r>
      <w:r w:rsidR="00F475FA" w:rsidRPr="00F475FA">
        <w:rPr>
          <w:rFonts w:ascii="Arial" w:hAnsi="Arial" w:cs="Arial"/>
          <w:sz w:val="18"/>
          <w:szCs w:val="18"/>
        </w:rPr>
        <w:t xml:space="preserve"> </w:t>
      </w:r>
      <w:r w:rsidRPr="00F475FA">
        <w:rPr>
          <w:rFonts w:ascii="Arial" w:hAnsi="Arial" w:cs="Arial"/>
          <w:sz w:val="18"/>
          <w:szCs w:val="18"/>
        </w:rPr>
        <w:t xml:space="preserve">the group </w:t>
      </w:r>
      <w:proofErr w:type="gramStart"/>
      <w:r w:rsidRPr="00F475FA">
        <w:rPr>
          <w:rFonts w:ascii="Arial" w:hAnsi="Arial" w:cs="Arial"/>
          <w:sz w:val="18"/>
          <w:szCs w:val="18"/>
        </w:rPr>
        <w:t>has</w:t>
      </w:r>
      <w:r w:rsidR="00C83F10">
        <w:rPr>
          <w:rFonts w:ascii="Arial" w:hAnsi="Arial" w:cs="Arial"/>
          <w:sz w:val="18"/>
          <w:szCs w:val="18"/>
        </w:rPr>
        <w:t xml:space="preserve"> </w:t>
      </w:r>
      <w:r w:rsidRPr="00F475FA">
        <w:rPr>
          <w:rFonts w:ascii="Arial" w:hAnsi="Arial" w:cs="Arial"/>
          <w:spacing w:val="-4"/>
          <w:sz w:val="18"/>
          <w:szCs w:val="18"/>
        </w:rPr>
        <w:t>the ability to</w:t>
      </w:r>
      <w:proofErr w:type="gramEnd"/>
      <w:r w:rsidRPr="00F475FA">
        <w:rPr>
          <w:rFonts w:ascii="Arial" w:hAnsi="Arial" w:cs="Arial"/>
          <w:spacing w:val="-4"/>
          <w:sz w:val="18"/>
          <w:szCs w:val="18"/>
        </w:rPr>
        <w:t xml:space="preserve"> continue operations going forward.</w:t>
      </w:r>
    </w:p>
    <w:p w14:paraId="6587A28B" w14:textId="3FC85D81" w:rsidR="00B8691C" w:rsidRPr="00F475FA" w:rsidRDefault="0036193A" w:rsidP="00C83F10">
      <w:pPr>
        <w:jc w:val="thaiDistribute"/>
        <w:rPr>
          <w:rFonts w:ascii="Arial" w:hAnsi="Arial" w:cs="Arial"/>
          <w:spacing w:val="-4"/>
          <w:sz w:val="18"/>
          <w:szCs w:val="18"/>
        </w:rPr>
      </w:pPr>
      <w:r w:rsidRPr="00F475FA">
        <w:rPr>
          <w:rFonts w:ascii="Arial" w:hAnsi="Arial" w:cs="Arial"/>
          <w:spacing w:val="-4"/>
          <w:sz w:val="18"/>
          <w:szCs w:val="18"/>
        </w:rPr>
        <w:t xml:space="preserve"> </w:t>
      </w:r>
      <w:r w:rsidR="00787D2C" w:rsidRPr="00F475FA">
        <w:rPr>
          <w:rFonts w:ascii="Arial" w:hAnsi="Arial" w:cs="Arial"/>
          <w:spacing w:val="-4"/>
          <w:sz w:val="18"/>
          <w:szCs w:val="18"/>
        </w:rPr>
        <w:br w:type="page"/>
      </w:r>
    </w:p>
    <w:tbl>
      <w:tblPr>
        <w:tblW w:w="9461" w:type="dxa"/>
        <w:tblInd w:w="108" w:type="dxa"/>
        <w:tblLook w:val="04A0" w:firstRow="1" w:lastRow="0" w:firstColumn="1" w:lastColumn="0" w:noHBand="0" w:noVBand="1"/>
      </w:tblPr>
      <w:tblGrid>
        <w:gridCol w:w="9461"/>
      </w:tblGrid>
      <w:tr w:rsidR="00511CA4" w:rsidRPr="00B8691C" w14:paraId="11935245" w14:textId="77777777" w:rsidTr="00511CA4">
        <w:trPr>
          <w:trHeight w:val="386"/>
        </w:trPr>
        <w:tc>
          <w:tcPr>
            <w:tcW w:w="9461" w:type="dxa"/>
            <w:vAlign w:val="center"/>
          </w:tcPr>
          <w:p w14:paraId="21032AF2" w14:textId="74456C81" w:rsidR="008D6830" w:rsidRPr="00B8691C" w:rsidRDefault="000150D0" w:rsidP="00D132E7">
            <w:pPr>
              <w:tabs>
                <w:tab w:val="left" w:pos="432"/>
              </w:tabs>
              <w:ind w:left="432" w:hanging="537"/>
              <w:rPr>
                <w:rFonts w:ascii="Arial" w:eastAsia="Arial Unicode MS" w:hAnsi="Arial" w:cs="Arial"/>
                <w:b/>
                <w:bCs/>
                <w:spacing w:val="-4"/>
                <w:sz w:val="18"/>
                <w:szCs w:val="18"/>
                <w:cs/>
                <w:lang w:val="en-GB"/>
              </w:rPr>
            </w:pPr>
            <w:r w:rsidRPr="00B8691C">
              <w:rPr>
                <w:rFonts w:ascii="Arial" w:eastAsia="Arial Unicode MS" w:hAnsi="Arial" w:cs="Arial"/>
                <w:b/>
                <w:bCs/>
                <w:spacing w:val="-4"/>
                <w:sz w:val="18"/>
                <w:szCs w:val="18"/>
                <w:lang w:val="en-GB"/>
              </w:rPr>
              <w:t>3</w:t>
            </w:r>
            <w:r w:rsidR="008D6830" w:rsidRPr="00B8691C">
              <w:rPr>
                <w:rFonts w:ascii="Arial" w:eastAsia="Arial Unicode MS" w:hAnsi="Arial" w:cs="Arial"/>
                <w:b/>
                <w:bCs/>
                <w:spacing w:val="-4"/>
                <w:sz w:val="18"/>
                <w:szCs w:val="18"/>
                <w:lang w:val="en-GB"/>
              </w:rPr>
              <w:tab/>
              <w:t>Basis of preparation</w:t>
            </w:r>
          </w:p>
        </w:tc>
      </w:tr>
    </w:tbl>
    <w:p w14:paraId="5BC7D810" w14:textId="77777777" w:rsidR="00AF1FDF" w:rsidRPr="00B8691C" w:rsidRDefault="00AF1FDF" w:rsidP="00D132E7">
      <w:pPr>
        <w:jc w:val="both"/>
        <w:rPr>
          <w:rFonts w:ascii="Arial" w:hAnsi="Arial" w:cs="Arial"/>
          <w:spacing w:val="-4"/>
          <w:sz w:val="18"/>
          <w:szCs w:val="18"/>
        </w:rPr>
      </w:pPr>
    </w:p>
    <w:p w14:paraId="1CB8C418" w14:textId="517BB7A9" w:rsidR="00671142" w:rsidRPr="009B1F20" w:rsidRDefault="00671142" w:rsidP="00D132E7">
      <w:pPr>
        <w:pStyle w:val="BlockText"/>
        <w:ind w:left="0" w:right="0" w:firstLine="0"/>
        <w:rPr>
          <w:rFonts w:ascii="Arial" w:hAnsi="Arial" w:cs="Arial"/>
          <w:spacing w:val="-8"/>
          <w:sz w:val="18"/>
          <w:szCs w:val="18"/>
          <w:lang w:val="en-GB"/>
        </w:rPr>
      </w:pPr>
      <w:r w:rsidRPr="008829FE">
        <w:rPr>
          <w:rFonts w:ascii="Arial" w:hAnsi="Arial" w:cs="Arial"/>
          <w:spacing w:val="-4"/>
          <w:sz w:val="18"/>
          <w:szCs w:val="18"/>
          <w:lang w:val="en-GB"/>
        </w:rPr>
        <w:t>The in</w:t>
      </w:r>
      <w:r w:rsidR="00414E0E" w:rsidRPr="008829FE">
        <w:rPr>
          <w:rFonts w:ascii="Arial" w:hAnsi="Arial" w:cs="Arial"/>
          <w:spacing w:val="-4"/>
          <w:sz w:val="18"/>
          <w:szCs w:val="18"/>
          <w:lang w:val="en-GB"/>
        </w:rPr>
        <w:t>terim consolidated and separate</w:t>
      </w:r>
      <w:r w:rsidRPr="008829FE">
        <w:rPr>
          <w:rFonts w:ascii="Arial" w:hAnsi="Arial" w:cs="Arial"/>
          <w:spacing w:val="-4"/>
          <w:sz w:val="18"/>
          <w:szCs w:val="18"/>
          <w:lang w:val="en-GB"/>
        </w:rPr>
        <w:t xml:space="preserve"> financial information has been prepared in accordance with Thai Accounting Standard </w:t>
      </w:r>
      <w:r w:rsidRPr="009B1F20">
        <w:rPr>
          <w:rFonts w:ascii="Arial" w:hAnsi="Arial" w:cs="Arial"/>
          <w:spacing w:val="-8"/>
          <w:sz w:val="18"/>
          <w:szCs w:val="18"/>
          <w:lang w:val="en-GB"/>
        </w:rPr>
        <w:t xml:space="preserve">(TAS) no. </w:t>
      </w:r>
      <w:r w:rsidR="000150D0" w:rsidRPr="009B1F20">
        <w:rPr>
          <w:rFonts w:ascii="Arial" w:hAnsi="Arial" w:cs="Arial"/>
          <w:spacing w:val="-8"/>
          <w:sz w:val="18"/>
          <w:szCs w:val="18"/>
          <w:lang w:val="en-GB"/>
        </w:rPr>
        <w:t>34</w:t>
      </w:r>
      <w:r w:rsidRPr="009B1F20">
        <w:rPr>
          <w:rFonts w:ascii="Arial" w:hAnsi="Arial" w:cs="Arial"/>
          <w:spacing w:val="-8"/>
          <w:sz w:val="18"/>
          <w:szCs w:val="18"/>
          <w:lang w:val="en-GB"/>
        </w:rPr>
        <w:t>, Interim Financial Reporting and other financial reporting requirements issued under the Securities and Exchange Act.</w:t>
      </w:r>
    </w:p>
    <w:p w14:paraId="77477DDE" w14:textId="77777777" w:rsidR="00671142" w:rsidRPr="008829FE" w:rsidRDefault="00671142" w:rsidP="00D132E7">
      <w:pPr>
        <w:jc w:val="both"/>
        <w:rPr>
          <w:rFonts w:ascii="Arial" w:eastAsia="Cordia New" w:hAnsi="Arial" w:cs="Arial"/>
          <w:spacing w:val="-4"/>
          <w:sz w:val="18"/>
          <w:szCs w:val="18"/>
          <w:lang w:val="en-GB"/>
        </w:rPr>
      </w:pPr>
    </w:p>
    <w:p w14:paraId="0CB4B3D9" w14:textId="7D5E2644" w:rsidR="00671142" w:rsidRPr="008829FE" w:rsidRDefault="00671142" w:rsidP="00D132E7">
      <w:pPr>
        <w:pStyle w:val="BlockText"/>
        <w:ind w:left="0" w:right="0" w:firstLine="0"/>
        <w:rPr>
          <w:rFonts w:ascii="Arial" w:hAnsi="Arial" w:cs="Arial"/>
          <w:spacing w:val="-4"/>
          <w:sz w:val="18"/>
          <w:szCs w:val="18"/>
          <w:lang w:val="en-GB"/>
        </w:rPr>
      </w:pPr>
      <w:proofErr w:type="gramStart"/>
      <w:r w:rsidRPr="00B8691C">
        <w:rPr>
          <w:rFonts w:ascii="Arial" w:hAnsi="Arial" w:cs="Arial"/>
          <w:spacing w:val="-4"/>
          <w:sz w:val="18"/>
          <w:szCs w:val="18"/>
          <w:lang w:val="en-GB"/>
        </w:rPr>
        <w:t>These interim financial information</w:t>
      </w:r>
      <w:proofErr w:type="gramEnd"/>
      <w:r w:rsidRPr="00B8691C">
        <w:rPr>
          <w:rFonts w:ascii="Arial" w:hAnsi="Arial" w:cs="Arial"/>
          <w:spacing w:val="-4"/>
          <w:sz w:val="18"/>
          <w:szCs w:val="18"/>
          <w:lang w:val="en-GB"/>
        </w:rPr>
        <w:t xml:space="preserve"> should be read in conjunction with the annual financial statements for the year ended</w:t>
      </w:r>
      <w:r w:rsidRPr="008829FE">
        <w:rPr>
          <w:rFonts w:ascii="Arial" w:hAnsi="Arial" w:cs="Arial"/>
          <w:spacing w:val="-4"/>
          <w:sz w:val="18"/>
          <w:szCs w:val="18"/>
          <w:lang w:val="en-GB"/>
        </w:rPr>
        <w:t xml:space="preserve"> </w:t>
      </w:r>
      <w:r w:rsidR="00E77F9F" w:rsidRPr="008829FE">
        <w:rPr>
          <w:rFonts w:ascii="Arial" w:hAnsi="Arial" w:cs="Arial"/>
          <w:spacing w:val="-4"/>
          <w:sz w:val="18"/>
          <w:szCs w:val="18"/>
          <w:cs/>
          <w:lang w:val="en-GB"/>
        </w:rPr>
        <w:br/>
      </w:r>
      <w:r w:rsidR="000150D0" w:rsidRPr="008829FE">
        <w:rPr>
          <w:rFonts w:ascii="Arial" w:hAnsi="Arial" w:cs="Arial"/>
          <w:spacing w:val="-4"/>
          <w:sz w:val="18"/>
          <w:szCs w:val="18"/>
          <w:lang w:val="en-GB"/>
        </w:rPr>
        <w:t>31</w:t>
      </w:r>
      <w:r w:rsidR="000E08E6" w:rsidRPr="008829FE">
        <w:rPr>
          <w:rFonts w:ascii="Arial" w:hAnsi="Arial" w:cs="Arial"/>
          <w:spacing w:val="-4"/>
          <w:sz w:val="18"/>
          <w:szCs w:val="18"/>
          <w:lang w:val="en-GB"/>
        </w:rPr>
        <w:t xml:space="preserve"> December </w:t>
      </w:r>
      <w:r w:rsidR="000150D0" w:rsidRPr="008829FE">
        <w:rPr>
          <w:rFonts w:ascii="Arial" w:hAnsi="Arial" w:cs="Arial"/>
          <w:spacing w:val="-4"/>
          <w:sz w:val="18"/>
          <w:szCs w:val="18"/>
          <w:lang w:val="en-GB"/>
        </w:rPr>
        <w:t>2024</w:t>
      </w:r>
      <w:r w:rsidRPr="008829FE">
        <w:rPr>
          <w:rFonts w:ascii="Arial" w:hAnsi="Arial" w:cs="Arial"/>
          <w:spacing w:val="-4"/>
          <w:sz w:val="18"/>
          <w:szCs w:val="18"/>
          <w:lang w:val="en-GB"/>
        </w:rPr>
        <w:t>.</w:t>
      </w:r>
    </w:p>
    <w:p w14:paraId="0B644B99" w14:textId="77777777" w:rsidR="00671142" w:rsidRPr="00B8691C" w:rsidRDefault="00671142" w:rsidP="00D132E7">
      <w:pPr>
        <w:jc w:val="both"/>
        <w:rPr>
          <w:rFonts w:ascii="Arial" w:hAnsi="Arial" w:cs="Arial"/>
          <w:spacing w:val="-4"/>
          <w:sz w:val="18"/>
          <w:szCs w:val="18"/>
        </w:rPr>
      </w:pPr>
    </w:p>
    <w:p w14:paraId="21B4F62A" w14:textId="60DBFC80" w:rsidR="00177972" w:rsidRPr="00B8691C" w:rsidRDefault="00671142" w:rsidP="00D132E7">
      <w:pPr>
        <w:pStyle w:val="BlockText"/>
        <w:ind w:left="0" w:right="0" w:firstLine="0"/>
        <w:rPr>
          <w:rFonts w:ascii="Arial" w:hAnsi="Arial" w:cs="Arial"/>
          <w:spacing w:val="-4"/>
          <w:sz w:val="18"/>
          <w:szCs w:val="18"/>
          <w:lang w:val="en-GB"/>
        </w:rPr>
      </w:pPr>
      <w:r w:rsidRPr="00B8691C">
        <w:rPr>
          <w:rFonts w:ascii="Arial" w:hAnsi="Arial" w:cs="Arial"/>
          <w:spacing w:val="-4"/>
          <w:sz w:val="18"/>
          <w:szCs w:val="18"/>
          <w:lang w:val="en-GB"/>
        </w:rPr>
        <w:t>An English version of the</w:t>
      </w:r>
      <w:r w:rsidR="00A53036" w:rsidRPr="00B8691C">
        <w:rPr>
          <w:rFonts w:ascii="Arial" w:hAnsi="Arial" w:cs="Arial"/>
          <w:spacing w:val="-4"/>
          <w:sz w:val="18"/>
          <w:szCs w:val="18"/>
          <w:lang w:val="en-GB"/>
        </w:rPr>
        <w:t>se</w:t>
      </w:r>
      <w:r w:rsidRPr="00B8691C">
        <w:rPr>
          <w:rFonts w:ascii="Arial" w:hAnsi="Arial" w:cs="Arial"/>
          <w:spacing w:val="-4"/>
          <w:sz w:val="18"/>
          <w:szCs w:val="18"/>
          <w:lang w:val="en-GB"/>
        </w:rPr>
        <w:t xml:space="preserve"> interim</w:t>
      </w:r>
      <w:r w:rsidR="00C3519F" w:rsidRPr="00B8691C">
        <w:rPr>
          <w:rFonts w:ascii="Arial" w:hAnsi="Arial" w:cs="Arial"/>
          <w:spacing w:val="-4"/>
          <w:sz w:val="18"/>
          <w:szCs w:val="18"/>
          <w:lang w:val="en-GB"/>
        </w:rPr>
        <w:t xml:space="preserve"> consolidated and separate</w:t>
      </w:r>
      <w:r w:rsidRPr="00B8691C">
        <w:rPr>
          <w:rFonts w:ascii="Arial" w:hAnsi="Arial" w:cs="Arial"/>
          <w:spacing w:val="-4"/>
          <w:sz w:val="18"/>
          <w:szCs w:val="18"/>
          <w:lang w:val="en-GB"/>
        </w:rPr>
        <w:t xml:space="preserve"> financial information </w:t>
      </w:r>
      <w:r w:rsidR="00C3519F" w:rsidRPr="00B8691C">
        <w:rPr>
          <w:rFonts w:ascii="Arial" w:hAnsi="Arial" w:cs="Arial"/>
          <w:spacing w:val="-4"/>
          <w:sz w:val="18"/>
          <w:szCs w:val="18"/>
          <w:lang w:val="en-GB"/>
        </w:rPr>
        <w:t>ha</w:t>
      </w:r>
      <w:r w:rsidR="002A56A6" w:rsidRPr="00B8691C">
        <w:rPr>
          <w:rFonts w:ascii="Arial" w:hAnsi="Arial" w:cs="Arial"/>
          <w:spacing w:val="-4"/>
          <w:sz w:val="18"/>
          <w:szCs w:val="18"/>
          <w:lang w:val="en-GB"/>
        </w:rPr>
        <w:t>s</w:t>
      </w:r>
      <w:r w:rsidRPr="00B8691C">
        <w:rPr>
          <w:rFonts w:ascii="Arial" w:hAnsi="Arial" w:cs="Arial"/>
          <w:spacing w:val="-4"/>
          <w:sz w:val="18"/>
          <w:szCs w:val="18"/>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14:paraId="36546AF9" w14:textId="73365D04" w:rsidR="00671142" w:rsidRDefault="00671142" w:rsidP="00D132E7">
      <w:pPr>
        <w:jc w:val="both"/>
        <w:rPr>
          <w:rFonts w:ascii="Arial" w:hAnsi="Arial" w:cs="Arial"/>
          <w:spacing w:val="-4"/>
          <w:sz w:val="18"/>
          <w:szCs w:val="18"/>
        </w:rPr>
      </w:pPr>
    </w:p>
    <w:p w14:paraId="079B6847" w14:textId="77777777" w:rsidR="00975040" w:rsidRPr="00B8691C" w:rsidRDefault="00975040" w:rsidP="00F8685E">
      <w:pPr>
        <w:jc w:val="both"/>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511CA4" w:rsidRPr="00B8691C" w14:paraId="7B0EBFB5" w14:textId="77777777" w:rsidTr="00511CA4">
        <w:trPr>
          <w:trHeight w:val="386"/>
        </w:trPr>
        <w:tc>
          <w:tcPr>
            <w:tcW w:w="9461" w:type="dxa"/>
            <w:vAlign w:val="center"/>
          </w:tcPr>
          <w:p w14:paraId="5F989165" w14:textId="2CFE0FE4" w:rsidR="008D6830" w:rsidRPr="00B8691C" w:rsidRDefault="000150D0" w:rsidP="00D132E7">
            <w:pPr>
              <w:tabs>
                <w:tab w:val="left" w:pos="432"/>
              </w:tabs>
              <w:ind w:left="432" w:hanging="537"/>
              <w:rPr>
                <w:rFonts w:ascii="Arial" w:eastAsia="Arial Unicode MS" w:hAnsi="Arial" w:cs="Arial"/>
                <w:b/>
                <w:bCs/>
                <w:spacing w:val="-4"/>
                <w:sz w:val="18"/>
                <w:szCs w:val="18"/>
                <w:cs/>
                <w:lang w:val="en-GB"/>
              </w:rPr>
            </w:pPr>
            <w:r w:rsidRPr="00B8691C">
              <w:rPr>
                <w:rFonts w:ascii="Arial" w:eastAsia="Arial Unicode MS" w:hAnsi="Arial" w:cs="Arial"/>
                <w:b/>
                <w:bCs/>
                <w:spacing w:val="-4"/>
                <w:sz w:val="18"/>
                <w:szCs w:val="18"/>
                <w:lang w:val="en-GB"/>
              </w:rPr>
              <w:t>4</w:t>
            </w:r>
            <w:r w:rsidR="008D6830" w:rsidRPr="00B8691C">
              <w:rPr>
                <w:rFonts w:ascii="Arial" w:eastAsia="Arial Unicode MS" w:hAnsi="Arial" w:cs="Arial"/>
                <w:b/>
                <w:bCs/>
                <w:spacing w:val="-4"/>
                <w:sz w:val="18"/>
                <w:szCs w:val="18"/>
                <w:lang w:val="en-GB"/>
              </w:rPr>
              <w:tab/>
              <w:t>Accounting policies</w:t>
            </w:r>
          </w:p>
        </w:tc>
      </w:tr>
    </w:tbl>
    <w:p w14:paraId="7FDD71CB" w14:textId="77777777" w:rsidR="00177972" w:rsidRPr="00B8691C" w:rsidRDefault="00177972" w:rsidP="00D132E7">
      <w:pPr>
        <w:jc w:val="both"/>
        <w:rPr>
          <w:rFonts w:ascii="Arial" w:hAnsi="Arial" w:cs="Arial"/>
          <w:spacing w:val="-4"/>
          <w:sz w:val="18"/>
          <w:szCs w:val="18"/>
        </w:rPr>
      </w:pPr>
    </w:p>
    <w:p w14:paraId="7BFE0E62" w14:textId="4C9F5A8C" w:rsidR="00F2427C" w:rsidRPr="00B8691C" w:rsidRDefault="00F2427C" w:rsidP="00D132E7">
      <w:pPr>
        <w:jc w:val="both"/>
        <w:rPr>
          <w:rFonts w:ascii="Arial" w:hAnsi="Arial" w:cs="Arial"/>
          <w:spacing w:val="-4"/>
          <w:sz w:val="18"/>
          <w:szCs w:val="18"/>
        </w:rPr>
      </w:pPr>
      <w:r w:rsidRPr="00B8691C">
        <w:rPr>
          <w:rFonts w:ascii="Arial" w:hAnsi="Arial" w:cs="Arial"/>
          <w:spacing w:val="-4"/>
          <w:sz w:val="18"/>
          <w:szCs w:val="18"/>
        </w:rPr>
        <w:t xml:space="preserve">The accounting policies used in the preparation of the interim financial information are consistent with those used in the annual financial statements for the year ended </w:t>
      </w:r>
      <w:r w:rsidR="000150D0" w:rsidRPr="00B8691C">
        <w:rPr>
          <w:rFonts w:ascii="Arial" w:hAnsi="Arial" w:cs="Arial"/>
          <w:spacing w:val="-4"/>
          <w:sz w:val="18"/>
          <w:szCs w:val="18"/>
          <w:lang w:val="en-GB"/>
        </w:rPr>
        <w:t>31</w:t>
      </w:r>
      <w:r w:rsidR="000E08E6" w:rsidRPr="00B8691C">
        <w:rPr>
          <w:rFonts w:ascii="Arial" w:hAnsi="Arial" w:cs="Arial"/>
          <w:spacing w:val="-4"/>
          <w:sz w:val="18"/>
          <w:szCs w:val="18"/>
        </w:rPr>
        <w:t xml:space="preserve"> </w:t>
      </w:r>
      <w:r w:rsidR="00206D57" w:rsidRPr="00B8691C">
        <w:rPr>
          <w:rFonts w:ascii="Arial" w:hAnsi="Arial" w:cs="Arial"/>
          <w:spacing w:val="-4"/>
          <w:sz w:val="18"/>
          <w:szCs w:val="18"/>
        </w:rPr>
        <w:t>December</w:t>
      </w:r>
      <w:r w:rsidR="000E08E6" w:rsidRPr="00B8691C">
        <w:rPr>
          <w:rFonts w:ascii="Arial" w:hAnsi="Arial" w:cs="Arial"/>
          <w:spacing w:val="-4"/>
          <w:sz w:val="18"/>
          <w:szCs w:val="18"/>
        </w:rPr>
        <w:t xml:space="preserve"> </w:t>
      </w:r>
      <w:r w:rsidR="000150D0" w:rsidRPr="00B8691C">
        <w:rPr>
          <w:rFonts w:ascii="Arial" w:hAnsi="Arial" w:cs="Arial"/>
          <w:spacing w:val="-4"/>
          <w:sz w:val="18"/>
          <w:szCs w:val="18"/>
          <w:lang w:val="en-GB"/>
        </w:rPr>
        <w:t>2024</w:t>
      </w:r>
      <w:r w:rsidR="00CD118C" w:rsidRPr="00B8691C">
        <w:rPr>
          <w:rFonts w:ascii="Arial" w:hAnsi="Arial" w:cs="Arial"/>
          <w:spacing w:val="-4"/>
          <w:sz w:val="18"/>
          <w:szCs w:val="18"/>
        </w:rPr>
        <w:t xml:space="preserve">, except </w:t>
      </w:r>
      <w:r w:rsidR="009A4761" w:rsidRPr="00B8691C">
        <w:rPr>
          <w:rFonts w:ascii="Arial" w:hAnsi="Arial" w:cs="Arial"/>
          <w:spacing w:val="-4"/>
          <w:sz w:val="18"/>
          <w:szCs w:val="18"/>
        </w:rPr>
        <w:t>t</w:t>
      </w:r>
      <w:r w:rsidR="00CD118C" w:rsidRPr="00B8691C">
        <w:rPr>
          <w:rFonts w:ascii="Arial" w:hAnsi="Arial" w:cs="Arial"/>
          <w:spacing w:val="-4"/>
          <w:sz w:val="18"/>
          <w:szCs w:val="18"/>
        </w:rPr>
        <w:t xml:space="preserve">he adoption of the new and amended financial reporting standards as described in Note </w:t>
      </w:r>
      <w:r w:rsidR="000150D0" w:rsidRPr="00B8691C">
        <w:rPr>
          <w:rFonts w:ascii="Arial" w:hAnsi="Arial" w:cs="Arial"/>
          <w:spacing w:val="-4"/>
          <w:sz w:val="18"/>
          <w:szCs w:val="18"/>
          <w:lang w:val="en-GB"/>
        </w:rPr>
        <w:t>5</w:t>
      </w:r>
      <w:r w:rsidR="00030831" w:rsidRPr="00B8691C">
        <w:rPr>
          <w:rFonts w:ascii="Arial" w:hAnsi="Arial" w:cs="Arial"/>
          <w:spacing w:val="-4"/>
          <w:sz w:val="18"/>
          <w:szCs w:val="18"/>
        </w:rPr>
        <w:t>.</w:t>
      </w:r>
    </w:p>
    <w:p w14:paraId="5C7AAD13" w14:textId="77777777" w:rsidR="00614088" w:rsidRPr="00B8691C" w:rsidRDefault="00614088" w:rsidP="00D132E7">
      <w:pPr>
        <w:jc w:val="both"/>
        <w:rPr>
          <w:rFonts w:ascii="Arial" w:hAnsi="Arial" w:cs="Arial"/>
          <w:sz w:val="18"/>
          <w:szCs w:val="18"/>
        </w:rPr>
      </w:pPr>
    </w:p>
    <w:p w14:paraId="694EAC42" w14:textId="571248C1" w:rsidR="004967EC" w:rsidRPr="00B8691C" w:rsidRDefault="004967EC" w:rsidP="00D132E7">
      <w:pPr>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11CA4" w:rsidRPr="00B8691C" w14:paraId="6DCD0F99" w14:textId="77777777" w:rsidTr="00511CA4">
        <w:trPr>
          <w:trHeight w:val="386"/>
        </w:trPr>
        <w:tc>
          <w:tcPr>
            <w:tcW w:w="9461" w:type="dxa"/>
            <w:vAlign w:val="center"/>
          </w:tcPr>
          <w:p w14:paraId="0A335192" w14:textId="6F5CBF80" w:rsidR="004967EC" w:rsidRPr="00B8691C" w:rsidRDefault="000150D0"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t>5</w:t>
            </w:r>
            <w:r w:rsidR="004967EC" w:rsidRPr="00B8691C">
              <w:rPr>
                <w:rFonts w:ascii="Arial" w:eastAsia="Arial Unicode MS" w:hAnsi="Arial" w:cs="Arial"/>
                <w:b/>
                <w:bCs/>
                <w:sz w:val="18"/>
                <w:szCs w:val="18"/>
                <w:lang w:val="en-GB"/>
              </w:rPr>
              <w:tab/>
            </w:r>
            <w:r w:rsidR="00CD118C" w:rsidRPr="00B8691C">
              <w:rPr>
                <w:rFonts w:ascii="Arial" w:eastAsia="Arial Unicode MS" w:hAnsi="Arial" w:cs="Arial"/>
                <w:b/>
                <w:bCs/>
                <w:sz w:val="18"/>
                <w:szCs w:val="18"/>
                <w:lang w:val="en-GB"/>
              </w:rPr>
              <w:t xml:space="preserve">New and amended financial reporting standards </w:t>
            </w:r>
          </w:p>
        </w:tc>
      </w:tr>
    </w:tbl>
    <w:p w14:paraId="7C5260B1" w14:textId="0A787E53" w:rsidR="00EF73BC" w:rsidRPr="00B8691C" w:rsidRDefault="00EF73BC" w:rsidP="00282F22">
      <w:pPr>
        <w:jc w:val="thaiDistribute"/>
        <w:rPr>
          <w:rFonts w:ascii="Arial" w:eastAsia="Cambria" w:hAnsi="Arial" w:cs="Arial"/>
          <w:sz w:val="18"/>
          <w:szCs w:val="18"/>
        </w:rPr>
      </w:pPr>
      <w:bookmarkStart w:id="0" w:name="_Hlk155720902"/>
    </w:p>
    <w:p w14:paraId="391A1BBA" w14:textId="2456B12D" w:rsidR="000F3229" w:rsidRPr="00B8691C" w:rsidRDefault="000F3229" w:rsidP="00282F22">
      <w:pPr>
        <w:jc w:val="thaiDistribute"/>
        <w:outlineLvl w:val="1"/>
        <w:rPr>
          <w:rFonts w:ascii="Arial" w:eastAsia="Arial" w:hAnsi="Arial" w:cs="Arial"/>
          <w:bCs/>
          <w:sz w:val="18"/>
          <w:szCs w:val="18"/>
          <w:lang w:val="en-GB" w:eastAsia="en-GB"/>
        </w:rPr>
      </w:pPr>
      <w:bookmarkStart w:id="1" w:name="_Toc154671489"/>
      <w:bookmarkStart w:id="2" w:name="_Toc161686383"/>
      <w:bookmarkEnd w:id="0"/>
      <w:r w:rsidRPr="00B8691C">
        <w:rPr>
          <w:rFonts w:ascii="Arial" w:eastAsia="Arial" w:hAnsi="Arial" w:cs="Arial"/>
          <w:b/>
          <w:bCs/>
          <w:sz w:val="18"/>
          <w:szCs w:val="18"/>
          <w:lang w:val="en-GB" w:eastAsia="en-GB"/>
        </w:rPr>
        <w:t xml:space="preserve">New </w:t>
      </w:r>
      <w:r w:rsidR="00AC187A" w:rsidRPr="00B8691C">
        <w:rPr>
          <w:rFonts w:ascii="Arial" w:eastAsia="Arial" w:hAnsi="Arial" w:cs="Arial"/>
          <w:b/>
          <w:bCs/>
          <w:sz w:val="18"/>
          <w:szCs w:val="18"/>
          <w:lang w:val="en-GB" w:eastAsia="en-GB"/>
        </w:rPr>
        <w:t xml:space="preserve">and amended </w:t>
      </w:r>
      <w:r w:rsidRPr="00B8691C">
        <w:rPr>
          <w:rFonts w:ascii="Arial" w:eastAsia="Arial" w:hAnsi="Arial" w:cs="Arial"/>
          <w:b/>
          <w:bCs/>
          <w:sz w:val="18"/>
          <w:szCs w:val="18"/>
          <w:lang w:val="en-GB" w:eastAsia="en-GB"/>
        </w:rPr>
        <w:t>financial reporting standard that is effective for the accounting period</w:t>
      </w:r>
      <w:r w:rsidRPr="00B8691C">
        <w:rPr>
          <w:rFonts w:ascii="Arial" w:eastAsia="Arial" w:hAnsi="Arial" w:cs="Arial"/>
          <w:b/>
          <w:bCs/>
          <w:sz w:val="18"/>
          <w:szCs w:val="18"/>
          <w:cs/>
          <w:lang w:val="en-GB" w:eastAsia="en-GB"/>
        </w:rPr>
        <w:t xml:space="preserve"> </w:t>
      </w:r>
      <w:r w:rsidRPr="00B8691C">
        <w:rPr>
          <w:rFonts w:ascii="Arial" w:eastAsia="Arial" w:hAnsi="Arial" w:cs="Arial"/>
          <w:b/>
          <w:bCs/>
          <w:sz w:val="18"/>
          <w:szCs w:val="18"/>
          <w:lang w:val="en-GB" w:eastAsia="en-GB"/>
        </w:rPr>
        <w:t xml:space="preserve">beginning on or after </w:t>
      </w:r>
      <w:r w:rsidR="000150D0" w:rsidRPr="00B8691C">
        <w:rPr>
          <w:rFonts w:ascii="Arial" w:eastAsia="Arial" w:hAnsi="Arial" w:cs="Arial"/>
          <w:b/>
          <w:bCs/>
          <w:sz w:val="18"/>
          <w:szCs w:val="18"/>
          <w:lang w:val="en-GB" w:eastAsia="en-GB"/>
        </w:rPr>
        <w:t>1</w:t>
      </w:r>
      <w:r w:rsidRPr="00B8691C">
        <w:rPr>
          <w:rFonts w:ascii="Arial" w:eastAsia="Arial" w:hAnsi="Arial" w:cs="Arial"/>
          <w:b/>
          <w:bCs/>
          <w:sz w:val="18"/>
          <w:szCs w:val="18"/>
          <w:lang w:val="en-GB" w:eastAsia="en-GB"/>
        </w:rPr>
        <w:t xml:space="preserve"> January </w:t>
      </w:r>
      <w:r w:rsidR="000150D0" w:rsidRPr="00B8691C">
        <w:rPr>
          <w:rFonts w:ascii="Arial" w:eastAsia="Arial" w:hAnsi="Arial" w:cs="Arial"/>
          <w:b/>
          <w:bCs/>
          <w:sz w:val="18"/>
          <w:szCs w:val="18"/>
          <w:lang w:val="en-GB" w:eastAsia="en-GB"/>
        </w:rPr>
        <w:t>2025</w:t>
      </w:r>
      <w:r w:rsidR="006F29CC" w:rsidRPr="00B8691C">
        <w:rPr>
          <w:rFonts w:ascii="Arial" w:eastAsia="Arial" w:hAnsi="Arial" w:cs="Arial"/>
          <w:b/>
          <w:bCs/>
          <w:sz w:val="18"/>
          <w:szCs w:val="18"/>
          <w:lang w:val="en-GB" w:eastAsia="en-GB"/>
        </w:rPr>
        <w:t xml:space="preserve"> and relevant to the Group</w:t>
      </w:r>
      <w:r w:rsidRPr="00B8691C">
        <w:rPr>
          <w:rFonts w:ascii="Arial" w:eastAsia="Arial" w:hAnsi="Arial" w:cs="Arial"/>
          <w:b/>
          <w:bCs/>
          <w:sz w:val="18"/>
          <w:szCs w:val="18"/>
          <w:lang w:val="en-GB" w:eastAsia="en-GB"/>
        </w:rPr>
        <w:t>.</w:t>
      </w:r>
      <w:bookmarkEnd w:id="1"/>
      <w:bookmarkEnd w:id="2"/>
    </w:p>
    <w:p w14:paraId="06FBA115" w14:textId="77777777" w:rsidR="0087712C" w:rsidRPr="00B8691C" w:rsidRDefault="0087712C" w:rsidP="00282F22">
      <w:pPr>
        <w:ind w:left="540" w:hanging="540"/>
        <w:contextualSpacing/>
        <w:jc w:val="thaiDistribute"/>
        <w:rPr>
          <w:rFonts w:ascii="Arial" w:eastAsia="Cambria" w:hAnsi="Arial" w:cs="Arial"/>
          <w:sz w:val="18"/>
          <w:szCs w:val="18"/>
          <w:lang w:val="en-GB"/>
        </w:rPr>
      </w:pPr>
    </w:p>
    <w:p w14:paraId="7E5F54C1" w14:textId="4BBBDE82" w:rsidR="0087712C" w:rsidRPr="00B8691C" w:rsidRDefault="0087712C" w:rsidP="00282F22">
      <w:pPr>
        <w:numPr>
          <w:ilvl w:val="0"/>
          <w:numId w:val="5"/>
        </w:numPr>
        <w:ind w:left="540" w:hanging="540"/>
        <w:contextualSpacing/>
        <w:jc w:val="thaiDistribute"/>
        <w:rPr>
          <w:rFonts w:ascii="Arial" w:eastAsia="Cambria" w:hAnsi="Arial" w:cs="Arial"/>
          <w:sz w:val="18"/>
          <w:szCs w:val="18"/>
        </w:rPr>
      </w:pPr>
      <w:r w:rsidRPr="00B8691C">
        <w:rPr>
          <w:rFonts w:ascii="Arial" w:eastAsia="Cambria" w:hAnsi="Arial" w:cs="Arial"/>
          <w:b/>
          <w:bCs/>
          <w:sz w:val="18"/>
          <w:szCs w:val="18"/>
          <w:lang w:val="en-GB"/>
        </w:rPr>
        <w:t xml:space="preserve">Amendments to TAS </w:t>
      </w:r>
      <w:r w:rsidR="000150D0" w:rsidRPr="00B8691C">
        <w:rPr>
          <w:rFonts w:ascii="Arial" w:eastAsia="Cambria" w:hAnsi="Arial" w:cs="Arial"/>
          <w:b/>
          <w:bCs/>
          <w:sz w:val="18"/>
          <w:szCs w:val="18"/>
          <w:lang w:val="en-GB"/>
        </w:rPr>
        <w:t>1</w:t>
      </w:r>
      <w:r w:rsidRPr="00B8691C">
        <w:rPr>
          <w:rFonts w:ascii="Arial" w:eastAsia="Cambria" w:hAnsi="Arial" w:cs="Arial"/>
          <w:b/>
          <w:bCs/>
          <w:sz w:val="18"/>
          <w:szCs w:val="18"/>
          <w:lang w:val="en-GB"/>
        </w:rPr>
        <w:t xml:space="preserve"> Presentation of Financial Statements</w:t>
      </w:r>
      <w:r w:rsidRPr="00B8691C">
        <w:rPr>
          <w:rFonts w:ascii="Arial" w:eastAsia="Cambria" w:hAnsi="Arial" w:cs="Arial"/>
          <w:sz w:val="18"/>
          <w:szCs w:val="18"/>
          <w:lang w:val="en-GB"/>
        </w:rPr>
        <w:t xml:space="preserve"> </w:t>
      </w:r>
      <w:r w:rsidRPr="00B8691C">
        <w:rPr>
          <w:rFonts w:ascii="Arial" w:eastAsia="Cambria" w:hAnsi="Arial" w:cs="Arial"/>
          <w:sz w:val="18"/>
          <w:szCs w:val="18"/>
        </w:rPr>
        <w:t xml:space="preserve">clarified that liabilities are classified as </w:t>
      </w:r>
      <w:r w:rsidRPr="00B8691C">
        <w:rPr>
          <w:rFonts w:ascii="Arial" w:eastAsia="Cambria" w:hAnsi="Arial" w:cs="Arial"/>
          <w:spacing w:val="-4"/>
          <w:sz w:val="18"/>
          <w:szCs w:val="18"/>
        </w:rPr>
        <w:t>either current or non-current, depending on the rights that exist at the end of the reporting period. Classification</w:t>
      </w:r>
      <w:r w:rsidRPr="00B8691C">
        <w:rPr>
          <w:rFonts w:ascii="Arial" w:eastAsia="Cambria" w:hAnsi="Arial" w:cs="Arial"/>
          <w:sz w:val="18"/>
          <w:szCs w:val="18"/>
        </w:rPr>
        <w:t xml:space="preserve"> is unaffected by the entity's expectations or events after the reporting period (for example, the receipt of a waiver or a breach of covenant).</w:t>
      </w:r>
    </w:p>
    <w:p w14:paraId="2A435DCF" w14:textId="708CB202" w:rsidR="0087712C" w:rsidRPr="00B8691C" w:rsidRDefault="0087712C" w:rsidP="00282F22">
      <w:pPr>
        <w:ind w:left="540"/>
        <w:contextualSpacing/>
        <w:jc w:val="thaiDistribute"/>
        <w:rPr>
          <w:rFonts w:ascii="Arial" w:eastAsia="Cambria" w:hAnsi="Arial" w:cs="Arial"/>
          <w:sz w:val="18"/>
          <w:szCs w:val="18"/>
          <w:lang w:val="en-GB"/>
        </w:rPr>
      </w:pPr>
    </w:p>
    <w:p w14:paraId="095F5341" w14:textId="77777777" w:rsidR="0087712C" w:rsidRPr="00B8691C" w:rsidRDefault="0087712C" w:rsidP="00282F22">
      <w:pPr>
        <w:ind w:left="540"/>
        <w:contextualSpacing/>
        <w:jc w:val="thaiDistribute"/>
        <w:rPr>
          <w:rFonts w:ascii="Arial" w:eastAsia="Cambria" w:hAnsi="Arial" w:cs="Arial"/>
          <w:spacing w:val="-10"/>
          <w:sz w:val="18"/>
          <w:szCs w:val="18"/>
        </w:rPr>
      </w:pPr>
      <w:r w:rsidRPr="00B8691C">
        <w:rPr>
          <w:rFonts w:ascii="Arial" w:eastAsia="Cambria" w:hAnsi="Arial" w:cs="Arial"/>
          <w:spacing w:val="-10"/>
          <w:sz w:val="18"/>
          <w:szCs w:val="18"/>
        </w:rPr>
        <w:t xml:space="preserve">Covenants of loan arrangements will not affect classification of </w:t>
      </w:r>
      <w:proofErr w:type="gramStart"/>
      <w:r w:rsidRPr="00B8691C">
        <w:rPr>
          <w:rFonts w:ascii="Arial" w:eastAsia="Cambria" w:hAnsi="Arial" w:cs="Arial"/>
          <w:spacing w:val="-10"/>
          <w:sz w:val="18"/>
          <w:szCs w:val="18"/>
        </w:rPr>
        <w:t>a liability</w:t>
      </w:r>
      <w:proofErr w:type="gramEnd"/>
      <w:r w:rsidRPr="00B8691C">
        <w:rPr>
          <w:rFonts w:ascii="Arial" w:eastAsia="Cambria" w:hAnsi="Arial" w:cs="Arial"/>
          <w:spacing w:val="-10"/>
          <w:sz w:val="18"/>
          <w:szCs w:val="18"/>
        </w:rPr>
        <w:t xml:space="preserve"> as current or non-current at the end of reporting</w:t>
      </w:r>
      <w:r w:rsidRPr="00B8691C">
        <w:rPr>
          <w:rFonts w:ascii="Arial" w:eastAsia="Cambria" w:hAnsi="Arial" w:cs="Arial"/>
          <w:spacing w:val="-6"/>
          <w:sz w:val="18"/>
          <w:szCs w:val="18"/>
        </w:rPr>
        <w:t xml:space="preserve"> </w:t>
      </w:r>
      <w:r w:rsidRPr="00B8691C">
        <w:rPr>
          <w:rFonts w:ascii="Arial" w:eastAsia="Cambria" w:hAnsi="Arial" w:cs="Arial"/>
          <w:spacing w:val="-10"/>
          <w:sz w:val="18"/>
          <w:szCs w:val="18"/>
        </w:rPr>
        <w:t>period if the entity must only comply with the covenants after the reporting period. However, if the entity must comply</w:t>
      </w:r>
      <w:r w:rsidRPr="00B8691C">
        <w:rPr>
          <w:rFonts w:ascii="Arial" w:eastAsia="Cambria" w:hAnsi="Arial" w:cs="Arial"/>
          <w:spacing w:val="-6"/>
          <w:sz w:val="18"/>
          <w:szCs w:val="18"/>
        </w:rPr>
        <w:t xml:space="preserve"> </w:t>
      </w:r>
      <w:r w:rsidRPr="00B8691C">
        <w:rPr>
          <w:rFonts w:ascii="Arial" w:eastAsia="Cambria" w:hAnsi="Arial" w:cs="Arial"/>
          <w:spacing w:val="-10"/>
          <w:sz w:val="18"/>
          <w:szCs w:val="18"/>
        </w:rPr>
        <w:t>with a covenant either before or at the end of reporting period, this will affect the classification as current or non-current even if the covenant is only tested for compliance after the reporting period.</w:t>
      </w:r>
    </w:p>
    <w:p w14:paraId="29098B6E" w14:textId="5CAA4A6A" w:rsidR="0087712C" w:rsidRPr="00B8691C" w:rsidRDefault="0087712C" w:rsidP="00282F22">
      <w:pPr>
        <w:ind w:left="540"/>
        <w:contextualSpacing/>
        <w:jc w:val="thaiDistribute"/>
        <w:rPr>
          <w:rFonts w:ascii="Arial" w:eastAsia="Cambria" w:hAnsi="Arial" w:cs="Arial"/>
          <w:spacing w:val="-10"/>
          <w:sz w:val="18"/>
          <w:szCs w:val="18"/>
        </w:rPr>
      </w:pPr>
    </w:p>
    <w:p w14:paraId="6E36B1E2" w14:textId="2EAC4927" w:rsidR="0087712C" w:rsidRPr="00B8691C" w:rsidRDefault="0087712C" w:rsidP="00282F22">
      <w:pPr>
        <w:ind w:left="540"/>
        <w:contextualSpacing/>
        <w:jc w:val="thaiDistribute"/>
        <w:rPr>
          <w:rFonts w:ascii="Arial" w:eastAsia="Cambria" w:hAnsi="Arial" w:cs="Arial"/>
          <w:spacing w:val="-6"/>
          <w:sz w:val="18"/>
          <w:szCs w:val="18"/>
        </w:rPr>
      </w:pPr>
      <w:r w:rsidRPr="00B8691C">
        <w:rPr>
          <w:rFonts w:ascii="Arial" w:eastAsia="Cambria" w:hAnsi="Arial" w:cs="Arial"/>
          <w:spacing w:val="-6"/>
          <w:sz w:val="18"/>
          <w:szCs w:val="18"/>
        </w:rPr>
        <w:t xml:space="preserve">The amendments require disclosures if an entity classifies </w:t>
      </w:r>
      <w:proofErr w:type="gramStart"/>
      <w:r w:rsidRPr="00B8691C">
        <w:rPr>
          <w:rFonts w:ascii="Arial" w:eastAsia="Cambria" w:hAnsi="Arial" w:cs="Arial"/>
          <w:spacing w:val="-6"/>
          <w:sz w:val="18"/>
          <w:szCs w:val="18"/>
        </w:rPr>
        <w:t>a liability</w:t>
      </w:r>
      <w:proofErr w:type="gramEnd"/>
      <w:r w:rsidRPr="00B8691C">
        <w:rPr>
          <w:rFonts w:ascii="Arial" w:eastAsia="Cambria" w:hAnsi="Arial" w:cs="Arial"/>
          <w:spacing w:val="-6"/>
          <w:sz w:val="18"/>
          <w:szCs w:val="18"/>
        </w:rPr>
        <w:t xml:space="preserve"> as non-current and that liability is subject to covenants with which the entity must comply within </w:t>
      </w:r>
      <w:r w:rsidR="000150D0" w:rsidRPr="00B8691C">
        <w:rPr>
          <w:rFonts w:ascii="Arial" w:eastAsia="Cambria" w:hAnsi="Arial" w:cs="Arial"/>
          <w:spacing w:val="-6"/>
          <w:sz w:val="18"/>
          <w:szCs w:val="18"/>
          <w:lang w:val="en-GB"/>
        </w:rPr>
        <w:t>12</w:t>
      </w:r>
      <w:r w:rsidRPr="00B8691C">
        <w:rPr>
          <w:rFonts w:ascii="Arial" w:eastAsia="Cambria" w:hAnsi="Arial" w:cs="Arial"/>
          <w:spacing w:val="-6"/>
          <w:sz w:val="18"/>
          <w:szCs w:val="18"/>
        </w:rPr>
        <w:t xml:space="preserve"> months of the reporting period. The disclosures include:</w:t>
      </w:r>
    </w:p>
    <w:p w14:paraId="43530A69" w14:textId="77777777" w:rsidR="0087712C" w:rsidRPr="00B8691C" w:rsidRDefault="0087712C" w:rsidP="00282F22">
      <w:pPr>
        <w:ind w:left="540"/>
        <w:contextualSpacing/>
        <w:jc w:val="thaiDistribute"/>
        <w:rPr>
          <w:rFonts w:ascii="Arial" w:eastAsia="Cambria" w:hAnsi="Arial" w:cs="Arial"/>
          <w:sz w:val="18"/>
          <w:szCs w:val="18"/>
        </w:rPr>
      </w:pPr>
    </w:p>
    <w:p w14:paraId="63C339C8" w14:textId="77777777" w:rsidR="0087712C" w:rsidRPr="00B8691C" w:rsidRDefault="0087712C" w:rsidP="00282F22">
      <w:pPr>
        <w:numPr>
          <w:ilvl w:val="0"/>
          <w:numId w:val="6"/>
        </w:numPr>
        <w:tabs>
          <w:tab w:val="left" w:pos="900"/>
        </w:tabs>
        <w:ind w:left="900"/>
        <w:contextualSpacing/>
        <w:jc w:val="thaiDistribute"/>
        <w:rPr>
          <w:rFonts w:ascii="Arial" w:eastAsia="Cambria" w:hAnsi="Arial" w:cs="Arial"/>
          <w:sz w:val="18"/>
          <w:szCs w:val="18"/>
        </w:rPr>
      </w:pPr>
      <w:r w:rsidRPr="00B8691C">
        <w:rPr>
          <w:rFonts w:ascii="Arial" w:eastAsia="Cambria" w:hAnsi="Arial" w:cs="Arial"/>
          <w:sz w:val="18"/>
          <w:szCs w:val="18"/>
        </w:rPr>
        <w:t xml:space="preserve">the carrying amount of the </w:t>
      </w:r>
      <w:proofErr w:type="gramStart"/>
      <w:r w:rsidRPr="00B8691C">
        <w:rPr>
          <w:rFonts w:ascii="Arial" w:eastAsia="Cambria" w:hAnsi="Arial" w:cs="Arial"/>
          <w:sz w:val="18"/>
          <w:szCs w:val="18"/>
        </w:rPr>
        <w:t>liability;</w:t>
      </w:r>
      <w:proofErr w:type="gramEnd"/>
    </w:p>
    <w:p w14:paraId="538C8D1D" w14:textId="77777777" w:rsidR="0087712C" w:rsidRPr="00B8691C" w:rsidRDefault="0087712C" w:rsidP="00282F22">
      <w:pPr>
        <w:numPr>
          <w:ilvl w:val="0"/>
          <w:numId w:val="6"/>
        </w:numPr>
        <w:tabs>
          <w:tab w:val="left" w:pos="900"/>
        </w:tabs>
        <w:ind w:left="900"/>
        <w:contextualSpacing/>
        <w:jc w:val="thaiDistribute"/>
        <w:rPr>
          <w:rFonts w:ascii="Arial" w:eastAsia="Cambria" w:hAnsi="Arial" w:cs="Arial"/>
          <w:sz w:val="18"/>
          <w:szCs w:val="18"/>
        </w:rPr>
      </w:pPr>
      <w:r w:rsidRPr="00B8691C">
        <w:rPr>
          <w:rFonts w:ascii="Arial" w:eastAsia="Cambria" w:hAnsi="Arial" w:cs="Arial"/>
          <w:sz w:val="18"/>
          <w:szCs w:val="18"/>
        </w:rPr>
        <w:t>information about the covenants; and</w:t>
      </w:r>
    </w:p>
    <w:p w14:paraId="520E7B1C" w14:textId="77777777" w:rsidR="0087712C" w:rsidRPr="00B8691C" w:rsidRDefault="0087712C" w:rsidP="00282F22">
      <w:pPr>
        <w:numPr>
          <w:ilvl w:val="0"/>
          <w:numId w:val="6"/>
        </w:numPr>
        <w:tabs>
          <w:tab w:val="left" w:pos="900"/>
        </w:tabs>
        <w:ind w:left="900"/>
        <w:contextualSpacing/>
        <w:jc w:val="thaiDistribute"/>
        <w:rPr>
          <w:rFonts w:ascii="Arial" w:eastAsia="Cambria" w:hAnsi="Arial" w:cs="Arial"/>
          <w:spacing w:val="-6"/>
          <w:sz w:val="18"/>
          <w:szCs w:val="18"/>
        </w:rPr>
      </w:pPr>
      <w:r w:rsidRPr="00B8691C">
        <w:rPr>
          <w:rFonts w:ascii="Arial" w:eastAsia="Cambria" w:hAnsi="Arial" w:cs="Arial"/>
          <w:spacing w:val="-6"/>
          <w:sz w:val="18"/>
          <w:szCs w:val="18"/>
        </w:rPr>
        <w:t>facts and circumstances, if any. that indicate that the entity might have difficulty complying with the covenants</w:t>
      </w:r>
    </w:p>
    <w:p w14:paraId="1095B864" w14:textId="016EE050" w:rsidR="0087712C" w:rsidRPr="00B8691C" w:rsidRDefault="0087712C" w:rsidP="00282F22">
      <w:pPr>
        <w:ind w:left="540"/>
        <w:contextualSpacing/>
        <w:jc w:val="thaiDistribute"/>
        <w:rPr>
          <w:rFonts w:ascii="Arial" w:eastAsia="Cambria" w:hAnsi="Arial" w:cs="Arial"/>
          <w:sz w:val="18"/>
          <w:szCs w:val="18"/>
          <w:lang w:val="en-GB"/>
        </w:rPr>
      </w:pPr>
    </w:p>
    <w:p w14:paraId="5ACF9849" w14:textId="542927E4" w:rsidR="0087712C" w:rsidRPr="00B8691C" w:rsidRDefault="0087712C" w:rsidP="00282F22">
      <w:pPr>
        <w:ind w:left="540"/>
        <w:contextualSpacing/>
        <w:jc w:val="thaiDistribute"/>
        <w:rPr>
          <w:rFonts w:ascii="Arial" w:eastAsia="Cambria" w:hAnsi="Arial" w:cs="Arial"/>
          <w:sz w:val="18"/>
          <w:szCs w:val="18"/>
          <w:lang w:val="en-GB"/>
        </w:rPr>
      </w:pPr>
      <w:r w:rsidRPr="00B8691C">
        <w:rPr>
          <w:rFonts w:ascii="Arial" w:eastAsia="Cambria" w:hAnsi="Arial" w:cs="Arial"/>
          <w:sz w:val="18"/>
          <w:szCs w:val="18"/>
          <w:lang w:val="en-GB"/>
        </w:rPr>
        <w:t xml:space="preserve">The amendments also clarify what TAS </w:t>
      </w:r>
      <w:r w:rsidR="000150D0" w:rsidRPr="00B8691C">
        <w:rPr>
          <w:rFonts w:ascii="Arial" w:eastAsia="Cambria" w:hAnsi="Arial" w:cs="Arial"/>
          <w:sz w:val="18"/>
          <w:szCs w:val="18"/>
          <w:lang w:val="en-GB"/>
        </w:rPr>
        <w:t>1</w:t>
      </w:r>
      <w:r w:rsidRPr="00B8691C">
        <w:rPr>
          <w:rFonts w:ascii="Arial" w:eastAsia="Cambria" w:hAnsi="Arial" w:cs="Arial"/>
          <w:sz w:val="18"/>
          <w:szCs w:val="18"/>
          <w:lang w:val="en-GB"/>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D065F06" w14:textId="77777777" w:rsidR="00C76D21" w:rsidRPr="00B8691C" w:rsidRDefault="00C76D21" w:rsidP="00282F22">
      <w:pPr>
        <w:ind w:left="540"/>
        <w:contextualSpacing/>
        <w:jc w:val="thaiDistribute"/>
        <w:rPr>
          <w:rFonts w:ascii="Arial" w:eastAsia="Cambria" w:hAnsi="Arial" w:cs="Arial"/>
          <w:sz w:val="18"/>
          <w:szCs w:val="18"/>
          <w:lang w:val="en-GB"/>
        </w:rPr>
      </w:pPr>
    </w:p>
    <w:p w14:paraId="4EC8E8AA" w14:textId="62739391" w:rsidR="00C76D21" w:rsidRPr="00B8691C" w:rsidRDefault="00C76D21" w:rsidP="00282F22">
      <w:pPr>
        <w:ind w:left="540"/>
        <w:contextualSpacing/>
        <w:jc w:val="thaiDistribute"/>
        <w:rPr>
          <w:rFonts w:ascii="Arial" w:eastAsia="Cambria" w:hAnsi="Arial" w:cs="Arial"/>
          <w:sz w:val="18"/>
          <w:szCs w:val="18"/>
          <w:lang w:val="en-GB"/>
        </w:rPr>
      </w:pPr>
      <w:r w:rsidRPr="00B8691C">
        <w:rPr>
          <w:rFonts w:ascii="Arial" w:eastAsia="Cambria" w:hAnsi="Arial" w:cs="Arial"/>
          <w:spacing w:val="-4"/>
          <w:sz w:val="18"/>
          <w:szCs w:val="18"/>
          <w:lang w:val="en-GB"/>
        </w:rPr>
        <w:t xml:space="preserve">The amendments must be applied retrospectively in accordance with the normal requirements in TAS </w:t>
      </w:r>
      <w:r w:rsidR="000150D0" w:rsidRPr="00B8691C">
        <w:rPr>
          <w:rFonts w:ascii="Arial" w:eastAsia="Cambria" w:hAnsi="Arial" w:cs="Arial"/>
          <w:spacing w:val="-4"/>
          <w:sz w:val="18"/>
          <w:szCs w:val="18"/>
          <w:lang w:val="en-GB"/>
        </w:rPr>
        <w:t>8</w:t>
      </w:r>
      <w:r w:rsidRPr="00B8691C">
        <w:rPr>
          <w:rFonts w:ascii="Arial" w:eastAsia="Cambria" w:hAnsi="Arial" w:cs="Arial"/>
          <w:spacing w:val="-4"/>
          <w:sz w:val="18"/>
          <w:szCs w:val="18"/>
          <w:lang w:val="en-GB"/>
        </w:rPr>
        <w:t xml:space="preserve"> Accounting</w:t>
      </w:r>
      <w:r w:rsidRPr="00B8691C">
        <w:rPr>
          <w:rFonts w:ascii="Arial" w:eastAsia="Cambria" w:hAnsi="Arial" w:cs="Arial"/>
          <w:sz w:val="18"/>
          <w:szCs w:val="18"/>
          <w:lang w:val="en-GB"/>
        </w:rPr>
        <w:t xml:space="preserve"> Policies, Changes in Accounting Estimates and Errors.</w:t>
      </w:r>
    </w:p>
    <w:p w14:paraId="69121F0E" w14:textId="77777777" w:rsidR="0087712C" w:rsidRPr="00B8691C" w:rsidRDefault="0087712C" w:rsidP="00282F22">
      <w:pPr>
        <w:ind w:left="540"/>
        <w:contextualSpacing/>
        <w:jc w:val="thaiDistribute"/>
        <w:rPr>
          <w:rFonts w:ascii="Arial" w:eastAsia="Cambria" w:hAnsi="Arial" w:cs="Arial"/>
          <w:sz w:val="18"/>
          <w:szCs w:val="18"/>
          <w:lang w:val="en-GB"/>
        </w:rPr>
      </w:pPr>
    </w:p>
    <w:p w14:paraId="773E438F" w14:textId="500B7C58" w:rsidR="0087712C" w:rsidRPr="00B8691C" w:rsidRDefault="0087712C" w:rsidP="00282F22">
      <w:pPr>
        <w:numPr>
          <w:ilvl w:val="0"/>
          <w:numId w:val="5"/>
        </w:numPr>
        <w:ind w:left="540" w:hanging="540"/>
        <w:contextualSpacing/>
        <w:jc w:val="thaiDistribute"/>
        <w:rPr>
          <w:rFonts w:ascii="Arial" w:eastAsia="Cambria" w:hAnsi="Arial" w:cs="Arial"/>
          <w:sz w:val="18"/>
          <w:szCs w:val="18"/>
        </w:rPr>
      </w:pPr>
      <w:r w:rsidRPr="00B8691C">
        <w:rPr>
          <w:rFonts w:ascii="Arial" w:eastAsia="Cambria" w:hAnsi="Arial" w:cs="Arial"/>
          <w:b/>
          <w:bCs/>
          <w:sz w:val="18"/>
          <w:szCs w:val="18"/>
          <w:lang w:val="en-GB"/>
        </w:rPr>
        <w:t xml:space="preserve">Amendments to TFRS </w:t>
      </w:r>
      <w:r w:rsidR="000150D0" w:rsidRPr="00B8691C">
        <w:rPr>
          <w:rFonts w:ascii="Arial" w:eastAsia="Cambria" w:hAnsi="Arial" w:cs="Arial"/>
          <w:b/>
          <w:bCs/>
          <w:sz w:val="18"/>
          <w:szCs w:val="18"/>
          <w:lang w:val="en-GB"/>
        </w:rPr>
        <w:t>16</w:t>
      </w:r>
      <w:r w:rsidRPr="00B8691C">
        <w:rPr>
          <w:rFonts w:ascii="Arial" w:eastAsia="Cambria" w:hAnsi="Arial" w:cs="Arial"/>
          <w:b/>
          <w:bCs/>
          <w:sz w:val="18"/>
          <w:szCs w:val="18"/>
          <w:lang w:val="en-GB"/>
        </w:rPr>
        <w:t xml:space="preserve"> Leases</w:t>
      </w:r>
      <w:r w:rsidRPr="00B8691C">
        <w:rPr>
          <w:rFonts w:ascii="Arial" w:eastAsia="Cambria" w:hAnsi="Arial" w:cs="Arial"/>
          <w:sz w:val="18"/>
          <w:szCs w:val="18"/>
        </w:rPr>
        <w:t xml:space="preserve"> added to the requirements for sale and leaseback transactions which explain how an entity accounts for a sale and leaseback after the date of the transaction.</w:t>
      </w:r>
    </w:p>
    <w:p w14:paraId="2AB2BF3C" w14:textId="77777777" w:rsidR="0087712C" w:rsidRPr="00B8691C" w:rsidRDefault="0087712C" w:rsidP="00282F22">
      <w:pPr>
        <w:ind w:left="540"/>
        <w:contextualSpacing/>
        <w:jc w:val="thaiDistribute"/>
        <w:rPr>
          <w:rFonts w:ascii="Arial" w:eastAsia="Cambria" w:hAnsi="Arial" w:cs="Arial"/>
          <w:sz w:val="18"/>
          <w:szCs w:val="18"/>
        </w:rPr>
      </w:pPr>
    </w:p>
    <w:p w14:paraId="265F250F" w14:textId="77777777" w:rsidR="0087712C" w:rsidRPr="00B8691C" w:rsidRDefault="0087712C" w:rsidP="00282F22">
      <w:pPr>
        <w:ind w:left="540"/>
        <w:contextualSpacing/>
        <w:jc w:val="thaiDistribute"/>
        <w:rPr>
          <w:rFonts w:ascii="Arial" w:eastAsia="Cambria" w:hAnsi="Arial" w:cs="Arial"/>
          <w:sz w:val="18"/>
          <w:szCs w:val="18"/>
        </w:rPr>
      </w:pPr>
      <w:r w:rsidRPr="00B8691C">
        <w:rPr>
          <w:rFonts w:ascii="Arial" w:eastAsia="Cambria" w:hAnsi="Arial" w:cs="Arial"/>
          <w:spacing w:val="-4"/>
          <w:sz w:val="18"/>
          <w:szCs w:val="18"/>
        </w:rPr>
        <w:t xml:space="preserve">The amendments specify that, in measuring the lease liability </w:t>
      </w:r>
      <w:proofErr w:type="gramStart"/>
      <w:r w:rsidRPr="00B8691C">
        <w:rPr>
          <w:rFonts w:ascii="Arial" w:eastAsia="Cambria" w:hAnsi="Arial" w:cs="Arial"/>
          <w:spacing w:val="-4"/>
          <w:sz w:val="18"/>
          <w:szCs w:val="18"/>
        </w:rPr>
        <w:t>subsequent to</w:t>
      </w:r>
      <w:proofErr w:type="gramEnd"/>
      <w:r w:rsidRPr="00B8691C">
        <w:rPr>
          <w:rFonts w:ascii="Arial" w:eastAsia="Cambria" w:hAnsi="Arial" w:cs="Arial"/>
          <w:spacing w:val="-4"/>
          <w:sz w:val="18"/>
          <w:szCs w:val="18"/>
        </w:rPr>
        <w:t xml:space="preserve"> the sale and leaseback, the seller-lessee</w:t>
      </w:r>
      <w:r w:rsidRPr="00B8691C">
        <w:rPr>
          <w:rFonts w:ascii="Arial" w:eastAsia="Cambria" w:hAnsi="Arial" w:cs="Arial"/>
          <w:sz w:val="18"/>
          <w:szCs w:val="18"/>
        </w:rPr>
        <w:t xml:space="preserve"> determines 'lease payments' and 'revised lease payments' in a way that does not result in the seller-lessee </w:t>
      </w:r>
      <w:proofErr w:type="spellStart"/>
      <w:r w:rsidRPr="00B8691C">
        <w:rPr>
          <w:rFonts w:ascii="Arial" w:eastAsia="Cambria" w:hAnsi="Arial" w:cs="Arial"/>
          <w:sz w:val="18"/>
          <w:szCs w:val="18"/>
        </w:rPr>
        <w:t>recognising</w:t>
      </w:r>
      <w:proofErr w:type="spellEnd"/>
      <w:r w:rsidRPr="00B8691C">
        <w:rPr>
          <w:rFonts w:ascii="Arial" w:eastAsia="Cambria" w:hAnsi="Arial" w:cs="Arial"/>
          <w:sz w:val="18"/>
          <w:szCs w:val="18"/>
        </w:rPr>
        <w:t xml:space="preserve"> any amount of the gain or loss that relates to the right of use that it retains. </w:t>
      </w:r>
      <w:r w:rsidRPr="00B8691C">
        <w:rPr>
          <w:rFonts w:ascii="Arial" w:eastAsia="Cambria" w:hAnsi="Arial" w:cs="Arial"/>
          <w:spacing w:val="-4"/>
          <w:sz w:val="18"/>
          <w:szCs w:val="18"/>
        </w:rPr>
        <w:t xml:space="preserve">This could particularly </w:t>
      </w:r>
      <w:proofErr w:type="gramStart"/>
      <w:r w:rsidRPr="00B8691C">
        <w:rPr>
          <w:rFonts w:ascii="Arial" w:eastAsia="Cambria" w:hAnsi="Arial" w:cs="Arial"/>
          <w:spacing w:val="-4"/>
          <w:sz w:val="18"/>
          <w:szCs w:val="18"/>
        </w:rPr>
        <w:t>impact</w:t>
      </w:r>
      <w:proofErr w:type="gramEnd"/>
      <w:r w:rsidRPr="00B8691C">
        <w:rPr>
          <w:rFonts w:ascii="Arial" w:eastAsia="Cambria" w:hAnsi="Arial" w:cs="Arial"/>
          <w:spacing w:val="-4"/>
          <w:sz w:val="18"/>
          <w:szCs w:val="18"/>
        </w:rPr>
        <w:t xml:space="preserve"> </w:t>
      </w:r>
      <w:proofErr w:type="gramStart"/>
      <w:r w:rsidRPr="00B8691C">
        <w:rPr>
          <w:rFonts w:ascii="Arial" w:eastAsia="Cambria" w:hAnsi="Arial" w:cs="Arial"/>
          <w:spacing w:val="-4"/>
          <w:sz w:val="18"/>
          <w:szCs w:val="18"/>
        </w:rPr>
        <w:t>sale</w:t>
      </w:r>
      <w:proofErr w:type="gramEnd"/>
      <w:r w:rsidRPr="00B8691C">
        <w:rPr>
          <w:rFonts w:ascii="Arial" w:eastAsia="Cambria" w:hAnsi="Arial" w:cs="Arial"/>
          <w:spacing w:val="-4"/>
          <w:sz w:val="18"/>
          <w:szCs w:val="18"/>
        </w:rPr>
        <w:t xml:space="preserve"> and leaseback transactions where the lease payments include variable</w:t>
      </w:r>
      <w:r w:rsidRPr="00B8691C">
        <w:rPr>
          <w:rFonts w:ascii="Arial" w:eastAsia="Cambria" w:hAnsi="Arial" w:cs="Arial"/>
          <w:sz w:val="18"/>
          <w:szCs w:val="18"/>
        </w:rPr>
        <w:t xml:space="preserve"> payments that do not depend on an index or a rate.</w:t>
      </w:r>
    </w:p>
    <w:p w14:paraId="4A2F393D" w14:textId="737E00D5" w:rsidR="00336F79" w:rsidRPr="00B8691C" w:rsidRDefault="00836467" w:rsidP="00E71137">
      <w:pPr>
        <w:ind w:left="540"/>
        <w:contextualSpacing/>
        <w:jc w:val="thaiDistribute"/>
        <w:rPr>
          <w:rFonts w:ascii="Arial" w:eastAsia="Cambria" w:hAnsi="Arial" w:cs="Arial"/>
          <w:sz w:val="18"/>
          <w:szCs w:val="18"/>
        </w:rPr>
      </w:pPr>
      <w:r w:rsidRPr="00B8691C">
        <w:rPr>
          <w:rFonts w:ascii="Arial" w:eastAsia="Cambria" w:hAnsi="Arial" w:cs="Arial"/>
          <w:sz w:val="18"/>
          <w:szCs w:val="18"/>
        </w:rPr>
        <w:br w:type="page"/>
      </w:r>
    </w:p>
    <w:p w14:paraId="2B1D7622" w14:textId="0213E4E3" w:rsidR="0087712C" w:rsidRPr="00B8691C" w:rsidRDefault="0087712C" w:rsidP="00282F22">
      <w:pPr>
        <w:numPr>
          <w:ilvl w:val="0"/>
          <w:numId w:val="5"/>
        </w:numPr>
        <w:ind w:left="540" w:hanging="540"/>
        <w:contextualSpacing/>
        <w:jc w:val="thaiDistribute"/>
        <w:rPr>
          <w:rFonts w:ascii="Arial" w:eastAsia="Cambria" w:hAnsi="Arial" w:cs="Arial"/>
          <w:spacing w:val="-6"/>
          <w:sz w:val="18"/>
          <w:szCs w:val="18"/>
        </w:rPr>
      </w:pPr>
      <w:r w:rsidRPr="00B8691C">
        <w:rPr>
          <w:rFonts w:ascii="Arial" w:eastAsia="Cambria" w:hAnsi="Arial" w:cs="Arial"/>
          <w:b/>
          <w:bCs/>
          <w:sz w:val="18"/>
          <w:szCs w:val="18"/>
          <w:lang w:val="en-GB"/>
        </w:rPr>
        <w:t xml:space="preserve">Amendments to TAS </w:t>
      </w:r>
      <w:r w:rsidR="000150D0" w:rsidRPr="00B8691C">
        <w:rPr>
          <w:rFonts w:ascii="Arial" w:eastAsia="Cambria" w:hAnsi="Arial" w:cs="Arial"/>
          <w:b/>
          <w:bCs/>
          <w:sz w:val="18"/>
          <w:szCs w:val="18"/>
          <w:lang w:val="en-GB"/>
        </w:rPr>
        <w:t>7</w:t>
      </w:r>
      <w:r w:rsidRPr="00B8691C">
        <w:rPr>
          <w:rFonts w:ascii="Arial" w:eastAsia="Cambria" w:hAnsi="Arial" w:cs="Arial"/>
          <w:b/>
          <w:bCs/>
          <w:sz w:val="18"/>
          <w:szCs w:val="18"/>
          <w:lang w:val="en-GB"/>
        </w:rPr>
        <w:t xml:space="preserve"> Statement of cash flows and TFRS </w:t>
      </w:r>
      <w:r w:rsidR="000150D0" w:rsidRPr="00B8691C">
        <w:rPr>
          <w:rFonts w:ascii="Arial" w:eastAsia="Cambria" w:hAnsi="Arial" w:cs="Arial"/>
          <w:b/>
          <w:bCs/>
          <w:sz w:val="18"/>
          <w:szCs w:val="18"/>
          <w:lang w:val="en-GB"/>
        </w:rPr>
        <w:t>7</w:t>
      </w:r>
      <w:r w:rsidRPr="00B8691C">
        <w:rPr>
          <w:rFonts w:ascii="Arial" w:eastAsia="Cambria" w:hAnsi="Arial" w:cs="Arial"/>
          <w:b/>
          <w:bCs/>
          <w:sz w:val="18"/>
          <w:szCs w:val="18"/>
          <w:lang w:val="en-GB"/>
        </w:rPr>
        <w:t xml:space="preserve"> Financial instruments: Disclosures </w:t>
      </w:r>
      <w:r w:rsidRPr="00B8691C">
        <w:rPr>
          <w:rFonts w:ascii="Arial" w:eastAsia="Cambria" w:hAnsi="Arial" w:cs="Arial"/>
          <w:spacing w:val="-6"/>
          <w:sz w:val="18"/>
          <w:szCs w:val="18"/>
        </w:rPr>
        <w:t>require specific disclosures about supplier finance arrangements (SFAs). The amendments respond to investors</w:t>
      </w:r>
      <w:r w:rsidRPr="00B8691C">
        <w:rPr>
          <w:rFonts w:ascii="Arial" w:eastAsia="Cambria" w:hAnsi="Arial" w:cs="Arial"/>
          <w:spacing w:val="-4"/>
          <w:sz w:val="18"/>
          <w:szCs w:val="18"/>
        </w:rPr>
        <w:t xml:space="preserve"> </w:t>
      </w:r>
      <w:r w:rsidRPr="00B8691C">
        <w:rPr>
          <w:rFonts w:ascii="Arial" w:eastAsia="Cambria" w:hAnsi="Arial" w:cs="Arial"/>
          <w:spacing w:val="-6"/>
          <w:sz w:val="18"/>
          <w:szCs w:val="18"/>
        </w:rPr>
        <w:t>that said that they urgently needed more information about SFAs to be able to assess how these arrangements</w:t>
      </w:r>
      <w:r w:rsidRPr="00B8691C">
        <w:rPr>
          <w:rFonts w:ascii="Arial" w:eastAsia="Cambria" w:hAnsi="Arial" w:cs="Arial"/>
          <w:sz w:val="18"/>
          <w:szCs w:val="18"/>
        </w:rPr>
        <w:t xml:space="preserve"> </w:t>
      </w:r>
      <w:r w:rsidRPr="00B8691C">
        <w:rPr>
          <w:rFonts w:ascii="Arial" w:eastAsia="Cambria" w:hAnsi="Arial" w:cs="Arial"/>
          <w:spacing w:val="-6"/>
          <w:sz w:val="18"/>
          <w:szCs w:val="18"/>
        </w:rPr>
        <w:t>affect an entity's liabilities, cash flows and liquidity risk.</w:t>
      </w:r>
    </w:p>
    <w:p w14:paraId="2449CD58" w14:textId="77777777" w:rsidR="0087712C" w:rsidRPr="00B8691C" w:rsidRDefault="0087712C" w:rsidP="00282F22">
      <w:pPr>
        <w:ind w:left="1080" w:hanging="540"/>
        <w:contextualSpacing/>
        <w:jc w:val="thaiDistribute"/>
        <w:rPr>
          <w:rFonts w:ascii="Arial" w:eastAsia="Cambria" w:hAnsi="Arial" w:cs="Arial"/>
          <w:sz w:val="18"/>
          <w:szCs w:val="18"/>
        </w:rPr>
      </w:pPr>
    </w:p>
    <w:p w14:paraId="3E577E63" w14:textId="77777777" w:rsidR="0087712C" w:rsidRPr="00B8691C" w:rsidRDefault="0087712C" w:rsidP="00282F22">
      <w:pPr>
        <w:ind w:left="1080" w:hanging="540"/>
        <w:contextualSpacing/>
        <w:jc w:val="thaiDistribute"/>
        <w:rPr>
          <w:rFonts w:ascii="Arial" w:eastAsia="Cambria" w:hAnsi="Arial" w:cs="Arial"/>
          <w:sz w:val="18"/>
          <w:szCs w:val="18"/>
        </w:rPr>
      </w:pPr>
      <w:r w:rsidRPr="00B8691C">
        <w:rPr>
          <w:rFonts w:ascii="Arial" w:eastAsia="Cambria" w:hAnsi="Arial" w:cs="Arial"/>
          <w:sz w:val="18"/>
          <w:szCs w:val="18"/>
        </w:rPr>
        <w:t>To meet investors' needs, the new disclosures will provide information about:</w:t>
      </w:r>
    </w:p>
    <w:p w14:paraId="3D987880" w14:textId="4536674F" w:rsidR="0087712C" w:rsidRPr="00B8691C" w:rsidRDefault="0087712C" w:rsidP="00282F22">
      <w:pPr>
        <w:tabs>
          <w:tab w:val="left" w:pos="1620"/>
        </w:tabs>
        <w:ind w:left="900" w:hanging="360"/>
        <w:contextualSpacing/>
        <w:jc w:val="thaiDistribute"/>
        <w:rPr>
          <w:rFonts w:ascii="Arial" w:eastAsia="Cambria" w:hAnsi="Arial" w:cs="Arial"/>
          <w:sz w:val="18"/>
          <w:szCs w:val="18"/>
        </w:rPr>
      </w:pPr>
      <w:r w:rsidRPr="00B8691C">
        <w:rPr>
          <w:rFonts w:ascii="Arial" w:eastAsia="Cambria" w:hAnsi="Arial" w:cs="Arial"/>
          <w:sz w:val="18"/>
          <w:szCs w:val="18"/>
        </w:rPr>
        <w:t>(</w:t>
      </w:r>
      <w:r w:rsidR="000150D0" w:rsidRPr="00B8691C">
        <w:rPr>
          <w:rFonts w:ascii="Arial" w:eastAsia="Cambria" w:hAnsi="Arial" w:cs="Arial"/>
          <w:sz w:val="18"/>
          <w:szCs w:val="18"/>
          <w:lang w:val="en-GB"/>
        </w:rPr>
        <w:t>1</w:t>
      </w:r>
      <w:r w:rsidRPr="00B8691C">
        <w:rPr>
          <w:rFonts w:ascii="Arial" w:eastAsia="Cambria" w:hAnsi="Arial" w:cs="Arial"/>
          <w:sz w:val="18"/>
          <w:szCs w:val="18"/>
        </w:rPr>
        <w:t>)</w:t>
      </w:r>
      <w:r w:rsidRPr="00B8691C">
        <w:rPr>
          <w:rFonts w:ascii="Arial" w:eastAsia="Cambria" w:hAnsi="Arial" w:cs="Arial"/>
          <w:sz w:val="18"/>
          <w:szCs w:val="18"/>
        </w:rPr>
        <w:tab/>
        <w:t>The terms and conditions of SFAs.</w:t>
      </w:r>
    </w:p>
    <w:p w14:paraId="1D53ACDB" w14:textId="042C27E3" w:rsidR="0087712C" w:rsidRPr="00B8691C" w:rsidRDefault="0087712C" w:rsidP="00282F22">
      <w:pPr>
        <w:ind w:left="900" w:hanging="360"/>
        <w:contextualSpacing/>
        <w:jc w:val="thaiDistribute"/>
        <w:rPr>
          <w:rFonts w:ascii="Arial" w:eastAsia="Cambria" w:hAnsi="Arial" w:cs="Arial"/>
          <w:sz w:val="18"/>
          <w:szCs w:val="18"/>
        </w:rPr>
      </w:pPr>
      <w:r w:rsidRPr="00B8691C">
        <w:rPr>
          <w:rFonts w:ascii="Arial" w:eastAsia="Cambria" w:hAnsi="Arial" w:cs="Arial"/>
          <w:sz w:val="18"/>
          <w:szCs w:val="18"/>
        </w:rPr>
        <w:t>(</w:t>
      </w:r>
      <w:r w:rsidR="000150D0" w:rsidRPr="00B8691C">
        <w:rPr>
          <w:rFonts w:ascii="Arial" w:eastAsia="Cambria" w:hAnsi="Arial" w:cs="Arial"/>
          <w:sz w:val="18"/>
          <w:szCs w:val="18"/>
          <w:lang w:val="en-GB"/>
        </w:rPr>
        <w:t>2</w:t>
      </w:r>
      <w:r w:rsidRPr="00B8691C">
        <w:rPr>
          <w:rFonts w:ascii="Arial" w:eastAsia="Cambria" w:hAnsi="Arial" w:cs="Arial"/>
          <w:sz w:val="18"/>
          <w:szCs w:val="18"/>
        </w:rPr>
        <w:t>)</w:t>
      </w:r>
      <w:r w:rsidRPr="00B8691C">
        <w:rPr>
          <w:rFonts w:ascii="Arial" w:eastAsia="Cambria" w:hAnsi="Arial" w:cs="Arial"/>
          <w:sz w:val="18"/>
          <w:szCs w:val="18"/>
        </w:rPr>
        <w:tab/>
      </w:r>
      <w:r w:rsidRPr="00B8691C">
        <w:rPr>
          <w:rFonts w:ascii="Arial" w:eastAsia="Cambria" w:hAnsi="Arial" w:cs="Arial"/>
          <w:spacing w:val="-6"/>
          <w:sz w:val="18"/>
          <w:szCs w:val="18"/>
        </w:rPr>
        <w:t>The carrying amount of financial liabilities that are part</w:t>
      </w:r>
      <w:r w:rsidR="007719F4" w:rsidRPr="00B8691C">
        <w:rPr>
          <w:rFonts w:ascii="Arial" w:eastAsia="Cambria" w:hAnsi="Arial" w:cs="Arial"/>
          <w:spacing w:val="-6"/>
          <w:sz w:val="18"/>
          <w:szCs w:val="18"/>
        </w:rPr>
        <w:t xml:space="preserve"> </w:t>
      </w:r>
      <w:r w:rsidRPr="00B8691C">
        <w:rPr>
          <w:rFonts w:ascii="Arial" w:eastAsia="Cambria" w:hAnsi="Arial" w:cs="Arial"/>
          <w:spacing w:val="-6"/>
          <w:sz w:val="18"/>
          <w:szCs w:val="18"/>
        </w:rPr>
        <w:t>of SFAs, and the line items in which those liabilities</w:t>
      </w:r>
      <w:r w:rsidRPr="00B8691C">
        <w:rPr>
          <w:rFonts w:ascii="Arial" w:eastAsia="Cambria" w:hAnsi="Arial" w:cs="Arial"/>
          <w:sz w:val="18"/>
          <w:szCs w:val="18"/>
        </w:rPr>
        <w:t xml:space="preserve"> are presented.</w:t>
      </w:r>
    </w:p>
    <w:p w14:paraId="2E1B05AE" w14:textId="454CB7BF" w:rsidR="0087712C" w:rsidRPr="00B8691C" w:rsidRDefault="0087712C" w:rsidP="00282F22">
      <w:pPr>
        <w:tabs>
          <w:tab w:val="left" w:pos="1620"/>
        </w:tabs>
        <w:ind w:left="900" w:hanging="360"/>
        <w:contextualSpacing/>
        <w:jc w:val="thaiDistribute"/>
        <w:rPr>
          <w:rFonts w:ascii="Arial" w:eastAsia="Cambria" w:hAnsi="Arial" w:cs="Arial"/>
          <w:sz w:val="18"/>
          <w:szCs w:val="18"/>
        </w:rPr>
      </w:pPr>
      <w:r w:rsidRPr="00B8691C">
        <w:rPr>
          <w:rFonts w:ascii="Arial" w:eastAsia="Cambria" w:hAnsi="Arial" w:cs="Arial"/>
          <w:sz w:val="18"/>
          <w:szCs w:val="18"/>
        </w:rPr>
        <w:t>(</w:t>
      </w:r>
      <w:r w:rsidR="000150D0" w:rsidRPr="00B8691C">
        <w:rPr>
          <w:rFonts w:ascii="Arial" w:eastAsia="Cambria" w:hAnsi="Arial" w:cs="Arial"/>
          <w:sz w:val="18"/>
          <w:szCs w:val="18"/>
          <w:lang w:val="en-GB"/>
        </w:rPr>
        <w:t>3</w:t>
      </w:r>
      <w:r w:rsidRPr="00B8691C">
        <w:rPr>
          <w:rFonts w:ascii="Arial" w:eastAsia="Cambria" w:hAnsi="Arial" w:cs="Arial"/>
          <w:sz w:val="18"/>
          <w:szCs w:val="18"/>
        </w:rPr>
        <w:t>)</w:t>
      </w:r>
      <w:r w:rsidRPr="00B8691C">
        <w:rPr>
          <w:rFonts w:ascii="Arial" w:eastAsia="Cambria" w:hAnsi="Arial" w:cs="Arial"/>
          <w:sz w:val="18"/>
          <w:szCs w:val="18"/>
        </w:rPr>
        <w:tab/>
        <w:t>The carrying amount of the financial liabilities in (</w:t>
      </w:r>
      <w:r w:rsidR="000150D0" w:rsidRPr="00B8691C">
        <w:rPr>
          <w:rFonts w:ascii="Arial" w:eastAsia="Cambria" w:hAnsi="Arial" w:cs="Arial"/>
          <w:sz w:val="18"/>
          <w:szCs w:val="18"/>
          <w:lang w:val="en-GB"/>
        </w:rPr>
        <w:t>2</w:t>
      </w:r>
      <w:r w:rsidRPr="00B8691C">
        <w:rPr>
          <w:rFonts w:ascii="Arial" w:eastAsia="Cambria" w:hAnsi="Arial" w:cs="Arial"/>
          <w:sz w:val="18"/>
          <w:szCs w:val="18"/>
        </w:rPr>
        <w:t>), for which the suppliers have already received payment from the finance providers.</w:t>
      </w:r>
    </w:p>
    <w:p w14:paraId="5DB5BFEC" w14:textId="62A403D6" w:rsidR="0087712C" w:rsidRPr="00B8691C" w:rsidRDefault="0087712C" w:rsidP="00282F22">
      <w:pPr>
        <w:tabs>
          <w:tab w:val="left" w:pos="1620"/>
        </w:tabs>
        <w:ind w:left="900" w:hanging="360"/>
        <w:contextualSpacing/>
        <w:jc w:val="thaiDistribute"/>
        <w:rPr>
          <w:rFonts w:ascii="Arial" w:eastAsia="Cambria" w:hAnsi="Arial" w:cs="Arial"/>
          <w:sz w:val="18"/>
          <w:szCs w:val="18"/>
        </w:rPr>
      </w:pPr>
      <w:r w:rsidRPr="00B8691C">
        <w:rPr>
          <w:rFonts w:ascii="Arial" w:eastAsia="Cambria" w:hAnsi="Arial" w:cs="Arial"/>
          <w:sz w:val="18"/>
          <w:szCs w:val="18"/>
        </w:rPr>
        <w:t>(</w:t>
      </w:r>
      <w:r w:rsidR="000150D0" w:rsidRPr="00B8691C">
        <w:rPr>
          <w:rFonts w:ascii="Arial" w:eastAsia="Cambria" w:hAnsi="Arial" w:cs="Arial"/>
          <w:sz w:val="18"/>
          <w:szCs w:val="18"/>
          <w:lang w:val="en-GB"/>
        </w:rPr>
        <w:t>4</w:t>
      </w:r>
      <w:r w:rsidRPr="00B8691C">
        <w:rPr>
          <w:rFonts w:ascii="Arial" w:eastAsia="Cambria" w:hAnsi="Arial" w:cs="Arial"/>
          <w:sz w:val="18"/>
          <w:szCs w:val="18"/>
        </w:rPr>
        <w:t>)</w:t>
      </w:r>
      <w:r w:rsidRPr="00B8691C">
        <w:rPr>
          <w:rFonts w:ascii="Arial" w:eastAsia="Cambria" w:hAnsi="Arial" w:cs="Arial"/>
          <w:sz w:val="18"/>
          <w:szCs w:val="18"/>
        </w:rPr>
        <w:tab/>
      </w:r>
      <w:r w:rsidRPr="00B8691C">
        <w:rPr>
          <w:rFonts w:ascii="Arial" w:eastAsia="Cambria" w:hAnsi="Arial" w:cs="Arial"/>
          <w:spacing w:val="-4"/>
          <w:sz w:val="18"/>
          <w:szCs w:val="18"/>
        </w:rPr>
        <w:t>The range of payment due dates for both the financial liabilities that are part of SFAs, and comparable</w:t>
      </w:r>
      <w:r w:rsidRPr="00B8691C">
        <w:rPr>
          <w:rFonts w:ascii="Arial" w:eastAsia="Cambria" w:hAnsi="Arial" w:cs="Arial"/>
          <w:sz w:val="18"/>
          <w:szCs w:val="18"/>
        </w:rPr>
        <w:t xml:space="preserve"> trade payables that are not part of such arrangements.</w:t>
      </w:r>
    </w:p>
    <w:p w14:paraId="2090A72A" w14:textId="4834D130" w:rsidR="0087712C" w:rsidRPr="00B8691C" w:rsidRDefault="0087712C" w:rsidP="00282F22">
      <w:pPr>
        <w:tabs>
          <w:tab w:val="left" w:pos="1620"/>
        </w:tabs>
        <w:ind w:left="900" w:hanging="360"/>
        <w:contextualSpacing/>
        <w:jc w:val="thaiDistribute"/>
        <w:rPr>
          <w:rFonts w:ascii="Arial" w:eastAsia="Cambria" w:hAnsi="Arial" w:cs="Arial"/>
          <w:sz w:val="18"/>
          <w:szCs w:val="18"/>
        </w:rPr>
      </w:pPr>
      <w:r w:rsidRPr="00B8691C">
        <w:rPr>
          <w:rFonts w:ascii="Arial" w:eastAsia="Cambria" w:hAnsi="Arial" w:cs="Arial"/>
          <w:sz w:val="18"/>
          <w:szCs w:val="18"/>
        </w:rPr>
        <w:t>(</w:t>
      </w:r>
      <w:r w:rsidR="000150D0" w:rsidRPr="00B8691C">
        <w:rPr>
          <w:rFonts w:ascii="Arial" w:eastAsia="Cambria" w:hAnsi="Arial" w:cs="Arial"/>
          <w:sz w:val="18"/>
          <w:szCs w:val="18"/>
          <w:lang w:val="en-GB"/>
        </w:rPr>
        <w:t>5</w:t>
      </w:r>
      <w:r w:rsidRPr="00B8691C">
        <w:rPr>
          <w:rFonts w:ascii="Arial" w:eastAsia="Cambria" w:hAnsi="Arial" w:cs="Arial"/>
          <w:sz w:val="18"/>
          <w:szCs w:val="18"/>
        </w:rPr>
        <w:t>)</w:t>
      </w:r>
      <w:r w:rsidRPr="00B8691C">
        <w:rPr>
          <w:rFonts w:ascii="Arial" w:eastAsia="Cambria" w:hAnsi="Arial" w:cs="Arial"/>
          <w:sz w:val="18"/>
          <w:szCs w:val="18"/>
        </w:rPr>
        <w:tab/>
        <w:t>Non-cash changes in the carrying amounts of financial liabilities in (</w:t>
      </w:r>
      <w:r w:rsidR="000150D0" w:rsidRPr="00B8691C">
        <w:rPr>
          <w:rFonts w:ascii="Arial" w:eastAsia="Cambria" w:hAnsi="Arial" w:cs="Arial"/>
          <w:sz w:val="18"/>
          <w:szCs w:val="18"/>
          <w:lang w:val="en-GB"/>
        </w:rPr>
        <w:t>2</w:t>
      </w:r>
      <w:r w:rsidRPr="00B8691C">
        <w:rPr>
          <w:rFonts w:ascii="Arial" w:eastAsia="Cambria" w:hAnsi="Arial" w:cs="Arial"/>
          <w:sz w:val="18"/>
          <w:szCs w:val="18"/>
        </w:rPr>
        <w:t>).</w:t>
      </w:r>
    </w:p>
    <w:p w14:paraId="6869B558" w14:textId="2995ABB7" w:rsidR="0087712C" w:rsidRPr="00B8691C" w:rsidRDefault="0087712C" w:rsidP="00282F22">
      <w:pPr>
        <w:tabs>
          <w:tab w:val="left" w:pos="1620"/>
        </w:tabs>
        <w:ind w:left="900" w:hanging="360"/>
        <w:contextualSpacing/>
        <w:jc w:val="thaiDistribute"/>
        <w:rPr>
          <w:rFonts w:ascii="Arial" w:eastAsia="Cambria" w:hAnsi="Arial" w:cs="Arial"/>
          <w:sz w:val="18"/>
          <w:szCs w:val="18"/>
        </w:rPr>
      </w:pPr>
      <w:r w:rsidRPr="00B8691C">
        <w:rPr>
          <w:rFonts w:ascii="Arial" w:eastAsia="Cambria" w:hAnsi="Arial" w:cs="Arial"/>
          <w:sz w:val="18"/>
          <w:szCs w:val="18"/>
        </w:rPr>
        <w:t>(</w:t>
      </w:r>
      <w:r w:rsidR="000150D0" w:rsidRPr="00B8691C">
        <w:rPr>
          <w:rFonts w:ascii="Arial" w:eastAsia="Cambria" w:hAnsi="Arial" w:cs="Arial"/>
          <w:sz w:val="18"/>
          <w:szCs w:val="18"/>
          <w:lang w:val="en-GB"/>
        </w:rPr>
        <w:t>6</w:t>
      </w:r>
      <w:r w:rsidRPr="00B8691C">
        <w:rPr>
          <w:rFonts w:ascii="Arial" w:eastAsia="Cambria" w:hAnsi="Arial" w:cs="Arial"/>
          <w:sz w:val="18"/>
          <w:szCs w:val="18"/>
        </w:rPr>
        <w:t>)</w:t>
      </w:r>
      <w:r w:rsidRPr="00B8691C">
        <w:rPr>
          <w:rFonts w:ascii="Arial" w:eastAsia="Cambria" w:hAnsi="Arial" w:cs="Arial"/>
          <w:sz w:val="18"/>
          <w:szCs w:val="18"/>
        </w:rPr>
        <w:tab/>
        <w:t>Access to SFA</w:t>
      </w:r>
      <w:r w:rsidR="00917D3C" w:rsidRPr="00B8691C">
        <w:rPr>
          <w:rFonts w:ascii="Arial" w:eastAsia="Cambria" w:hAnsi="Arial" w:cs="Arial"/>
          <w:sz w:val="18"/>
          <w:szCs w:val="18"/>
        </w:rPr>
        <w:t>s</w:t>
      </w:r>
      <w:r w:rsidRPr="00B8691C">
        <w:rPr>
          <w:rFonts w:ascii="Arial" w:eastAsia="Cambria" w:hAnsi="Arial" w:cs="Arial"/>
          <w:sz w:val="18"/>
          <w:szCs w:val="18"/>
        </w:rPr>
        <w:t xml:space="preserve"> facilities and concentration of liquidity risk with the finance providers.</w:t>
      </w:r>
    </w:p>
    <w:p w14:paraId="56BDC20C" w14:textId="77777777" w:rsidR="00836467" w:rsidRPr="00B8691C" w:rsidRDefault="00836467" w:rsidP="00282F22">
      <w:pPr>
        <w:jc w:val="both"/>
        <w:rPr>
          <w:rFonts w:ascii="Arial" w:hAnsi="Arial" w:cs="Arial"/>
          <w:spacing w:val="-4"/>
          <w:sz w:val="18"/>
          <w:szCs w:val="18"/>
          <w:lang w:val="en-GB"/>
        </w:rPr>
      </w:pPr>
    </w:p>
    <w:p w14:paraId="2A032645" w14:textId="0C41D0E3" w:rsidR="0096202B" w:rsidRPr="00B8691C" w:rsidRDefault="00890867" w:rsidP="00282F22">
      <w:pPr>
        <w:jc w:val="both"/>
        <w:rPr>
          <w:rFonts w:ascii="Arial" w:hAnsi="Arial" w:cs="Arial"/>
          <w:spacing w:val="-4"/>
          <w:sz w:val="18"/>
          <w:szCs w:val="18"/>
          <w:lang w:val="en-GB"/>
        </w:rPr>
      </w:pPr>
      <w:r w:rsidRPr="00B8691C">
        <w:rPr>
          <w:rFonts w:ascii="Arial" w:hAnsi="Arial" w:cs="Arial"/>
          <w:spacing w:val="-4"/>
          <w:sz w:val="18"/>
          <w:szCs w:val="18"/>
          <w:lang w:val="en-GB"/>
        </w:rPr>
        <w:t xml:space="preserve">Amended Thai Financial Reporting Standards effective for the accounting periods beginning on or after </w:t>
      </w:r>
      <w:r w:rsidR="000150D0" w:rsidRPr="00B8691C">
        <w:rPr>
          <w:rFonts w:ascii="Arial" w:hAnsi="Arial" w:cs="Arial"/>
          <w:spacing w:val="-4"/>
          <w:sz w:val="18"/>
          <w:szCs w:val="18"/>
          <w:lang w:val="en-GB"/>
        </w:rPr>
        <w:t>1</w:t>
      </w:r>
      <w:r w:rsidRPr="00B8691C">
        <w:rPr>
          <w:rFonts w:ascii="Arial" w:hAnsi="Arial" w:cs="Arial"/>
          <w:spacing w:val="-4"/>
          <w:sz w:val="18"/>
          <w:szCs w:val="18"/>
          <w:lang w:val="en-GB"/>
        </w:rPr>
        <w:t xml:space="preserve"> January </w:t>
      </w:r>
      <w:r w:rsidR="000150D0" w:rsidRPr="00B8691C">
        <w:rPr>
          <w:rFonts w:ascii="Arial" w:hAnsi="Arial" w:cs="Arial"/>
          <w:spacing w:val="-4"/>
          <w:sz w:val="18"/>
          <w:szCs w:val="18"/>
          <w:lang w:val="en-GB"/>
        </w:rPr>
        <w:t>2025</w:t>
      </w:r>
      <w:r w:rsidRPr="00B8691C">
        <w:rPr>
          <w:rFonts w:ascii="Arial" w:hAnsi="Arial" w:cs="Arial"/>
          <w:spacing w:val="-4"/>
          <w:sz w:val="18"/>
          <w:szCs w:val="18"/>
          <w:lang w:val="en-GB"/>
        </w:rPr>
        <w:t xml:space="preserve"> do not have material impact on the Group.</w:t>
      </w:r>
    </w:p>
    <w:p w14:paraId="5D767CEF" w14:textId="77777777" w:rsidR="00E9729C" w:rsidRPr="00B8691C" w:rsidRDefault="00E9729C" w:rsidP="00282F22">
      <w:pPr>
        <w:jc w:val="both"/>
        <w:rPr>
          <w:rFonts w:ascii="Arial" w:hAnsi="Arial" w:cs="Arial"/>
          <w:spacing w:val="-4"/>
          <w:sz w:val="18"/>
          <w:szCs w:val="18"/>
          <w:lang w:val="en-GB"/>
        </w:rPr>
      </w:pPr>
    </w:p>
    <w:p w14:paraId="7D462168" w14:textId="77777777" w:rsidR="00177972" w:rsidRPr="00B8691C" w:rsidRDefault="00177972" w:rsidP="00D132E7">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330849" w:rsidRPr="00B8691C" w14:paraId="42E0FEBF" w14:textId="77777777">
        <w:trPr>
          <w:trHeight w:val="386"/>
        </w:trPr>
        <w:tc>
          <w:tcPr>
            <w:tcW w:w="9461" w:type="dxa"/>
            <w:vAlign w:val="center"/>
          </w:tcPr>
          <w:p w14:paraId="2BF72206" w14:textId="19DB95C4" w:rsidR="00330849" w:rsidRPr="00B8691C" w:rsidRDefault="00330849">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t>6</w:t>
            </w:r>
            <w:r w:rsidRPr="00B8691C">
              <w:rPr>
                <w:rFonts w:ascii="Arial" w:eastAsia="Arial Unicode MS" w:hAnsi="Arial" w:cs="Arial"/>
                <w:b/>
                <w:bCs/>
                <w:sz w:val="18"/>
                <w:szCs w:val="18"/>
                <w:lang w:val="en-GB"/>
              </w:rPr>
              <w:tab/>
              <w:t>Estimates</w:t>
            </w:r>
          </w:p>
        </w:tc>
      </w:tr>
    </w:tbl>
    <w:p w14:paraId="7CF2B9A2" w14:textId="77777777" w:rsidR="00330849" w:rsidRPr="00B8691C" w:rsidRDefault="00330849" w:rsidP="00D132E7">
      <w:pPr>
        <w:jc w:val="both"/>
        <w:rPr>
          <w:rFonts w:ascii="Arial" w:hAnsi="Arial" w:cs="Arial"/>
          <w:sz w:val="18"/>
          <w:szCs w:val="18"/>
          <w:lang w:val="en-GB"/>
        </w:rPr>
      </w:pPr>
    </w:p>
    <w:p w14:paraId="067C9E74" w14:textId="77777777" w:rsidR="00177972" w:rsidRPr="00B8691C" w:rsidRDefault="00177972" w:rsidP="00D132E7">
      <w:pPr>
        <w:jc w:val="both"/>
        <w:rPr>
          <w:rFonts w:ascii="Arial" w:hAnsi="Arial" w:cs="Arial"/>
          <w:sz w:val="18"/>
          <w:szCs w:val="18"/>
          <w:shd w:val="clear" w:color="auto" w:fill="FFFFFF"/>
        </w:rPr>
      </w:pPr>
      <w:r w:rsidRPr="00B8691C">
        <w:rPr>
          <w:rFonts w:ascii="Arial" w:hAnsi="Arial" w:cs="Arial"/>
          <w:spacing w:val="-4"/>
          <w:sz w:val="18"/>
          <w:szCs w:val="18"/>
          <w:shd w:val="clear" w:color="auto" w:fill="FFFFFF"/>
        </w:rPr>
        <w:t>The preparation of interim financial information requires management to make judgements, estimates and assumptions</w:t>
      </w:r>
      <w:r w:rsidRPr="00B8691C">
        <w:rPr>
          <w:rFonts w:ascii="Arial" w:hAnsi="Arial" w:cs="Arial"/>
          <w:sz w:val="18"/>
          <w:szCs w:val="18"/>
          <w:shd w:val="clear" w:color="auto" w:fill="FFFFFF"/>
        </w:rPr>
        <w:t xml:space="preserve"> that </w:t>
      </w:r>
      <w:r w:rsidRPr="00B8691C">
        <w:rPr>
          <w:rFonts w:ascii="Arial" w:hAnsi="Arial" w:cs="Arial"/>
          <w:spacing w:val="-4"/>
          <w:sz w:val="18"/>
          <w:szCs w:val="18"/>
          <w:shd w:val="clear" w:color="auto" w:fill="FFFFFF"/>
        </w:rPr>
        <w:t xml:space="preserve">affect the application of accounting policies and the reported amounts of assets and liabilities, income and </w:t>
      </w:r>
      <w:proofErr w:type="gramStart"/>
      <w:r w:rsidRPr="00B8691C">
        <w:rPr>
          <w:rFonts w:ascii="Arial" w:hAnsi="Arial" w:cs="Arial"/>
          <w:spacing w:val="-4"/>
          <w:sz w:val="18"/>
          <w:szCs w:val="18"/>
          <w:shd w:val="clear" w:color="auto" w:fill="FFFFFF"/>
        </w:rPr>
        <w:t>expense</w:t>
      </w:r>
      <w:proofErr w:type="gramEnd"/>
      <w:r w:rsidRPr="00B8691C">
        <w:rPr>
          <w:rFonts w:ascii="Arial" w:hAnsi="Arial" w:cs="Arial"/>
          <w:spacing w:val="-4"/>
          <w:sz w:val="18"/>
          <w:szCs w:val="18"/>
          <w:shd w:val="clear" w:color="auto" w:fill="FFFFFF"/>
        </w:rPr>
        <w:t>. Actua</w:t>
      </w:r>
      <w:r w:rsidRPr="00B8691C">
        <w:rPr>
          <w:rFonts w:ascii="Arial" w:hAnsi="Arial" w:cs="Arial"/>
          <w:sz w:val="18"/>
          <w:szCs w:val="18"/>
          <w:shd w:val="clear" w:color="auto" w:fill="FFFFFF"/>
        </w:rPr>
        <w:t xml:space="preserve">l </w:t>
      </w:r>
      <w:r w:rsidRPr="00B8691C">
        <w:rPr>
          <w:rFonts w:ascii="Arial" w:hAnsi="Arial" w:cs="Arial"/>
          <w:spacing w:val="-4"/>
          <w:sz w:val="18"/>
          <w:szCs w:val="18"/>
          <w:shd w:val="clear" w:color="auto" w:fill="FFFFFF"/>
        </w:rPr>
        <w:t>results may differ from these estimates.</w:t>
      </w:r>
    </w:p>
    <w:p w14:paraId="75D76B6E" w14:textId="77777777" w:rsidR="00177972" w:rsidRPr="00B8691C" w:rsidRDefault="00177972" w:rsidP="00D132E7">
      <w:pPr>
        <w:jc w:val="both"/>
        <w:rPr>
          <w:rFonts w:ascii="Arial" w:hAnsi="Arial" w:cs="Arial"/>
          <w:sz w:val="18"/>
          <w:szCs w:val="18"/>
          <w:lang w:val="en-GB"/>
        </w:rPr>
      </w:pPr>
    </w:p>
    <w:p w14:paraId="64414A01" w14:textId="6F02B561" w:rsidR="00672CDE" w:rsidRPr="00B8691C" w:rsidRDefault="00177972" w:rsidP="00D132E7">
      <w:pPr>
        <w:jc w:val="both"/>
        <w:rPr>
          <w:rFonts w:ascii="Arial" w:hAnsi="Arial" w:cs="Arial"/>
          <w:sz w:val="18"/>
          <w:szCs w:val="18"/>
          <w:shd w:val="clear" w:color="auto" w:fill="FFFFFF"/>
        </w:rPr>
      </w:pPr>
      <w:r w:rsidRPr="00B8691C">
        <w:rPr>
          <w:rFonts w:ascii="Arial" w:hAnsi="Arial" w:cs="Arial"/>
          <w:sz w:val="18"/>
          <w:szCs w:val="18"/>
          <w:shd w:val="clear" w:color="auto" w:fill="FFFFFF"/>
        </w:rPr>
        <w:t xml:space="preserve">In preparing this interim financial information, the significant judgements made by management in applying the </w:t>
      </w:r>
      <w:r w:rsidR="00E609E4" w:rsidRPr="00B8691C">
        <w:rPr>
          <w:rFonts w:ascii="Arial" w:hAnsi="Arial" w:cs="Arial"/>
          <w:sz w:val="18"/>
          <w:szCs w:val="18"/>
          <w:shd w:val="clear" w:color="auto" w:fill="FFFFFF"/>
        </w:rPr>
        <w:t xml:space="preserve">Group’s </w:t>
      </w:r>
      <w:r w:rsidRPr="00B8691C">
        <w:rPr>
          <w:rFonts w:ascii="Arial" w:hAnsi="Arial" w:cs="Arial"/>
          <w:spacing w:val="-4"/>
          <w:sz w:val="18"/>
          <w:szCs w:val="18"/>
          <w:shd w:val="clear" w:color="auto" w:fill="FFFFFF"/>
        </w:rPr>
        <w:t>accounting policies and the key sources of estimation uncertainty were the same as those that applied to the consolidated</w:t>
      </w:r>
      <w:r w:rsidR="00CB58A6" w:rsidRPr="00B8691C">
        <w:rPr>
          <w:rFonts w:ascii="Arial" w:hAnsi="Arial" w:cs="Arial"/>
          <w:sz w:val="18"/>
          <w:szCs w:val="18"/>
          <w:shd w:val="clear" w:color="auto" w:fill="FFFFFF"/>
        </w:rPr>
        <w:t xml:space="preserve"> and separate</w:t>
      </w:r>
      <w:r w:rsidRPr="00B8691C">
        <w:rPr>
          <w:rFonts w:ascii="Arial" w:hAnsi="Arial" w:cs="Arial"/>
          <w:sz w:val="18"/>
          <w:szCs w:val="18"/>
          <w:shd w:val="clear" w:color="auto" w:fill="FFFFFF"/>
        </w:rPr>
        <w:t xml:space="preserve"> financial statements for the year ended </w:t>
      </w:r>
      <w:r w:rsidR="000150D0" w:rsidRPr="00B8691C">
        <w:rPr>
          <w:rFonts w:ascii="Arial" w:hAnsi="Arial" w:cs="Arial"/>
          <w:sz w:val="18"/>
          <w:szCs w:val="18"/>
          <w:shd w:val="clear" w:color="auto" w:fill="FFFFFF"/>
          <w:lang w:val="en-GB"/>
        </w:rPr>
        <w:t>31</w:t>
      </w:r>
      <w:r w:rsidR="000E08E6" w:rsidRPr="00B8691C">
        <w:rPr>
          <w:rFonts w:ascii="Arial" w:hAnsi="Arial" w:cs="Arial"/>
          <w:sz w:val="18"/>
          <w:szCs w:val="18"/>
          <w:shd w:val="clear" w:color="auto" w:fill="FFFFFF"/>
          <w:lang w:val="en-GB"/>
        </w:rPr>
        <w:t xml:space="preserve"> December </w:t>
      </w:r>
      <w:r w:rsidR="000150D0" w:rsidRPr="00B8691C">
        <w:rPr>
          <w:rFonts w:ascii="Arial" w:hAnsi="Arial" w:cs="Arial"/>
          <w:sz w:val="18"/>
          <w:szCs w:val="18"/>
          <w:shd w:val="clear" w:color="auto" w:fill="FFFFFF"/>
          <w:lang w:val="en-GB"/>
        </w:rPr>
        <w:t>2024</w:t>
      </w:r>
      <w:r w:rsidRPr="00B8691C">
        <w:rPr>
          <w:rFonts w:ascii="Arial" w:hAnsi="Arial" w:cs="Arial"/>
          <w:sz w:val="18"/>
          <w:szCs w:val="18"/>
          <w:shd w:val="clear" w:color="auto" w:fill="FFFFFF"/>
        </w:rPr>
        <w:t>.</w:t>
      </w:r>
    </w:p>
    <w:p w14:paraId="37C0E9B2" w14:textId="61B07790" w:rsidR="00A12E13" w:rsidRPr="00B8691C" w:rsidRDefault="00A12E13" w:rsidP="00D132E7">
      <w:pPr>
        <w:jc w:val="both"/>
        <w:rPr>
          <w:rFonts w:ascii="Arial" w:hAnsi="Arial" w:cs="Arial"/>
          <w:sz w:val="18"/>
          <w:szCs w:val="18"/>
          <w:lang w:val="en-GB"/>
        </w:rPr>
      </w:pPr>
    </w:p>
    <w:p w14:paraId="5B9DFD4F" w14:textId="6B636FFF" w:rsidR="006F7B26" w:rsidRPr="00B8691C" w:rsidRDefault="006F7B26" w:rsidP="00D132E7">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511CA4" w:rsidRPr="00B8691C" w14:paraId="48559AF8" w14:textId="77777777" w:rsidTr="00511CA4">
        <w:trPr>
          <w:trHeight w:val="386"/>
        </w:trPr>
        <w:tc>
          <w:tcPr>
            <w:tcW w:w="9461" w:type="dxa"/>
            <w:vAlign w:val="center"/>
          </w:tcPr>
          <w:p w14:paraId="5F93E8C4" w14:textId="58875FBD" w:rsidR="008D6830" w:rsidRPr="00B8691C" w:rsidRDefault="008D6830"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r>
            <w:r w:rsidR="000150D0" w:rsidRPr="00B8691C">
              <w:rPr>
                <w:rFonts w:ascii="Arial" w:eastAsia="Arial Unicode MS" w:hAnsi="Arial" w:cs="Arial"/>
                <w:b/>
                <w:bCs/>
                <w:sz w:val="18"/>
                <w:szCs w:val="18"/>
                <w:lang w:val="en-GB"/>
              </w:rPr>
              <w:t>7</w:t>
            </w:r>
            <w:r w:rsidRPr="00B8691C">
              <w:rPr>
                <w:rFonts w:ascii="Arial" w:eastAsia="Arial Unicode MS" w:hAnsi="Arial" w:cs="Arial"/>
                <w:b/>
                <w:bCs/>
                <w:sz w:val="18"/>
                <w:szCs w:val="18"/>
                <w:lang w:val="en-GB"/>
              </w:rPr>
              <w:tab/>
              <w:t xml:space="preserve">Fair value </w:t>
            </w:r>
          </w:p>
        </w:tc>
      </w:tr>
    </w:tbl>
    <w:p w14:paraId="1726E7ED" w14:textId="77777777" w:rsidR="00177972" w:rsidRPr="00B8691C" w:rsidRDefault="00177972" w:rsidP="00D132E7">
      <w:pPr>
        <w:jc w:val="both"/>
        <w:rPr>
          <w:rFonts w:ascii="Arial" w:hAnsi="Arial" w:cs="Arial"/>
          <w:sz w:val="18"/>
          <w:szCs w:val="18"/>
          <w:lang w:val="en-GB"/>
        </w:rPr>
      </w:pPr>
    </w:p>
    <w:p w14:paraId="4A9C1BAE" w14:textId="77777777" w:rsidR="003943D3" w:rsidRPr="00B8691C" w:rsidRDefault="003943D3" w:rsidP="00D132E7">
      <w:pPr>
        <w:jc w:val="both"/>
        <w:rPr>
          <w:rFonts w:ascii="Arial" w:hAnsi="Arial" w:cs="Arial"/>
          <w:sz w:val="18"/>
          <w:szCs w:val="18"/>
        </w:rPr>
      </w:pPr>
      <w:r w:rsidRPr="00B8691C">
        <w:rPr>
          <w:rFonts w:ascii="Arial" w:hAnsi="Arial" w:cs="Arial"/>
          <w:sz w:val="18"/>
          <w:szCs w:val="18"/>
        </w:rPr>
        <w:t xml:space="preserve">The table below </w:t>
      </w:r>
      <w:r w:rsidR="00C3519F" w:rsidRPr="00B8691C">
        <w:rPr>
          <w:rFonts w:ascii="Arial" w:hAnsi="Arial" w:cs="Arial"/>
          <w:sz w:val="18"/>
          <w:szCs w:val="18"/>
        </w:rPr>
        <w:t>represents</w:t>
      </w:r>
      <w:r w:rsidRPr="00B8691C">
        <w:rPr>
          <w:rFonts w:ascii="Arial" w:hAnsi="Arial" w:cs="Arial"/>
          <w:sz w:val="18"/>
          <w:szCs w:val="18"/>
        </w:rPr>
        <w:t xml:space="preserve"> f</w:t>
      </w:r>
      <w:r w:rsidR="00B85DB7" w:rsidRPr="00B8691C">
        <w:rPr>
          <w:rFonts w:ascii="Arial" w:hAnsi="Arial" w:cs="Arial"/>
          <w:sz w:val="18"/>
          <w:szCs w:val="18"/>
        </w:rPr>
        <w:t xml:space="preserve">inancial </w:t>
      </w:r>
      <w:r w:rsidR="00C3519F" w:rsidRPr="00B8691C">
        <w:rPr>
          <w:rFonts w:ascii="Arial" w:hAnsi="Arial" w:cs="Arial"/>
          <w:sz w:val="18"/>
          <w:szCs w:val="18"/>
        </w:rPr>
        <w:t xml:space="preserve">assets and liabilities that </w:t>
      </w:r>
      <w:r w:rsidR="007C5F10" w:rsidRPr="00B8691C">
        <w:rPr>
          <w:rFonts w:ascii="Arial" w:hAnsi="Arial" w:cs="Arial"/>
          <w:sz w:val="18"/>
          <w:szCs w:val="18"/>
        </w:rPr>
        <w:t>are measured</w:t>
      </w:r>
      <w:r w:rsidR="00C3519F" w:rsidRPr="00B8691C">
        <w:rPr>
          <w:rFonts w:ascii="Arial" w:hAnsi="Arial" w:cs="Arial"/>
          <w:sz w:val="18"/>
          <w:szCs w:val="18"/>
        </w:rPr>
        <w:t xml:space="preserve"> at fair value</w:t>
      </w:r>
      <w:r w:rsidR="007C5F10" w:rsidRPr="00B8691C">
        <w:rPr>
          <w:rFonts w:ascii="Arial" w:hAnsi="Arial" w:cs="Arial"/>
          <w:sz w:val="18"/>
          <w:szCs w:val="18"/>
        </w:rPr>
        <w:t>, excluding where its value is approximating the carrying amount</w:t>
      </w:r>
      <w:r w:rsidR="00C3519F" w:rsidRPr="00B8691C">
        <w:rPr>
          <w:rFonts w:ascii="Arial" w:hAnsi="Arial" w:cs="Arial"/>
          <w:sz w:val="18"/>
          <w:szCs w:val="18"/>
        </w:rPr>
        <w:t>.</w:t>
      </w:r>
    </w:p>
    <w:p w14:paraId="2C760962" w14:textId="77777777" w:rsidR="00672510" w:rsidRPr="00B8691C" w:rsidRDefault="00672510" w:rsidP="00D132E7">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330"/>
        <w:gridCol w:w="936"/>
        <w:gridCol w:w="1296"/>
        <w:gridCol w:w="1296"/>
        <w:gridCol w:w="1296"/>
        <w:gridCol w:w="1296"/>
      </w:tblGrid>
      <w:tr w:rsidR="009E0F60" w:rsidRPr="00B8691C" w14:paraId="6775DFC6" w14:textId="77777777" w:rsidTr="00743144">
        <w:tc>
          <w:tcPr>
            <w:tcW w:w="3330" w:type="dxa"/>
            <w:vAlign w:val="bottom"/>
          </w:tcPr>
          <w:p w14:paraId="39512B5A" w14:textId="77777777" w:rsidR="00011C2D" w:rsidRPr="00B8691C" w:rsidRDefault="00011C2D" w:rsidP="00D132E7">
            <w:pPr>
              <w:ind w:left="-72"/>
              <w:rPr>
                <w:rFonts w:ascii="Arial" w:hAnsi="Arial" w:cs="Arial"/>
                <w:snapToGrid w:val="0"/>
                <w:sz w:val="18"/>
                <w:szCs w:val="18"/>
                <w:lang w:eastAsia="th-TH"/>
              </w:rPr>
            </w:pPr>
          </w:p>
        </w:tc>
        <w:tc>
          <w:tcPr>
            <w:tcW w:w="936" w:type="dxa"/>
            <w:vAlign w:val="bottom"/>
          </w:tcPr>
          <w:p w14:paraId="79F8EDD0" w14:textId="77777777" w:rsidR="00011C2D" w:rsidRPr="00B8691C" w:rsidRDefault="00011C2D" w:rsidP="00D132E7">
            <w:pPr>
              <w:pStyle w:val="a0"/>
              <w:ind w:right="-72"/>
              <w:jc w:val="center"/>
              <w:rPr>
                <w:rFonts w:ascii="Arial" w:hAnsi="Arial" w:cs="Arial"/>
                <w:b/>
                <w:bCs/>
                <w:color w:val="auto"/>
                <w:sz w:val="18"/>
                <w:szCs w:val="18"/>
                <w:lang w:val="en-US"/>
              </w:rPr>
            </w:pPr>
          </w:p>
        </w:tc>
        <w:tc>
          <w:tcPr>
            <w:tcW w:w="5184" w:type="dxa"/>
            <w:gridSpan w:val="4"/>
            <w:tcBorders>
              <w:bottom w:val="single" w:sz="4" w:space="0" w:color="auto"/>
            </w:tcBorders>
            <w:vAlign w:val="bottom"/>
          </w:tcPr>
          <w:p w14:paraId="5DC847C3" w14:textId="77777777" w:rsidR="00011C2D" w:rsidRPr="00B8691C" w:rsidRDefault="00011C2D" w:rsidP="00D132E7">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Fair value</w:t>
            </w:r>
          </w:p>
        </w:tc>
      </w:tr>
      <w:tr w:rsidR="009E0F60" w:rsidRPr="00B8691C" w14:paraId="79B94878" w14:textId="77777777" w:rsidTr="00743144">
        <w:tc>
          <w:tcPr>
            <w:tcW w:w="3330" w:type="dxa"/>
            <w:vAlign w:val="bottom"/>
          </w:tcPr>
          <w:p w14:paraId="3016AA43" w14:textId="77777777" w:rsidR="009960F9" w:rsidRPr="00B8691C" w:rsidRDefault="009960F9" w:rsidP="00D132E7">
            <w:pPr>
              <w:ind w:left="-72"/>
              <w:rPr>
                <w:rFonts w:ascii="Arial" w:hAnsi="Arial" w:cs="Arial"/>
                <w:snapToGrid w:val="0"/>
                <w:sz w:val="18"/>
                <w:szCs w:val="18"/>
                <w:lang w:eastAsia="th-TH"/>
              </w:rPr>
            </w:pPr>
          </w:p>
        </w:tc>
        <w:tc>
          <w:tcPr>
            <w:tcW w:w="936" w:type="dxa"/>
            <w:vAlign w:val="bottom"/>
          </w:tcPr>
          <w:p w14:paraId="708EA56D" w14:textId="77777777" w:rsidR="009960F9" w:rsidRPr="00B8691C" w:rsidRDefault="009960F9" w:rsidP="00D132E7">
            <w:pPr>
              <w:pStyle w:val="a0"/>
              <w:ind w:right="-72"/>
              <w:jc w:val="center"/>
              <w:rPr>
                <w:rFonts w:ascii="Arial" w:hAnsi="Arial" w:cs="Arial"/>
                <w:b/>
                <w:bCs/>
                <w:color w:val="auto"/>
                <w:sz w:val="18"/>
                <w:szCs w:val="18"/>
                <w:lang w:val="en-US"/>
              </w:rPr>
            </w:pPr>
          </w:p>
        </w:tc>
        <w:tc>
          <w:tcPr>
            <w:tcW w:w="2592" w:type="dxa"/>
            <w:gridSpan w:val="2"/>
            <w:tcBorders>
              <w:top w:val="single" w:sz="4" w:space="0" w:color="auto"/>
            </w:tcBorders>
            <w:vAlign w:val="bottom"/>
          </w:tcPr>
          <w:p w14:paraId="2B6D45AD" w14:textId="77777777" w:rsidR="009960F9" w:rsidRPr="00B8691C" w:rsidRDefault="009960F9" w:rsidP="00D132E7">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Consolidated</w:t>
            </w:r>
          </w:p>
        </w:tc>
        <w:tc>
          <w:tcPr>
            <w:tcW w:w="2592" w:type="dxa"/>
            <w:gridSpan w:val="2"/>
            <w:tcBorders>
              <w:top w:val="single" w:sz="4" w:space="0" w:color="auto"/>
            </w:tcBorders>
            <w:vAlign w:val="bottom"/>
          </w:tcPr>
          <w:p w14:paraId="1A16DA16" w14:textId="77777777" w:rsidR="009960F9" w:rsidRPr="00B8691C" w:rsidRDefault="009960F9" w:rsidP="00D132E7">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Separate</w:t>
            </w:r>
          </w:p>
        </w:tc>
      </w:tr>
      <w:tr w:rsidR="009E0F60" w:rsidRPr="00B8691C" w14:paraId="7BA16D93" w14:textId="77777777" w:rsidTr="00743144">
        <w:tc>
          <w:tcPr>
            <w:tcW w:w="3330" w:type="dxa"/>
            <w:vAlign w:val="bottom"/>
          </w:tcPr>
          <w:p w14:paraId="541E1290" w14:textId="77777777" w:rsidR="009960F9" w:rsidRPr="00B8691C" w:rsidRDefault="009960F9" w:rsidP="00D132E7">
            <w:pPr>
              <w:ind w:left="-72"/>
              <w:rPr>
                <w:rFonts w:ascii="Arial" w:hAnsi="Arial" w:cs="Arial"/>
                <w:snapToGrid w:val="0"/>
                <w:sz w:val="18"/>
                <w:szCs w:val="18"/>
                <w:lang w:eastAsia="th-TH"/>
              </w:rPr>
            </w:pPr>
          </w:p>
        </w:tc>
        <w:tc>
          <w:tcPr>
            <w:tcW w:w="936" w:type="dxa"/>
            <w:vAlign w:val="bottom"/>
          </w:tcPr>
          <w:p w14:paraId="20BAF89A" w14:textId="77777777" w:rsidR="009960F9" w:rsidRPr="00B8691C" w:rsidRDefault="009960F9" w:rsidP="00D132E7">
            <w:pPr>
              <w:pStyle w:val="a0"/>
              <w:ind w:right="-72"/>
              <w:jc w:val="center"/>
              <w:rPr>
                <w:rFonts w:ascii="Arial" w:hAnsi="Arial" w:cs="Arial"/>
                <w:b/>
                <w:bCs/>
                <w:color w:val="auto"/>
                <w:sz w:val="18"/>
                <w:szCs w:val="18"/>
                <w:lang w:val="en-US"/>
              </w:rPr>
            </w:pPr>
          </w:p>
        </w:tc>
        <w:tc>
          <w:tcPr>
            <w:tcW w:w="2592" w:type="dxa"/>
            <w:gridSpan w:val="2"/>
            <w:tcBorders>
              <w:bottom w:val="single" w:sz="4" w:space="0" w:color="auto"/>
            </w:tcBorders>
            <w:vAlign w:val="bottom"/>
          </w:tcPr>
          <w:p w14:paraId="3FE00110" w14:textId="77777777" w:rsidR="009960F9" w:rsidRPr="00B8691C" w:rsidRDefault="009960F9" w:rsidP="00D132E7">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financial information</w:t>
            </w:r>
          </w:p>
        </w:tc>
        <w:tc>
          <w:tcPr>
            <w:tcW w:w="2592" w:type="dxa"/>
            <w:gridSpan w:val="2"/>
            <w:tcBorders>
              <w:bottom w:val="single" w:sz="4" w:space="0" w:color="auto"/>
            </w:tcBorders>
            <w:vAlign w:val="bottom"/>
          </w:tcPr>
          <w:p w14:paraId="0F95A9D8" w14:textId="77777777" w:rsidR="009960F9" w:rsidRPr="00B8691C" w:rsidRDefault="009960F9" w:rsidP="00D132E7">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financial information</w:t>
            </w:r>
          </w:p>
        </w:tc>
      </w:tr>
      <w:tr w:rsidR="009E0F60" w:rsidRPr="00B8691C" w14:paraId="35434825" w14:textId="77777777" w:rsidTr="00743144">
        <w:tc>
          <w:tcPr>
            <w:tcW w:w="3330" w:type="dxa"/>
            <w:vAlign w:val="bottom"/>
          </w:tcPr>
          <w:p w14:paraId="7AF5A3C0" w14:textId="77777777" w:rsidR="009960F9" w:rsidRPr="00B8691C" w:rsidRDefault="009960F9" w:rsidP="00D132E7">
            <w:pPr>
              <w:ind w:left="-72"/>
              <w:rPr>
                <w:rFonts w:ascii="Arial" w:hAnsi="Arial" w:cs="Arial"/>
                <w:snapToGrid w:val="0"/>
                <w:sz w:val="18"/>
                <w:szCs w:val="18"/>
                <w:lang w:eastAsia="th-TH"/>
              </w:rPr>
            </w:pPr>
          </w:p>
        </w:tc>
        <w:tc>
          <w:tcPr>
            <w:tcW w:w="936" w:type="dxa"/>
            <w:vAlign w:val="bottom"/>
          </w:tcPr>
          <w:p w14:paraId="3C97E6A0" w14:textId="77777777" w:rsidR="009960F9" w:rsidRPr="00B8691C" w:rsidRDefault="009960F9" w:rsidP="00D132E7">
            <w:pPr>
              <w:pStyle w:val="a0"/>
              <w:ind w:right="-72"/>
              <w:jc w:val="center"/>
              <w:rPr>
                <w:rFonts w:ascii="Arial" w:hAnsi="Arial" w:cs="Arial"/>
                <w:b/>
                <w:bCs/>
                <w:color w:val="auto"/>
                <w:sz w:val="18"/>
                <w:szCs w:val="18"/>
                <w:lang w:val="en-US"/>
              </w:rPr>
            </w:pPr>
          </w:p>
        </w:tc>
        <w:tc>
          <w:tcPr>
            <w:tcW w:w="1296" w:type="dxa"/>
            <w:tcBorders>
              <w:top w:val="single" w:sz="4" w:space="0" w:color="auto"/>
            </w:tcBorders>
            <w:vAlign w:val="bottom"/>
          </w:tcPr>
          <w:p w14:paraId="2A7754EE" w14:textId="77777777" w:rsidR="009960F9" w:rsidRPr="00B8691C" w:rsidRDefault="009960F9" w:rsidP="00D132E7">
            <w:pPr>
              <w:pStyle w:val="a0"/>
              <w:tabs>
                <w:tab w:val="decimal" w:pos="1080"/>
              </w:tabs>
              <w:ind w:right="-72"/>
              <w:jc w:val="both"/>
              <w:rPr>
                <w:rFonts w:ascii="Arial" w:hAnsi="Arial" w:cs="Arial"/>
                <w:b/>
                <w:bCs/>
                <w:color w:val="auto"/>
                <w:sz w:val="18"/>
                <w:szCs w:val="18"/>
              </w:rPr>
            </w:pPr>
            <w:r w:rsidRPr="00B8691C">
              <w:rPr>
                <w:rFonts w:ascii="Arial" w:hAnsi="Arial" w:cs="Arial"/>
                <w:b/>
                <w:bCs/>
                <w:color w:val="auto"/>
                <w:sz w:val="18"/>
                <w:szCs w:val="18"/>
              </w:rPr>
              <w:t>Unaudited</w:t>
            </w:r>
          </w:p>
        </w:tc>
        <w:tc>
          <w:tcPr>
            <w:tcW w:w="1296" w:type="dxa"/>
            <w:tcBorders>
              <w:top w:val="single" w:sz="4" w:space="0" w:color="auto"/>
            </w:tcBorders>
            <w:vAlign w:val="bottom"/>
          </w:tcPr>
          <w:p w14:paraId="3F01E8E8" w14:textId="77777777" w:rsidR="009960F9" w:rsidRPr="00B8691C" w:rsidRDefault="009960F9" w:rsidP="00D132E7">
            <w:pPr>
              <w:pStyle w:val="a0"/>
              <w:tabs>
                <w:tab w:val="decimal" w:pos="1080"/>
              </w:tabs>
              <w:ind w:right="-72"/>
              <w:jc w:val="both"/>
              <w:rPr>
                <w:rFonts w:ascii="Arial" w:hAnsi="Arial" w:cs="Arial"/>
                <w:b/>
                <w:bCs/>
                <w:color w:val="auto"/>
                <w:sz w:val="18"/>
                <w:szCs w:val="18"/>
              </w:rPr>
            </w:pPr>
            <w:r w:rsidRPr="00B8691C">
              <w:rPr>
                <w:rFonts w:ascii="Arial" w:hAnsi="Arial" w:cs="Arial"/>
                <w:b/>
                <w:bCs/>
                <w:color w:val="auto"/>
                <w:sz w:val="18"/>
                <w:szCs w:val="18"/>
              </w:rPr>
              <w:t>Audited</w:t>
            </w:r>
          </w:p>
        </w:tc>
        <w:tc>
          <w:tcPr>
            <w:tcW w:w="1296" w:type="dxa"/>
            <w:tcBorders>
              <w:top w:val="single" w:sz="4" w:space="0" w:color="auto"/>
            </w:tcBorders>
            <w:vAlign w:val="bottom"/>
          </w:tcPr>
          <w:p w14:paraId="4750D9D5" w14:textId="77777777" w:rsidR="009960F9" w:rsidRPr="00B8691C" w:rsidRDefault="009960F9" w:rsidP="00D132E7">
            <w:pPr>
              <w:pStyle w:val="a0"/>
              <w:tabs>
                <w:tab w:val="decimal" w:pos="1080"/>
              </w:tabs>
              <w:ind w:right="-72"/>
              <w:jc w:val="both"/>
              <w:rPr>
                <w:rFonts w:ascii="Arial" w:hAnsi="Arial" w:cs="Arial"/>
                <w:b/>
                <w:bCs/>
                <w:color w:val="auto"/>
                <w:sz w:val="18"/>
                <w:szCs w:val="18"/>
              </w:rPr>
            </w:pPr>
            <w:r w:rsidRPr="00B8691C">
              <w:rPr>
                <w:rFonts w:ascii="Arial" w:hAnsi="Arial" w:cs="Arial"/>
                <w:b/>
                <w:bCs/>
                <w:color w:val="auto"/>
                <w:sz w:val="18"/>
                <w:szCs w:val="18"/>
              </w:rPr>
              <w:t>Unaudited</w:t>
            </w:r>
          </w:p>
        </w:tc>
        <w:tc>
          <w:tcPr>
            <w:tcW w:w="1296" w:type="dxa"/>
            <w:tcBorders>
              <w:top w:val="single" w:sz="4" w:space="0" w:color="auto"/>
            </w:tcBorders>
            <w:vAlign w:val="bottom"/>
          </w:tcPr>
          <w:p w14:paraId="03C19A26" w14:textId="77777777" w:rsidR="009960F9" w:rsidRPr="00B8691C" w:rsidRDefault="009960F9" w:rsidP="00D132E7">
            <w:pPr>
              <w:pStyle w:val="a0"/>
              <w:tabs>
                <w:tab w:val="decimal" w:pos="1080"/>
              </w:tabs>
              <w:ind w:right="-72"/>
              <w:jc w:val="both"/>
              <w:rPr>
                <w:rFonts w:ascii="Arial" w:hAnsi="Arial" w:cs="Arial"/>
                <w:b/>
                <w:bCs/>
                <w:color w:val="auto"/>
                <w:sz w:val="18"/>
                <w:szCs w:val="18"/>
              </w:rPr>
            </w:pPr>
            <w:r w:rsidRPr="00B8691C">
              <w:rPr>
                <w:rFonts w:ascii="Arial" w:hAnsi="Arial" w:cs="Arial"/>
                <w:b/>
                <w:bCs/>
                <w:color w:val="auto"/>
                <w:sz w:val="18"/>
                <w:szCs w:val="18"/>
              </w:rPr>
              <w:t>Audited</w:t>
            </w:r>
          </w:p>
        </w:tc>
      </w:tr>
      <w:tr w:rsidR="009E0F60" w:rsidRPr="00B8691C" w14:paraId="78A7F336" w14:textId="77777777" w:rsidTr="00743144">
        <w:tc>
          <w:tcPr>
            <w:tcW w:w="3330" w:type="dxa"/>
            <w:vAlign w:val="bottom"/>
          </w:tcPr>
          <w:p w14:paraId="713390F3" w14:textId="77777777" w:rsidR="00396833" w:rsidRPr="00B8691C" w:rsidRDefault="00396833" w:rsidP="00D132E7">
            <w:pPr>
              <w:ind w:left="-72"/>
              <w:rPr>
                <w:rFonts w:ascii="Arial" w:hAnsi="Arial" w:cs="Arial"/>
                <w:snapToGrid w:val="0"/>
                <w:sz w:val="18"/>
                <w:szCs w:val="18"/>
                <w:lang w:eastAsia="th-TH"/>
              </w:rPr>
            </w:pPr>
          </w:p>
        </w:tc>
        <w:tc>
          <w:tcPr>
            <w:tcW w:w="936" w:type="dxa"/>
            <w:vAlign w:val="bottom"/>
          </w:tcPr>
          <w:p w14:paraId="624CAE7D" w14:textId="77777777" w:rsidR="00396833" w:rsidRPr="00B8691C" w:rsidRDefault="00396833" w:rsidP="00D132E7">
            <w:pPr>
              <w:pStyle w:val="a0"/>
              <w:ind w:right="-72"/>
              <w:jc w:val="center"/>
              <w:rPr>
                <w:rFonts w:ascii="Arial" w:hAnsi="Arial" w:cs="Arial"/>
                <w:b/>
                <w:bCs/>
                <w:color w:val="auto"/>
                <w:sz w:val="18"/>
                <w:szCs w:val="18"/>
                <w:lang w:val="en-US"/>
              </w:rPr>
            </w:pPr>
          </w:p>
        </w:tc>
        <w:tc>
          <w:tcPr>
            <w:tcW w:w="1296" w:type="dxa"/>
            <w:vAlign w:val="bottom"/>
          </w:tcPr>
          <w:p w14:paraId="32CEE720" w14:textId="092A456B" w:rsidR="00396833" w:rsidRPr="00B8691C" w:rsidRDefault="00396833" w:rsidP="00D132E7">
            <w:pPr>
              <w:pStyle w:val="a0"/>
              <w:tabs>
                <w:tab w:val="right" w:pos="1080"/>
              </w:tabs>
              <w:ind w:left="-85" w:right="-72"/>
              <w:jc w:val="both"/>
              <w:rPr>
                <w:rFonts w:ascii="Arial" w:hAnsi="Arial" w:cs="Arial"/>
                <w:b/>
                <w:bCs/>
                <w:color w:val="auto"/>
                <w:spacing w:val="-4"/>
                <w:sz w:val="18"/>
                <w:szCs w:val="18"/>
              </w:rPr>
            </w:pPr>
            <w:r w:rsidRPr="00B8691C">
              <w:rPr>
                <w:rFonts w:ascii="Arial" w:hAnsi="Arial" w:cs="Arial"/>
                <w:b/>
                <w:bCs/>
                <w:color w:val="auto"/>
                <w:sz w:val="18"/>
                <w:szCs w:val="18"/>
              </w:rPr>
              <w:tab/>
            </w:r>
            <w:r w:rsidR="000150D0" w:rsidRPr="00B8691C">
              <w:rPr>
                <w:rFonts w:ascii="Arial" w:hAnsi="Arial" w:cs="Arial"/>
                <w:b/>
                <w:bCs/>
                <w:color w:val="auto"/>
                <w:sz w:val="18"/>
                <w:szCs w:val="18"/>
              </w:rPr>
              <w:t>30</w:t>
            </w:r>
            <w:r w:rsidR="009E2691" w:rsidRPr="00B8691C">
              <w:rPr>
                <w:rFonts w:ascii="Arial" w:hAnsi="Arial" w:cs="Arial"/>
                <w:b/>
                <w:bCs/>
                <w:color w:val="auto"/>
                <w:sz w:val="18"/>
                <w:szCs w:val="18"/>
              </w:rPr>
              <w:t xml:space="preserve"> September</w:t>
            </w:r>
          </w:p>
        </w:tc>
        <w:tc>
          <w:tcPr>
            <w:tcW w:w="1296" w:type="dxa"/>
            <w:vAlign w:val="bottom"/>
          </w:tcPr>
          <w:p w14:paraId="468577D0" w14:textId="1C204F29" w:rsidR="00396833" w:rsidRPr="00B8691C" w:rsidRDefault="00396833" w:rsidP="00D132E7">
            <w:pPr>
              <w:pStyle w:val="a0"/>
              <w:tabs>
                <w:tab w:val="right" w:pos="1080"/>
              </w:tabs>
              <w:ind w:right="-72"/>
              <w:jc w:val="both"/>
              <w:rPr>
                <w:rFonts w:ascii="Arial" w:hAnsi="Arial" w:cs="Arial"/>
                <w:b/>
                <w:bCs/>
                <w:color w:val="auto"/>
                <w:spacing w:val="-4"/>
                <w:sz w:val="18"/>
                <w:szCs w:val="18"/>
              </w:rPr>
            </w:pPr>
            <w:r w:rsidRPr="00B8691C">
              <w:rPr>
                <w:rFonts w:ascii="Arial" w:hAnsi="Arial" w:cs="Arial"/>
                <w:b/>
                <w:bCs/>
                <w:color w:val="auto"/>
                <w:sz w:val="18"/>
                <w:szCs w:val="18"/>
              </w:rPr>
              <w:tab/>
            </w:r>
            <w:r w:rsidR="000150D0" w:rsidRPr="00B8691C">
              <w:rPr>
                <w:rFonts w:ascii="Arial" w:hAnsi="Arial" w:cs="Arial"/>
                <w:b/>
                <w:bCs/>
                <w:color w:val="auto"/>
                <w:spacing w:val="-4"/>
                <w:sz w:val="18"/>
                <w:szCs w:val="18"/>
              </w:rPr>
              <w:t>31</w:t>
            </w:r>
            <w:r w:rsidRPr="00B8691C">
              <w:rPr>
                <w:rFonts w:ascii="Arial" w:hAnsi="Arial" w:cs="Arial"/>
                <w:b/>
                <w:bCs/>
                <w:color w:val="auto"/>
                <w:spacing w:val="-4"/>
                <w:sz w:val="18"/>
                <w:szCs w:val="18"/>
              </w:rPr>
              <w:t xml:space="preserve"> December</w:t>
            </w:r>
          </w:p>
        </w:tc>
        <w:tc>
          <w:tcPr>
            <w:tcW w:w="1296" w:type="dxa"/>
            <w:vAlign w:val="bottom"/>
          </w:tcPr>
          <w:p w14:paraId="09524174" w14:textId="1EA60253" w:rsidR="00396833" w:rsidRPr="00B8691C" w:rsidRDefault="00396833" w:rsidP="00D132E7">
            <w:pPr>
              <w:pStyle w:val="a0"/>
              <w:tabs>
                <w:tab w:val="right" w:pos="1080"/>
              </w:tabs>
              <w:ind w:left="-85" w:right="-72"/>
              <w:jc w:val="both"/>
              <w:rPr>
                <w:rFonts w:ascii="Arial" w:hAnsi="Arial" w:cs="Arial"/>
                <w:b/>
                <w:bCs/>
                <w:color w:val="auto"/>
                <w:spacing w:val="-4"/>
                <w:sz w:val="18"/>
                <w:szCs w:val="18"/>
              </w:rPr>
            </w:pPr>
            <w:r w:rsidRPr="00B8691C">
              <w:rPr>
                <w:rFonts w:ascii="Arial" w:hAnsi="Arial" w:cs="Arial"/>
                <w:b/>
                <w:bCs/>
                <w:color w:val="auto"/>
                <w:sz w:val="18"/>
                <w:szCs w:val="18"/>
              </w:rPr>
              <w:tab/>
            </w:r>
            <w:r w:rsidR="000150D0" w:rsidRPr="00B8691C">
              <w:rPr>
                <w:rFonts w:ascii="Arial" w:hAnsi="Arial" w:cs="Arial"/>
                <w:b/>
                <w:bCs/>
                <w:color w:val="auto"/>
                <w:sz w:val="18"/>
                <w:szCs w:val="18"/>
              </w:rPr>
              <w:t>30</w:t>
            </w:r>
            <w:r w:rsidR="009E2691" w:rsidRPr="00B8691C">
              <w:rPr>
                <w:rFonts w:ascii="Arial" w:hAnsi="Arial" w:cs="Arial"/>
                <w:b/>
                <w:bCs/>
                <w:color w:val="auto"/>
                <w:sz w:val="18"/>
                <w:szCs w:val="18"/>
              </w:rPr>
              <w:t xml:space="preserve"> September</w:t>
            </w:r>
          </w:p>
        </w:tc>
        <w:tc>
          <w:tcPr>
            <w:tcW w:w="1296" w:type="dxa"/>
            <w:vAlign w:val="bottom"/>
          </w:tcPr>
          <w:p w14:paraId="33A5BF48" w14:textId="4C167D7D" w:rsidR="00396833" w:rsidRPr="00B8691C" w:rsidRDefault="00396833" w:rsidP="00D132E7">
            <w:pPr>
              <w:pStyle w:val="a0"/>
              <w:tabs>
                <w:tab w:val="right" w:pos="1080"/>
              </w:tabs>
              <w:ind w:right="-72"/>
              <w:jc w:val="both"/>
              <w:rPr>
                <w:rFonts w:ascii="Arial" w:hAnsi="Arial" w:cs="Arial"/>
                <w:b/>
                <w:bCs/>
                <w:color w:val="auto"/>
                <w:spacing w:val="-4"/>
                <w:sz w:val="18"/>
                <w:szCs w:val="18"/>
              </w:rPr>
            </w:pPr>
            <w:r w:rsidRPr="00B8691C">
              <w:rPr>
                <w:rFonts w:ascii="Arial" w:hAnsi="Arial" w:cs="Arial"/>
                <w:b/>
                <w:bCs/>
                <w:color w:val="auto"/>
                <w:sz w:val="18"/>
                <w:szCs w:val="18"/>
              </w:rPr>
              <w:tab/>
            </w:r>
            <w:r w:rsidR="000150D0" w:rsidRPr="00B8691C">
              <w:rPr>
                <w:rFonts w:ascii="Arial" w:hAnsi="Arial" w:cs="Arial"/>
                <w:b/>
                <w:bCs/>
                <w:color w:val="auto"/>
                <w:spacing w:val="-4"/>
                <w:sz w:val="18"/>
                <w:szCs w:val="18"/>
              </w:rPr>
              <w:t>31</w:t>
            </w:r>
            <w:r w:rsidRPr="00B8691C">
              <w:rPr>
                <w:rFonts w:ascii="Arial" w:hAnsi="Arial" w:cs="Arial"/>
                <w:b/>
                <w:bCs/>
                <w:color w:val="auto"/>
                <w:spacing w:val="-4"/>
                <w:sz w:val="18"/>
                <w:szCs w:val="18"/>
              </w:rPr>
              <w:t xml:space="preserve"> December</w:t>
            </w:r>
          </w:p>
        </w:tc>
      </w:tr>
      <w:tr w:rsidR="009E0F60" w:rsidRPr="00B8691C" w14:paraId="1903A371" w14:textId="77777777" w:rsidTr="00743144">
        <w:tc>
          <w:tcPr>
            <w:tcW w:w="3330" w:type="dxa"/>
            <w:vAlign w:val="bottom"/>
          </w:tcPr>
          <w:p w14:paraId="5E2A5873" w14:textId="77777777" w:rsidR="001F238A" w:rsidRPr="00B8691C" w:rsidRDefault="001F238A" w:rsidP="00D132E7">
            <w:pPr>
              <w:ind w:left="-72"/>
              <w:rPr>
                <w:rFonts w:ascii="Arial" w:hAnsi="Arial" w:cs="Arial"/>
                <w:snapToGrid w:val="0"/>
                <w:sz w:val="18"/>
                <w:szCs w:val="18"/>
                <w:lang w:eastAsia="th-TH"/>
              </w:rPr>
            </w:pPr>
          </w:p>
        </w:tc>
        <w:tc>
          <w:tcPr>
            <w:tcW w:w="936" w:type="dxa"/>
            <w:vAlign w:val="bottom"/>
          </w:tcPr>
          <w:p w14:paraId="19901B1B" w14:textId="77777777" w:rsidR="001F238A" w:rsidRPr="00B8691C" w:rsidRDefault="001F238A" w:rsidP="00D132E7">
            <w:pPr>
              <w:pStyle w:val="a0"/>
              <w:ind w:right="-72"/>
              <w:jc w:val="center"/>
              <w:rPr>
                <w:rFonts w:ascii="Arial" w:hAnsi="Arial" w:cs="Arial"/>
                <w:b/>
                <w:bCs/>
                <w:color w:val="auto"/>
                <w:sz w:val="18"/>
                <w:szCs w:val="18"/>
                <w:lang w:val="en-US"/>
              </w:rPr>
            </w:pPr>
          </w:p>
        </w:tc>
        <w:tc>
          <w:tcPr>
            <w:tcW w:w="1296" w:type="dxa"/>
            <w:vAlign w:val="bottom"/>
          </w:tcPr>
          <w:p w14:paraId="486CA0CB" w14:textId="51FCC9CC" w:rsidR="001F238A" w:rsidRPr="00B8691C" w:rsidRDefault="000150D0" w:rsidP="00D132E7">
            <w:pPr>
              <w:pStyle w:val="a0"/>
              <w:tabs>
                <w:tab w:val="decimal" w:pos="1080"/>
              </w:tabs>
              <w:ind w:right="-72"/>
              <w:jc w:val="both"/>
              <w:rPr>
                <w:rFonts w:ascii="Arial" w:hAnsi="Arial" w:cs="Arial"/>
                <w:b/>
                <w:bCs/>
                <w:color w:val="auto"/>
                <w:sz w:val="18"/>
                <w:szCs w:val="18"/>
                <w:lang w:val="en-US"/>
              </w:rPr>
            </w:pPr>
            <w:r w:rsidRPr="00B8691C">
              <w:rPr>
                <w:rFonts w:ascii="Arial" w:hAnsi="Arial" w:cs="Arial"/>
                <w:b/>
                <w:bCs/>
                <w:color w:val="auto"/>
                <w:sz w:val="18"/>
                <w:szCs w:val="18"/>
              </w:rPr>
              <w:t>2025</w:t>
            </w:r>
          </w:p>
        </w:tc>
        <w:tc>
          <w:tcPr>
            <w:tcW w:w="1296" w:type="dxa"/>
            <w:vAlign w:val="bottom"/>
          </w:tcPr>
          <w:p w14:paraId="0A615840" w14:textId="3CCB7318" w:rsidR="001F238A" w:rsidRPr="00B8691C" w:rsidRDefault="000150D0" w:rsidP="00D132E7">
            <w:pPr>
              <w:pStyle w:val="a0"/>
              <w:tabs>
                <w:tab w:val="decimal" w:pos="1080"/>
              </w:tabs>
              <w:ind w:right="-72"/>
              <w:jc w:val="both"/>
              <w:rPr>
                <w:rFonts w:ascii="Arial" w:hAnsi="Arial" w:cs="Arial"/>
                <w:b/>
                <w:bCs/>
                <w:color w:val="auto"/>
                <w:sz w:val="18"/>
                <w:szCs w:val="18"/>
                <w:lang w:val="en-US"/>
              </w:rPr>
            </w:pPr>
            <w:r w:rsidRPr="00B8691C">
              <w:rPr>
                <w:rFonts w:ascii="Arial" w:hAnsi="Arial" w:cs="Arial"/>
                <w:b/>
                <w:bCs/>
                <w:color w:val="auto"/>
                <w:sz w:val="18"/>
                <w:szCs w:val="18"/>
              </w:rPr>
              <w:t>2024</w:t>
            </w:r>
          </w:p>
        </w:tc>
        <w:tc>
          <w:tcPr>
            <w:tcW w:w="1296" w:type="dxa"/>
            <w:vAlign w:val="bottom"/>
          </w:tcPr>
          <w:p w14:paraId="5383542F" w14:textId="64B4B50E" w:rsidR="001F238A" w:rsidRPr="00B8691C" w:rsidRDefault="000150D0" w:rsidP="00D132E7">
            <w:pPr>
              <w:pStyle w:val="a0"/>
              <w:tabs>
                <w:tab w:val="decimal" w:pos="1080"/>
              </w:tabs>
              <w:ind w:right="-72"/>
              <w:jc w:val="both"/>
              <w:rPr>
                <w:rFonts w:ascii="Arial" w:hAnsi="Arial" w:cs="Arial"/>
                <w:b/>
                <w:bCs/>
                <w:color w:val="auto"/>
                <w:sz w:val="18"/>
                <w:szCs w:val="18"/>
                <w:lang w:val="en-US"/>
              </w:rPr>
            </w:pPr>
            <w:r w:rsidRPr="00B8691C">
              <w:rPr>
                <w:rFonts w:ascii="Arial" w:hAnsi="Arial" w:cs="Arial"/>
                <w:b/>
                <w:bCs/>
                <w:color w:val="auto"/>
                <w:sz w:val="18"/>
                <w:szCs w:val="18"/>
              </w:rPr>
              <w:t>2025</w:t>
            </w:r>
          </w:p>
        </w:tc>
        <w:tc>
          <w:tcPr>
            <w:tcW w:w="1296" w:type="dxa"/>
            <w:vAlign w:val="bottom"/>
          </w:tcPr>
          <w:p w14:paraId="70416D1B" w14:textId="1BF9E827" w:rsidR="001F238A" w:rsidRPr="00B8691C" w:rsidRDefault="000150D0" w:rsidP="00D132E7">
            <w:pPr>
              <w:pStyle w:val="a0"/>
              <w:tabs>
                <w:tab w:val="decimal" w:pos="1080"/>
              </w:tabs>
              <w:ind w:right="-72"/>
              <w:jc w:val="both"/>
              <w:rPr>
                <w:rFonts w:ascii="Arial" w:hAnsi="Arial" w:cs="Arial"/>
                <w:b/>
                <w:bCs/>
                <w:color w:val="auto"/>
                <w:sz w:val="18"/>
                <w:szCs w:val="18"/>
                <w:lang w:val="en-US"/>
              </w:rPr>
            </w:pPr>
            <w:r w:rsidRPr="00B8691C">
              <w:rPr>
                <w:rFonts w:ascii="Arial" w:hAnsi="Arial" w:cs="Arial"/>
                <w:b/>
                <w:bCs/>
                <w:color w:val="auto"/>
                <w:sz w:val="18"/>
                <w:szCs w:val="18"/>
              </w:rPr>
              <w:t>2024</w:t>
            </w:r>
          </w:p>
        </w:tc>
      </w:tr>
      <w:tr w:rsidR="009E0F60" w:rsidRPr="00B8691C" w14:paraId="5188F493" w14:textId="77777777" w:rsidTr="00743144">
        <w:tc>
          <w:tcPr>
            <w:tcW w:w="3330" w:type="dxa"/>
            <w:vAlign w:val="bottom"/>
          </w:tcPr>
          <w:p w14:paraId="3BA1D8A1" w14:textId="77777777" w:rsidR="001F238A" w:rsidRPr="00B8691C" w:rsidRDefault="001F238A" w:rsidP="00D132E7">
            <w:pPr>
              <w:ind w:left="-72"/>
              <w:rPr>
                <w:rFonts w:ascii="Arial" w:hAnsi="Arial" w:cs="Arial"/>
                <w:b/>
                <w:bCs/>
                <w:snapToGrid w:val="0"/>
                <w:sz w:val="18"/>
                <w:szCs w:val="18"/>
                <w:lang w:eastAsia="th-TH"/>
              </w:rPr>
            </w:pPr>
          </w:p>
        </w:tc>
        <w:tc>
          <w:tcPr>
            <w:tcW w:w="936" w:type="dxa"/>
            <w:tcBorders>
              <w:bottom w:val="single" w:sz="4" w:space="0" w:color="auto"/>
            </w:tcBorders>
            <w:vAlign w:val="bottom"/>
          </w:tcPr>
          <w:p w14:paraId="4B006344" w14:textId="77777777" w:rsidR="001F238A" w:rsidRPr="00B8691C" w:rsidRDefault="001F238A" w:rsidP="00D132E7">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Level</w:t>
            </w:r>
          </w:p>
        </w:tc>
        <w:tc>
          <w:tcPr>
            <w:tcW w:w="1296" w:type="dxa"/>
            <w:tcBorders>
              <w:bottom w:val="single" w:sz="4" w:space="0" w:color="auto"/>
            </w:tcBorders>
            <w:vAlign w:val="bottom"/>
          </w:tcPr>
          <w:p w14:paraId="68ED0C2E" w14:textId="77777777" w:rsidR="001F238A" w:rsidRPr="00B8691C" w:rsidRDefault="001F238A" w:rsidP="00D132E7">
            <w:pPr>
              <w:pStyle w:val="a0"/>
              <w:tabs>
                <w:tab w:val="decimal" w:pos="1080"/>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Baht</w:t>
            </w:r>
          </w:p>
        </w:tc>
        <w:tc>
          <w:tcPr>
            <w:tcW w:w="1296" w:type="dxa"/>
            <w:tcBorders>
              <w:bottom w:val="single" w:sz="4" w:space="0" w:color="auto"/>
            </w:tcBorders>
            <w:vAlign w:val="bottom"/>
          </w:tcPr>
          <w:p w14:paraId="68F930CD" w14:textId="77777777" w:rsidR="001F238A" w:rsidRPr="00B8691C" w:rsidRDefault="001F238A" w:rsidP="00D132E7">
            <w:pPr>
              <w:pStyle w:val="a0"/>
              <w:tabs>
                <w:tab w:val="decimal" w:pos="1080"/>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Baht</w:t>
            </w:r>
          </w:p>
        </w:tc>
        <w:tc>
          <w:tcPr>
            <w:tcW w:w="1296" w:type="dxa"/>
            <w:tcBorders>
              <w:bottom w:val="single" w:sz="4" w:space="0" w:color="auto"/>
            </w:tcBorders>
            <w:vAlign w:val="bottom"/>
          </w:tcPr>
          <w:p w14:paraId="3AD21E7C" w14:textId="77777777" w:rsidR="001F238A" w:rsidRPr="00B8691C" w:rsidRDefault="001F238A" w:rsidP="00D132E7">
            <w:pPr>
              <w:pStyle w:val="a0"/>
              <w:tabs>
                <w:tab w:val="decimal" w:pos="1080"/>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Baht</w:t>
            </w:r>
          </w:p>
        </w:tc>
        <w:tc>
          <w:tcPr>
            <w:tcW w:w="1296" w:type="dxa"/>
            <w:tcBorders>
              <w:bottom w:val="single" w:sz="4" w:space="0" w:color="auto"/>
            </w:tcBorders>
            <w:vAlign w:val="bottom"/>
          </w:tcPr>
          <w:p w14:paraId="29E8581C" w14:textId="77777777" w:rsidR="001F238A" w:rsidRPr="00B8691C" w:rsidRDefault="001F238A" w:rsidP="00D132E7">
            <w:pPr>
              <w:pStyle w:val="a0"/>
              <w:tabs>
                <w:tab w:val="decimal" w:pos="1080"/>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Baht</w:t>
            </w:r>
          </w:p>
        </w:tc>
      </w:tr>
      <w:tr w:rsidR="009E0F60" w:rsidRPr="00B8691C" w14:paraId="684D487E" w14:textId="77777777" w:rsidTr="00743144">
        <w:tc>
          <w:tcPr>
            <w:tcW w:w="3330" w:type="dxa"/>
            <w:vAlign w:val="bottom"/>
          </w:tcPr>
          <w:p w14:paraId="0E1B9368" w14:textId="77777777" w:rsidR="001F238A" w:rsidRPr="00B8691C" w:rsidRDefault="001F238A" w:rsidP="00D132E7">
            <w:pPr>
              <w:pStyle w:val="a0"/>
              <w:ind w:left="-72" w:right="-76"/>
              <w:rPr>
                <w:rFonts w:ascii="Arial" w:hAnsi="Arial" w:cs="Arial"/>
                <w:b/>
                <w:bCs/>
                <w:color w:val="auto"/>
                <w:sz w:val="18"/>
                <w:szCs w:val="18"/>
                <w:lang w:val="en-US"/>
              </w:rPr>
            </w:pPr>
          </w:p>
        </w:tc>
        <w:tc>
          <w:tcPr>
            <w:tcW w:w="936" w:type="dxa"/>
            <w:tcBorders>
              <w:top w:val="single" w:sz="4" w:space="0" w:color="auto"/>
            </w:tcBorders>
            <w:vAlign w:val="bottom"/>
          </w:tcPr>
          <w:p w14:paraId="52F2B4C0" w14:textId="77777777" w:rsidR="001F238A" w:rsidRPr="00B8691C" w:rsidRDefault="001F238A" w:rsidP="00D132E7">
            <w:pPr>
              <w:ind w:right="-72"/>
              <w:jc w:val="center"/>
              <w:rPr>
                <w:rFonts w:ascii="Arial" w:hAnsi="Arial" w:cs="Arial"/>
                <w:snapToGrid w:val="0"/>
                <w:sz w:val="18"/>
                <w:szCs w:val="18"/>
                <w:lang w:eastAsia="th-TH"/>
              </w:rPr>
            </w:pPr>
          </w:p>
        </w:tc>
        <w:tc>
          <w:tcPr>
            <w:tcW w:w="1296" w:type="dxa"/>
            <w:tcBorders>
              <w:top w:val="single" w:sz="4" w:space="0" w:color="auto"/>
            </w:tcBorders>
            <w:vAlign w:val="bottom"/>
          </w:tcPr>
          <w:p w14:paraId="440D1DE4" w14:textId="77777777" w:rsidR="001F238A" w:rsidRPr="00B8691C" w:rsidRDefault="001F238A" w:rsidP="00D132E7">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vAlign w:val="bottom"/>
          </w:tcPr>
          <w:p w14:paraId="46407C22" w14:textId="77777777" w:rsidR="001F238A" w:rsidRPr="00B8691C" w:rsidRDefault="001F238A" w:rsidP="00D132E7">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vAlign w:val="bottom"/>
          </w:tcPr>
          <w:p w14:paraId="32E7090E" w14:textId="77777777" w:rsidR="001F238A" w:rsidRPr="00B8691C" w:rsidRDefault="001F238A" w:rsidP="00D132E7">
            <w:pPr>
              <w:tabs>
                <w:tab w:val="decimal" w:pos="1080"/>
              </w:tabs>
              <w:ind w:right="-72"/>
              <w:jc w:val="both"/>
              <w:rPr>
                <w:rFonts w:ascii="Arial" w:hAnsi="Arial" w:cs="Arial"/>
                <w:noProof/>
                <w:snapToGrid w:val="0"/>
                <w:sz w:val="18"/>
                <w:szCs w:val="18"/>
                <w:lang w:eastAsia="th-TH"/>
              </w:rPr>
            </w:pPr>
          </w:p>
        </w:tc>
        <w:tc>
          <w:tcPr>
            <w:tcW w:w="1296" w:type="dxa"/>
            <w:tcBorders>
              <w:top w:val="single" w:sz="4" w:space="0" w:color="auto"/>
            </w:tcBorders>
            <w:vAlign w:val="bottom"/>
          </w:tcPr>
          <w:p w14:paraId="64533CB8" w14:textId="77777777" w:rsidR="001F238A" w:rsidRPr="00B8691C" w:rsidRDefault="001F238A" w:rsidP="00D132E7">
            <w:pPr>
              <w:tabs>
                <w:tab w:val="decimal" w:pos="1080"/>
              </w:tabs>
              <w:ind w:right="-72"/>
              <w:jc w:val="both"/>
              <w:rPr>
                <w:rFonts w:ascii="Arial" w:hAnsi="Arial" w:cs="Arial"/>
                <w:noProof/>
                <w:snapToGrid w:val="0"/>
                <w:sz w:val="18"/>
                <w:szCs w:val="18"/>
                <w:lang w:eastAsia="th-TH"/>
              </w:rPr>
            </w:pPr>
          </w:p>
        </w:tc>
      </w:tr>
      <w:tr w:rsidR="009E0F60" w:rsidRPr="00B8691C" w14:paraId="792F5B88" w14:textId="77777777" w:rsidTr="00743144">
        <w:trPr>
          <w:trHeight w:val="80"/>
        </w:trPr>
        <w:tc>
          <w:tcPr>
            <w:tcW w:w="3330" w:type="dxa"/>
            <w:vAlign w:val="bottom"/>
          </w:tcPr>
          <w:p w14:paraId="77E2E7F5" w14:textId="77777777" w:rsidR="00650ADB" w:rsidRPr="00B8691C" w:rsidRDefault="00650ADB" w:rsidP="00650ADB">
            <w:pPr>
              <w:pStyle w:val="a0"/>
              <w:ind w:left="-72" w:right="-76"/>
              <w:rPr>
                <w:rFonts w:ascii="Arial" w:hAnsi="Arial" w:cs="Arial"/>
                <w:color w:val="auto"/>
                <w:sz w:val="18"/>
                <w:szCs w:val="18"/>
                <w:lang w:val="en-US"/>
              </w:rPr>
            </w:pPr>
            <w:r w:rsidRPr="00B8691C">
              <w:rPr>
                <w:rFonts w:ascii="Arial" w:hAnsi="Arial" w:cs="Arial"/>
                <w:color w:val="auto"/>
                <w:sz w:val="18"/>
                <w:szCs w:val="18"/>
              </w:rPr>
              <w:t>Financial assets</w:t>
            </w:r>
            <w:r w:rsidRPr="00B8691C">
              <w:rPr>
                <w:rFonts w:ascii="Arial" w:hAnsi="Arial" w:cs="Arial"/>
                <w:color w:val="auto"/>
                <w:sz w:val="18"/>
                <w:szCs w:val="18"/>
                <w:lang w:val="en-US"/>
              </w:rPr>
              <w:t xml:space="preserve"> measured at fair value</w:t>
            </w:r>
          </w:p>
        </w:tc>
        <w:tc>
          <w:tcPr>
            <w:tcW w:w="936" w:type="dxa"/>
            <w:vAlign w:val="bottom"/>
          </w:tcPr>
          <w:p w14:paraId="56E98834" w14:textId="58509493" w:rsidR="00650ADB" w:rsidRPr="00B8691C" w:rsidRDefault="000150D0" w:rsidP="00650ADB">
            <w:pPr>
              <w:ind w:right="-150"/>
              <w:jc w:val="center"/>
              <w:rPr>
                <w:rFonts w:ascii="Arial" w:hAnsi="Arial" w:cs="Arial"/>
                <w:snapToGrid w:val="0"/>
                <w:sz w:val="18"/>
                <w:szCs w:val="18"/>
                <w:lang w:eastAsia="th-TH"/>
              </w:rPr>
            </w:pPr>
            <w:r w:rsidRPr="00B8691C">
              <w:rPr>
                <w:rFonts w:ascii="Arial" w:hAnsi="Arial" w:cs="Arial"/>
                <w:snapToGrid w:val="0"/>
                <w:sz w:val="18"/>
                <w:szCs w:val="18"/>
                <w:lang w:val="en-GB" w:eastAsia="th-TH"/>
              </w:rPr>
              <w:t>1</w:t>
            </w:r>
          </w:p>
        </w:tc>
        <w:tc>
          <w:tcPr>
            <w:tcW w:w="1296" w:type="dxa"/>
            <w:vAlign w:val="bottom"/>
          </w:tcPr>
          <w:p w14:paraId="581B29CD" w14:textId="04E41512" w:rsidR="00650ADB" w:rsidRPr="00B8691C" w:rsidRDefault="00E56AF7" w:rsidP="00650ADB">
            <w:pPr>
              <w:tabs>
                <w:tab w:val="decimal" w:pos="1080"/>
              </w:tabs>
              <w:ind w:right="-72"/>
              <w:jc w:val="both"/>
              <w:rPr>
                <w:rFonts w:ascii="Arial" w:hAnsi="Arial" w:cs="Arial"/>
                <w:snapToGrid w:val="0"/>
                <w:sz w:val="18"/>
                <w:szCs w:val="18"/>
                <w:lang w:val="en-GB" w:eastAsia="th-TH"/>
              </w:rPr>
            </w:pPr>
            <w:r w:rsidRPr="00B8691C">
              <w:rPr>
                <w:rFonts w:ascii="Arial" w:hAnsi="Arial" w:cs="Arial"/>
                <w:snapToGrid w:val="0"/>
                <w:sz w:val="18"/>
                <w:szCs w:val="18"/>
                <w:cs/>
                <w:lang w:val="en-GB" w:eastAsia="th-TH"/>
              </w:rPr>
              <w:t>83</w:t>
            </w:r>
            <w:r w:rsidRPr="00B8691C">
              <w:rPr>
                <w:rFonts w:ascii="Arial" w:hAnsi="Arial" w:cs="Arial"/>
                <w:snapToGrid w:val="0"/>
                <w:sz w:val="18"/>
                <w:szCs w:val="18"/>
                <w:lang w:val="en-GB" w:eastAsia="th-TH"/>
              </w:rPr>
              <w:t>,</w:t>
            </w:r>
            <w:r w:rsidRPr="00B8691C">
              <w:rPr>
                <w:rFonts w:ascii="Arial" w:hAnsi="Arial" w:cs="Arial"/>
                <w:snapToGrid w:val="0"/>
                <w:sz w:val="18"/>
                <w:szCs w:val="18"/>
                <w:cs/>
                <w:lang w:val="en-GB" w:eastAsia="th-TH"/>
              </w:rPr>
              <w:t>772</w:t>
            </w:r>
            <w:r w:rsidRPr="00B8691C">
              <w:rPr>
                <w:rFonts w:ascii="Arial" w:hAnsi="Arial" w:cs="Arial"/>
                <w:snapToGrid w:val="0"/>
                <w:sz w:val="18"/>
                <w:szCs w:val="18"/>
                <w:lang w:val="en-GB" w:eastAsia="th-TH"/>
              </w:rPr>
              <w:t>,</w:t>
            </w:r>
            <w:r w:rsidRPr="00B8691C">
              <w:rPr>
                <w:rFonts w:ascii="Arial" w:hAnsi="Arial" w:cs="Arial"/>
                <w:snapToGrid w:val="0"/>
                <w:sz w:val="18"/>
                <w:szCs w:val="18"/>
                <w:cs/>
                <w:lang w:val="en-GB" w:eastAsia="th-TH"/>
              </w:rPr>
              <w:t>033</w:t>
            </w:r>
          </w:p>
        </w:tc>
        <w:tc>
          <w:tcPr>
            <w:tcW w:w="1296" w:type="dxa"/>
            <w:vAlign w:val="bottom"/>
          </w:tcPr>
          <w:p w14:paraId="251F816E" w14:textId="124CE1A4" w:rsidR="00650ADB" w:rsidRPr="00B8691C" w:rsidRDefault="000150D0" w:rsidP="00650ADB">
            <w:pPr>
              <w:tabs>
                <w:tab w:val="decimal" w:pos="1079"/>
              </w:tabs>
              <w:ind w:right="-72"/>
              <w:jc w:val="both"/>
              <w:rPr>
                <w:rFonts w:ascii="Arial" w:hAnsi="Arial" w:cs="Arial"/>
                <w:snapToGrid w:val="0"/>
                <w:sz w:val="18"/>
                <w:szCs w:val="18"/>
                <w:lang w:val="en-GB" w:eastAsia="th-TH"/>
              </w:rPr>
            </w:pPr>
            <w:r w:rsidRPr="00B8691C">
              <w:rPr>
                <w:rFonts w:ascii="Arial" w:hAnsi="Arial" w:cs="Arial"/>
                <w:snapToGrid w:val="0"/>
                <w:sz w:val="18"/>
                <w:szCs w:val="18"/>
                <w:lang w:val="en-GB" w:eastAsia="th-TH"/>
              </w:rPr>
              <w:t>197</w:t>
            </w:r>
            <w:r w:rsidR="00650ADB" w:rsidRPr="00B8691C">
              <w:rPr>
                <w:rFonts w:ascii="Arial" w:hAnsi="Arial" w:cs="Arial"/>
                <w:snapToGrid w:val="0"/>
                <w:sz w:val="18"/>
                <w:szCs w:val="18"/>
                <w:lang w:val="en-GB" w:eastAsia="th-TH"/>
              </w:rPr>
              <w:t>,</w:t>
            </w:r>
            <w:r w:rsidRPr="00B8691C">
              <w:rPr>
                <w:rFonts w:ascii="Arial" w:hAnsi="Arial" w:cs="Arial"/>
                <w:snapToGrid w:val="0"/>
                <w:sz w:val="18"/>
                <w:szCs w:val="18"/>
                <w:lang w:val="en-GB" w:eastAsia="th-TH"/>
              </w:rPr>
              <w:t>733</w:t>
            </w:r>
            <w:r w:rsidR="00650ADB" w:rsidRPr="00B8691C">
              <w:rPr>
                <w:rFonts w:ascii="Arial" w:hAnsi="Arial" w:cs="Arial"/>
                <w:snapToGrid w:val="0"/>
                <w:sz w:val="18"/>
                <w:szCs w:val="18"/>
                <w:lang w:val="en-GB" w:eastAsia="th-TH"/>
              </w:rPr>
              <w:t>,</w:t>
            </w:r>
            <w:r w:rsidRPr="00B8691C">
              <w:rPr>
                <w:rFonts w:ascii="Arial" w:hAnsi="Arial" w:cs="Arial"/>
                <w:snapToGrid w:val="0"/>
                <w:sz w:val="18"/>
                <w:szCs w:val="18"/>
                <w:lang w:val="en-GB" w:eastAsia="th-TH"/>
              </w:rPr>
              <w:t>026</w:t>
            </w:r>
          </w:p>
        </w:tc>
        <w:tc>
          <w:tcPr>
            <w:tcW w:w="1296" w:type="dxa"/>
            <w:vAlign w:val="bottom"/>
          </w:tcPr>
          <w:p w14:paraId="44B51846" w14:textId="6EB7CD50" w:rsidR="00650ADB" w:rsidRPr="00B8691C" w:rsidRDefault="00E56AF7" w:rsidP="00650ADB">
            <w:pPr>
              <w:tabs>
                <w:tab w:val="decimal" w:pos="1080"/>
              </w:tabs>
              <w:ind w:right="-72"/>
              <w:jc w:val="both"/>
              <w:rPr>
                <w:rFonts w:ascii="Arial" w:hAnsi="Arial" w:cs="Arial"/>
                <w:snapToGrid w:val="0"/>
                <w:sz w:val="18"/>
                <w:szCs w:val="18"/>
                <w:lang w:val="en-GB" w:eastAsia="th-TH"/>
              </w:rPr>
            </w:pPr>
            <w:r w:rsidRPr="00B8691C">
              <w:rPr>
                <w:rFonts w:ascii="Arial" w:hAnsi="Arial" w:cs="Arial"/>
                <w:snapToGrid w:val="0"/>
                <w:sz w:val="18"/>
                <w:szCs w:val="18"/>
                <w:cs/>
                <w:lang w:val="en-GB" w:eastAsia="th-TH"/>
              </w:rPr>
              <w:t>19</w:t>
            </w:r>
            <w:r w:rsidRPr="00B8691C">
              <w:rPr>
                <w:rFonts w:ascii="Arial" w:hAnsi="Arial" w:cs="Arial"/>
                <w:snapToGrid w:val="0"/>
                <w:sz w:val="18"/>
                <w:szCs w:val="18"/>
                <w:lang w:val="en-GB" w:eastAsia="th-TH"/>
              </w:rPr>
              <w:t>,</w:t>
            </w:r>
            <w:r w:rsidRPr="00B8691C">
              <w:rPr>
                <w:rFonts w:ascii="Arial" w:hAnsi="Arial" w:cs="Arial"/>
                <w:snapToGrid w:val="0"/>
                <w:sz w:val="18"/>
                <w:szCs w:val="18"/>
                <w:cs/>
                <w:lang w:val="en-GB" w:eastAsia="th-TH"/>
              </w:rPr>
              <w:t>203</w:t>
            </w:r>
            <w:r w:rsidRPr="00B8691C">
              <w:rPr>
                <w:rFonts w:ascii="Arial" w:hAnsi="Arial" w:cs="Arial"/>
                <w:snapToGrid w:val="0"/>
                <w:sz w:val="18"/>
                <w:szCs w:val="18"/>
                <w:lang w:val="en-GB" w:eastAsia="th-TH"/>
              </w:rPr>
              <w:t>,</w:t>
            </w:r>
            <w:r w:rsidRPr="00B8691C">
              <w:rPr>
                <w:rFonts w:ascii="Arial" w:hAnsi="Arial" w:cs="Arial"/>
                <w:snapToGrid w:val="0"/>
                <w:sz w:val="18"/>
                <w:szCs w:val="18"/>
                <w:cs/>
                <w:lang w:val="en-GB" w:eastAsia="th-TH"/>
              </w:rPr>
              <w:t>427</w:t>
            </w:r>
          </w:p>
        </w:tc>
        <w:tc>
          <w:tcPr>
            <w:tcW w:w="1296" w:type="dxa"/>
            <w:vAlign w:val="bottom"/>
          </w:tcPr>
          <w:p w14:paraId="727121EC" w14:textId="71F5BEC5" w:rsidR="00650ADB" w:rsidRPr="00B8691C" w:rsidRDefault="000150D0" w:rsidP="00650ADB">
            <w:pPr>
              <w:tabs>
                <w:tab w:val="decimal" w:pos="1080"/>
              </w:tabs>
              <w:ind w:right="-72"/>
              <w:jc w:val="both"/>
              <w:rPr>
                <w:rFonts w:ascii="Arial" w:hAnsi="Arial" w:cs="Arial"/>
                <w:snapToGrid w:val="0"/>
                <w:sz w:val="18"/>
                <w:szCs w:val="18"/>
                <w:lang w:val="en-GB" w:eastAsia="th-TH"/>
              </w:rPr>
            </w:pPr>
            <w:r w:rsidRPr="00B8691C">
              <w:rPr>
                <w:rFonts w:ascii="Arial" w:hAnsi="Arial" w:cs="Arial"/>
                <w:snapToGrid w:val="0"/>
                <w:sz w:val="18"/>
                <w:szCs w:val="18"/>
                <w:lang w:val="en-GB" w:eastAsia="th-TH"/>
              </w:rPr>
              <w:t>100</w:t>
            </w:r>
            <w:r w:rsidR="00650ADB" w:rsidRPr="00B8691C">
              <w:rPr>
                <w:rFonts w:ascii="Arial" w:hAnsi="Arial" w:cs="Arial"/>
                <w:snapToGrid w:val="0"/>
                <w:sz w:val="18"/>
                <w:szCs w:val="18"/>
                <w:lang w:val="en-GB" w:eastAsia="th-TH"/>
              </w:rPr>
              <w:t>,</w:t>
            </w:r>
            <w:r w:rsidRPr="00B8691C">
              <w:rPr>
                <w:rFonts w:ascii="Arial" w:hAnsi="Arial" w:cs="Arial"/>
                <w:snapToGrid w:val="0"/>
                <w:sz w:val="18"/>
                <w:szCs w:val="18"/>
                <w:lang w:val="en-GB" w:eastAsia="th-TH"/>
              </w:rPr>
              <w:t>321</w:t>
            </w:r>
            <w:r w:rsidR="00650ADB" w:rsidRPr="00B8691C">
              <w:rPr>
                <w:rFonts w:ascii="Arial" w:hAnsi="Arial" w:cs="Arial"/>
                <w:snapToGrid w:val="0"/>
                <w:sz w:val="18"/>
                <w:szCs w:val="18"/>
                <w:lang w:val="en-GB" w:eastAsia="th-TH"/>
              </w:rPr>
              <w:t>,</w:t>
            </w:r>
            <w:r w:rsidRPr="00B8691C">
              <w:rPr>
                <w:rFonts w:ascii="Arial" w:hAnsi="Arial" w:cs="Arial"/>
                <w:snapToGrid w:val="0"/>
                <w:sz w:val="18"/>
                <w:szCs w:val="18"/>
                <w:lang w:val="en-GB" w:eastAsia="th-TH"/>
              </w:rPr>
              <w:t>267</w:t>
            </w:r>
          </w:p>
        </w:tc>
      </w:tr>
      <w:tr w:rsidR="00650ADB" w:rsidRPr="00B8691C" w14:paraId="60BA27D5" w14:textId="77777777" w:rsidTr="00743144">
        <w:trPr>
          <w:trHeight w:val="80"/>
        </w:trPr>
        <w:tc>
          <w:tcPr>
            <w:tcW w:w="3330" w:type="dxa"/>
            <w:vAlign w:val="bottom"/>
          </w:tcPr>
          <w:p w14:paraId="28D779E7" w14:textId="77777777" w:rsidR="00650ADB" w:rsidRPr="00B8691C" w:rsidRDefault="00650ADB" w:rsidP="00650ADB">
            <w:pPr>
              <w:pStyle w:val="a0"/>
              <w:ind w:left="-72" w:right="-76"/>
              <w:rPr>
                <w:rFonts w:ascii="Arial" w:hAnsi="Arial" w:cs="Arial"/>
                <w:color w:val="auto"/>
                <w:sz w:val="18"/>
                <w:szCs w:val="18"/>
              </w:rPr>
            </w:pPr>
            <w:r w:rsidRPr="00B8691C">
              <w:rPr>
                <w:rFonts w:ascii="Arial" w:hAnsi="Arial" w:cs="Arial"/>
                <w:color w:val="auto"/>
                <w:sz w:val="18"/>
                <w:szCs w:val="18"/>
              </w:rPr>
              <w:t>Financial assets</w:t>
            </w:r>
            <w:r w:rsidRPr="00B8691C">
              <w:rPr>
                <w:rFonts w:ascii="Arial" w:hAnsi="Arial" w:cs="Arial"/>
                <w:color w:val="auto"/>
                <w:sz w:val="18"/>
                <w:szCs w:val="18"/>
                <w:lang w:val="en-US"/>
              </w:rPr>
              <w:t xml:space="preserve"> measured at fair value</w:t>
            </w:r>
          </w:p>
        </w:tc>
        <w:tc>
          <w:tcPr>
            <w:tcW w:w="936" w:type="dxa"/>
            <w:vAlign w:val="bottom"/>
          </w:tcPr>
          <w:p w14:paraId="6D6C5261" w14:textId="40BFC3BB" w:rsidR="00650ADB" w:rsidRPr="00B8691C" w:rsidRDefault="000150D0" w:rsidP="00650ADB">
            <w:pPr>
              <w:ind w:right="-150"/>
              <w:jc w:val="center"/>
              <w:rPr>
                <w:rFonts w:ascii="Arial" w:hAnsi="Arial" w:cs="Arial"/>
                <w:snapToGrid w:val="0"/>
                <w:sz w:val="18"/>
                <w:szCs w:val="18"/>
                <w:lang w:val="en-GB" w:eastAsia="th-TH"/>
              </w:rPr>
            </w:pPr>
            <w:r w:rsidRPr="00B8691C">
              <w:rPr>
                <w:rFonts w:ascii="Arial" w:hAnsi="Arial" w:cs="Arial"/>
                <w:snapToGrid w:val="0"/>
                <w:sz w:val="18"/>
                <w:szCs w:val="18"/>
                <w:lang w:val="en-GB" w:eastAsia="th-TH"/>
              </w:rPr>
              <w:t>3</w:t>
            </w:r>
          </w:p>
        </w:tc>
        <w:tc>
          <w:tcPr>
            <w:tcW w:w="1296" w:type="dxa"/>
            <w:vAlign w:val="bottom"/>
          </w:tcPr>
          <w:p w14:paraId="6FA14DAB" w14:textId="47DFED68" w:rsidR="00650ADB" w:rsidRPr="00B8691C" w:rsidRDefault="759CD5A2" w:rsidP="00650ADB">
            <w:pPr>
              <w:tabs>
                <w:tab w:val="decimal" w:pos="1080"/>
              </w:tabs>
              <w:ind w:right="-72"/>
              <w:jc w:val="both"/>
              <w:rPr>
                <w:rFonts w:ascii="Arial" w:hAnsi="Arial" w:cs="Arial"/>
                <w:snapToGrid w:val="0"/>
                <w:sz w:val="18"/>
                <w:szCs w:val="18"/>
                <w:lang w:val="en-GB" w:eastAsia="th-TH"/>
              </w:rPr>
            </w:pPr>
            <w:r w:rsidRPr="0A2FB9BA">
              <w:rPr>
                <w:rFonts w:ascii="Arial" w:hAnsi="Arial" w:cs="Arial"/>
                <w:sz w:val="18"/>
                <w:szCs w:val="18"/>
                <w:lang w:val="en-GB"/>
              </w:rPr>
              <w:t>364,577,226</w:t>
            </w:r>
          </w:p>
        </w:tc>
        <w:tc>
          <w:tcPr>
            <w:tcW w:w="1296" w:type="dxa"/>
            <w:vAlign w:val="bottom"/>
          </w:tcPr>
          <w:p w14:paraId="1A2D91D5" w14:textId="697A1FC1" w:rsidR="00650ADB" w:rsidRPr="00B8691C" w:rsidRDefault="000150D0" w:rsidP="00650ADB">
            <w:pPr>
              <w:tabs>
                <w:tab w:val="decimal" w:pos="1079"/>
              </w:tabs>
              <w:ind w:right="-72"/>
              <w:jc w:val="both"/>
              <w:rPr>
                <w:rFonts w:ascii="Arial" w:hAnsi="Arial" w:cs="Arial"/>
                <w:snapToGrid w:val="0"/>
                <w:sz w:val="18"/>
                <w:szCs w:val="18"/>
                <w:lang w:eastAsia="th-TH"/>
              </w:rPr>
            </w:pPr>
            <w:r w:rsidRPr="00B8691C">
              <w:rPr>
                <w:rFonts w:ascii="Arial" w:hAnsi="Arial" w:cs="Arial"/>
                <w:sz w:val="18"/>
                <w:szCs w:val="18"/>
                <w:lang w:val="en-GB"/>
              </w:rPr>
              <w:t>468</w:t>
            </w:r>
            <w:r w:rsidR="00650ADB" w:rsidRPr="00B8691C">
              <w:rPr>
                <w:rFonts w:ascii="Arial" w:hAnsi="Arial" w:cs="Arial"/>
                <w:sz w:val="18"/>
                <w:szCs w:val="18"/>
              </w:rPr>
              <w:t>,</w:t>
            </w:r>
            <w:r w:rsidRPr="00B8691C">
              <w:rPr>
                <w:rFonts w:ascii="Arial" w:hAnsi="Arial" w:cs="Arial"/>
                <w:sz w:val="18"/>
                <w:szCs w:val="18"/>
                <w:lang w:val="en-GB"/>
              </w:rPr>
              <w:t>661</w:t>
            </w:r>
            <w:r w:rsidR="00650ADB" w:rsidRPr="00B8691C">
              <w:rPr>
                <w:rFonts w:ascii="Arial" w:hAnsi="Arial" w:cs="Arial"/>
                <w:sz w:val="18"/>
                <w:szCs w:val="18"/>
              </w:rPr>
              <w:t>,</w:t>
            </w:r>
            <w:r w:rsidRPr="00B8691C">
              <w:rPr>
                <w:rFonts w:ascii="Arial" w:hAnsi="Arial" w:cs="Arial"/>
                <w:sz w:val="18"/>
                <w:szCs w:val="18"/>
                <w:lang w:val="en-GB"/>
              </w:rPr>
              <w:t>575</w:t>
            </w:r>
          </w:p>
        </w:tc>
        <w:tc>
          <w:tcPr>
            <w:tcW w:w="1296" w:type="dxa"/>
            <w:vAlign w:val="bottom"/>
          </w:tcPr>
          <w:p w14:paraId="614063D4" w14:textId="2DFACA33" w:rsidR="00650ADB" w:rsidRPr="00B8691C" w:rsidRDefault="00E56AF7" w:rsidP="00650ADB">
            <w:pPr>
              <w:tabs>
                <w:tab w:val="decimal" w:pos="1080"/>
              </w:tabs>
              <w:ind w:right="-72"/>
              <w:jc w:val="both"/>
              <w:rPr>
                <w:rFonts w:ascii="Arial" w:hAnsi="Arial" w:cs="Arial"/>
                <w:snapToGrid w:val="0"/>
                <w:sz w:val="18"/>
                <w:szCs w:val="18"/>
                <w:lang w:val="en-GB" w:eastAsia="th-TH"/>
              </w:rPr>
            </w:pPr>
            <w:r w:rsidRPr="00B8691C">
              <w:rPr>
                <w:rFonts w:ascii="Arial" w:hAnsi="Arial" w:cs="Arial"/>
                <w:snapToGrid w:val="0"/>
                <w:sz w:val="18"/>
                <w:szCs w:val="18"/>
                <w:cs/>
                <w:lang w:val="en-GB" w:eastAsia="th-TH"/>
              </w:rPr>
              <w:t>264</w:t>
            </w:r>
            <w:r w:rsidRPr="00B8691C">
              <w:rPr>
                <w:rFonts w:ascii="Arial" w:hAnsi="Arial" w:cs="Arial"/>
                <w:snapToGrid w:val="0"/>
                <w:sz w:val="18"/>
                <w:szCs w:val="18"/>
                <w:lang w:val="en-GB" w:eastAsia="th-TH"/>
              </w:rPr>
              <w:t>,</w:t>
            </w:r>
            <w:r w:rsidRPr="00B8691C">
              <w:rPr>
                <w:rFonts w:ascii="Arial" w:hAnsi="Arial" w:cs="Arial"/>
                <w:snapToGrid w:val="0"/>
                <w:sz w:val="18"/>
                <w:szCs w:val="18"/>
                <w:cs/>
                <w:lang w:val="en-GB" w:eastAsia="th-TH"/>
              </w:rPr>
              <w:t>291</w:t>
            </w:r>
            <w:r w:rsidRPr="00B8691C">
              <w:rPr>
                <w:rFonts w:ascii="Arial" w:hAnsi="Arial" w:cs="Arial"/>
                <w:snapToGrid w:val="0"/>
                <w:sz w:val="18"/>
                <w:szCs w:val="18"/>
                <w:lang w:val="en-GB" w:eastAsia="th-TH"/>
              </w:rPr>
              <w:t>,</w:t>
            </w:r>
            <w:r w:rsidRPr="00B8691C">
              <w:rPr>
                <w:rFonts w:ascii="Arial" w:hAnsi="Arial" w:cs="Arial"/>
                <w:snapToGrid w:val="0"/>
                <w:sz w:val="18"/>
                <w:szCs w:val="18"/>
                <w:cs/>
                <w:lang w:val="en-GB" w:eastAsia="th-TH"/>
              </w:rPr>
              <w:t>079</w:t>
            </w:r>
          </w:p>
        </w:tc>
        <w:tc>
          <w:tcPr>
            <w:tcW w:w="1296" w:type="dxa"/>
            <w:vAlign w:val="bottom"/>
          </w:tcPr>
          <w:p w14:paraId="7E42B8D8" w14:textId="7FF0BB01" w:rsidR="00650ADB" w:rsidRPr="00B8691C" w:rsidRDefault="000150D0" w:rsidP="00650ADB">
            <w:pPr>
              <w:tabs>
                <w:tab w:val="decimal" w:pos="1080"/>
              </w:tabs>
              <w:ind w:right="-72"/>
              <w:jc w:val="both"/>
              <w:rPr>
                <w:rFonts w:ascii="Arial" w:hAnsi="Arial" w:cs="Arial"/>
                <w:snapToGrid w:val="0"/>
                <w:sz w:val="18"/>
                <w:szCs w:val="18"/>
                <w:lang w:eastAsia="th-TH"/>
              </w:rPr>
            </w:pPr>
            <w:r w:rsidRPr="00B8691C">
              <w:rPr>
                <w:rFonts w:ascii="Arial" w:hAnsi="Arial" w:cs="Arial"/>
                <w:sz w:val="18"/>
                <w:szCs w:val="18"/>
                <w:lang w:val="en-GB"/>
              </w:rPr>
              <w:t>371</w:t>
            </w:r>
            <w:r w:rsidR="00650ADB" w:rsidRPr="00B8691C">
              <w:rPr>
                <w:rFonts w:ascii="Arial" w:hAnsi="Arial" w:cs="Arial"/>
                <w:sz w:val="18"/>
                <w:szCs w:val="18"/>
              </w:rPr>
              <w:t>,</w:t>
            </w:r>
            <w:r w:rsidRPr="00B8691C">
              <w:rPr>
                <w:rFonts w:ascii="Arial" w:hAnsi="Arial" w:cs="Arial"/>
                <w:sz w:val="18"/>
                <w:szCs w:val="18"/>
                <w:lang w:val="en-GB"/>
              </w:rPr>
              <w:t>693</w:t>
            </w:r>
            <w:r w:rsidR="00650ADB" w:rsidRPr="00B8691C">
              <w:rPr>
                <w:rFonts w:ascii="Arial" w:hAnsi="Arial" w:cs="Arial"/>
                <w:sz w:val="18"/>
                <w:szCs w:val="18"/>
              </w:rPr>
              <w:t>,</w:t>
            </w:r>
            <w:r w:rsidRPr="00B8691C">
              <w:rPr>
                <w:rFonts w:ascii="Arial" w:hAnsi="Arial" w:cs="Arial"/>
                <w:sz w:val="18"/>
                <w:szCs w:val="18"/>
                <w:lang w:val="en-GB"/>
              </w:rPr>
              <w:t>054</w:t>
            </w:r>
          </w:p>
        </w:tc>
      </w:tr>
    </w:tbl>
    <w:p w14:paraId="60970FD6" w14:textId="77777777" w:rsidR="00614088" w:rsidRPr="00B8691C" w:rsidRDefault="00614088" w:rsidP="00D132E7">
      <w:pPr>
        <w:jc w:val="both"/>
        <w:rPr>
          <w:rFonts w:ascii="Arial" w:hAnsi="Arial" w:cs="Arial"/>
          <w:sz w:val="18"/>
          <w:szCs w:val="18"/>
          <w:lang w:val="en-GB"/>
        </w:rPr>
      </w:pPr>
    </w:p>
    <w:p w14:paraId="1E476F71" w14:textId="258D237A" w:rsidR="003943D3" w:rsidRPr="00B8691C" w:rsidRDefault="003943D3" w:rsidP="00D132E7">
      <w:pPr>
        <w:jc w:val="both"/>
        <w:rPr>
          <w:rFonts w:ascii="Arial" w:hAnsi="Arial" w:cs="Arial"/>
          <w:spacing w:val="-6"/>
          <w:sz w:val="18"/>
          <w:szCs w:val="18"/>
        </w:rPr>
      </w:pPr>
      <w:r w:rsidRPr="00B8691C">
        <w:rPr>
          <w:rFonts w:ascii="Arial" w:hAnsi="Arial" w:cs="Arial"/>
          <w:spacing w:val="-6"/>
          <w:sz w:val="18"/>
          <w:szCs w:val="18"/>
        </w:rPr>
        <w:t>There w</w:t>
      </w:r>
      <w:r w:rsidR="00955F94" w:rsidRPr="00B8691C">
        <w:rPr>
          <w:rFonts w:ascii="Arial" w:hAnsi="Arial" w:cs="Arial"/>
          <w:spacing w:val="-6"/>
          <w:sz w:val="18"/>
          <w:szCs w:val="18"/>
        </w:rPr>
        <w:t>as</w:t>
      </w:r>
      <w:r w:rsidRPr="00B8691C">
        <w:rPr>
          <w:rFonts w:ascii="Arial" w:hAnsi="Arial" w:cs="Arial"/>
          <w:spacing w:val="-6"/>
          <w:sz w:val="18"/>
          <w:szCs w:val="18"/>
        </w:rPr>
        <w:t xml:space="preserve"> no transfer </w:t>
      </w:r>
      <w:r w:rsidR="00827351" w:rsidRPr="00B8691C">
        <w:rPr>
          <w:rFonts w:ascii="Arial" w:hAnsi="Arial" w:cs="Arial"/>
          <w:spacing w:val="-6"/>
          <w:sz w:val="18"/>
          <w:szCs w:val="18"/>
        </w:rPr>
        <w:t xml:space="preserve">between </w:t>
      </w:r>
      <w:proofErr w:type="gramStart"/>
      <w:r w:rsidR="00827351" w:rsidRPr="00B8691C">
        <w:rPr>
          <w:rFonts w:ascii="Arial" w:hAnsi="Arial" w:cs="Arial"/>
          <w:spacing w:val="-6"/>
          <w:sz w:val="18"/>
          <w:szCs w:val="18"/>
        </w:rPr>
        <w:t>level</w:t>
      </w:r>
      <w:proofErr w:type="gramEnd"/>
      <w:r w:rsidRPr="00B8691C">
        <w:rPr>
          <w:rFonts w:ascii="Arial" w:hAnsi="Arial" w:cs="Arial"/>
          <w:spacing w:val="-6"/>
          <w:sz w:val="18"/>
          <w:szCs w:val="18"/>
        </w:rPr>
        <w:t xml:space="preserve"> </w:t>
      </w:r>
      <w:r w:rsidR="000150D0" w:rsidRPr="00B8691C">
        <w:rPr>
          <w:rFonts w:ascii="Arial" w:hAnsi="Arial" w:cs="Arial"/>
          <w:spacing w:val="-6"/>
          <w:sz w:val="18"/>
          <w:szCs w:val="18"/>
          <w:lang w:val="en-GB"/>
        </w:rPr>
        <w:t>1</w:t>
      </w:r>
      <w:r w:rsidRPr="00B8691C">
        <w:rPr>
          <w:rFonts w:ascii="Arial" w:hAnsi="Arial" w:cs="Arial"/>
          <w:spacing w:val="-6"/>
          <w:sz w:val="18"/>
          <w:szCs w:val="18"/>
        </w:rPr>
        <w:t xml:space="preserve"> and </w:t>
      </w:r>
      <w:r w:rsidR="000150D0" w:rsidRPr="00B8691C">
        <w:rPr>
          <w:rFonts w:ascii="Arial" w:hAnsi="Arial" w:cs="Arial"/>
          <w:spacing w:val="-6"/>
          <w:sz w:val="18"/>
          <w:szCs w:val="18"/>
          <w:lang w:val="en-GB"/>
        </w:rPr>
        <w:t>3</w:t>
      </w:r>
      <w:r w:rsidR="00B66C61" w:rsidRPr="00B8691C">
        <w:rPr>
          <w:rFonts w:ascii="Arial" w:hAnsi="Arial" w:cs="Arial"/>
          <w:spacing w:val="-6"/>
          <w:sz w:val="18"/>
          <w:szCs w:val="18"/>
        </w:rPr>
        <w:t xml:space="preserve"> </w:t>
      </w:r>
      <w:r w:rsidR="003F16B6" w:rsidRPr="00B8691C">
        <w:rPr>
          <w:rFonts w:ascii="Arial" w:hAnsi="Arial" w:cs="Arial"/>
          <w:spacing w:val="-6"/>
          <w:sz w:val="18"/>
          <w:szCs w:val="18"/>
        </w:rPr>
        <w:t xml:space="preserve">of the fair value hierarchy </w:t>
      </w:r>
      <w:r w:rsidR="00B66C61" w:rsidRPr="00B8691C">
        <w:rPr>
          <w:rFonts w:ascii="Arial" w:hAnsi="Arial" w:cs="Arial"/>
          <w:spacing w:val="-6"/>
          <w:sz w:val="18"/>
          <w:szCs w:val="18"/>
        </w:rPr>
        <w:t xml:space="preserve">during the </w:t>
      </w:r>
      <w:r w:rsidR="009E2691" w:rsidRPr="00B8691C">
        <w:rPr>
          <w:rFonts w:ascii="Arial" w:hAnsi="Arial" w:cs="Arial"/>
          <w:spacing w:val="-6"/>
          <w:sz w:val="18"/>
          <w:szCs w:val="18"/>
          <w:lang w:val="en-GB"/>
        </w:rPr>
        <w:t>nine-month</w:t>
      </w:r>
      <w:r w:rsidR="00037B90" w:rsidRPr="00B8691C">
        <w:rPr>
          <w:rFonts w:ascii="Arial" w:hAnsi="Arial" w:cs="Arial"/>
          <w:spacing w:val="-6"/>
          <w:sz w:val="18"/>
          <w:szCs w:val="18"/>
          <w:lang w:val="en-GB"/>
        </w:rPr>
        <w:t xml:space="preserve"> </w:t>
      </w:r>
      <w:r w:rsidR="00F92A97" w:rsidRPr="00B8691C">
        <w:rPr>
          <w:rFonts w:ascii="Arial" w:hAnsi="Arial" w:cs="Arial"/>
          <w:spacing w:val="-6"/>
          <w:sz w:val="18"/>
          <w:szCs w:val="18"/>
        </w:rPr>
        <w:t xml:space="preserve">period </w:t>
      </w:r>
      <w:proofErr w:type="gramStart"/>
      <w:r w:rsidR="00F92A97" w:rsidRPr="00B8691C">
        <w:rPr>
          <w:rFonts w:ascii="Arial" w:hAnsi="Arial" w:cs="Arial"/>
          <w:spacing w:val="-6"/>
          <w:sz w:val="18"/>
          <w:szCs w:val="18"/>
        </w:rPr>
        <w:t>ended</w:t>
      </w:r>
      <w:proofErr w:type="gramEnd"/>
      <w:r w:rsidR="00F92A97" w:rsidRPr="00B8691C">
        <w:rPr>
          <w:rFonts w:ascii="Arial" w:hAnsi="Arial" w:cs="Arial"/>
          <w:spacing w:val="-6"/>
          <w:sz w:val="18"/>
          <w:szCs w:val="18"/>
        </w:rPr>
        <w:t xml:space="preserve"> </w:t>
      </w:r>
      <w:r w:rsidR="000150D0" w:rsidRPr="00B8691C">
        <w:rPr>
          <w:rFonts w:ascii="Arial" w:hAnsi="Arial" w:cs="Arial"/>
          <w:spacing w:val="-6"/>
          <w:sz w:val="18"/>
          <w:szCs w:val="18"/>
          <w:lang w:val="en-GB"/>
        </w:rPr>
        <w:t>30</w:t>
      </w:r>
      <w:r w:rsidR="009E2691" w:rsidRPr="00B8691C">
        <w:rPr>
          <w:rFonts w:ascii="Arial" w:hAnsi="Arial" w:cs="Arial"/>
          <w:spacing w:val="-6"/>
          <w:sz w:val="18"/>
          <w:szCs w:val="18"/>
          <w:lang w:val="en-GB"/>
        </w:rPr>
        <w:t xml:space="preserve"> September</w:t>
      </w:r>
      <w:r w:rsidR="00172BDE" w:rsidRPr="00B8691C">
        <w:rPr>
          <w:rFonts w:ascii="Arial" w:hAnsi="Arial" w:cs="Arial"/>
          <w:spacing w:val="-6"/>
          <w:sz w:val="18"/>
          <w:szCs w:val="18"/>
          <w:lang w:val="en-GB"/>
        </w:rPr>
        <w:t xml:space="preserve"> </w:t>
      </w:r>
      <w:r w:rsidR="000150D0" w:rsidRPr="00B8691C">
        <w:rPr>
          <w:rFonts w:ascii="Arial" w:hAnsi="Arial" w:cs="Arial"/>
          <w:spacing w:val="-6"/>
          <w:sz w:val="18"/>
          <w:szCs w:val="18"/>
          <w:lang w:val="en-GB"/>
        </w:rPr>
        <w:t>2025</w:t>
      </w:r>
      <w:r w:rsidR="00B66C61" w:rsidRPr="00B8691C">
        <w:rPr>
          <w:rFonts w:ascii="Arial" w:hAnsi="Arial" w:cs="Arial"/>
          <w:spacing w:val="-6"/>
          <w:sz w:val="18"/>
          <w:szCs w:val="18"/>
        </w:rPr>
        <w:t>.</w:t>
      </w:r>
    </w:p>
    <w:p w14:paraId="358B0EB4" w14:textId="77777777" w:rsidR="003943D3" w:rsidRPr="00B8691C" w:rsidRDefault="003943D3" w:rsidP="00D132E7">
      <w:pPr>
        <w:jc w:val="both"/>
        <w:rPr>
          <w:rFonts w:ascii="Arial" w:hAnsi="Arial" w:cs="Arial"/>
          <w:sz w:val="18"/>
          <w:szCs w:val="18"/>
          <w:lang w:val="en-GB"/>
        </w:rPr>
      </w:pPr>
    </w:p>
    <w:p w14:paraId="04646E12" w14:textId="7F52D592" w:rsidR="00A845CD" w:rsidRPr="00B8691C" w:rsidRDefault="00734336" w:rsidP="00D132E7">
      <w:pPr>
        <w:jc w:val="both"/>
        <w:rPr>
          <w:rFonts w:ascii="Arial" w:hAnsi="Arial" w:cs="Arial"/>
          <w:sz w:val="18"/>
          <w:szCs w:val="18"/>
          <w:lang w:val="en-GB"/>
        </w:rPr>
      </w:pPr>
      <w:r w:rsidRPr="00B8691C">
        <w:rPr>
          <w:rFonts w:ascii="Arial" w:hAnsi="Arial" w:cs="Arial"/>
          <w:spacing w:val="-6"/>
          <w:sz w:val="18"/>
          <w:szCs w:val="18"/>
        </w:rPr>
        <w:t xml:space="preserve">During the </w:t>
      </w:r>
      <w:r w:rsidR="009E2691" w:rsidRPr="00B8691C">
        <w:rPr>
          <w:rFonts w:ascii="Arial" w:hAnsi="Arial" w:cs="Arial"/>
          <w:spacing w:val="-6"/>
          <w:sz w:val="18"/>
          <w:szCs w:val="18"/>
          <w:lang w:val="en-GB"/>
        </w:rPr>
        <w:t>nine-month</w:t>
      </w:r>
      <w:r w:rsidR="00396833" w:rsidRPr="00B8691C">
        <w:rPr>
          <w:rFonts w:ascii="Arial" w:hAnsi="Arial" w:cs="Arial"/>
          <w:spacing w:val="-6"/>
          <w:sz w:val="18"/>
          <w:szCs w:val="18"/>
          <w:lang w:val="en-GB"/>
        </w:rPr>
        <w:t xml:space="preserve"> </w:t>
      </w:r>
      <w:r w:rsidR="00396833" w:rsidRPr="00B8691C">
        <w:rPr>
          <w:rFonts w:ascii="Arial" w:hAnsi="Arial" w:cs="Arial"/>
          <w:spacing w:val="-6"/>
          <w:sz w:val="18"/>
          <w:szCs w:val="18"/>
        </w:rPr>
        <w:t xml:space="preserve">period </w:t>
      </w:r>
      <w:proofErr w:type="gramStart"/>
      <w:r w:rsidR="00396833" w:rsidRPr="00B8691C">
        <w:rPr>
          <w:rFonts w:ascii="Arial" w:hAnsi="Arial" w:cs="Arial"/>
          <w:spacing w:val="-6"/>
          <w:sz w:val="18"/>
          <w:szCs w:val="18"/>
        </w:rPr>
        <w:t>ended</w:t>
      </w:r>
      <w:proofErr w:type="gramEnd"/>
      <w:r w:rsidR="00396833" w:rsidRPr="00B8691C">
        <w:rPr>
          <w:rFonts w:ascii="Arial" w:hAnsi="Arial" w:cs="Arial"/>
          <w:spacing w:val="-6"/>
          <w:sz w:val="18"/>
          <w:szCs w:val="18"/>
        </w:rPr>
        <w:t xml:space="preserve"> </w:t>
      </w:r>
      <w:r w:rsidR="000150D0" w:rsidRPr="00B8691C">
        <w:rPr>
          <w:rFonts w:ascii="Arial" w:hAnsi="Arial" w:cs="Arial"/>
          <w:spacing w:val="-6"/>
          <w:sz w:val="18"/>
          <w:szCs w:val="18"/>
          <w:lang w:val="en-GB"/>
        </w:rPr>
        <w:t>30</w:t>
      </w:r>
      <w:r w:rsidR="009E2691" w:rsidRPr="00B8691C">
        <w:rPr>
          <w:rFonts w:ascii="Arial" w:hAnsi="Arial" w:cs="Arial"/>
          <w:spacing w:val="-6"/>
          <w:sz w:val="18"/>
          <w:szCs w:val="18"/>
          <w:lang w:val="en-GB"/>
        </w:rPr>
        <w:t xml:space="preserve"> September</w:t>
      </w:r>
      <w:r w:rsidR="00396833" w:rsidRPr="00B8691C">
        <w:rPr>
          <w:rFonts w:ascii="Arial" w:hAnsi="Arial" w:cs="Arial"/>
          <w:spacing w:val="-6"/>
          <w:sz w:val="18"/>
          <w:szCs w:val="18"/>
          <w:lang w:val="en-GB"/>
        </w:rPr>
        <w:t xml:space="preserve"> </w:t>
      </w:r>
      <w:r w:rsidR="000150D0" w:rsidRPr="00B8691C">
        <w:rPr>
          <w:rFonts w:ascii="Arial" w:hAnsi="Arial" w:cs="Arial"/>
          <w:spacing w:val="-6"/>
          <w:sz w:val="18"/>
          <w:szCs w:val="18"/>
          <w:lang w:val="en-GB"/>
        </w:rPr>
        <w:t>2025</w:t>
      </w:r>
      <w:r w:rsidR="000B4C30" w:rsidRPr="00B8691C">
        <w:rPr>
          <w:rFonts w:ascii="Arial" w:hAnsi="Arial" w:cs="Arial"/>
          <w:spacing w:val="-6"/>
          <w:sz w:val="18"/>
          <w:szCs w:val="18"/>
        </w:rPr>
        <w:t>, the Group ha</w:t>
      </w:r>
      <w:r w:rsidR="00827351" w:rsidRPr="00B8691C">
        <w:rPr>
          <w:rFonts w:ascii="Arial" w:hAnsi="Arial" w:cs="Arial"/>
          <w:spacing w:val="-6"/>
          <w:sz w:val="18"/>
          <w:szCs w:val="18"/>
        </w:rPr>
        <w:t>s</w:t>
      </w:r>
      <w:r w:rsidR="000B4C30" w:rsidRPr="00B8691C">
        <w:rPr>
          <w:rFonts w:ascii="Arial" w:hAnsi="Arial" w:cs="Arial"/>
          <w:spacing w:val="-6"/>
          <w:sz w:val="18"/>
          <w:szCs w:val="18"/>
        </w:rPr>
        <w:t xml:space="preserve"> not changed the method of calculating </w:t>
      </w:r>
      <w:proofErr w:type="gramStart"/>
      <w:r w:rsidR="000B4C30" w:rsidRPr="00B8691C">
        <w:rPr>
          <w:rFonts w:ascii="Arial" w:hAnsi="Arial" w:cs="Arial"/>
          <w:spacing w:val="-6"/>
          <w:sz w:val="18"/>
          <w:szCs w:val="18"/>
        </w:rPr>
        <w:t>the fair</w:t>
      </w:r>
      <w:proofErr w:type="gramEnd"/>
      <w:r w:rsidR="000B4C30" w:rsidRPr="00B8691C">
        <w:rPr>
          <w:rFonts w:ascii="Arial" w:hAnsi="Arial" w:cs="Arial"/>
          <w:spacing w:val="-6"/>
          <w:sz w:val="18"/>
          <w:szCs w:val="18"/>
        </w:rPr>
        <w:t xml:space="preserve"> value</w:t>
      </w:r>
      <w:r w:rsidR="0078221B" w:rsidRPr="00B8691C">
        <w:rPr>
          <w:rFonts w:ascii="Arial" w:hAnsi="Arial" w:cs="Arial"/>
          <w:spacing w:val="-6"/>
          <w:sz w:val="18"/>
          <w:szCs w:val="18"/>
        </w:rPr>
        <w:t>.</w:t>
      </w:r>
      <w:r w:rsidR="0078221B" w:rsidRPr="00B8691C">
        <w:rPr>
          <w:rFonts w:ascii="Arial" w:hAnsi="Arial" w:cs="Arial"/>
          <w:spacing w:val="4"/>
          <w:sz w:val="18"/>
          <w:szCs w:val="18"/>
        </w:rPr>
        <w:t xml:space="preserve"> </w:t>
      </w:r>
      <w:r w:rsidR="00E9729C" w:rsidRPr="00B8691C">
        <w:rPr>
          <w:rFonts w:ascii="Arial" w:hAnsi="Arial" w:cs="Arial"/>
          <w:spacing w:val="4"/>
          <w:sz w:val="18"/>
          <w:szCs w:val="18"/>
          <w:cs/>
        </w:rPr>
        <w:br/>
      </w:r>
      <w:proofErr w:type="spellStart"/>
      <w:r w:rsidR="0078221B" w:rsidRPr="00B8691C">
        <w:rPr>
          <w:rFonts w:ascii="Arial" w:hAnsi="Arial" w:cs="Arial"/>
          <w:sz w:val="18"/>
          <w:szCs w:val="18"/>
        </w:rPr>
        <w:t>T</w:t>
      </w:r>
      <w:r w:rsidR="00D46B02" w:rsidRPr="00B8691C">
        <w:rPr>
          <w:rFonts w:ascii="Arial" w:hAnsi="Arial" w:cs="Arial"/>
          <w:sz w:val="18"/>
          <w:szCs w:val="18"/>
          <w:lang w:val="en"/>
        </w:rPr>
        <w:t>he</w:t>
      </w:r>
      <w:proofErr w:type="spellEnd"/>
      <w:r w:rsidR="00D46B02" w:rsidRPr="00B8691C">
        <w:rPr>
          <w:rFonts w:ascii="Arial" w:hAnsi="Arial" w:cs="Arial"/>
          <w:sz w:val="18"/>
          <w:szCs w:val="18"/>
          <w:lang w:val="en"/>
        </w:rPr>
        <w:t xml:space="preserve"> </w:t>
      </w:r>
      <w:r w:rsidR="0078221B" w:rsidRPr="00B8691C">
        <w:rPr>
          <w:rFonts w:ascii="Arial" w:hAnsi="Arial" w:cs="Arial"/>
          <w:sz w:val="18"/>
          <w:szCs w:val="18"/>
          <w:lang w:val="en"/>
        </w:rPr>
        <w:t xml:space="preserve">Board of Directors </w:t>
      </w:r>
      <w:r w:rsidR="009F4BA2">
        <w:rPr>
          <w:rFonts w:ascii="Arial" w:hAnsi="Arial" w:cs="Arial"/>
          <w:sz w:val="18"/>
          <w:szCs w:val="18"/>
          <w:lang w:val="en"/>
        </w:rPr>
        <w:t xml:space="preserve">would </w:t>
      </w:r>
      <w:r w:rsidR="00D46B02" w:rsidRPr="00B8691C">
        <w:rPr>
          <w:rFonts w:ascii="Arial" w:hAnsi="Arial" w:cs="Arial"/>
          <w:sz w:val="18"/>
          <w:szCs w:val="18"/>
          <w:lang w:val="en"/>
        </w:rPr>
        <w:t xml:space="preserve">discuss the valuation </w:t>
      </w:r>
      <w:r w:rsidR="00955F94" w:rsidRPr="00B8691C">
        <w:rPr>
          <w:rFonts w:ascii="Arial" w:hAnsi="Arial" w:cs="Arial"/>
          <w:sz w:val="18"/>
          <w:szCs w:val="18"/>
          <w:lang w:val="en"/>
        </w:rPr>
        <w:t>process</w:t>
      </w:r>
      <w:r w:rsidR="00D46B02" w:rsidRPr="00B8691C">
        <w:rPr>
          <w:rFonts w:ascii="Arial" w:hAnsi="Arial" w:cs="Arial"/>
          <w:sz w:val="18"/>
          <w:szCs w:val="18"/>
          <w:lang w:val="en"/>
        </w:rPr>
        <w:t xml:space="preserve"> and results</w:t>
      </w:r>
      <w:r w:rsidR="00DA20F0" w:rsidRPr="00B8691C">
        <w:rPr>
          <w:rFonts w:ascii="Arial" w:hAnsi="Arial" w:cs="Arial"/>
          <w:sz w:val="18"/>
          <w:szCs w:val="18"/>
          <w:lang w:val="en"/>
        </w:rPr>
        <w:t xml:space="preserve"> </w:t>
      </w:r>
      <w:r w:rsidR="00D46B02" w:rsidRPr="00B8691C">
        <w:rPr>
          <w:rFonts w:ascii="Arial" w:hAnsi="Arial" w:cs="Arial"/>
          <w:sz w:val="18"/>
          <w:szCs w:val="18"/>
          <w:lang w:val="en"/>
        </w:rPr>
        <w:t>at least</w:t>
      </w:r>
      <w:r w:rsidR="005F1269" w:rsidRPr="00B8691C">
        <w:rPr>
          <w:rFonts w:ascii="Arial" w:hAnsi="Arial" w:cs="Arial"/>
          <w:sz w:val="18"/>
          <w:szCs w:val="18"/>
          <w:lang w:val="en"/>
        </w:rPr>
        <w:t xml:space="preserve"> once</w:t>
      </w:r>
      <w:r w:rsidR="00D46B02" w:rsidRPr="00B8691C">
        <w:rPr>
          <w:rFonts w:ascii="Arial" w:hAnsi="Arial" w:cs="Arial"/>
          <w:sz w:val="18"/>
          <w:szCs w:val="18"/>
          <w:lang w:val="en"/>
        </w:rPr>
        <w:t xml:space="preserve"> </w:t>
      </w:r>
      <w:r w:rsidR="00955F94" w:rsidRPr="00B8691C">
        <w:rPr>
          <w:rFonts w:ascii="Arial" w:hAnsi="Arial" w:cs="Arial"/>
          <w:sz w:val="18"/>
          <w:szCs w:val="18"/>
          <w:lang w:val="en"/>
        </w:rPr>
        <w:t>every</w:t>
      </w:r>
      <w:r w:rsidR="00D46B02" w:rsidRPr="00B8691C">
        <w:rPr>
          <w:rFonts w:ascii="Arial" w:hAnsi="Arial" w:cs="Arial"/>
          <w:sz w:val="18"/>
          <w:szCs w:val="18"/>
          <w:lang w:val="en"/>
        </w:rPr>
        <w:t xml:space="preserve"> quarter.</w:t>
      </w:r>
    </w:p>
    <w:p w14:paraId="418B83D2" w14:textId="77777777" w:rsidR="00DA20F0" w:rsidRPr="00B8691C" w:rsidRDefault="00DA20F0" w:rsidP="00D132E7">
      <w:pPr>
        <w:jc w:val="both"/>
        <w:rPr>
          <w:rFonts w:ascii="Arial" w:hAnsi="Arial" w:cs="Arial"/>
          <w:spacing w:val="4"/>
          <w:sz w:val="18"/>
          <w:szCs w:val="18"/>
          <w:lang w:val="en"/>
        </w:rPr>
      </w:pPr>
    </w:p>
    <w:p w14:paraId="71D1064A" w14:textId="77777777" w:rsidR="00672510" w:rsidRPr="00B8691C" w:rsidRDefault="00672510" w:rsidP="00D132E7">
      <w:pPr>
        <w:jc w:val="both"/>
        <w:rPr>
          <w:rFonts w:ascii="Arial" w:hAnsi="Arial" w:cs="Arial"/>
          <w:spacing w:val="4"/>
          <w:sz w:val="18"/>
          <w:szCs w:val="18"/>
          <w:lang w:val="en"/>
        </w:rPr>
      </w:pPr>
    </w:p>
    <w:p w14:paraId="2A4A37A0" w14:textId="13864FEE" w:rsidR="00672510" w:rsidRPr="00B8691C" w:rsidRDefault="00672510" w:rsidP="00D132E7">
      <w:pPr>
        <w:jc w:val="both"/>
        <w:rPr>
          <w:rFonts w:ascii="Arial" w:hAnsi="Arial" w:cs="Arial"/>
          <w:spacing w:val="4"/>
          <w:sz w:val="18"/>
          <w:szCs w:val="18"/>
          <w:lang w:val="en-GB"/>
        </w:rPr>
        <w:sectPr w:rsidR="00672510" w:rsidRPr="00B8691C" w:rsidSect="00C83F10">
          <w:headerReference w:type="default" r:id="rId8"/>
          <w:footerReference w:type="default" r:id="rId9"/>
          <w:pgSz w:w="11909" w:h="16834" w:code="9"/>
          <w:pgMar w:top="1440" w:right="720" w:bottom="720" w:left="1728" w:header="706" w:footer="706" w:gutter="0"/>
          <w:pgNumType w:start="15"/>
          <w:cols w:space="720"/>
        </w:sectPr>
      </w:pPr>
    </w:p>
    <w:p w14:paraId="7C44C632" w14:textId="77777777" w:rsidR="00177972" w:rsidRPr="00B8691C" w:rsidRDefault="00177972" w:rsidP="00D132E7">
      <w:pPr>
        <w:jc w:val="both"/>
        <w:rPr>
          <w:rFonts w:ascii="Arial" w:hAnsi="Arial" w:cs="Arial"/>
          <w:sz w:val="18"/>
          <w:szCs w:val="18"/>
        </w:rPr>
      </w:pPr>
    </w:p>
    <w:tbl>
      <w:tblPr>
        <w:tblW w:w="16128" w:type="dxa"/>
        <w:tblInd w:w="108" w:type="dxa"/>
        <w:tblLook w:val="04A0" w:firstRow="1" w:lastRow="0" w:firstColumn="1" w:lastColumn="0" w:noHBand="0" w:noVBand="1"/>
      </w:tblPr>
      <w:tblGrid>
        <w:gridCol w:w="16128"/>
      </w:tblGrid>
      <w:tr w:rsidR="00511CA4" w:rsidRPr="00B8691C" w14:paraId="0BC202AE" w14:textId="77777777" w:rsidTr="00511CA4">
        <w:trPr>
          <w:trHeight w:val="386"/>
        </w:trPr>
        <w:tc>
          <w:tcPr>
            <w:tcW w:w="16128" w:type="dxa"/>
            <w:vAlign w:val="center"/>
          </w:tcPr>
          <w:p w14:paraId="75745A88" w14:textId="4D604541" w:rsidR="002A59CC" w:rsidRPr="00B8691C" w:rsidRDefault="002A59CC"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r>
            <w:r w:rsidR="000150D0" w:rsidRPr="00B8691C">
              <w:rPr>
                <w:rFonts w:ascii="Arial" w:eastAsia="Arial Unicode MS" w:hAnsi="Arial" w:cs="Arial"/>
                <w:b/>
                <w:bCs/>
                <w:sz w:val="18"/>
                <w:szCs w:val="18"/>
                <w:lang w:val="en-GB"/>
              </w:rPr>
              <w:t>8</w:t>
            </w:r>
            <w:r w:rsidRPr="00B8691C">
              <w:rPr>
                <w:rFonts w:ascii="Arial" w:eastAsia="Arial Unicode MS" w:hAnsi="Arial" w:cs="Arial"/>
                <w:b/>
                <w:bCs/>
                <w:sz w:val="18"/>
                <w:szCs w:val="18"/>
                <w:lang w:val="en-GB"/>
              </w:rPr>
              <w:tab/>
              <w:t>Segment information</w:t>
            </w:r>
          </w:p>
        </w:tc>
      </w:tr>
    </w:tbl>
    <w:p w14:paraId="2CED76A6" w14:textId="77777777" w:rsidR="00177972" w:rsidRPr="00B8691C" w:rsidRDefault="00177972" w:rsidP="00D132E7">
      <w:pPr>
        <w:jc w:val="both"/>
        <w:rPr>
          <w:rFonts w:ascii="Arial" w:hAnsi="Arial" w:cs="Arial"/>
          <w:color w:val="000000"/>
          <w:sz w:val="18"/>
          <w:szCs w:val="18"/>
        </w:rPr>
      </w:pPr>
    </w:p>
    <w:p w14:paraId="28F13852" w14:textId="6A6C26E6" w:rsidR="00314D0C" w:rsidRPr="00B8691C" w:rsidRDefault="00177972" w:rsidP="00D132E7">
      <w:pPr>
        <w:jc w:val="both"/>
        <w:rPr>
          <w:rFonts w:ascii="Arial" w:hAnsi="Arial" w:cs="Arial"/>
          <w:color w:val="000000"/>
          <w:sz w:val="18"/>
          <w:szCs w:val="18"/>
        </w:rPr>
      </w:pPr>
      <w:r w:rsidRPr="00B8691C">
        <w:rPr>
          <w:rFonts w:ascii="Arial" w:hAnsi="Arial" w:cs="Arial"/>
          <w:color w:val="000000"/>
          <w:spacing w:val="-2"/>
          <w:sz w:val="18"/>
          <w:szCs w:val="18"/>
        </w:rPr>
        <w:t xml:space="preserve">The Group’s business operations involve </w:t>
      </w:r>
      <w:r w:rsidR="000150D0" w:rsidRPr="00B8691C">
        <w:rPr>
          <w:rFonts w:ascii="Arial" w:hAnsi="Arial" w:cs="Arial"/>
          <w:color w:val="000000"/>
          <w:spacing w:val="-2"/>
          <w:sz w:val="18"/>
          <w:szCs w:val="18"/>
          <w:lang w:val="en-GB"/>
        </w:rPr>
        <w:t>6</w:t>
      </w:r>
      <w:r w:rsidRPr="00B8691C">
        <w:rPr>
          <w:rFonts w:ascii="Arial" w:hAnsi="Arial" w:cs="Arial"/>
          <w:color w:val="000000"/>
          <w:spacing w:val="-2"/>
          <w:sz w:val="18"/>
          <w:szCs w:val="18"/>
        </w:rPr>
        <w:t xml:space="preserve"> </w:t>
      </w:r>
      <w:proofErr w:type="gramStart"/>
      <w:r w:rsidRPr="00B8691C">
        <w:rPr>
          <w:rFonts w:ascii="Arial" w:hAnsi="Arial" w:cs="Arial"/>
          <w:color w:val="000000"/>
          <w:spacing w:val="-2"/>
          <w:sz w:val="18"/>
          <w:szCs w:val="18"/>
        </w:rPr>
        <w:t>principle</w:t>
      </w:r>
      <w:proofErr w:type="gramEnd"/>
      <w:r w:rsidRPr="00B8691C">
        <w:rPr>
          <w:rFonts w:ascii="Arial" w:hAnsi="Arial" w:cs="Arial"/>
          <w:color w:val="000000"/>
          <w:spacing w:val="-2"/>
          <w:sz w:val="18"/>
          <w:szCs w:val="18"/>
        </w:rPr>
        <w:t xml:space="preserve"> </w:t>
      </w:r>
      <w:proofErr w:type="gramStart"/>
      <w:r w:rsidRPr="00B8691C">
        <w:rPr>
          <w:rFonts w:ascii="Arial" w:hAnsi="Arial" w:cs="Arial"/>
          <w:color w:val="000000"/>
          <w:spacing w:val="-2"/>
          <w:sz w:val="18"/>
          <w:szCs w:val="18"/>
        </w:rPr>
        <w:t>segments :</w:t>
      </w:r>
      <w:proofErr w:type="gramEnd"/>
      <w:r w:rsidRPr="00B8691C">
        <w:rPr>
          <w:rFonts w:ascii="Arial" w:hAnsi="Arial" w:cs="Arial"/>
          <w:color w:val="000000"/>
          <w:spacing w:val="-2"/>
          <w:sz w:val="18"/>
          <w:szCs w:val="18"/>
        </w:rPr>
        <w:t xml:space="preserve"> (</w:t>
      </w:r>
      <w:r w:rsidR="000150D0" w:rsidRPr="00B8691C">
        <w:rPr>
          <w:rFonts w:ascii="Arial" w:hAnsi="Arial" w:cs="Arial"/>
          <w:color w:val="000000"/>
          <w:spacing w:val="-2"/>
          <w:sz w:val="18"/>
          <w:szCs w:val="18"/>
          <w:lang w:val="en-GB"/>
        </w:rPr>
        <w:t>1</w:t>
      </w:r>
      <w:r w:rsidRPr="00B8691C">
        <w:rPr>
          <w:rFonts w:ascii="Arial" w:hAnsi="Arial" w:cs="Arial"/>
          <w:color w:val="000000"/>
          <w:spacing w:val="-2"/>
          <w:sz w:val="18"/>
          <w:szCs w:val="18"/>
        </w:rPr>
        <w:t xml:space="preserve">) </w:t>
      </w:r>
      <w:r w:rsidR="00302210" w:rsidRPr="00B8691C">
        <w:rPr>
          <w:rFonts w:ascii="Arial" w:hAnsi="Arial" w:cs="Arial"/>
          <w:color w:val="000000"/>
          <w:spacing w:val="-2"/>
          <w:sz w:val="18"/>
          <w:szCs w:val="18"/>
        </w:rPr>
        <w:t>h</w:t>
      </w:r>
      <w:r w:rsidRPr="00B8691C">
        <w:rPr>
          <w:rFonts w:ascii="Arial" w:hAnsi="Arial" w:cs="Arial"/>
          <w:color w:val="000000"/>
          <w:spacing w:val="-2"/>
          <w:sz w:val="18"/>
          <w:szCs w:val="18"/>
        </w:rPr>
        <w:t>ospital operations (</w:t>
      </w:r>
      <w:r w:rsidR="000150D0" w:rsidRPr="00B8691C">
        <w:rPr>
          <w:rFonts w:ascii="Arial" w:hAnsi="Arial" w:cs="Arial"/>
          <w:color w:val="000000"/>
          <w:spacing w:val="-2"/>
          <w:sz w:val="18"/>
          <w:szCs w:val="18"/>
          <w:lang w:val="en-GB"/>
        </w:rPr>
        <w:t>2</w:t>
      </w:r>
      <w:r w:rsidRPr="00B8691C">
        <w:rPr>
          <w:rFonts w:ascii="Arial" w:hAnsi="Arial" w:cs="Arial"/>
          <w:color w:val="000000"/>
          <w:spacing w:val="-2"/>
          <w:sz w:val="18"/>
          <w:szCs w:val="18"/>
        </w:rPr>
        <w:t xml:space="preserve">) </w:t>
      </w:r>
      <w:r w:rsidR="00302210" w:rsidRPr="00B8691C">
        <w:rPr>
          <w:rFonts w:ascii="Arial" w:hAnsi="Arial" w:cs="Arial"/>
          <w:color w:val="000000"/>
          <w:spacing w:val="-2"/>
          <w:sz w:val="18"/>
          <w:szCs w:val="18"/>
        </w:rPr>
        <w:t>h</w:t>
      </w:r>
      <w:r w:rsidRPr="00B8691C">
        <w:rPr>
          <w:rFonts w:ascii="Arial" w:hAnsi="Arial" w:cs="Arial"/>
          <w:color w:val="000000"/>
          <w:spacing w:val="-2"/>
          <w:sz w:val="18"/>
          <w:szCs w:val="18"/>
        </w:rPr>
        <w:t>ospital management (</w:t>
      </w:r>
      <w:r w:rsidR="000150D0" w:rsidRPr="00B8691C">
        <w:rPr>
          <w:rFonts w:ascii="Arial" w:hAnsi="Arial" w:cs="Arial"/>
          <w:color w:val="000000"/>
          <w:spacing w:val="-2"/>
          <w:sz w:val="18"/>
          <w:szCs w:val="18"/>
          <w:lang w:val="en-GB"/>
        </w:rPr>
        <w:t>3</w:t>
      </w:r>
      <w:r w:rsidRPr="00B8691C">
        <w:rPr>
          <w:rFonts w:ascii="Arial" w:hAnsi="Arial" w:cs="Arial"/>
          <w:color w:val="000000"/>
          <w:spacing w:val="-2"/>
          <w:sz w:val="18"/>
          <w:szCs w:val="18"/>
        </w:rPr>
        <w:t xml:space="preserve">) </w:t>
      </w:r>
      <w:r w:rsidR="00A03CE6" w:rsidRPr="00B8691C">
        <w:rPr>
          <w:rFonts w:ascii="Arial" w:hAnsi="Arial" w:cs="Arial"/>
          <w:color w:val="000000"/>
          <w:spacing w:val="-2"/>
          <w:sz w:val="18"/>
          <w:szCs w:val="18"/>
        </w:rPr>
        <w:t xml:space="preserve">healthcare solution provider </w:t>
      </w:r>
      <w:r w:rsidRPr="00B8691C">
        <w:rPr>
          <w:rFonts w:ascii="Arial" w:hAnsi="Arial" w:cs="Arial"/>
          <w:color w:val="000000"/>
          <w:spacing w:val="-2"/>
          <w:sz w:val="18"/>
          <w:szCs w:val="18"/>
        </w:rPr>
        <w:t>(</w:t>
      </w:r>
      <w:r w:rsidR="000150D0" w:rsidRPr="00B8691C">
        <w:rPr>
          <w:rFonts w:ascii="Arial" w:hAnsi="Arial" w:cs="Arial"/>
          <w:color w:val="000000"/>
          <w:spacing w:val="-2"/>
          <w:sz w:val="18"/>
          <w:szCs w:val="18"/>
          <w:lang w:val="en-GB"/>
        </w:rPr>
        <w:t>4</w:t>
      </w:r>
      <w:r w:rsidRPr="00B8691C">
        <w:rPr>
          <w:rFonts w:ascii="Arial" w:hAnsi="Arial" w:cs="Arial"/>
          <w:color w:val="000000"/>
          <w:spacing w:val="-2"/>
          <w:sz w:val="18"/>
          <w:szCs w:val="18"/>
        </w:rPr>
        <w:t>) development and sales of hospital operation software</w:t>
      </w:r>
      <w:r w:rsidR="009B0F38" w:rsidRPr="00B8691C">
        <w:rPr>
          <w:rFonts w:ascii="Arial" w:hAnsi="Arial" w:cs="Arial"/>
          <w:color w:val="000000"/>
          <w:spacing w:val="-2"/>
          <w:sz w:val="18"/>
          <w:szCs w:val="18"/>
        </w:rPr>
        <w:t xml:space="preserve"> </w:t>
      </w:r>
      <w:r w:rsidR="008E68E8" w:rsidRPr="00B8691C">
        <w:rPr>
          <w:rFonts w:ascii="Arial" w:hAnsi="Arial" w:cs="Arial"/>
          <w:color w:val="000000"/>
          <w:spacing w:val="-2"/>
          <w:sz w:val="18"/>
          <w:szCs w:val="18"/>
        </w:rPr>
        <w:br/>
      </w:r>
      <w:r w:rsidR="009B0F38" w:rsidRPr="00B8691C">
        <w:rPr>
          <w:rFonts w:ascii="Arial" w:hAnsi="Arial" w:cs="Arial"/>
          <w:color w:val="000000"/>
          <w:sz w:val="18"/>
          <w:szCs w:val="18"/>
        </w:rPr>
        <w:t>(</w:t>
      </w:r>
      <w:r w:rsidR="000150D0" w:rsidRPr="00B8691C">
        <w:rPr>
          <w:rFonts w:ascii="Arial" w:hAnsi="Arial" w:cs="Arial"/>
          <w:color w:val="000000"/>
          <w:sz w:val="18"/>
          <w:szCs w:val="18"/>
          <w:lang w:val="en-GB"/>
        </w:rPr>
        <w:t>5</w:t>
      </w:r>
      <w:r w:rsidR="009B0F38" w:rsidRPr="00B8691C">
        <w:rPr>
          <w:rFonts w:ascii="Arial" w:hAnsi="Arial" w:cs="Arial"/>
          <w:color w:val="000000"/>
          <w:sz w:val="18"/>
          <w:szCs w:val="18"/>
        </w:rPr>
        <w:t>) property development</w:t>
      </w:r>
      <w:r w:rsidR="007719F4" w:rsidRPr="00B8691C">
        <w:rPr>
          <w:rFonts w:ascii="Arial" w:hAnsi="Arial" w:cs="Arial"/>
          <w:color w:val="000000"/>
          <w:sz w:val="18"/>
          <w:szCs w:val="18"/>
        </w:rPr>
        <w:t xml:space="preserve"> </w:t>
      </w:r>
      <w:r w:rsidR="007719F4" w:rsidRPr="00B8691C">
        <w:rPr>
          <w:rFonts w:ascii="Arial" w:hAnsi="Arial" w:cs="Arial"/>
          <w:color w:val="000000"/>
          <w:sz w:val="18"/>
          <w:szCs w:val="18"/>
          <w:lang w:val="en-GB"/>
        </w:rPr>
        <w:t>and (</w:t>
      </w:r>
      <w:r w:rsidR="000150D0" w:rsidRPr="00B8691C">
        <w:rPr>
          <w:rFonts w:ascii="Arial" w:hAnsi="Arial" w:cs="Arial"/>
          <w:color w:val="000000"/>
          <w:sz w:val="18"/>
          <w:szCs w:val="18"/>
          <w:lang w:val="en-GB"/>
        </w:rPr>
        <w:t>6</w:t>
      </w:r>
      <w:r w:rsidR="007719F4" w:rsidRPr="00B8691C">
        <w:rPr>
          <w:rFonts w:ascii="Arial" w:hAnsi="Arial" w:cs="Arial"/>
          <w:color w:val="000000"/>
          <w:sz w:val="18"/>
          <w:szCs w:val="18"/>
          <w:lang w:val="en-GB"/>
        </w:rPr>
        <w:t xml:space="preserve">) </w:t>
      </w:r>
      <w:r w:rsidR="00302210" w:rsidRPr="00B8691C">
        <w:rPr>
          <w:rFonts w:ascii="Arial" w:hAnsi="Arial" w:cs="Arial"/>
          <w:color w:val="000000"/>
          <w:sz w:val="18"/>
          <w:szCs w:val="18"/>
          <w:lang w:val="en-GB"/>
        </w:rPr>
        <w:t>i</w:t>
      </w:r>
      <w:r w:rsidR="007719F4" w:rsidRPr="00B8691C">
        <w:rPr>
          <w:rFonts w:ascii="Arial" w:hAnsi="Arial" w:cs="Arial"/>
          <w:color w:val="000000"/>
          <w:sz w:val="18"/>
          <w:szCs w:val="18"/>
          <w:lang w:val="en-GB"/>
        </w:rPr>
        <w:t>nvestments</w:t>
      </w:r>
      <w:r w:rsidRPr="00B8691C">
        <w:rPr>
          <w:rFonts w:ascii="Arial" w:hAnsi="Arial" w:cs="Arial"/>
          <w:color w:val="000000"/>
          <w:sz w:val="18"/>
          <w:szCs w:val="18"/>
        </w:rPr>
        <w:t xml:space="preserve">. Below is a certain part of the consolidated financial </w:t>
      </w:r>
      <w:r w:rsidR="00C422E4" w:rsidRPr="00B8691C">
        <w:rPr>
          <w:rFonts w:ascii="Arial" w:hAnsi="Arial" w:cs="Arial"/>
          <w:color w:val="000000"/>
          <w:sz w:val="18"/>
          <w:szCs w:val="18"/>
        </w:rPr>
        <w:t xml:space="preserve">information </w:t>
      </w:r>
      <w:r w:rsidRPr="00B8691C">
        <w:rPr>
          <w:rFonts w:ascii="Arial" w:hAnsi="Arial" w:cs="Arial"/>
          <w:color w:val="000000"/>
          <w:sz w:val="18"/>
          <w:szCs w:val="18"/>
        </w:rPr>
        <w:t>of the Group for</w:t>
      </w:r>
      <w:r w:rsidR="00314D0C" w:rsidRPr="00B8691C">
        <w:rPr>
          <w:rFonts w:ascii="Arial" w:hAnsi="Arial" w:cs="Arial"/>
          <w:color w:val="000000"/>
          <w:sz w:val="18"/>
          <w:szCs w:val="18"/>
        </w:rPr>
        <w:t xml:space="preserve"> the </w:t>
      </w:r>
      <w:r w:rsidR="009E2691" w:rsidRPr="00B8691C">
        <w:rPr>
          <w:rFonts w:ascii="Arial" w:hAnsi="Arial" w:cs="Arial"/>
          <w:color w:val="000000"/>
          <w:sz w:val="18"/>
          <w:szCs w:val="18"/>
          <w:lang w:val="en-GB"/>
        </w:rPr>
        <w:t>nine-month</w:t>
      </w:r>
      <w:r w:rsidR="00314D0C" w:rsidRPr="00B8691C">
        <w:rPr>
          <w:rFonts w:ascii="Arial" w:hAnsi="Arial" w:cs="Arial"/>
          <w:color w:val="000000"/>
          <w:sz w:val="18"/>
          <w:szCs w:val="18"/>
          <w:lang w:val="en-GB"/>
        </w:rPr>
        <w:t xml:space="preserve"> </w:t>
      </w:r>
      <w:r w:rsidR="00314D0C" w:rsidRPr="00B8691C">
        <w:rPr>
          <w:rFonts w:ascii="Arial" w:hAnsi="Arial" w:cs="Arial"/>
          <w:color w:val="000000"/>
          <w:sz w:val="18"/>
          <w:szCs w:val="18"/>
        </w:rPr>
        <w:t xml:space="preserve">periods </w:t>
      </w:r>
      <w:proofErr w:type="gramStart"/>
      <w:r w:rsidR="00314D0C" w:rsidRPr="00B8691C">
        <w:rPr>
          <w:rFonts w:ascii="Arial" w:hAnsi="Arial" w:cs="Arial"/>
          <w:color w:val="000000"/>
          <w:sz w:val="18"/>
          <w:szCs w:val="18"/>
        </w:rPr>
        <w:t>ended</w:t>
      </w:r>
      <w:proofErr w:type="gramEnd"/>
      <w:r w:rsidR="00314D0C" w:rsidRPr="00B8691C">
        <w:rPr>
          <w:rFonts w:ascii="Arial" w:hAnsi="Arial" w:cs="Arial"/>
          <w:color w:val="000000"/>
          <w:sz w:val="18"/>
          <w:szCs w:val="18"/>
        </w:rPr>
        <w:t xml:space="preserve"> </w:t>
      </w:r>
      <w:r w:rsidR="000150D0" w:rsidRPr="00B8691C">
        <w:rPr>
          <w:rFonts w:ascii="Arial" w:hAnsi="Arial" w:cs="Arial"/>
          <w:color w:val="000000"/>
          <w:sz w:val="18"/>
          <w:szCs w:val="18"/>
          <w:lang w:val="en-GB"/>
        </w:rPr>
        <w:t>30</w:t>
      </w:r>
      <w:r w:rsidR="009E2691" w:rsidRPr="00B8691C">
        <w:rPr>
          <w:rFonts w:ascii="Arial" w:hAnsi="Arial" w:cs="Arial"/>
          <w:color w:val="000000"/>
          <w:sz w:val="18"/>
          <w:szCs w:val="18"/>
          <w:lang w:val="en-GB"/>
        </w:rPr>
        <w:t xml:space="preserve"> September</w:t>
      </w:r>
      <w:r w:rsidR="00314D0C" w:rsidRPr="00B8691C">
        <w:rPr>
          <w:rFonts w:ascii="Arial" w:hAnsi="Arial" w:cs="Arial"/>
          <w:color w:val="000000"/>
          <w:sz w:val="18"/>
          <w:szCs w:val="18"/>
          <w:lang w:val="en-GB"/>
        </w:rPr>
        <w:t xml:space="preserve"> </w:t>
      </w:r>
      <w:r w:rsidR="000150D0" w:rsidRPr="00B8691C">
        <w:rPr>
          <w:rFonts w:ascii="Arial" w:hAnsi="Arial" w:cs="Arial"/>
          <w:color w:val="000000"/>
          <w:sz w:val="18"/>
          <w:szCs w:val="18"/>
          <w:lang w:val="en-GB"/>
        </w:rPr>
        <w:t>2025</w:t>
      </w:r>
      <w:r w:rsidR="00314D0C" w:rsidRPr="00B8691C">
        <w:rPr>
          <w:rFonts w:ascii="Arial" w:hAnsi="Arial" w:cs="Arial"/>
          <w:color w:val="000000"/>
          <w:sz w:val="18"/>
          <w:szCs w:val="18"/>
        </w:rPr>
        <w:t xml:space="preserve"> and </w:t>
      </w:r>
      <w:r w:rsidR="000150D0" w:rsidRPr="00B8691C">
        <w:rPr>
          <w:rFonts w:ascii="Arial" w:hAnsi="Arial" w:cs="Arial"/>
          <w:color w:val="000000"/>
          <w:sz w:val="18"/>
          <w:szCs w:val="18"/>
          <w:lang w:val="en-GB"/>
        </w:rPr>
        <w:t>2024</w:t>
      </w:r>
      <w:r w:rsidRPr="00B8691C">
        <w:rPr>
          <w:rFonts w:ascii="Arial" w:hAnsi="Arial" w:cs="Arial"/>
          <w:color w:val="000000"/>
          <w:sz w:val="18"/>
          <w:szCs w:val="18"/>
        </w:rPr>
        <w:t>:</w:t>
      </w:r>
    </w:p>
    <w:p w14:paraId="77A258B3" w14:textId="77777777" w:rsidR="00F8685E" w:rsidRPr="00B8691C" w:rsidRDefault="00F8685E" w:rsidP="00282F22">
      <w:pPr>
        <w:jc w:val="both"/>
        <w:rPr>
          <w:rFonts w:ascii="Arial" w:hAnsi="Arial" w:cs="Arial"/>
          <w:color w:val="000000"/>
          <w:sz w:val="18"/>
          <w:szCs w:val="18"/>
        </w:rPr>
      </w:pPr>
    </w:p>
    <w:tbl>
      <w:tblPr>
        <w:tblW w:w="16119" w:type="dxa"/>
        <w:tblInd w:w="117" w:type="dxa"/>
        <w:tblLayout w:type="fixed"/>
        <w:tblLook w:val="0000" w:firstRow="0" w:lastRow="0" w:firstColumn="0" w:lastColumn="0" w:noHBand="0" w:noVBand="0"/>
      </w:tblPr>
      <w:tblGrid>
        <w:gridCol w:w="18"/>
        <w:gridCol w:w="2265"/>
        <w:gridCol w:w="867"/>
        <w:gridCol w:w="873"/>
        <w:gridCol w:w="864"/>
        <w:gridCol w:w="864"/>
        <w:gridCol w:w="864"/>
        <w:gridCol w:w="864"/>
        <w:gridCol w:w="864"/>
        <w:gridCol w:w="864"/>
        <w:gridCol w:w="864"/>
        <w:gridCol w:w="864"/>
        <w:gridCol w:w="864"/>
        <w:gridCol w:w="864"/>
        <w:gridCol w:w="864"/>
        <w:gridCol w:w="864"/>
        <w:gridCol w:w="864"/>
        <w:gridCol w:w="864"/>
      </w:tblGrid>
      <w:tr w:rsidR="008C7E06" w:rsidRPr="00B8691C" w14:paraId="55AD4D60" w14:textId="77777777" w:rsidTr="264BDD54">
        <w:trPr>
          <w:gridBefore w:val="1"/>
          <w:wBefore w:w="18" w:type="dxa"/>
        </w:trPr>
        <w:tc>
          <w:tcPr>
            <w:tcW w:w="16101" w:type="dxa"/>
            <w:gridSpan w:val="17"/>
            <w:vAlign w:val="bottom"/>
          </w:tcPr>
          <w:p w14:paraId="6585B63E" w14:textId="60B41875" w:rsidR="00FA7465" w:rsidRPr="00B8691C" w:rsidRDefault="00FA7465" w:rsidP="00D132E7">
            <w:pPr>
              <w:ind w:left="-43" w:right="-72"/>
              <w:jc w:val="center"/>
              <w:rPr>
                <w:rFonts w:ascii="Arial" w:hAnsi="Arial" w:cs="Arial"/>
                <w:b/>
                <w:bCs/>
                <w:color w:val="000000"/>
                <w:sz w:val="12"/>
                <w:szCs w:val="12"/>
              </w:rPr>
            </w:pPr>
            <w:r w:rsidRPr="00B8691C">
              <w:rPr>
                <w:rFonts w:ascii="Arial" w:hAnsi="Arial" w:cs="Arial"/>
                <w:b/>
                <w:bCs/>
                <w:color w:val="000000"/>
                <w:sz w:val="12"/>
                <w:szCs w:val="12"/>
              </w:rPr>
              <w:t xml:space="preserve">Certain part of the consolidated statements of comprehensive income for the </w:t>
            </w:r>
            <w:r w:rsidR="009E2691" w:rsidRPr="00B8691C">
              <w:rPr>
                <w:rFonts w:ascii="Arial" w:hAnsi="Arial" w:cs="Arial"/>
                <w:b/>
                <w:bCs/>
                <w:color w:val="000000"/>
                <w:sz w:val="12"/>
                <w:szCs w:val="12"/>
                <w:lang w:val="en-GB"/>
              </w:rPr>
              <w:t>nine-month</w:t>
            </w:r>
            <w:r w:rsidRPr="00B8691C">
              <w:rPr>
                <w:rFonts w:ascii="Arial" w:hAnsi="Arial" w:cs="Arial"/>
                <w:b/>
                <w:bCs/>
                <w:color w:val="000000"/>
                <w:sz w:val="12"/>
                <w:szCs w:val="12"/>
              </w:rPr>
              <w:t xml:space="preserve"> periods ended </w:t>
            </w:r>
            <w:r w:rsidR="000150D0" w:rsidRPr="00B8691C">
              <w:rPr>
                <w:rFonts w:ascii="Arial" w:hAnsi="Arial" w:cs="Arial"/>
                <w:b/>
                <w:bCs/>
                <w:color w:val="000000"/>
                <w:sz w:val="12"/>
                <w:szCs w:val="12"/>
                <w:lang w:val="en-GB"/>
              </w:rPr>
              <w:t>30</w:t>
            </w:r>
            <w:r w:rsidR="009E2691" w:rsidRPr="00B8691C">
              <w:rPr>
                <w:rFonts w:ascii="Arial" w:hAnsi="Arial" w:cs="Arial"/>
                <w:b/>
                <w:bCs/>
                <w:color w:val="000000"/>
                <w:sz w:val="12"/>
                <w:szCs w:val="12"/>
                <w:lang w:val="en-GB"/>
              </w:rPr>
              <w:t xml:space="preserve"> September</w:t>
            </w:r>
            <w:r w:rsidRPr="00B8691C">
              <w:rPr>
                <w:rFonts w:ascii="Arial" w:hAnsi="Arial" w:cs="Arial"/>
                <w:b/>
                <w:bCs/>
                <w:color w:val="000000"/>
                <w:sz w:val="12"/>
                <w:szCs w:val="12"/>
              </w:rPr>
              <w:t xml:space="preserve"> </w:t>
            </w:r>
            <w:r w:rsidR="000150D0" w:rsidRPr="00B8691C">
              <w:rPr>
                <w:rFonts w:ascii="Arial" w:hAnsi="Arial" w:cs="Arial"/>
                <w:b/>
                <w:bCs/>
                <w:color w:val="000000"/>
                <w:sz w:val="12"/>
                <w:szCs w:val="12"/>
                <w:lang w:val="en-GB"/>
              </w:rPr>
              <w:t>2025</w:t>
            </w:r>
            <w:r w:rsidRPr="00B8691C">
              <w:rPr>
                <w:rFonts w:ascii="Arial" w:hAnsi="Arial" w:cs="Arial"/>
                <w:b/>
                <w:bCs/>
                <w:color w:val="000000"/>
                <w:sz w:val="12"/>
                <w:szCs w:val="12"/>
              </w:rPr>
              <w:t xml:space="preserve"> and </w:t>
            </w:r>
            <w:r w:rsidR="000150D0" w:rsidRPr="00B8691C">
              <w:rPr>
                <w:rFonts w:ascii="Arial" w:hAnsi="Arial" w:cs="Arial"/>
                <w:b/>
                <w:bCs/>
                <w:color w:val="000000"/>
                <w:sz w:val="12"/>
                <w:szCs w:val="12"/>
                <w:lang w:val="en-GB"/>
              </w:rPr>
              <w:t>2024</w:t>
            </w:r>
            <w:r w:rsidRPr="00B8691C">
              <w:rPr>
                <w:rFonts w:ascii="Arial" w:hAnsi="Arial" w:cs="Arial"/>
                <w:b/>
                <w:bCs/>
                <w:color w:val="000000"/>
                <w:sz w:val="12"/>
                <w:szCs w:val="12"/>
              </w:rPr>
              <w:t xml:space="preserve"> (Unaudited) (Baht)</w:t>
            </w:r>
          </w:p>
        </w:tc>
      </w:tr>
      <w:tr w:rsidR="008C7E06" w:rsidRPr="00B8691C" w14:paraId="79A55955" w14:textId="77777777" w:rsidTr="264BDD54">
        <w:trPr>
          <w:gridBefore w:val="1"/>
          <w:wBefore w:w="18" w:type="dxa"/>
        </w:trPr>
        <w:tc>
          <w:tcPr>
            <w:tcW w:w="2265" w:type="dxa"/>
            <w:vAlign w:val="bottom"/>
          </w:tcPr>
          <w:p w14:paraId="1C3DC0E4" w14:textId="77777777" w:rsidR="004072F3" w:rsidRPr="00B8691C" w:rsidRDefault="004072F3" w:rsidP="00D132E7">
            <w:pPr>
              <w:rPr>
                <w:rFonts w:ascii="Arial" w:hAnsi="Arial" w:cs="Arial"/>
                <w:color w:val="000000"/>
                <w:sz w:val="12"/>
                <w:szCs w:val="12"/>
                <w:cs/>
              </w:rPr>
            </w:pPr>
          </w:p>
        </w:tc>
        <w:tc>
          <w:tcPr>
            <w:tcW w:w="1740" w:type="dxa"/>
            <w:gridSpan w:val="2"/>
            <w:tcBorders>
              <w:top w:val="single" w:sz="4" w:space="0" w:color="auto"/>
            </w:tcBorders>
            <w:vAlign w:val="bottom"/>
          </w:tcPr>
          <w:p w14:paraId="081DB1A4" w14:textId="77777777" w:rsidR="004072F3" w:rsidRPr="00B8691C" w:rsidRDefault="004072F3" w:rsidP="00D132E7">
            <w:pPr>
              <w:ind w:left="-43" w:right="-72"/>
              <w:jc w:val="center"/>
              <w:rPr>
                <w:rFonts w:ascii="Arial" w:hAnsi="Arial" w:cs="Arial"/>
                <w:b/>
                <w:bCs/>
                <w:color w:val="000000"/>
                <w:sz w:val="12"/>
                <w:szCs w:val="12"/>
              </w:rPr>
            </w:pPr>
          </w:p>
        </w:tc>
        <w:tc>
          <w:tcPr>
            <w:tcW w:w="1728" w:type="dxa"/>
            <w:gridSpan w:val="2"/>
            <w:tcBorders>
              <w:top w:val="single" w:sz="4" w:space="0" w:color="auto"/>
            </w:tcBorders>
            <w:vAlign w:val="bottom"/>
          </w:tcPr>
          <w:p w14:paraId="763486A4" w14:textId="77777777" w:rsidR="004072F3" w:rsidRPr="00B8691C" w:rsidRDefault="004072F3" w:rsidP="00D132E7">
            <w:pPr>
              <w:ind w:left="-43" w:right="-72"/>
              <w:jc w:val="center"/>
              <w:rPr>
                <w:rFonts w:ascii="Arial" w:hAnsi="Arial" w:cs="Arial"/>
                <w:b/>
                <w:bCs/>
                <w:color w:val="000000"/>
                <w:sz w:val="12"/>
                <w:szCs w:val="12"/>
              </w:rPr>
            </w:pPr>
          </w:p>
        </w:tc>
        <w:tc>
          <w:tcPr>
            <w:tcW w:w="1728" w:type="dxa"/>
            <w:gridSpan w:val="2"/>
            <w:tcBorders>
              <w:top w:val="single" w:sz="4" w:space="0" w:color="auto"/>
            </w:tcBorders>
            <w:vAlign w:val="bottom"/>
          </w:tcPr>
          <w:p w14:paraId="581E25E8" w14:textId="77777777" w:rsidR="004072F3" w:rsidRPr="00B8691C" w:rsidRDefault="004072F3" w:rsidP="00D132E7">
            <w:pPr>
              <w:ind w:left="-43" w:right="-72"/>
              <w:jc w:val="center"/>
              <w:rPr>
                <w:rFonts w:ascii="Arial" w:hAnsi="Arial" w:cs="Arial"/>
                <w:b/>
                <w:bCs/>
                <w:color w:val="000000"/>
                <w:sz w:val="12"/>
                <w:szCs w:val="12"/>
              </w:rPr>
            </w:pPr>
            <w:r w:rsidRPr="00B8691C">
              <w:rPr>
                <w:rFonts w:ascii="Arial" w:hAnsi="Arial" w:cs="Arial"/>
                <w:b/>
                <w:bCs/>
                <w:color w:val="000000"/>
                <w:sz w:val="12"/>
                <w:szCs w:val="12"/>
              </w:rPr>
              <w:t>Healthcare solution</w:t>
            </w:r>
          </w:p>
        </w:tc>
        <w:tc>
          <w:tcPr>
            <w:tcW w:w="1728" w:type="dxa"/>
            <w:gridSpan w:val="2"/>
            <w:tcBorders>
              <w:top w:val="single" w:sz="4" w:space="0" w:color="auto"/>
            </w:tcBorders>
            <w:vAlign w:val="bottom"/>
          </w:tcPr>
          <w:p w14:paraId="17A11784" w14:textId="77777777" w:rsidR="004072F3" w:rsidRPr="00B8691C" w:rsidRDefault="004072F3" w:rsidP="00D132E7">
            <w:pPr>
              <w:ind w:left="-43" w:right="-72"/>
              <w:jc w:val="center"/>
              <w:rPr>
                <w:rFonts w:ascii="Arial" w:hAnsi="Arial" w:cs="Arial"/>
                <w:b/>
                <w:bCs/>
                <w:color w:val="000000"/>
                <w:sz w:val="12"/>
                <w:szCs w:val="12"/>
              </w:rPr>
            </w:pPr>
            <w:r w:rsidRPr="00B8691C">
              <w:rPr>
                <w:rFonts w:ascii="Arial" w:hAnsi="Arial" w:cs="Arial"/>
                <w:b/>
                <w:bCs/>
                <w:color w:val="000000"/>
                <w:sz w:val="12"/>
                <w:szCs w:val="12"/>
              </w:rPr>
              <w:t>Development and sales of</w:t>
            </w:r>
          </w:p>
        </w:tc>
        <w:tc>
          <w:tcPr>
            <w:tcW w:w="1728" w:type="dxa"/>
            <w:gridSpan w:val="2"/>
            <w:tcBorders>
              <w:top w:val="single" w:sz="4" w:space="0" w:color="auto"/>
            </w:tcBorders>
            <w:vAlign w:val="bottom"/>
          </w:tcPr>
          <w:p w14:paraId="1A0FDB74" w14:textId="77777777" w:rsidR="004072F3" w:rsidRPr="00B8691C" w:rsidRDefault="004072F3" w:rsidP="00D132E7">
            <w:pPr>
              <w:ind w:left="-43" w:right="-72"/>
              <w:jc w:val="center"/>
              <w:rPr>
                <w:rFonts w:ascii="Arial" w:hAnsi="Arial" w:cs="Arial"/>
                <w:b/>
                <w:bCs/>
                <w:color w:val="000000"/>
                <w:sz w:val="12"/>
                <w:szCs w:val="12"/>
              </w:rPr>
            </w:pPr>
          </w:p>
        </w:tc>
        <w:tc>
          <w:tcPr>
            <w:tcW w:w="1728" w:type="dxa"/>
            <w:gridSpan w:val="2"/>
            <w:tcBorders>
              <w:top w:val="single" w:sz="4" w:space="0" w:color="auto"/>
            </w:tcBorders>
          </w:tcPr>
          <w:p w14:paraId="2D9DE542" w14:textId="547F60FC" w:rsidR="004072F3" w:rsidRPr="00B8691C" w:rsidRDefault="004072F3" w:rsidP="00D132E7">
            <w:pPr>
              <w:ind w:left="-43" w:right="-72"/>
              <w:jc w:val="center"/>
              <w:rPr>
                <w:rFonts w:ascii="Arial" w:hAnsi="Arial" w:cs="Arial"/>
                <w:b/>
                <w:bCs/>
                <w:color w:val="000000"/>
                <w:sz w:val="12"/>
                <w:szCs w:val="12"/>
              </w:rPr>
            </w:pPr>
          </w:p>
        </w:tc>
        <w:tc>
          <w:tcPr>
            <w:tcW w:w="1728" w:type="dxa"/>
            <w:gridSpan w:val="2"/>
            <w:tcBorders>
              <w:top w:val="single" w:sz="4" w:space="0" w:color="auto"/>
            </w:tcBorders>
            <w:vAlign w:val="bottom"/>
          </w:tcPr>
          <w:p w14:paraId="6D62A2F7" w14:textId="318DF287" w:rsidR="004072F3" w:rsidRPr="00B8691C" w:rsidRDefault="004072F3" w:rsidP="00D132E7">
            <w:pPr>
              <w:ind w:left="-43" w:right="-72"/>
              <w:jc w:val="center"/>
              <w:rPr>
                <w:rFonts w:ascii="Arial" w:hAnsi="Arial" w:cs="Arial"/>
                <w:b/>
                <w:bCs/>
                <w:color w:val="000000"/>
                <w:sz w:val="12"/>
                <w:szCs w:val="12"/>
              </w:rPr>
            </w:pPr>
          </w:p>
        </w:tc>
        <w:tc>
          <w:tcPr>
            <w:tcW w:w="1728" w:type="dxa"/>
            <w:gridSpan w:val="2"/>
            <w:tcBorders>
              <w:top w:val="single" w:sz="4" w:space="0" w:color="auto"/>
            </w:tcBorders>
            <w:vAlign w:val="bottom"/>
          </w:tcPr>
          <w:p w14:paraId="7C12D5E9" w14:textId="77777777" w:rsidR="004072F3" w:rsidRPr="00B8691C" w:rsidRDefault="004072F3" w:rsidP="00D132E7">
            <w:pPr>
              <w:ind w:left="-43" w:right="-72"/>
              <w:jc w:val="center"/>
              <w:rPr>
                <w:rFonts w:ascii="Arial" w:hAnsi="Arial" w:cs="Arial"/>
                <w:b/>
                <w:bCs/>
                <w:color w:val="000000"/>
                <w:sz w:val="12"/>
                <w:szCs w:val="12"/>
              </w:rPr>
            </w:pPr>
          </w:p>
        </w:tc>
      </w:tr>
      <w:tr w:rsidR="008C7E06" w:rsidRPr="00B8691C" w14:paraId="372EF7D2" w14:textId="77777777" w:rsidTr="264BDD54">
        <w:trPr>
          <w:gridBefore w:val="1"/>
          <w:wBefore w:w="18" w:type="dxa"/>
        </w:trPr>
        <w:tc>
          <w:tcPr>
            <w:tcW w:w="2265" w:type="dxa"/>
            <w:vAlign w:val="bottom"/>
          </w:tcPr>
          <w:p w14:paraId="5760FE4D" w14:textId="77777777" w:rsidR="004072F3" w:rsidRPr="00B8691C" w:rsidRDefault="004072F3" w:rsidP="00D132E7">
            <w:pPr>
              <w:rPr>
                <w:rFonts w:ascii="Arial" w:hAnsi="Arial" w:cs="Arial"/>
                <w:color w:val="000000"/>
                <w:sz w:val="12"/>
                <w:szCs w:val="12"/>
                <w:cs/>
              </w:rPr>
            </w:pPr>
          </w:p>
        </w:tc>
        <w:tc>
          <w:tcPr>
            <w:tcW w:w="1740" w:type="dxa"/>
            <w:gridSpan w:val="2"/>
            <w:tcBorders>
              <w:bottom w:val="single" w:sz="4" w:space="0" w:color="auto"/>
            </w:tcBorders>
            <w:vAlign w:val="bottom"/>
          </w:tcPr>
          <w:p w14:paraId="3F08A385" w14:textId="77777777" w:rsidR="004072F3" w:rsidRPr="00B8691C" w:rsidRDefault="004072F3" w:rsidP="00D132E7">
            <w:pPr>
              <w:ind w:left="-43" w:right="-72"/>
              <w:jc w:val="center"/>
              <w:rPr>
                <w:rFonts w:ascii="Arial" w:hAnsi="Arial" w:cs="Arial"/>
                <w:b/>
                <w:bCs/>
                <w:color w:val="000000"/>
                <w:sz w:val="12"/>
                <w:szCs w:val="12"/>
              </w:rPr>
            </w:pPr>
            <w:r w:rsidRPr="00B8691C">
              <w:rPr>
                <w:rFonts w:ascii="Arial" w:hAnsi="Arial" w:cs="Arial"/>
                <w:b/>
                <w:bCs/>
                <w:color w:val="000000"/>
                <w:sz w:val="12"/>
                <w:szCs w:val="12"/>
              </w:rPr>
              <w:t>Hospital operations</w:t>
            </w:r>
          </w:p>
        </w:tc>
        <w:tc>
          <w:tcPr>
            <w:tcW w:w="1728" w:type="dxa"/>
            <w:gridSpan w:val="2"/>
            <w:tcBorders>
              <w:bottom w:val="single" w:sz="4" w:space="0" w:color="auto"/>
            </w:tcBorders>
            <w:vAlign w:val="bottom"/>
          </w:tcPr>
          <w:p w14:paraId="4975ED19" w14:textId="77777777" w:rsidR="004072F3" w:rsidRPr="00B8691C" w:rsidRDefault="004072F3" w:rsidP="00D132E7">
            <w:pPr>
              <w:ind w:left="-43" w:right="-72"/>
              <w:jc w:val="center"/>
              <w:rPr>
                <w:rFonts w:ascii="Arial" w:hAnsi="Arial" w:cs="Arial"/>
                <w:b/>
                <w:bCs/>
                <w:color w:val="000000"/>
                <w:sz w:val="12"/>
                <w:szCs w:val="12"/>
              </w:rPr>
            </w:pPr>
            <w:r w:rsidRPr="00B8691C">
              <w:rPr>
                <w:rFonts w:ascii="Arial" w:hAnsi="Arial" w:cs="Arial"/>
                <w:b/>
                <w:bCs/>
                <w:color w:val="000000"/>
                <w:sz w:val="12"/>
                <w:szCs w:val="12"/>
              </w:rPr>
              <w:t>Hospital management</w:t>
            </w:r>
          </w:p>
        </w:tc>
        <w:tc>
          <w:tcPr>
            <w:tcW w:w="1728" w:type="dxa"/>
            <w:gridSpan w:val="2"/>
            <w:tcBorders>
              <w:bottom w:val="single" w:sz="4" w:space="0" w:color="auto"/>
            </w:tcBorders>
            <w:vAlign w:val="bottom"/>
          </w:tcPr>
          <w:p w14:paraId="4C15B25F" w14:textId="77777777" w:rsidR="004072F3" w:rsidRPr="00B8691C" w:rsidRDefault="004072F3" w:rsidP="00D132E7">
            <w:pPr>
              <w:ind w:left="-43" w:right="-72"/>
              <w:jc w:val="center"/>
              <w:rPr>
                <w:rFonts w:ascii="Arial" w:hAnsi="Arial" w:cs="Arial"/>
                <w:b/>
                <w:bCs/>
                <w:color w:val="000000"/>
                <w:sz w:val="12"/>
                <w:szCs w:val="12"/>
              </w:rPr>
            </w:pPr>
            <w:r w:rsidRPr="00B8691C">
              <w:rPr>
                <w:rFonts w:ascii="Arial" w:hAnsi="Arial" w:cs="Arial"/>
                <w:b/>
                <w:bCs/>
                <w:color w:val="000000"/>
                <w:sz w:val="12"/>
                <w:szCs w:val="12"/>
              </w:rPr>
              <w:t>provider</w:t>
            </w:r>
          </w:p>
        </w:tc>
        <w:tc>
          <w:tcPr>
            <w:tcW w:w="1728" w:type="dxa"/>
            <w:gridSpan w:val="2"/>
            <w:tcBorders>
              <w:bottom w:val="single" w:sz="4" w:space="0" w:color="auto"/>
            </w:tcBorders>
            <w:vAlign w:val="bottom"/>
          </w:tcPr>
          <w:p w14:paraId="7768BBA1" w14:textId="77777777" w:rsidR="004072F3" w:rsidRPr="00B8691C" w:rsidRDefault="004072F3" w:rsidP="00D132E7">
            <w:pPr>
              <w:ind w:left="-43" w:right="-72"/>
              <w:jc w:val="center"/>
              <w:rPr>
                <w:rFonts w:ascii="Arial" w:hAnsi="Arial" w:cs="Arial"/>
                <w:b/>
                <w:bCs/>
                <w:color w:val="000000"/>
                <w:sz w:val="12"/>
                <w:szCs w:val="12"/>
              </w:rPr>
            </w:pPr>
            <w:r w:rsidRPr="00B8691C">
              <w:rPr>
                <w:rFonts w:ascii="Arial" w:hAnsi="Arial" w:cs="Arial"/>
                <w:b/>
                <w:bCs/>
                <w:color w:val="000000"/>
                <w:spacing w:val="-4"/>
                <w:sz w:val="12"/>
                <w:szCs w:val="12"/>
              </w:rPr>
              <w:t>hospital operation software</w:t>
            </w:r>
          </w:p>
        </w:tc>
        <w:tc>
          <w:tcPr>
            <w:tcW w:w="1728" w:type="dxa"/>
            <w:gridSpan w:val="2"/>
            <w:tcBorders>
              <w:bottom w:val="single" w:sz="4" w:space="0" w:color="auto"/>
            </w:tcBorders>
            <w:vAlign w:val="bottom"/>
          </w:tcPr>
          <w:p w14:paraId="07F2F685" w14:textId="77777777" w:rsidR="004072F3" w:rsidRPr="00B8691C" w:rsidRDefault="004072F3" w:rsidP="00D132E7">
            <w:pPr>
              <w:ind w:left="-43" w:right="-72" w:firstLine="5"/>
              <w:jc w:val="center"/>
              <w:rPr>
                <w:rFonts w:ascii="Arial" w:hAnsi="Arial" w:cs="Arial"/>
                <w:b/>
                <w:bCs/>
                <w:color w:val="000000"/>
                <w:spacing w:val="-4"/>
                <w:sz w:val="12"/>
                <w:szCs w:val="12"/>
              </w:rPr>
            </w:pPr>
            <w:r w:rsidRPr="00B8691C">
              <w:rPr>
                <w:rFonts w:ascii="Arial" w:hAnsi="Arial" w:cs="Arial"/>
                <w:b/>
                <w:bCs/>
                <w:color w:val="000000"/>
                <w:sz w:val="12"/>
                <w:szCs w:val="12"/>
              </w:rPr>
              <w:t>Property development</w:t>
            </w:r>
          </w:p>
        </w:tc>
        <w:tc>
          <w:tcPr>
            <w:tcW w:w="1728" w:type="dxa"/>
            <w:gridSpan w:val="2"/>
            <w:tcBorders>
              <w:bottom w:val="single" w:sz="4" w:space="0" w:color="auto"/>
            </w:tcBorders>
          </w:tcPr>
          <w:p w14:paraId="0E9B0FB7" w14:textId="2F036EF8" w:rsidR="004072F3" w:rsidRPr="00B8691C" w:rsidRDefault="004072F3" w:rsidP="00D132E7">
            <w:pPr>
              <w:ind w:left="-43" w:right="-72"/>
              <w:jc w:val="center"/>
              <w:rPr>
                <w:rFonts w:ascii="Arial" w:hAnsi="Arial" w:cs="Arial"/>
                <w:b/>
                <w:bCs/>
                <w:color w:val="000000"/>
                <w:sz w:val="12"/>
                <w:szCs w:val="12"/>
              </w:rPr>
            </w:pPr>
            <w:r w:rsidRPr="00B8691C">
              <w:rPr>
                <w:rFonts w:ascii="Arial" w:hAnsi="Arial" w:cs="Arial"/>
                <w:b/>
                <w:bCs/>
                <w:color w:val="000000"/>
                <w:sz w:val="12"/>
                <w:szCs w:val="12"/>
              </w:rPr>
              <w:t>Investments</w:t>
            </w:r>
          </w:p>
        </w:tc>
        <w:tc>
          <w:tcPr>
            <w:tcW w:w="1728" w:type="dxa"/>
            <w:gridSpan w:val="2"/>
            <w:tcBorders>
              <w:bottom w:val="single" w:sz="4" w:space="0" w:color="auto"/>
            </w:tcBorders>
            <w:vAlign w:val="bottom"/>
          </w:tcPr>
          <w:p w14:paraId="0EE7F681" w14:textId="1D70E201" w:rsidR="004072F3" w:rsidRPr="00B8691C" w:rsidRDefault="004072F3" w:rsidP="005D551D">
            <w:pPr>
              <w:ind w:left="-43" w:right="-72" w:firstLine="5"/>
              <w:jc w:val="center"/>
              <w:rPr>
                <w:rFonts w:ascii="Arial" w:hAnsi="Arial" w:cs="Arial"/>
                <w:b/>
                <w:bCs/>
                <w:color w:val="000000"/>
                <w:sz w:val="12"/>
                <w:szCs w:val="12"/>
              </w:rPr>
            </w:pPr>
            <w:r w:rsidRPr="00B8691C">
              <w:rPr>
                <w:rFonts w:ascii="Arial" w:hAnsi="Arial" w:cs="Arial"/>
                <w:b/>
                <w:bCs/>
                <w:color w:val="000000"/>
                <w:sz w:val="12"/>
                <w:szCs w:val="12"/>
              </w:rPr>
              <w:t>Elimination</w:t>
            </w:r>
          </w:p>
        </w:tc>
        <w:tc>
          <w:tcPr>
            <w:tcW w:w="1728" w:type="dxa"/>
            <w:gridSpan w:val="2"/>
            <w:tcBorders>
              <w:bottom w:val="single" w:sz="4" w:space="0" w:color="auto"/>
            </w:tcBorders>
            <w:vAlign w:val="bottom"/>
          </w:tcPr>
          <w:p w14:paraId="73E87074" w14:textId="77777777" w:rsidR="004072F3" w:rsidRPr="00B8691C" w:rsidRDefault="004072F3" w:rsidP="00D132E7">
            <w:pPr>
              <w:ind w:left="-43" w:right="-72"/>
              <w:jc w:val="center"/>
              <w:rPr>
                <w:rFonts w:ascii="Arial" w:hAnsi="Arial" w:cs="Arial"/>
                <w:b/>
                <w:bCs/>
                <w:color w:val="000000"/>
                <w:sz w:val="12"/>
                <w:szCs w:val="12"/>
              </w:rPr>
            </w:pPr>
            <w:r w:rsidRPr="00B8691C">
              <w:rPr>
                <w:rFonts w:ascii="Arial" w:hAnsi="Arial" w:cs="Arial"/>
                <w:b/>
                <w:bCs/>
                <w:color w:val="000000"/>
                <w:sz w:val="12"/>
                <w:szCs w:val="12"/>
              </w:rPr>
              <w:t>Total</w:t>
            </w:r>
          </w:p>
        </w:tc>
      </w:tr>
      <w:tr w:rsidR="008C7E06" w:rsidRPr="00B8691C" w14:paraId="081A4ECD" w14:textId="77777777" w:rsidTr="264BDD54">
        <w:trPr>
          <w:gridBefore w:val="1"/>
          <w:wBefore w:w="18" w:type="dxa"/>
        </w:trPr>
        <w:tc>
          <w:tcPr>
            <w:tcW w:w="2265" w:type="dxa"/>
            <w:vAlign w:val="bottom"/>
          </w:tcPr>
          <w:p w14:paraId="1FE5F980" w14:textId="77777777" w:rsidR="00A21F8B" w:rsidRPr="00B8691C" w:rsidRDefault="00A21F8B" w:rsidP="00D132E7">
            <w:pPr>
              <w:rPr>
                <w:rFonts w:ascii="Arial" w:hAnsi="Arial" w:cs="Arial"/>
                <w:color w:val="000000"/>
                <w:sz w:val="12"/>
                <w:szCs w:val="12"/>
                <w:cs/>
              </w:rPr>
            </w:pPr>
          </w:p>
        </w:tc>
        <w:tc>
          <w:tcPr>
            <w:tcW w:w="867" w:type="dxa"/>
            <w:tcBorders>
              <w:top w:val="single" w:sz="4" w:space="0" w:color="auto"/>
              <w:bottom w:val="single" w:sz="4" w:space="0" w:color="auto"/>
            </w:tcBorders>
            <w:vAlign w:val="bottom"/>
          </w:tcPr>
          <w:p w14:paraId="54A15E8B" w14:textId="455DD628" w:rsidR="00A21F8B" w:rsidRPr="00B8691C" w:rsidRDefault="000150D0" w:rsidP="00F8685E">
            <w:pPr>
              <w:tabs>
                <w:tab w:val="decimal" w:pos="678"/>
              </w:tabs>
              <w:ind w:left="-43" w:right="-72"/>
              <w:rPr>
                <w:rFonts w:ascii="Arial" w:hAnsi="Arial" w:cs="Arial"/>
                <w:b/>
                <w:bCs/>
                <w:color w:val="000000"/>
                <w:sz w:val="12"/>
                <w:szCs w:val="12"/>
                <w:lang w:val="en-GB"/>
              </w:rPr>
            </w:pPr>
            <w:r w:rsidRPr="00B8691C">
              <w:rPr>
                <w:rFonts w:ascii="Arial" w:hAnsi="Arial" w:cs="Arial"/>
                <w:b/>
                <w:bCs/>
                <w:color w:val="000000"/>
                <w:sz w:val="12"/>
                <w:szCs w:val="12"/>
                <w:lang w:val="en-GB"/>
              </w:rPr>
              <w:t>2025</w:t>
            </w:r>
          </w:p>
        </w:tc>
        <w:tc>
          <w:tcPr>
            <w:tcW w:w="873" w:type="dxa"/>
            <w:tcBorders>
              <w:top w:val="single" w:sz="4" w:space="0" w:color="auto"/>
              <w:bottom w:val="single" w:sz="4" w:space="0" w:color="auto"/>
            </w:tcBorders>
            <w:vAlign w:val="bottom"/>
          </w:tcPr>
          <w:p w14:paraId="4DB4D96E" w14:textId="19AC4532" w:rsidR="00A21F8B" w:rsidRPr="00B8691C" w:rsidRDefault="000150D0" w:rsidP="00F8685E">
            <w:pPr>
              <w:tabs>
                <w:tab w:val="decimal" w:pos="678"/>
              </w:tabs>
              <w:ind w:left="-43" w:right="-72"/>
              <w:rPr>
                <w:rFonts w:ascii="Arial" w:hAnsi="Arial" w:cs="Arial"/>
                <w:b/>
                <w:bCs/>
                <w:color w:val="000000"/>
                <w:sz w:val="12"/>
                <w:szCs w:val="12"/>
                <w:lang w:val="en-GB"/>
              </w:rPr>
            </w:pPr>
            <w:r w:rsidRPr="00B8691C">
              <w:rPr>
                <w:rFonts w:ascii="Arial" w:hAnsi="Arial" w:cs="Arial"/>
                <w:b/>
                <w:bCs/>
                <w:color w:val="000000"/>
                <w:sz w:val="12"/>
                <w:szCs w:val="12"/>
                <w:lang w:val="en-GB"/>
              </w:rPr>
              <w:t>2024</w:t>
            </w:r>
          </w:p>
        </w:tc>
        <w:tc>
          <w:tcPr>
            <w:tcW w:w="864" w:type="dxa"/>
            <w:tcBorders>
              <w:top w:val="single" w:sz="4" w:space="0" w:color="auto"/>
              <w:bottom w:val="single" w:sz="4" w:space="0" w:color="auto"/>
            </w:tcBorders>
            <w:vAlign w:val="bottom"/>
          </w:tcPr>
          <w:p w14:paraId="2E06301F" w14:textId="21CEAD4B" w:rsidR="00A21F8B" w:rsidRPr="00B8691C" w:rsidRDefault="000150D0" w:rsidP="00F8685E">
            <w:pPr>
              <w:tabs>
                <w:tab w:val="decimal" w:pos="678"/>
              </w:tabs>
              <w:ind w:left="-43" w:right="-72"/>
              <w:rPr>
                <w:rFonts w:ascii="Arial" w:hAnsi="Arial" w:cs="Arial"/>
                <w:b/>
                <w:bCs/>
                <w:color w:val="000000"/>
                <w:sz w:val="12"/>
                <w:szCs w:val="12"/>
                <w:lang w:val="en-GB"/>
              </w:rPr>
            </w:pPr>
            <w:r w:rsidRPr="00B8691C">
              <w:rPr>
                <w:rFonts w:ascii="Arial" w:hAnsi="Arial" w:cs="Arial"/>
                <w:b/>
                <w:bCs/>
                <w:color w:val="000000"/>
                <w:sz w:val="12"/>
                <w:szCs w:val="12"/>
                <w:lang w:val="en-GB"/>
              </w:rPr>
              <w:t>2025</w:t>
            </w:r>
          </w:p>
        </w:tc>
        <w:tc>
          <w:tcPr>
            <w:tcW w:w="864" w:type="dxa"/>
            <w:tcBorders>
              <w:top w:val="single" w:sz="4" w:space="0" w:color="auto"/>
              <w:bottom w:val="single" w:sz="4" w:space="0" w:color="auto"/>
            </w:tcBorders>
            <w:vAlign w:val="bottom"/>
          </w:tcPr>
          <w:p w14:paraId="3E70E2F6" w14:textId="453BE4FF" w:rsidR="00A21F8B" w:rsidRPr="00B8691C" w:rsidRDefault="000150D0" w:rsidP="00F8685E">
            <w:pPr>
              <w:tabs>
                <w:tab w:val="decimal" w:pos="678"/>
              </w:tabs>
              <w:ind w:left="-43" w:right="-72"/>
              <w:rPr>
                <w:rFonts w:ascii="Arial" w:hAnsi="Arial" w:cs="Arial"/>
                <w:b/>
                <w:bCs/>
                <w:color w:val="000000"/>
                <w:sz w:val="12"/>
                <w:szCs w:val="12"/>
                <w:lang w:val="en-GB"/>
              </w:rPr>
            </w:pPr>
            <w:r w:rsidRPr="00B8691C">
              <w:rPr>
                <w:rFonts w:ascii="Arial" w:hAnsi="Arial" w:cs="Arial"/>
                <w:b/>
                <w:bCs/>
                <w:color w:val="000000"/>
                <w:sz w:val="12"/>
                <w:szCs w:val="12"/>
                <w:lang w:val="en-GB"/>
              </w:rPr>
              <w:t>2024</w:t>
            </w:r>
          </w:p>
        </w:tc>
        <w:tc>
          <w:tcPr>
            <w:tcW w:w="864" w:type="dxa"/>
            <w:tcBorders>
              <w:top w:val="single" w:sz="4" w:space="0" w:color="auto"/>
              <w:bottom w:val="single" w:sz="4" w:space="0" w:color="auto"/>
            </w:tcBorders>
            <w:vAlign w:val="bottom"/>
          </w:tcPr>
          <w:p w14:paraId="0BBFDF12" w14:textId="37482F8C" w:rsidR="00A21F8B" w:rsidRPr="00B8691C" w:rsidRDefault="000150D0" w:rsidP="00F8685E">
            <w:pPr>
              <w:tabs>
                <w:tab w:val="decimal" w:pos="678"/>
              </w:tabs>
              <w:ind w:left="-43" w:right="-72"/>
              <w:rPr>
                <w:rFonts w:ascii="Arial" w:hAnsi="Arial" w:cs="Arial"/>
                <w:b/>
                <w:bCs/>
                <w:color w:val="000000"/>
                <w:sz w:val="12"/>
                <w:szCs w:val="12"/>
                <w:lang w:val="en-GB"/>
              </w:rPr>
            </w:pPr>
            <w:r w:rsidRPr="00B8691C">
              <w:rPr>
                <w:rFonts w:ascii="Arial" w:hAnsi="Arial" w:cs="Arial"/>
                <w:b/>
                <w:bCs/>
                <w:color w:val="000000"/>
                <w:sz w:val="12"/>
                <w:szCs w:val="12"/>
                <w:lang w:val="en-GB"/>
              </w:rPr>
              <w:t>2025</w:t>
            </w:r>
          </w:p>
        </w:tc>
        <w:tc>
          <w:tcPr>
            <w:tcW w:w="864" w:type="dxa"/>
            <w:tcBorders>
              <w:top w:val="single" w:sz="4" w:space="0" w:color="auto"/>
              <w:bottom w:val="single" w:sz="4" w:space="0" w:color="auto"/>
            </w:tcBorders>
            <w:vAlign w:val="bottom"/>
          </w:tcPr>
          <w:p w14:paraId="5ADD7800" w14:textId="41714D6E" w:rsidR="00A21F8B" w:rsidRPr="00B8691C" w:rsidRDefault="000150D0" w:rsidP="00F8685E">
            <w:pPr>
              <w:tabs>
                <w:tab w:val="decimal" w:pos="678"/>
              </w:tabs>
              <w:ind w:left="-43" w:right="-72"/>
              <w:rPr>
                <w:rFonts w:ascii="Arial" w:hAnsi="Arial" w:cs="Arial"/>
                <w:b/>
                <w:bCs/>
                <w:color w:val="000000"/>
                <w:sz w:val="12"/>
                <w:szCs w:val="12"/>
                <w:lang w:val="en-GB"/>
              </w:rPr>
            </w:pPr>
            <w:r w:rsidRPr="00B8691C">
              <w:rPr>
                <w:rFonts w:ascii="Arial" w:hAnsi="Arial" w:cs="Arial"/>
                <w:b/>
                <w:bCs/>
                <w:color w:val="000000"/>
                <w:sz w:val="12"/>
                <w:szCs w:val="12"/>
                <w:lang w:val="en-GB"/>
              </w:rPr>
              <w:t>2024</w:t>
            </w:r>
          </w:p>
        </w:tc>
        <w:tc>
          <w:tcPr>
            <w:tcW w:w="864" w:type="dxa"/>
            <w:tcBorders>
              <w:top w:val="single" w:sz="4" w:space="0" w:color="auto"/>
              <w:bottom w:val="single" w:sz="4" w:space="0" w:color="auto"/>
            </w:tcBorders>
            <w:vAlign w:val="bottom"/>
          </w:tcPr>
          <w:p w14:paraId="7D517642" w14:textId="400D06E8" w:rsidR="00A21F8B" w:rsidRPr="00B8691C" w:rsidRDefault="000150D0" w:rsidP="00F8685E">
            <w:pPr>
              <w:tabs>
                <w:tab w:val="decimal" w:pos="678"/>
              </w:tabs>
              <w:ind w:left="-43" w:right="-72"/>
              <w:rPr>
                <w:rFonts w:ascii="Arial" w:hAnsi="Arial" w:cs="Arial"/>
                <w:b/>
                <w:bCs/>
                <w:color w:val="000000"/>
                <w:sz w:val="12"/>
                <w:szCs w:val="12"/>
                <w:lang w:val="en-GB"/>
              </w:rPr>
            </w:pPr>
            <w:r w:rsidRPr="00B8691C">
              <w:rPr>
                <w:rFonts w:ascii="Arial" w:hAnsi="Arial" w:cs="Arial"/>
                <w:b/>
                <w:bCs/>
                <w:color w:val="000000"/>
                <w:sz w:val="12"/>
                <w:szCs w:val="12"/>
                <w:lang w:val="en-GB"/>
              </w:rPr>
              <w:t>2025</w:t>
            </w:r>
          </w:p>
        </w:tc>
        <w:tc>
          <w:tcPr>
            <w:tcW w:w="864" w:type="dxa"/>
            <w:tcBorders>
              <w:top w:val="single" w:sz="4" w:space="0" w:color="auto"/>
              <w:bottom w:val="single" w:sz="4" w:space="0" w:color="auto"/>
            </w:tcBorders>
            <w:vAlign w:val="bottom"/>
          </w:tcPr>
          <w:p w14:paraId="3932AF26" w14:textId="49096E1D" w:rsidR="00A21F8B" w:rsidRPr="00B8691C" w:rsidRDefault="000150D0" w:rsidP="00F8685E">
            <w:pPr>
              <w:tabs>
                <w:tab w:val="decimal" w:pos="678"/>
              </w:tabs>
              <w:ind w:left="-43" w:right="-72"/>
              <w:rPr>
                <w:rFonts w:ascii="Arial" w:hAnsi="Arial" w:cs="Arial"/>
                <w:b/>
                <w:bCs/>
                <w:color w:val="000000"/>
                <w:sz w:val="12"/>
                <w:szCs w:val="12"/>
                <w:lang w:val="en-GB"/>
              </w:rPr>
            </w:pPr>
            <w:r w:rsidRPr="00B8691C">
              <w:rPr>
                <w:rFonts w:ascii="Arial" w:hAnsi="Arial" w:cs="Arial"/>
                <w:b/>
                <w:bCs/>
                <w:color w:val="000000"/>
                <w:sz w:val="12"/>
                <w:szCs w:val="12"/>
                <w:lang w:val="en-GB"/>
              </w:rPr>
              <w:t>2024</w:t>
            </w:r>
          </w:p>
        </w:tc>
        <w:tc>
          <w:tcPr>
            <w:tcW w:w="864" w:type="dxa"/>
            <w:tcBorders>
              <w:top w:val="single" w:sz="4" w:space="0" w:color="auto"/>
              <w:bottom w:val="single" w:sz="4" w:space="0" w:color="auto"/>
            </w:tcBorders>
            <w:vAlign w:val="bottom"/>
          </w:tcPr>
          <w:p w14:paraId="6876114E" w14:textId="6CA7E7E2" w:rsidR="00A21F8B" w:rsidRPr="00B8691C" w:rsidRDefault="000150D0" w:rsidP="00F8685E">
            <w:pPr>
              <w:tabs>
                <w:tab w:val="decimal" w:pos="678"/>
              </w:tabs>
              <w:ind w:left="-43" w:right="-72"/>
              <w:rPr>
                <w:rFonts w:ascii="Arial" w:hAnsi="Arial" w:cs="Arial"/>
                <w:b/>
                <w:bCs/>
                <w:color w:val="000000"/>
                <w:sz w:val="12"/>
                <w:szCs w:val="12"/>
                <w:lang w:val="en-GB"/>
              </w:rPr>
            </w:pPr>
            <w:r w:rsidRPr="00B8691C">
              <w:rPr>
                <w:rFonts w:ascii="Arial" w:hAnsi="Arial" w:cs="Arial"/>
                <w:b/>
                <w:bCs/>
                <w:color w:val="000000"/>
                <w:sz w:val="12"/>
                <w:szCs w:val="12"/>
                <w:lang w:val="en-GB"/>
              </w:rPr>
              <w:t>2025</w:t>
            </w:r>
          </w:p>
        </w:tc>
        <w:tc>
          <w:tcPr>
            <w:tcW w:w="864" w:type="dxa"/>
            <w:tcBorders>
              <w:top w:val="single" w:sz="4" w:space="0" w:color="auto"/>
              <w:bottom w:val="single" w:sz="4" w:space="0" w:color="auto"/>
            </w:tcBorders>
            <w:vAlign w:val="bottom"/>
          </w:tcPr>
          <w:p w14:paraId="1482C8A3" w14:textId="5C0817B4" w:rsidR="00A21F8B" w:rsidRPr="00B8691C" w:rsidRDefault="000150D0" w:rsidP="00F8685E">
            <w:pPr>
              <w:tabs>
                <w:tab w:val="decimal" w:pos="678"/>
              </w:tabs>
              <w:ind w:left="-43" w:right="-72"/>
              <w:rPr>
                <w:rFonts w:ascii="Arial" w:hAnsi="Arial" w:cs="Arial"/>
                <w:b/>
                <w:bCs/>
                <w:color w:val="000000"/>
                <w:sz w:val="12"/>
                <w:szCs w:val="12"/>
                <w:lang w:val="en-GB"/>
              </w:rPr>
            </w:pPr>
            <w:r w:rsidRPr="00B8691C">
              <w:rPr>
                <w:rFonts w:ascii="Arial" w:hAnsi="Arial" w:cs="Arial"/>
                <w:b/>
                <w:bCs/>
                <w:color w:val="000000"/>
                <w:sz w:val="12"/>
                <w:szCs w:val="12"/>
                <w:lang w:val="en-GB"/>
              </w:rPr>
              <w:t>2024</w:t>
            </w:r>
          </w:p>
        </w:tc>
        <w:tc>
          <w:tcPr>
            <w:tcW w:w="864" w:type="dxa"/>
            <w:tcBorders>
              <w:top w:val="single" w:sz="4" w:space="0" w:color="auto"/>
              <w:bottom w:val="single" w:sz="4" w:space="0" w:color="auto"/>
            </w:tcBorders>
          </w:tcPr>
          <w:p w14:paraId="47817313" w14:textId="0AF1AF70" w:rsidR="00A21F8B" w:rsidRPr="00B8691C" w:rsidRDefault="000150D0" w:rsidP="00F8685E">
            <w:pPr>
              <w:tabs>
                <w:tab w:val="decimal" w:pos="678"/>
              </w:tabs>
              <w:ind w:left="-43" w:right="-72"/>
              <w:rPr>
                <w:rFonts w:ascii="Arial" w:hAnsi="Arial" w:cs="Arial"/>
                <w:b/>
                <w:bCs/>
                <w:color w:val="000000"/>
                <w:sz w:val="12"/>
                <w:szCs w:val="12"/>
                <w:lang w:val="en-GB"/>
              </w:rPr>
            </w:pPr>
            <w:r w:rsidRPr="00B8691C">
              <w:rPr>
                <w:rFonts w:ascii="Arial" w:hAnsi="Arial" w:cs="Arial"/>
                <w:b/>
                <w:bCs/>
                <w:color w:val="000000"/>
                <w:sz w:val="12"/>
                <w:szCs w:val="12"/>
                <w:lang w:val="en-GB"/>
              </w:rPr>
              <w:t>2025</w:t>
            </w:r>
          </w:p>
        </w:tc>
        <w:tc>
          <w:tcPr>
            <w:tcW w:w="864" w:type="dxa"/>
            <w:tcBorders>
              <w:top w:val="single" w:sz="4" w:space="0" w:color="auto"/>
              <w:bottom w:val="single" w:sz="4" w:space="0" w:color="auto"/>
            </w:tcBorders>
          </w:tcPr>
          <w:p w14:paraId="123E9B03" w14:textId="49593AE5" w:rsidR="00A21F8B" w:rsidRPr="00B8691C" w:rsidRDefault="000150D0" w:rsidP="00F8685E">
            <w:pPr>
              <w:tabs>
                <w:tab w:val="decimal" w:pos="678"/>
              </w:tabs>
              <w:ind w:left="-43" w:right="-72"/>
              <w:rPr>
                <w:rFonts w:ascii="Arial" w:hAnsi="Arial" w:cs="Arial"/>
                <w:b/>
                <w:bCs/>
                <w:color w:val="000000"/>
                <w:sz w:val="12"/>
                <w:szCs w:val="12"/>
                <w:lang w:val="en-GB"/>
              </w:rPr>
            </w:pPr>
            <w:r w:rsidRPr="00B8691C">
              <w:rPr>
                <w:rFonts w:ascii="Arial" w:hAnsi="Arial" w:cs="Arial"/>
                <w:b/>
                <w:bCs/>
                <w:color w:val="000000"/>
                <w:sz w:val="12"/>
                <w:szCs w:val="12"/>
                <w:lang w:val="en-GB"/>
              </w:rPr>
              <w:t>2024</w:t>
            </w:r>
          </w:p>
        </w:tc>
        <w:tc>
          <w:tcPr>
            <w:tcW w:w="864" w:type="dxa"/>
            <w:tcBorders>
              <w:top w:val="single" w:sz="4" w:space="0" w:color="auto"/>
              <w:bottom w:val="single" w:sz="4" w:space="0" w:color="auto"/>
            </w:tcBorders>
            <w:vAlign w:val="bottom"/>
          </w:tcPr>
          <w:p w14:paraId="7857CCE2" w14:textId="6A57D040" w:rsidR="00A21F8B" w:rsidRPr="00B8691C" w:rsidRDefault="000150D0" w:rsidP="00F8685E">
            <w:pPr>
              <w:tabs>
                <w:tab w:val="decimal" w:pos="678"/>
              </w:tabs>
              <w:ind w:left="-43" w:right="-72"/>
              <w:rPr>
                <w:rFonts w:ascii="Arial" w:hAnsi="Arial" w:cs="Arial"/>
                <w:b/>
                <w:bCs/>
                <w:color w:val="000000"/>
                <w:sz w:val="12"/>
                <w:szCs w:val="12"/>
                <w:lang w:val="en-GB"/>
              </w:rPr>
            </w:pPr>
            <w:r w:rsidRPr="00B8691C">
              <w:rPr>
                <w:rFonts w:ascii="Arial" w:hAnsi="Arial" w:cs="Arial"/>
                <w:b/>
                <w:bCs/>
                <w:color w:val="000000"/>
                <w:sz w:val="12"/>
                <w:szCs w:val="12"/>
                <w:lang w:val="en-GB"/>
              </w:rPr>
              <w:t>2025</w:t>
            </w:r>
          </w:p>
        </w:tc>
        <w:tc>
          <w:tcPr>
            <w:tcW w:w="864" w:type="dxa"/>
            <w:tcBorders>
              <w:top w:val="single" w:sz="4" w:space="0" w:color="auto"/>
              <w:bottom w:val="single" w:sz="4" w:space="0" w:color="auto"/>
            </w:tcBorders>
            <w:vAlign w:val="bottom"/>
          </w:tcPr>
          <w:p w14:paraId="5B5BF8BB" w14:textId="37EEF387" w:rsidR="00A21F8B" w:rsidRPr="00B8691C" w:rsidRDefault="000150D0" w:rsidP="00F8685E">
            <w:pPr>
              <w:tabs>
                <w:tab w:val="decimal" w:pos="678"/>
              </w:tabs>
              <w:ind w:left="-43" w:right="-72"/>
              <w:rPr>
                <w:rFonts w:ascii="Arial" w:hAnsi="Arial" w:cs="Arial"/>
                <w:b/>
                <w:bCs/>
                <w:color w:val="000000"/>
                <w:sz w:val="12"/>
                <w:szCs w:val="12"/>
                <w:lang w:val="en-GB"/>
              </w:rPr>
            </w:pPr>
            <w:r w:rsidRPr="00B8691C">
              <w:rPr>
                <w:rFonts w:ascii="Arial" w:hAnsi="Arial" w:cs="Arial"/>
                <w:b/>
                <w:bCs/>
                <w:color w:val="000000"/>
                <w:sz w:val="12"/>
                <w:szCs w:val="12"/>
                <w:lang w:val="en-GB"/>
              </w:rPr>
              <w:t>2024</w:t>
            </w:r>
          </w:p>
        </w:tc>
        <w:tc>
          <w:tcPr>
            <w:tcW w:w="864" w:type="dxa"/>
            <w:tcBorders>
              <w:top w:val="single" w:sz="4" w:space="0" w:color="auto"/>
              <w:bottom w:val="single" w:sz="4" w:space="0" w:color="auto"/>
            </w:tcBorders>
            <w:vAlign w:val="bottom"/>
          </w:tcPr>
          <w:p w14:paraId="7261F6DF" w14:textId="4E56B4CC" w:rsidR="00A21F8B" w:rsidRPr="00B8691C" w:rsidRDefault="000150D0" w:rsidP="00F8685E">
            <w:pPr>
              <w:tabs>
                <w:tab w:val="decimal" w:pos="678"/>
              </w:tabs>
              <w:ind w:left="-43" w:right="-72"/>
              <w:rPr>
                <w:rFonts w:ascii="Arial" w:hAnsi="Arial" w:cs="Arial"/>
                <w:b/>
                <w:bCs/>
                <w:color w:val="000000"/>
                <w:sz w:val="12"/>
                <w:szCs w:val="12"/>
                <w:lang w:val="en-GB"/>
              </w:rPr>
            </w:pPr>
            <w:r w:rsidRPr="00B8691C">
              <w:rPr>
                <w:rFonts w:ascii="Arial" w:hAnsi="Arial" w:cs="Arial"/>
                <w:b/>
                <w:bCs/>
                <w:color w:val="000000"/>
                <w:sz w:val="12"/>
                <w:szCs w:val="12"/>
                <w:lang w:val="en-GB"/>
              </w:rPr>
              <w:t>2025</w:t>
            </w:r>
          </w:p>
        </w:tc>
        <w:tc>
          <w:tcPr>
            <w:tcW w:w="864" w:type="dxa"/>
            <w:tcBorders>
              <w:top w:val="single" w:sz="4" w:space="0" w:color="auto"/>
              <w:bottom w:val="single" w:sz="4" w:space="0" w:color="auto"/>
            </w:tcBorders>
            <w:vAlign w:val="bottom"/>
          </w:tcPr>
          <w:p w14:paraId="3348BA28" w14:textId="7FC7436D" w:rsidR="00A21F8B" w:rsidRPr="00B8691C" w:rsidRDefault="000150D0" w:rsidP="00F8685E">
            <w:pPr>
              <w:tabs>
                <w:tab w:val="decimal" w:pos="678"/>
              </w:tabs>
              <w:ind w:left="-43" w:right="-72"/>
              <w:rPr>
                <w:rFonts w:ascii="Arial" w:hAnsi="Arial" w:cs="Arial"/>
                <w:b/>
                <w:bCs/>
                <w:color w:val="000000"/>
                <w:sz w:val="12"/>
                <w:szCs w:val="12"/>
                <w:lang w:val="en-GB"/>
              </w:rPr>
            </w:pPr>
            <w:r w:rsidRPr="00B8691C">
              <w:rPr>
                <w:rFonts w:ascii="Arial" w:hAnsi="Arial" w:cs="Arial"/>
                <w:b/>
                <w:bCs/>
                <w:color w:val="000000"/>
                <w:sz w:val="12"/>
                <w:szCs w:val="12"/>
                <w:lang w:val="en-GB"/>
              </w:rPr>
              <w:t>2024</w:t>
            </w:r>
          </w:p>
        </w:tc>
      </w:tr>
      <w:tr w:rsidR="008C7E06" w:rsidRPr="00B8691C" w14:paraId="096D81A5" w14:textId="77777777" w:rsidTr="264BDD54">
        <w:trPr>
          <w:gridBefore w:val="1"/>
          <w:wBefore w:w="18" w:type="dxa"/>
        </w:trPr>
        <w:tc>
          <w:tcPr>
            <w:tcW w:w="2265" w:type="dxa"/>
            <w:vAlign w:val="bottom"/>
          </w:tcPr>
          <w:p w14:paraId="744DBFC6" w14:textId="77777777" w:rsidR="004072F3" w:rsidRPr="00B8691C" w:rsidRDefault="004072F3" w:rsidP="004072F3">
            <w:pPr>
              <w:rPr>
                <w:rFonts w:ascii="Arial" w:hAnsi="Arial" w:cs="Arial"/>
                <w:color w:val="000000"/>
                <w:sz w:val="12"/>
                <w:szCs w:val="12"/>
              </w:rPr>
            </w:pPr>
          </w:p>
        </w:tc>
        <w:tc>
          <w:tcPr>
            <w:tcW w:w="867" w:type="dxa"/>
            <w:tcBorders>
              <w:top w:val="single" w:sz="4" w:space="0" w:color="auto"/>
            </w:tcBorders>
            <w:vAlign w:val="bottom"/>
          </w:tcPr>
          <w:p w14:paraId="65C2FCB3" w14:textId="77777777" w:rsidR="004072F3" w:rsidRPr="00B8691C" w:rsidRDefault="004072F3" w:rsidP="004072F3">
            <w:pPr>
              <w:tabs>
                <w:tab w:val="decimal" w:pos="796"/>
              </w:tabs>
              <w:ind w:left="-43" w:right="-72"/>
              <w:rPr>
                <w:rFonts w:ascii="Arial" w:hAnsi="Arial" w:cs="Arial"/>
                <w:color w:val="000000"/>
                <w:sz w:val="12"/>
                <w:szCs w:val="12"/>
                <w:lang w:val="en-GB"/>
              </w:rPr>
            </w:pPr>
          </w:p>
        </w:tc>
        <w:tc>
          <w:tcPr>
            <w:tcW w:w="873" w:type="dxa"/>
            <w:tcBorders>
              <w:top w:val="single" w:sz="4" w:space="0" w:color="auto"/>
            </w:tcBorders>
            <w:vAlign w:val="bottom"/>
          </w:tcPr>
          <w:p w14:paraId="04653CEB" w14:textId="77777777" w:rsidR="004072F3" w:rsidRPr="00B8691C"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3ADEA756" w14:textId="77777777" w:rsidR="004072F3" w:rsidRPr="00B8691C"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0AC66F47" w14:textId="77777777" w:rsidR="004072F3" w:rsidRPr="00B8691C"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79A7B2E2" w14:textId="77777777" w:rsidR="004072F3" w:rsidRPr="00B8691C"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31867BDE" w14:textId="77777777" w:rsidR="004072F3" w:rsidRPr="00B8691C"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0F4ABF8E" w14:textId="77777777" w:rsidR="004072F3" w:rsidRPr="00B8691C"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41A35E23" w14:textId="77777777" w:rsidR="004072F3" w:rsidRPr="00B8691C"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335F3D5B" w14:textId="77777777" w:rsidR="004072F3" w:rsidRPr="00B8691C"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67C1A153" w14:textId="77777777" w:rsidR="004072F3" w:rsidRPr="00B8691C"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tcPr>
          <w:p w14:paraId="459A194D" w14:textId="77777777" w:rsidR="004072F3" w:rsidRPr="00B8691C"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150CB75D" w14:textId="61C47603" w:rsidR="004072F3" w:rsidRPr="00B8691C"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0A56E21E" w14:textId="06CD824F" w:rsidR="004072F3" w:rsidRPr="00B8691C"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422D6121" w14:textId="77777777" w:rsidR="004072F3" w:rsidRPr="00B8691C"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61F40CB9" w14:textId="77777777" w:rsidR="004072F3" w:rsidRPr="00B8691C" w:rsidRDefault="004072F3" w:rsidP="004072F3">
            <w:pPr>
              <w:tabs>
                <w:tab w:val="decimal" w:pos="796"/>
              </w:tabs>
              <w:ind w:left="-43" w:right="-72"/>
              <w:rPr>
                <w:rFonts w:ascii="Arial" w:hAnsi="Arial" w:cs="Arial"/>
                <w:color w:val="000000"/>
                <w:sz w:val="12"/>
                <w:szCs w:val="12"/>
                <w:lang w:val="en-GB"/>
              </w:rPr>
            </w:pPr>
          </w:p>
        </w:tc>
        <w:tc>
          <w:tcPr>
            <w:tcW w:w="864" w:type="dxa"/>
            <w:tcBorders>
              <w:top w:val="single" w:sz="4" w:space="0" w:color="auto"/>
            </w:tcBorders>
            <w:vAlign w:val="bottom"/>
          </w:tcPr>
          <w:p w14:paraId="6A98F7F6" w14:textId="77777777" w:rsidR="004072F3" w:rsidRPr="00B8691C" w:rsidRDefault="004072F3" w:rsidP="004072F3">
            <w:pPr>
              <w:tabs>
                <w:tab w:val="decimal" w:pos="796"/>
              </w:tabs>
              <w:ind w:left="-43" w:right="-72"/>
              <w:rPr>
                <w:rFonts w:ascii="Arial" w:hAnsi="Arial" w:cs="Arial"/>
                <w:color w:val="000000"/>
                <w:sz w:val="12"/>
                <w:szCs w:val="12"/>
                <w:lang w:val="en-GB"/>
              </w:rPr>
            </w:pPr>
          </w:p>
        </w:tc>
      </w:tr>
      <w:tr w:rsidR="002D6B0F" w:rsidRPr="00B8691C" w14:paraId="0DCF142D" w14:textId="77777777" w:rsidTr="264BDD54">
        <w:tc>
          <w:tcPr>
            <w:tcW w:w="2283" w:type="dxa"/>
            <w:gridSpan w:val="2"/>
            <w:vAlign w:val="bottom"/>
          </w:tcPr>
          <w:p w14:paraId="49135249" w14:textId="02F23587" w:rsidR="002D6B0F" w:rsidRPr="00B8691C" w:rsidRDefault="009F4BA2" w:rsidP="009F4BA2">
            <w:pPr>
              <w:ind w:left="-117" w:hanging="5"/>
              <w:rPr>
                <w:rFonts w:ascii="Arial" w:hAnsi="Arial" w:cs="Arial"/>
                <w:color w:val="000000"/>
                <w:spacing w:val="-2"/>
                <w:sz w:val="12"/>
                <w:szCs w:val="12"/>
              </w:rPr>
            </w:pPr>
            <w:r>
              <w:rPr>
                <w:rFonts w:ascii="Arial" w:hAnsi="Arial" w:cs="Arial"/>
                <w:color w:val="000000"/>
                <w:spacing w:val="-2"/>
                <w:sz w:val="12"/>
                <w:szCs w:val="12"/>
              </w:rPr>
              <w:t xml:space="preserve"> </w:t>
            </w:r>
            <w:r w:rsidR="002D6B0F" w:rsidRPr="00B8691C">
              <w:rPr>
                <w:rFonts w:ascii="Arial" w:hAnsi="Arial" w:cs="Arial"/>
                <w:color w:val="000000"/>
                <w:spacing w:val="-2"/>
                <w:sz w:val="12"/>
                <w:szCs w:val="12"/>
              </w:rPr>
              <w:t xml:space="preserve">Revenue from hospital operations  </w:t>
            </w:r>
          </w:p>
        </w:tc>
        <w:tc>
          <w:tcPr>
            <w:tcW w:w="867" w:type="dxa"/>
            <w:vAlign w:val="bottom"/>
          </w:tcPr>
          <w:p w14:paraId="05488EF8" w14:textId="7395BE7B" w:rsidR="002D6B0F" w:rsidRPr="00B8691C" w:rsidRDefault="00B15EE6" w:rsidP="002D6B0F">
            <w:pPr>
              <w:tabs>
                <w:tab w:val="decimal" w:pos="677"/>
              </w:tabs>
              <w:ind w:left="-43" w:right="-72"/>
              <w:jc w:val="both"/>
              <w:rPr>
                <w:rFonts w:ascii="Arial" w:hAnsi="Arial" w:cs="Arial"/>
                <w:color w:val="000000"/>
                <w:spacing w:val="-6"/>
                <w:sz w:val="12"/>
                <w:szCs w:val="12"/>
                <w:lang w:val="en-GB"/>
              </w:rPr>
            </w:pPr>
            <w:r w:rsidRPr="00B15EE6">
              <w:rPr>
                <w:rFonts w:ascii="Arial" w:hAnsi="Arial" w:cs="Arial"/>
                <w:color w:val="000000"/>
                <w:spacing w:val="-6"/>
                <w:sz w:val="12"/>
                <w:szCs w:val="12"/>
                <w:cs/>
                <w:lang w:val="en-GB"/>
              </w:rPr>
              <w:t>6</w:t>
            </w:r>
            <w:r w:rsidRPr="00B15EE6">
              <w:rPr>
                <w:rFonts w:ascii="Arial" w:hAnsi="Arial" w:cs="Arial"/>
                <w:color w:val="000000"/>
                <w:spacing w:val="-6"/>
                <w:sz w:val="12"/>
                <w:szCs w:val="12"/>
                <w:lang w:val="en-GB"/>
              </w:rPr>
              <w:t>,</w:t>
            </w:r>
            <w:r w:rsidRPr="00B15EE6">
              <w:rPr>
                <w:rFonts w:ascii="Arial" w:hAnsi="Arial" w:cs="Arial"/>
                <w:color w:val="000000"/>
                <w:spacing w:val="-6"/>
                <w:sz w:val="12"/>
                <w:szCs w:val="12"/>
                <w:cs/>
                <w:lang w:val="en-GB"/>
              </w:rPr>
              <w:t>041</w:t>
            </w:r>
            <w:r w:rsidRPr="00B15EE6">
              <w:rPr>
                <w:rFonts w:ascii="Arial" w:hAnsi="Arial" w:cs="Arial"/>
                <w:color w:val="000000"/>
                <w:spacing w:val="-6"/>
                <w:sz w:val="12"/>
                <w:szCs w:val="12"/>
                <w:lang w:val="en-GB"/>
              </w:rPr>
              <w:t>,</w:t>
            </w:r>
            <w:r w:rsidRPr="00B15EE6">
              <w:rPr>
                <w:rFonts w:ascii="Arial" w:hAnsi="Arial" w:cs="Arial"/>
                <w:color w:val="000000"/>
                <w:spacing w:val="-6"/>
                <w:sz w:val="12"/>
                <w:szCs w:val="12"/>
                <w:cs/>
                <w:lang w:val="en-GB"/>
              </w:rPr>
              <w:t>877</w:t>
            </w:r>
            <w:r w:rsidRPr="00B15EE6">
              <w:rPr>
                <w:rFonts w:ascii="Arial" w:hAnsi="Arial" w:cs="Arial"/>
                <w:color w:val="000000"/>
                <w:spacing w:val="-6"/>
                <w:sz w:val="12"/>
                <w:szCs w:val="12"/>
                <w:lang w:val="en-GB"/>
              </w:rPr>
              <w:t>,</w:t>
            </w:r>
            <w:r w:rsidRPr="00B15EE6">
              <w:rPr>
                <w:rFonts w:ascii="Arial" w:hAnsi="Arial" w:cs="Arial"/>
                <w:color w:val="000000"/>
                <w:spacing w:val="-6"/>
                <w:sz w:val="12"/>
                <w:szCs w:val="12"/>
                <w:cs/>
                <w:lang w:val="en-GB"/>
              </w:rPr>
              <w:t>739</w:t>
            </w:r>
          </w:p>
        </w:tc>
        <w:tc>
          <w:tcPr>
            <w:tcW w:w="873" w:type="dxa"/>
          </w:tcPr>
          <w:p w14:paraId="4BA16868" w14:textId="56AC0A6F"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6,385,344,687</w:t>
            </w:r>
          </w:p>
        </w:tc>
        <w:tc>
          <w:tcPr>
            <w:tcW w:w="864" w:type="dxa"/>
          </w:tcPr>
          <w:p w14:paraId="0A2F2CFC" w14:textId="61A6EADA"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4EDD72CC" w14:textId="1B156460"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2089DF3E" w14:textId="4F78178F"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64460CE9" w14:textId="468D389D"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6E6A3A1B" w14:textId="4B0F6FDE"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7C441A7C" w14:textId="7A066754"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5BB910D7" w14:textId="1E688898"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65C7E371" w14:textId="43928AF1"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24A8042A" w14:textId="7620B03F"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5F3A11E7" w14:textId="7536481A"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406D5000" w14:textId="6F35C91D" w:rsidR="002D6B0F" w:rsidRPr="00B8691C" w:rsidRDefault="009D3074" w:rsidP="002D6B0F">
            <w:pPr>
              <w:tabs>
                <w:tab w:val="decimal" w:pos="677"/>
              </w:tabs>
              <w:ind w:left="-43" w:right="-72"/>
              <w:jc w:val="both"/>
              <w:rPr>
                <w:rFonts w:ascii="Arial" w:hAnsi="Arial" w:cs="Arial"/>
                <w:color w:val="000000"/>
                <w:spacing w:val="-6"/>
                <w:sz w:val="12"/>
                <w:szCs w:val="12"/>
                <w:lang w:val="en-GB"/>
              </w:rPr>
            </w:pPr>
            <w:r w:rsidRPr="009D3074">
              <w:rPr>
                <w:rFonts w:ascii="Arial" w:hAnsi="Arial" w:cs="Arial"/>
                <w:color w:val="000000"/>
                <w:spacing w:val="-6"/>
                <w:sz w:val="12"/>
                <w:szCs w:val="12"/>
                <w:lang w:val="en-GB"/>
              </w:rPr>
              <w:t>(20,141,272)</w:t>
            </w:r>
          </w:p>
        </w:tc>
        <w:tc>
          <w:tcPr>
            <w:tcW w:w="864" w:type="dxa"/>
          </w:tcPr>
          <w:p w14:paraId="3CA2E3B2" w14:textId="5F55D882"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(20,167,853)</w:t>
            </w:r>
          </w:p>
        </w:tc>
        <w:tc>
          <w:tcPr>
            <w:tcW w:w="864" w:type="dxa"/>
          </w:tcPr>
          <w:p w14:paraId="5005F962" w14:textId="21A488C0" w:rsidR="002D6B0F" w:rsidRPr="00B8691C" w:rsidRDefault="00851436" w:rsidP="002D6B0F">
            <w:pPr>
              <w:tabs>
                <w:tab w:val="decimal" w:pos="677"/>
              </w:tabs>
              <w:ind w:left="-43" w:right="-72"/>
              <w:jc w:val="both"/>
              <w:rPr>
                <w:rFonts w:ascii="Arial" w:hAnsi="Arial" w:cs="Arial"/>
                <w:color w:val="000000"/>
                <w:spacing w:val="-6"/>
                <w:sz w:val="12"/>
                <w:szCs w:val="12"/>
                <w:lang w:val="en-GB"/>
              </w:rPr>
            </w:pPr>
            <w:r w:rsidRPr="00851436">
              <w:rPr>
                <w:rFonts w:ascii="Arial" w:hAnsi="Arial" w:cs="Arial"/>
                <w:color w:val="000000"/>
                <w:spacing w:val="-6"/>
                <w:sz w:val="12"/>
                <w:szCs w:val="12"/>
                <w:lang w:val="en-GB"/>
              </w:rPr>
              <w:t>6,021,736,467</w:t>
            </w:r>
          </w:p>
        </w:tc>
        <w:tc>
          <w:tcPr>
            <w:tcW w:w="864" w:type="dxa"/>
          </w:tcPr>
          <w:p w14:paraId="103CF6A7" w14:textId="29A064EE"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6,365,176,834</w:t>
            </w:r>
          </w:p>
        </w:tc>
      </w:tr>
      <w:tr w:rsidR="002D6B0F" w:rsidRPr="00B8691C" w14:paraId="1C8C6285" w14:textId="77777777" w:rsidTr="264BDD54">
        <w:tc>
          <w:tcPr>
            <w:tcW w:w="2283" w:type="dxa"/>
            <w:gridSpan w:val="2"/>
            <w:vAlign w:val="bottom"/>
          </w:tcPr>
          <w:p w14:paraId="5C45BBF7" w14:textId="20FC2149" w:rsidR="002D6B0F" w:rsidRPr="00B8691C" w:rsidRDefault="009F4BA2" w:rsidP="009F4BA2">
            <w:pPr>
              <w:ind w:left="-117" w:hanging="5"/>
              <w:rPr>
                <w:rFonts w:ascii="Arial" w:hAnsi="Arial" w:cs="Arial"/>
                <w:color w:val="000000"/>
                <w:spacing w:val="-2"/>
                <w:sz w:val="12"/>
                <w:szCs w:val="12"/>
              </w:rPr>
            </w:pPr>
            <w:r>
              <w:rPr>
                <w:rFonts w:ascii="Arial" w:hAnsi="Arial" w:cs="Arial"/>
                <w:color w:val="000000"/>
                <w:spacing w:val="-2"/>
                <w:sz w:val="12"/>
                <w:szCs w:val="12"/>
              </w:rPr>
              <w:t xml:space="preserve"> </w:t>
            </w:r>
            <w:r w:rsidR="002D6B0F" w:rsidRPr="00B8691C">
              <w:rPr>
                <w:rFonts w:ascii="Arial" w:hAnsi="Arial" w:cs="Arial"/>
                <w:color w:val="000000"/>
                <w:spacing w:val="-2"/>
                <w:sz w:val="12"/>
                <w:szCs w:val="12"/>
              </w:rPr>
              <w:t>Revenue from sales of goods</w:t>
            </w:r>
          </w:p>
        </w:tc>
        <w:tc>
          <w:tcPr>
            <w:tcW w:w="867" w:type="dxa"/>
          </w:tcPr>
          <w:p w14:paraId="7A48E6B7" w14:textId="138BA278" w:rsidR="002D6B0F" w:rsidRPr="00B8691C" w:rsidRDefault="002D6B0F" w:rsidP="002D6B0F">
            <w:pPr>
              <w:tabs>
                <w:tab w:val="decimal" w:pos="677"/>
              </w:tabs>
              <w:ind w:left="-43" w:right="-72"/>
              <w:jc w:val="both"/>
              <w:rPr>
                <w:rFonts w:ascii="Arial" w:hAnsi="Arial" w:cs="Arial"/>
                <w:spacing w:val="-6"/>
                <w:sz w:val="12"/>
                <w:szCs w:val="12"/>
              </w:rPr>
            </w:pPr>
            <w:r w:rsidRPr="00B8691C">
              <w:rPr>
                <w:rFonts w:ascii="Arial" w:hAnsi="Arial" w:cs="Arial"/>
                <w:color w:val="000000"/>
                <w:spacing w:val="-6"/>
                <w:sz w:val="12"/>
                <w:szCs w:val="12"/>
                <w:lang w:val="en-GB"/>
              </w:rPr>
              <w:t xml:space="preserve">-       </w:t>
            </w:r>
          </w:p>
        </w:tc>
        <w:tc>
          <w:tcPr>
            <w:tcW w:w="873" w:type="dxa"/>
          </w:tcPr>
          <w:p w14:paraId="59C80193" w14:textId="14E455E8" w:rsidR="002D6B0F" w:rsidRPr="00B8691C" w:rsidRDefault="002D6B0F" w:rsidP="002D6B0F">
            <w:pPr>
              <w:tabs>
                <w:tab w:val="decimal" w:pos="677"/>
              </w:tabs>
              <w:ind w:left="-43" w:right="-72"/>
              <w:jc w:val="both"/>
              <w:rPr>
                <w:rFonts w:ascii="Arial" w:hAnsi="Arial" w:cs="Arial"/>
                <w:spacing w:val="-6"/>
                <w:sz w:val="12"/>
                <w:szCs w:val="12"/>
              </w:rPr>
            </w:pPr>
            <w:r w:rsidRPr="00B8691C">
              <w:rPr>
                <w:rFonts w:ascii="Arial" w:hAnsi="Arial" w:cs="Arial"/>
                <w:spacing w:val="-6"/>
                <w:sz w:val="12"/>
                <w:szCs w:val="12"/>
              </w:rPr>
              <w:t>4,293,834</w:t>
            </w:r>
          </w:p>
        </w:tc>
        <w:tc>
          <w:tcPr>
            <w:tcW w:w="864" w:type="dxa"/>
          </w:tcPr>
          <w:p w14:paraId="68F1516C" w14:textId="39DD2DAA"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0CCD8117" w14:textId="27A62466"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42DE1590" w14:textId="33145D44"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185,065,199</w:t>
            </w:r>
          </w:p>
        </w:tc>
        <w:tc>
          <w:tcPr>
            <w:tcW w:w="864" w:type="dxa"/>
          </w:tcPr>
          <w:p w14:paraId="5CEE16B8" w14:textId="6E056608"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185,942,428</w:t>
            </w:r>
          </w:p>
        </w:tc>
        <w:tc>
          <w:tcPr>
            <w:tcW w:w="864" w:type="dxa"/>
          </w:tcPr>
          <w:p w14:paraId="34EA6FC7" w14:textId="7A31B604"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20CF0474" w14:textId="5EAEC255"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40EAA3D7" w14:textId="5A02D632"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049C56CF" w14:textId="66F21C6D"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1648726E" w14:textId="449779C4"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595EB656" w14:textId="36C48F26"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7CBB05A8" w14:textId="480786D6"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(15,351,496)</w:t>
            </w:r>
          </w:p>
        </w:tc>
        <w:tc>
          <w:tcPr>
            <w:tcW w:w="864" w:type="dxa"/>
          </w:tcPr>
          <w:p w14:paraId="2DD502A8" w14:textId="448CDD8F"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(7,038,311)</w:t>
            </w:r>
          </w:p>
        </w:tc>
        <w:tc>
          <w:tcPr>
            <w:tcW w:w="864" w:type="dxa"/>
          </w:tcPr>
          <w:p w14:paraId="5FD3ADFD" w14:textId="697C81A1"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169,713,703</w:t>
            </w:r>
          </w:p>
        </w:tc>
        <w:tc>
          <w:tcPr>
            <w:tcW w:w="864" w:type="dxa"/>
          </w:tcPr>
          <w:p w14:paraId="56C69D46" w14:textId="20C7499C"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183,197,951</w:t>
            </w:r>
          </w:p>
        </w:tc>
      </w:tr>
      <w:tr w:rsidR="009D6200" w:rsidRPr="00B8691C" w14:paraId="290916C8" w14:textId="77777777" w:rsidTr="264BDD54">
        <w:tc>
          <w:tcPr>
            <w:tcW w:w="2283" w:type="dxa"/>
            <w:gridSpan w:val="2"/>
            <w:vAlign w:val="bottom"/>
          </w:tcPr>
          <w:p w14:paraId="55D0F8C5" w14:textId="0395AB91" w:rsidR="009D6200" w:rsidRPr="00B8691C" w:rsidRDefault="009F4BA2" w:rsidP="009F4BA2">
            <w:pPr>
              <w:ind w:left="-117" w:hanging="5"/>
              <w:rPr>
                <w:rFonts w:ascii="Arial" w:hAnsi="Arial" w:cs="Arial"/>
                <w:color w:val="000000"/>
                <w:spacing w:val="-2"/>
                <w:sz w:val="12"/>
                <w:szCs w:val="12"/>
              </w:rPr>
            </w:pPr>
            <w:r>
              <w:rPr>
                <w:rFonts w:ascii="Arial" w:hAnsi="Arial" w:cs="Arial"/>
                <w:color w:val="000000"/>
                <w:spacing w:val="-2"/>
                <w:sz w:val="12"/>
                <w:szCs w:val="12"/>
              </w:rPr>
              <w:t xml:space="preserve"> </w:t>
            </w:r>
            <w:r w:rsidR="009D6200" w:rsidRPr="00B8691C">
              <w:rPr>
                <w:rFonts w:ascii="Arial" w:hAnsi="Arial" w:cs="Arial"/>
                <w:color w:val="000000"/>
                <w:spacing w:val="-2"/>
                <w:sz w:val="12"/>
                <w:szCs w:val="12"/>
              </w:rPr>
              <w:t>Revenue from medical services</w:t>
            </w:r>
          </w:p>
        </w:tc>
        <w:tc>
          <w:tcPr>
            <w:tcW w:w="867" w:type="dxa"/>
            <w:vAlign w:val="bottom"/>
          </w:tcPr>
          <w:p w14:paraId="4CE476E1" w14:textId="6106C595"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73" w:type="dxa"/>
          </w:tcPr>
          <w:p w14:paraId="73B1835B" w14:textId="0BC1D1B5"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Pr>
          <w:p w14:paraId="7C09304B" w14:textId="512B78B0"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Pr>
          <w:p w14:paraId="078E9F5E" w14:textId="07D9FF80"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Pr>
          <w:p w14:paraId="05847ED7" w14:textId="3C7C4E70"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Pr>
          <w:p w14:paraId="4702BF98" w14:textId="0BE3C800"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Pr>
          <w:p w14:paraId="4F7CFA9E" w14:textId="64CC479A"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Pr>
          <w:p w14:paraId="08A7556B" w14:textId="627605E0"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Pr>
          <w:p w14:paraId="1684B16E" w14:textId="782C9C53" w:rsidR="009D6200" w:rsidRPr="00B8691C" w:rsidRDefault="009D6200" w:rsidP="009D6200">
            <w:pPr>
              <w:tabs>
                <w:tab w:val="decimal" w:pos="677"/>
              </w:tabs>
              <w:ind w:left="-43" w:right="-72"/>
              <w:jc w:val="both"/>
              <w:rPr>
                <w:rFonts w:ascii="Arial" w:hAnsi="Arial" w:cs="Arial"/>
                <w:color w:val="000000"/>
                <w:spacing w:val="-6"/>
                <w:sz w:val="12"/>
                <w:szCs w:val="12"/>
                <w:cs/>
                <w:lang w:val="en-GB"/>
              </w:rPr>
            </w:pPr>
          </w:p>
        </w:tc>
        <w:tc>
          <w:tcPr>
            <w:tcW w:w="864" w:type="dxa"/>
          </w:tcPr>
          <w:p w14:paraId="7B978E57" w14:textId="7E896675" w:rsidR="009D6200" w:rsidRPr="00B8691C" w:rsidRDefault="009D6200" w:rsidP="009D6200">
            <w:pPr>
              <w:tabs>
                <w:tab w:val="decimal" w:pos="677"/>
              </w:tabs>
              <w:ind w:left="-43" w:right="-72"/>
              <w:jc w:val="both"/>
              <w:rPr>
                <w:rFonts w:ascii="Arial" w:hAnsi="Arial" w:cs="Arial"/>
                <w:color w:val="000000"/>
                <w:spacing w:val="-6"/>
                <w:sz w:val="12"/>
                <w:szCs w:val="12"/>
                <w:cs/>
                <w:lang w:val="en-GB"/>
              </w:rPr>
            </w:pPr>
          </w:p>
        </w:tc>
        <w:tc>
          <w:tcPr>
            <w:tcW w:w="864" w:type="dxa"/>
          </w:tcPr>
          <w:p w14:paraId="55B40D37" w14:textId="267C02F0"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Pr>
          <w:p w14:paraId="29FB663B" w14:textId="6F944731"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Pr>
          <w:p w14:paraId="003CA774" w14:textId="1BBAFD4E"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Pr>
          <w:p w14:paraId="31F0CCC2" w14:textId="138CCDAC"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Pr>
          <w:p w14:paraId="7DEBEA1E" w14:textId="3EBDD478"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Pr>
          <w:p w14:paraId="5E817F9A" w14:textId="5360AC46"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r>
      <w:tr w:rsidR="002D6B0F" w:rsidRPr="00B8691C" w14:paraId="65A24F7F" w14:textId="77777777" w:rsidTr="264BDD54">
        <w:tc>
          <w:tcPr>
            <w:tcW w:w="2283" w:type="dxa"/>
            <w:gridSpan w:val="2"/>
            <w:vAlign w:val="bottom"/>
          </w:tcPr>
          <w:p w14:paraId="50AC44DC" w14:textId="1202C928" w:rsidR="002D6B0F" w:rsidRPr="00B8691C" w:rsidRDefault="002D6B0F" w:rsidP="009F4BA2">
            <w:pPr>
              <w:ind w:left="-117" w:hanging="5"/>
              <w:rPr>
                <w:rFonts w:ascii="Arial" w:hAnsi="Arial" w:cs="Arial"/>
                <w:color w:val="000000"/>
                <w:spacing w:val="-2"/>
                <w:sz w:val="12"/>
                <w:szCs w:val="12"/>
              </w:rPr>
            </w:pPr>
            <w:r w:rsidRPr="00B8691C">
              <w:rPr>
                <w:rFonts w:ascii="Arial" w:hAnsi="Arial" w:cs="Arial"/>
                <w:color w:val="000000"/>
                <w:spacing w:val="-2"/>
                <w:sz w:val="12"/>
                <w:szCs w:val="12"/>
              </w:rPr>
              <w:t xml:space="preserve">   and other services</w:t>
            </w:r>
          </w:p>
        </w:tc>
        <w:tc>
          <w:tcPr>
            <w:tcW w:w="867" w:type="dxa"/>
            <w:vAlign w:val="bottom"/>
          </w:tcPr>
          <w:p w14:paraId="7BDA7CC4" w14:textId="241D7289"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17,483,040</w:t>
            </w:r>
          </w:p>
        </w:tc>
        <w:tc>
          <w:tcPr>
            <w:tcW w:w="873" w:type="dxa"/>
          </w:tcPr>
          <w:p w14:paraId="07F16B09" w14:textId="2B4D1152"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17</w:t>
            </w:r>
            <w:r w:rsidRPr="00B8691C">
              <w:rPr>
                <w:rFonts w:ascii="Arial" w:hAnsi="Arial" w:cs="Arial"/>
                <w:spacing w:val="-6"/>
                <w:sz w:val="12"/>
                <w:szCs w:val="12"/>
              </w:rPr>
              <w:t>,</w:t>
            </w:r>
            <w:r w:rsidRPr="00B8691C">
              <w:rPr>
                <w:rFonts w:ascii="Arial" w:hAnsi="Arial" w:cs="Arial"/>
                <w:spacing w:val="-6"/>
                <w:sz w:val="12"/>
                <w:szCs w:val="12"/>
                <w:lang w:val="en-GB"/>
              </w:rPr>
              <w:t>729</w:t>
            </w:r>
            <w:r w:rsidRPr="00B8691C">
              <w:rPr>
                <w:rFonts w:ascii="Arial" w:hAnsi="Arial" w:cs="Arial"/>
                <w:spacing w:val="-6"/>
                <w:sz w:val="12"/>
                <w:szCs w:val="12"/>
              </w:rPr>
              <w:t>,</w:t>
            </w:r>
            <w:r w:rsidRPr="00B8691C">
              <w:rPr>
                <w:rFonts w:ascii="Arial" w:hAnsi="Arial" w:cs="Arial"/>
                <w:spacing w:val="-6"/>
                <w:sz w:val="12"/>
                <w:szCs w:val="12"/>
                <w:lang w:val="en-GB"/>
              </w:rPr>
              <w:t>667</w:t>
            </w:r>
          </w:p>
        </w:tc>
        <w:tc>
          <w:tcPr>
            <w:tcW w:w="864" w:type="dxa"/>
          </w:tcPr>
          <w:p w14:paraId="53A3E740" w14:textId="55358447"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486,025,610</w:t>
            </w:r>
          </w:p>
        </w:tc>
        <w:tc>
          <w:tcPr>
            <w:tcW w:w="864" w:type="dxa"/>
          </w:tcPr>
          <w:p w14:paraId="51EB57D1" w14:textId="40A687D3"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572</w:t>
            </w:r>
            <w:r w:rsidRPr="00B8691C">
              <w:rPr>
                <w:rFonts w:ascii="Arial" w:hAnsi="Arial" w:cs="Arial"/>
                <w:spacing w:val="-6"/>
                <w:sz w:val="12"/>
                <w:szCs w:val="12"/>
              </w:rPr>
              <w:t>,</w:t>
            </w:r>
            <w:r w:rsidRPr="00B8691C">
              <w:rPr>
                <w:rFonts w:ascii="Arial" w:hAnsi="Arial" w:cs="Arial"/>
                <w:spacing w:val="-6"/>
                <w:sz w:val="12"/>
                <w:szCs w:val="12"/>
                <w:lang w:val="en-GB"/>
              </w:rPr>
              <w:t>749</w:t>
            </w:r>
            <w:r w:rsidRPr="00B8691C">
              <w:rPr>
                <w:rFonts w:ascii="Arial" w:hAnsi="Arial" w:cs="Arial"/>
                <w:spacing w:val="-6"/>
                <w:sz w:val="12"/>
                <w:szCs w:val="12"/>
              </w:rPr>
              <w:t>,</w:t>
            </w:r>
            <w:r w:rsidRPr="00B8691C">
              <w:rPr>
                <w:rFonts w:ascii="Arial" w:hAnsi="Arial" w:cs="Arial"/>
                <w:spacing w:val="-6"/>
                <w:sz w:val="12"/>
                <w:szCs w:val="12"/>
                <w:lang w:val="en-GB"/>
              </w:rPr>
              <w:t>033</w:t>
            </w:r>
          </w:p>
        </w:tc>
        <w:tc>
          <w:tcPr>
            <w:tcW w:w="864" w:type="dxa"/>
          </w:tcPr>
          <w:p w14:paraId="4C94D766" w14:textId="6F966D25"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91,033,944</w:t>
            </w:r>
          </w:p>
        </w:tc>
        <w:tc>
          <w:tcPr>
            <w:tcW w:w="864" w:type="dxa"/>
          </w:tcPr>
          <w:p w14:paraId="0518422B" w14:textId="124E3755"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84</w:t>
            </w:r>
            <w:r w:rsidRPr="00B8691C">
              <w:rPr>
                <w:rFonts w:ascii="Arial" w:hAnsi="Arial" w:cs="Arial"/>
                <w:spacing w:val="-6"/>
                <w:sz w:val="12"/>
                <w:szCs w:val="12"/>
              </w:rPr>
              <w:t>,</w:t>
            </w:r>
            <w:r w:rsidRPr="00B8691C">
              <w:rPr>
                <w:rFonts w:ascii="Arial" w:hAnsi="Arial" w:cs="Arial"/>
                <w:spacing w:val="-6"/>
                <w:sz w:val="12"/>
                <w:szCs w:val="12"/>
                <w:lang w:val="en-GB"/>
              </w:rPr>
              <w:t>069</w:t>
            </w:r>
            <w:r w:rsidRPr="00B8691C">
              <w:rPr>
                <w:rFonts w:ascii="Arial" w:hAnsi="Arial" w:cs="Arial"/>
                <w:spacing w:val="-6"/>
                <w:sz w:val="12"/>
                <w:szCs w:val="12"/>
              </w:rPr>
              <w:t>,</w:t>
            </w:r>
            <w:r w:rsidRPr="00B8691C">
              <w:rPr>
                <w:rFonts w:ascii="Arial" w:hAnsi="Arial" w:cs="Arial"/>
                <w:spacing w:val="-6"/>
                <w:sz w:val="12"/>
                <w:szCs w:val="12"/>
                <w:lang w:val="en-GB"/>
              </w:rPr>
              <w:t>149</w:t>
            </w:r>
          </w:p>
        </w:tc>
        <w:tc>
          <w:tcPr>
            <w:tcW w:w="864" w:type="dxa"/>
          </w:tcPr>
          <w:p w14:paraId="0EAF247F" w14:textId="121A359F"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13,371,753</w:t>
            </w:r>
          </w:p>
        </w:tc>
        <w:tc>
          <w:tcPr>
            <w:tcW w:w="864" w:type="dxa"/>
          </w:tcPr>
          <w:p w14:paraId="7017CA71" w14:textId="60BFF672"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24</w:t>
            </w:r>
            <w:r w:rsidRPr="00B8691C">
              <w:rPr>
                <w:rFonts w:ascii="Arial" w:hAnsi="Arial" w:cs="Arial"/>
                <w:spacing w:val="-6"/>
                <w:sz w:val="12"/>
                <w:szCs w:val="12"/>
              </w:rPr>
              <w:t>,</w:t>
            </w:r>
            <w:r w:rsidRPr="00B8691C">
              <w:rPr>
                <w:rFonts w:ascii="Arial" w:hAnsi="Arial" w:cs="Arial"/>
                <w:spacing w:val="-6"/>
                <w:sz w:val="12"/>
                <w:szCs w:val="12"/>
                <w:lang w:val="en-GB"/>
              </w:rPr>
              <w:t>100</w:t>
            </w:r>
            <w:r w:rsidRPr="00B8691C">
              <w:rPr>
                <w:rFonts w:ascii="Arial" w:hAnsi="Arial" w:cs="Arial"/>
                <w:spacing w:val="-6"/>
                <w:sz w:val="12"/>
                <w:szCs w:val="12"/>
              </w:rPr>
              <w:t>,</w:t>
            </w:r>
            <w:r w:rsidRPr="00B8691C">
              <w:rPr>
                <w:rFonts w:ascii="Arial" w:hAnsi="Arial" w:cs="Arial"/>
                <w:spacing w:val="-6"/>
                <w:sz w:val="12"/>
                <w:szCs w:val="12"/>
                <w:lang w:val="en-GB"/>
              </w:rPr>
              <w:t>559</w:t>
            </w:r>
          </w:p>
        </w:tc>
        <w:tc>
          <w:tcPr>
            <w:tcW w:w="864" w:type="dxa"/>
          </w:tcPr>
          <w:p w14:paraId="5BBE34A1" w14:textId="05FC270A"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2AF5EDC4" w14:textId="7D97409A"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01DA3010" w14:textId="578BCE89"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512F9D4C" w14:textId="105A0F49"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37AF338C" w14:textId="710BB965"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(68,411,680)</w:t>
            </w:r>
          </w:p>
        </w:tc>
        <w:tc>
          <w:tcPr>
            <w:tcW w:w="864" w:type="dxa"/>
          </w:tcPr>
          <w:p w14:paraId="5759564D" w14:textId="212DD81F"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rPr>
              <w:t>(</w:t>
            </w:r>
            <w:r w:rsidRPr="00B8691C">
              <w:rPr>
                <w:rFonts w:ascii="Arial" w:hAnsi="Arial" w:cs="Arial"/>
                <w:spacing w:val="-6"/>
                <w:sz w:val="12"/>
                <w:szCs w:val="12"/>
                <w:lang w:val="en-GB"/>
              </w:rPr>
              <w:t>75</w:t>
            </w:r>
            <w:r w:rsidRPr="00B8691C">
              <w:rPr>
                <w:rFonts w:ascii="Arial" w:hAnsi="Arial" w:cs="Arial"/>
                <w:spacing w:val="-6"/>
                <w:sz w:val="12"/>
                <w:szCs w:val="12"/>
              </w:rPr>
              <w:t>,</w:t>
            </w:r>
            <w:r w:rsidRPr="00B8691C">
              <w:rPr>
                <w:rFonts w:ascii="Arial" w:hAnsi="Arial" w:cs="Arial"/>
                <w:spacing w:val="-6"/>
                <w:sz w:val="12"/>
                <w:szCs w:val="12"/>
                <w:lang w:val="en-GB"/>
              </w:rPr>
              <w:t>449</w:t>
            </w:r>
            <w:r w:rsidRPr="00B8691C">
              <w:rPr>
                <w:rFonts w:ascii="Arial" w:hAnsi="Arial" w:cs="Arial"/>
                <w:spacing w:val="-6"/>
                <w:sz w:val="12"/>
                <w:szCs w:val="12"/>
              </w:rPr>
              <w:t>,</w:t>
            </w:r>
            <w:r w:rsidRPr="00B8691C">
              <w:rPr>
                <w:rFonts w:ascii="Arial" w:hAnsi="Arial" w:cs="Arial"/>
                <w:spacing w:val="-6"/>
                <w:sz w:val="12"/>
                <w:szCs w:val="12"/>
                <w:lang w:val="en-GB"/>
              </w:rPr>
              <w:t>484</w:t>
            </w:r>
            <w:r w:rsidRPr="00B8691C">
              <w:rPr>
                <w:rFonts w:ascii="Arial" w:hAnsi="Arial" w:cs="Arial"/>
                <w:spacing w:val="-6"/>
                <w:sz w:val="12"/>
                <w:szCs w:val="12"/>
              </w:rPr>
              <w:t>)</w:t>
            </w:r>
          </w:p>
        </w:tc>
        <w:tc>
          <w:tcPr>
            <w:tcW w:w="864" w:type="dxa"/>
          </w:tcPr>
          <w:p w14:paraId="1950BD03" w14:textId="215DBB36"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539,502,667</w:t>
            </w:r>
          </w:p>
        </w:tc>
        <w:tc>
          <w:tcPr>
            <w:tcW w:w="864" w:type="dxa"/>
          </w:tcPr>
          <w:p w14:paraId="496FEB4A" w14:textId="2584C15C"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623</w:t>
            </w:r>
            <w:r w:rsidRPr="00B8691C">
              <w:rPr>
                <w:rFonts w:ascii="Arial" w:hAnsi="Arial" w:cs="Arial"/>
                <w:spacing w:val="-6"/>
                <w:sz w:val="12"/>
                <w:szCs w:val="12"/>
              </w:rPr>
              <w:t>,</w:t>
            </w:r>
            <w:r w:rsidRPr="00B8691C">
              <w:rPr>
                <w:rFonts w:ascii="Arial" w:hAnsi="Arial" w:cs="Arial"/>
                <w:spacing w:val="-6"/>
                <w:sz w:val="12"/>
                <w:szCs w:val="12"/>
                <w:lang w:val="en-GB"/>
              </w:rPr>
              <w:t>198</w:t>
            </w:r>
            <w:r w:rsidRPr="00B8691C">
              <w:rPr>
                <w:rFonts w:ascii="Arial" w:hAnsi="Arial" w:cs="Arial"/>
                <w:spacing w:val="-6"/>
                <w:sz w:val="12"/>
                <w:szCs w:val="12"/>
              </w:rPr>
              <w:t>,</w:t>
            </w:r>
            <w:r w:rsidRPr="00B8691C">
              <w:rPr>
                <w:rFonts w:ascii="Arial" w:hAnsi="Arial" w:cs="Arial"/>
                <w:spacing w:val="-6"/>
                <w:sz w:val="12"/>
                <w:szCs w:val="12"/>
                <w:lang w:val="en-GB"/>
              </w:rPr>
              <w:t>924</w:t>
            </w:r>
          </w:p>
        </w:tc>
      </w:tr>
      <w:tr w:rsidR="002D6B0F" w:rsidRPr="00B8691C" w14:paraId="7A818649" w14:textId="77777777" w:rsidTr="264BDD54">
        <w:tc>
          <w:tcPr>
            <w:tcW w:w="2283" w:type="dxa"/>
            <w:gridSpan w:val="2"/>
            <w:vAlign w:val="bottom"/>
          </w:tcPr>
          <w:p w14:paraId="1ED09E45" w14:textId="1FE38D14" w:rsidR="002D6B0F" w:rsidRPr="00B8691C" w:rsidRDefault="009F4BA2" w:rsidP="009F4BA2">
            <w:pPr>
              <w:ind w:left="-117" w:right="-43" w:hanging="5"/>
              <w:rPr>
                <w:rFonts w:ascii="Arial" w:hAnsi="Arial" w:cs="Arial"/>
                <w:color w:val="000000"/>
                <w:spacing w:val="-2"/>
                <w:sz w:val="12"/>
                <w:szCs w:val="12"/>
              </w:rPr>
            </w:pPr>
            <w:r>
              <w:rPr>
                <w:rFonts w:ascii="Arial" w:hAnsi="Arial" w:cs="Arial"/>
                <w:color w:val="000000"/>
                <w:spacing w:val="-2"/>
                <w:sz w:val="12"/>
                <w:szCs w:val="12"/>
              </w:rPr>
              <w:t xml:space="preserve"> </w:t>
            </w:r>
            <w:r w:rsidR="002D6B0F" w:rsidRPr="00B8691C">
              <w:rPr>
                <w:rFonts w:ascii="Arial" w:hAnsi="Arial" w:cs="Arial"/>
                <w:color w:val="000000"/>
                <w:spacing w:val="-2"/>
                <w:sz w:val="12"/>
                <w:szCs w:val="12"/>
              </w:rPr>
              <w:t>Revenue from sales of condominium unit</w:t>
            </w:r>
          </w:p>
        </w:tc>
        <w:tc>
          <w:tcPr>
            <w:tcW w:w="867" w:type="dxa"/>
          </w:tcPr>
          <w:p w14:paraId="44547C75" w14:textId="7B3288A4"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73" w:type="dxa"/>
          </w:tcPr>
          <w:p w14:paraId="7837619A" w14:textId="6A4FDF83"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sz w:val="12"/>
                <w:szCs w:val="12"/>
              </w:rPr>
              <w:t xml:space="preserve">-       </w:t>
            </w:r>
          </w:p>
        </w:tc>
        <w:tc>
          <w:tcPr>
            <w:tcW w:w="864" w:type="dxa"/>
          </w:tcPr>
          <w:p w14:paraId="7FA84D9F" w14:textId="77AABAD0"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76B6D68D" w14:textId="54006B03"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5F51E0EC" w14:textId="68CD90B7"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22,062,112</w:t>
            </w:r>
          </w:p>
        </w:tc>
        <w:tc>
          <w:tcPr>
            <w:tcW w:w="864" w:type="dxa"/>
          </w:tcPr>
          <w:p w14:paraId="632EA7C2" w14:textId="59F75254"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53</w:t>
            </w:r>
            <w:r w:rsidRPr="00B8691C">
              <w:rPr>
                <w:rFonts w:ascii="Arial" w:hAnsi="Arial" w:cs="Arial"/>
                <w:spacing w:val="-6"/>
                <w:sz w:val="12"/>
                <w:szCs w:val="12"/>
              </w:rPr>
              <w:t>,</w:t>
            </w:r>
            <w:r w:rsidRPr="00B8691C">
              <w:rPr>
                <w:rFonts w:ascii="Arial" w:hAnsi="Arial" w:cs="Arial"/>
                <w:spacing w:val="-6"/>
                <w:sz w:val="12"/>
                <w:szCs w:val="12"/>
                <w:lang w:val="en-GB"/>
              </w:rPr>
              <w:t>774</w:t>
            </w:r>
            <w:r w:rsidRPr="00B8691C">
              <w:rPr>
                <w:rFonts w:ascii="Arial" w:hAnsi="Arial" w:cs="Arial"/>
                <w:spacing w:val="-6"/>
                <w:sz w:val="12"/>
                <w:szCs w:val="12"/>
              </w:rPr>
              <w:t>,</w:t>
            </w:r>
            <w:r w:rsidRPr="00B8691C">
              <w:rPr>
                <w:rFonts w:ascii="Arial" w:hAnsi="Arial" w:cs="Arial"/>
                <w:spacing w:val="-6"/>
                <w:sz w:val="12"/>
                <w:szCs w:val="12"/>
                <w:lang w:val="en-GB"/>
              </w:rPr>
              <w:t>902</w:t>
            </w:r>
          </w:p>
        </w:tc>
        <w:tc>
          <w:tcPr>
            <w:tcW w:w="864" w:type="dxa"/>
          </w:tcPr>
          <w:p w14:paraId="0FE69825" w14:textId="089CAEF5"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1C676EAD" w14:textId="20A9D47B"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470DB545" w14:textId="3157354B"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73EFEA69" w14:textId="38FA80E0"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081DA125" w14:textId="78BDF47C" w:rsidR="002D6B0F" w:rsidRPr="00B8691C" w:rsidRDefault="002D6B0F" w:rsidP="002D6B0F">
            <w:pPr>
              <w:tabs>
                <w:tab w:val="decimal" w:pos="677"/>
              </w:tabs>
              <w:ind w:left="-43" w:right="-72"/>
              <w:jc w:val="both"/>
              <w:rPr>
                <w:rFonts w:ascii="Arial" w:hAnsi="Arial" w:cs="Arial"/>
                <w:color w:val="000000"/>
                <w:spacing w:val="-6"/>
                <w:sz w:val="12"/>
                <w:szCs w:val="12"/>
                <w:cs/>
                <w:lang w:val="en-GB"/>
              </w:rPr>
            </w:pPr>
            <w:r w:rsidRPr="00B8691C">
              <w:rPr>
                <w:rFonts w:ascii="Arial" w:hAnsi="Arial" w:cs="Arial"/>
                <w:color w:val="000000"/>
                <w:spacing w:val="-6"/>
                <w:sz w:val="12"/>
                <w:szCs w:val="12"/>
                <w:lang w:val="en-GB"/>
              </w:rPr>
              <w:t xml:space="preserve">-       </w:t>
            </w:r>
          </w:p>
        </w:tc>
        <w:tc>
          <w:tcPr>
            <w:tcW w:w="864" w:type="dxa"/>
          </w:tcPr>
          <w:p w14:paraId="1382043F" w14:textId="11E47052" w:rsidR="002D6B0F" w:rsidRPr="00B8691C" w:rsidRDefault="002D6B0F" w:rsidP="002D6B0F">
            <w:pPr>
              <w:tabs>
                <w:tab w:val="decimal" w:pos="677"/>
              </w:tabs>
              <w:ind w:left="-43" w:right="-72"/>
              <w:jc w:val="both"/>
              <w:rPr>
                <w:rFonts w:ascii="Arial" w:hAnsi="Arial" w:cs="Arial"/>
                <w:color w:val="000000"/>
                <w:spacing w:val="-6"/>
                <w:sz w:val="12"/>
                <w:szCs w:val="12"/>
                <w:cs/>
                <w:lang w:val="en-GB"/>
              </w:rPr>
            </w:pPr>
            <w:r w:rsidRPr="00B8691C">
              <w:rPr>
                <w:rFonts w:ascii="Arial" w:hAnsi="Arial" w:cs="Arial"/>
                <w:color w:val="000000"/>
                <w:spacing w:val="-6"/>
                <w:sz w:val="12"/>
                <w:szCs w:val="12"/>
                <w:lang w:val="en-GB"/>
              </w:rPr>
              <w:t xml:space="preserve">-       </w:t>
            </w:r>
          </w:p>
        </w:tc>
        <w:tc>
          <w:tcPr>
            <w:tcW w:w="864" w:type="dxa"/>
          </w:tcPr>
          <w:p w14:paraId="5600AFE2" w14:textId="0163CE2D"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sz w:val="12"/>
                <w:szCs w:val="12"/>
              </w:rPr>
              <w:t xml:space="preserve">-       </w:t>
            </w:r>
          </w:p>
        </w:tc>
        <w:tc>
          <w:tcPr>
            <w:tcW w:w="864" w:type="dxa"/>
          </w:tcPr>
          <w:p w14:paraId="7368671C" w14:textId="4CBA3839"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sz w:val="12"/>
                <w:szCs w:val="12"/>
              </w:rPr>
              <w:t xml:space="preserve">-       </w:t>
            </w:r>
          </w:p>
        </w:tc>
        <w:tc>
          <w:tcPr>
            <w:tcW w:w="864" w:type="dxa"/>
          </w:tcPr>
          <w:p w14:paraId="0748A09A" w14:textId="40418EA7"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22,062,112</w:t>
            </w:r>
          </w:p>
        </w:tc>
        <w:tc>
          <w:tcPr>
            <w:tcW w:w="864" w:type="dxa"/>
          </w:tcPr>
          <w:p w14:paraId="0845D824" w14:textId="23527F7E"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53</w:t>
            </w:r>
            <w:r w:rsidRPr="00B8691C">
              <w:rPr>
                <w:rFonts w:ascii="Arial" w:hAnsi="Arial" w:cs="Arial"/>
                <w:spacing w:val="-6"/>
                <w:sz w:val="12"/>
                <w:szCs w:val="12"/>
              </w:rPr>
              <w:t>,</w:t>
            </w:r>
            <w:r w:rsidRPr="00B8691C">
              <w:rPr>
                <w:rFonts w:ascii="Arial" w:hAnsi="Arial" w:cs="Arial"/>
                <w:spacing w:val="-6"/>
                <w:sz w:val="12"/>
                <w:szCs w:val="12"/>
                <w:lang w:val="en-GB"/>
              </w:rPr>
              <w:t>774</w:t>
            </w:r>
            <w:r w:rsidRPr="00B8691C">
              <w:rPr>
                <w:rFonts w:ascii="Arial" w:hAnsi="Arial" w:cs="Arial"/>
                <w:spacing w:val="-6"/>
                <w:sz w:val="12"/>
                <w:szCs w:val="12"/>
              </w:rPr>
              <w:t>,</w:t>
            </w:r>
            <w:r w:rsidRPr="00B8691C">
              <w:rPr>
                <w:rFonts w:ascii="Arial" w:hAnsi="Arial" w:cs="Arial"/>
                <w:spacing w:val="-6"/>
                <w:sz w:val="12"/>
                <w:szCs w:val="12"/>
                <w:lang w:val="en-GB"/>
              </w:rPr>
              <w:t>902</w:t>
            </w:r>
          </w:p>
        </w:tc>
      </w:tr>
      <w:tr w:rsidR="002D6B0F" w:rsidRPr="00B8691C" w14:paraId="72818D83" w14:textId="77777777" w:rsidTr="007F6405">
        <w:tc>
          <w:tcPr>
            <w:tcW w:w="2283" w:type="dxa"/>
            <w:gridSpan w:val="2"/>
            <w:vAlign w:val="bottom"/>
          </w:tcPr>
          <w:p w14:paraId="56099AF9" w14:textId="77A802F7" w:rsidR="002D6B0F" w:rsidRPr="00B8691C" w:rsidRDefault="009F4BA2" w:rsidP="009F4BA2">
            <w:pPr>
              <w:ind w:left="-117" w:hanging="5"/>
              <w:rPr>
                <w:rFonts w:ascii="Arial" w:hAnsi="Arial" w:cs="Arial"/>
                <w:color w:val="000000"/>
                <w:sz w:val="12"/>
                <w:szCs w:val="12"/>
              </w:rPr>
            </w:pPr>
            <w:r>
              <w:rPr>
                <w:rFonts w:ascii="Arial" w:hAnsi="Arial" w:cs="Arial"/>
                <w:color w:val="000000"/>
                <w:sz w:val="12"/>
                <w:szCs w:val="12"/>
              </w:rPr>
              <w:t xml:space="preserve"> </w:t>
            </w:r>
            <w:r w:rsidR="002D6B0F" w:rsidRPr="00B8691C">
              <w:rPr>
                <w:rFonts w:ascii="Arial" w:hAnsi="Arial" w:cs="Arial"/>
                <w:color w:val="000000"/>
                <w:sz w:val="12"/>
                <w:szCs w:val="12"/>
              </w:rPr>
              <w:t>Cost of hospital operations</w:t>
            </w:r>
          </w:p>
        </w:tc>
        <w:tc>
          <w:tcPr>
            <w:tcW w:w="867" w:type="dxa"/>
            <w:vAlign w:val="bottom"/>
          </w:tcPr>
          <w:p w14:paraId="498B376B" w14:textId="4F44C479" w:rsidR="002D6B0F" w:rsidRPr="007F6405" w:rsidRDefault="002D6B0F" w:rsidP="002D6B0F">
            <w:pPr>
              <w:tabs>
                <w:tab w:val="decimal" w:pos="677"/>
              </w:tabs>
              <w:ind w:left="-43" w:right="-72"/>
              <w:jc w:val="both"/>
              <w:rPr>
                <w:rFonts w:ascii="Arial" w:hAnsi="Arial" w:cs="Arial"/>
                <w:color w:val="000000"/>
                <w:spacing w:val="-6"/>
                <w:sz w:val="12"/>
                <w:szCs w:val="12"/>
                <w:lang w:val="en-GB"/>
              </w:rPr>
            </w:pPr>
            <w:r w:rsidRPr="007F6405">
              <w:rPr>
                <w:rFonts w:ascii="Arial" w:hAnsi="Arial" w:cs="Arial"/>
                <w:color w:val="000000"/>
                <w:spacing w:val="-6"/>
                <w:sz w:val="12"/>
                <w:szCs w:val="12"/>
                <w:lang w:val="en-GB"/>
              </w:rPr>
              <w:t>(4,614,6</w:t>
            </w:r>
            <w:r w:rsidR="008D319C" w:rsidRPr="007F6405">
              <w:rPr>
                <w:rFonts w:ascii="Arial" w:hAnsi="Arial" w:cs="Arial"/>
                <w:color w:val="000000"/>
                <w:spacing w:val="-6"/>
                <w:sz w:val="12"/>
                <w:szCs w:val="12"/>
                <w:lang w:val="en-GB"/>
              </w:rPr>
              <w:t>79,9</w:t>
            </w:r>
            <w:r w:rsidRPr="007F6405">
              <w:rPr>
                <w:rFonts w:ascii="Arial" w:hAnsi="Arial" w:cs="Arial"/>
                <w:color w:val="000000"/>
                <w:spacing w:val="-6"/>
                <w:sz w:val="12"/>
                <w:szCs w:val="12"/>
                <w:lang w:val="en-GB"/>
              </w:rPr>
              <w:t>19)</w:t>
            </w:r>
          </w:p>
        </w:tc>
        <w:tc>
          <w:tcPr>
            <w:tcW w:w="873" w:type="dxa"/>
          </w:tcPr>
          <w:p w14:paraId="7CD9F276" w14:textId="0A0E111F" w:rsidR="002D6B0F" w:rsidRPr="007F6405" w:rsidRDefault="002D6B0F" w:rsidP="002D6B0F">
            <w:pPr>
              <w:tabs>
                <w:tab w:val="decimal" w:pos="677"/>
              </w:tabs>
              <w:ind w:left="-43" w:right="-72"/>
              <w:jc w:val="both"/>
              <w:rPr>
                <w:rFonts w:ascii="Arial" w:hAnsi="Arial" w:cs="Arial"/>
                <w:color w:val="000000"/>
                <w:spacing w:val="-6"/>
                <w:sz w:val="12"/>
                <w:szCs w:val="12"/>
                <w:lang w:val="en-GB"/>
              </w:rPr>
            </w:pPr>
            <w:r w:rsidRPr="007F6405">
              <w:rPr>
                <w:rFonts w:ascii="Arial" w:hAnsi="Arial" w:cs="Arial"/>
                <w:spacing w:val="-6"/>
                <w:sz w:val="12"/>
                <w:szCs w:val="12"/>
              </w:rPr>
              <w:t>(</w:t>
            </w:r>
            <w:r w:rsidRPr="007F6405">
              <w:rPr>
                <w:rFonts w:ascii="Arial" w:hAnsi="Arial" w:cs="Arial"/>
                <w:spacing w:val="-6"/>
                <w:sz w:val="12"/>
                <w:szCs w:val="12"/>
                <w:lang w:val="en-GB"/>
              </w:rPr>
              <w:t>4</w:t>
            </w:r>
            <w:r w:rsidRPr="007F6405">
              <w:rPr>
                <w:rFonts w:ascii="Arial" w:hAnsi="Arial" w:cs="Arial"/>
                <w:spacing w:val="-6"/>
                <w:sz w:val="12"/>
                <w:szCs w:val="12"/>
              </w:rPr>
              <w:t>,</w:t>
            </w:r>
            <w:r w:rsidRPr="007F6405">
              <w:rPr>
                <w:rFonts w:ascii="Arial" w:hAnsi="Arial" w:cs="Arial"/>
                <w:spacing w:val="-6"/>
                <w:sz w:val="12"/>
                <w:szCs w:val="12"/>
                <w:lang w:val="en-GB"/>
              </w:rPr>
              <w:t>764</w:t>
            </w:r>
            <w:r w:rsidRPr="007F6405">
              <w:rPr>
                <w:rFonts w:ascii="Arial" w:hAnsi="Arial" w:cs="Arial"/>
                <w:spacing w:val="-6"/>
                <w:sz w:val="12"/>
                <w:szCs w:val="12"/>
              </w:rPr>
              <w:t>,</w:t>
            </w:r>
            <w:r w:rsidRPr="007F6405">
              <w:rPr>
                <w:rFonts w:ascii="Arial" w:hAnsi="Arial" w:cs="Arial"/>
                <w:spacing w:val="-6"/>
                <w:sz w:val="12"/>
                <w:szCs w:val="12"/>
                <w:lang w:val="en-GB"/>
              </w:rPr>
              <w:t>756</w:t>
            </w:r>
            <w:r w:rsidRPr="007F6405">
              <w:rPr>
                <w:rFonts w:ascii="Arial" w:hAnsi="Arial" w:cs="Arial"/>
                <w:spacing w:val="-6"/>
                <w:sz w:val="12"/>
                <w:szCs w:val="12"/>
              </w:rPr>
              <w:t>,</w:t>
            </w:r>
            <w:r w:rsidRPr="007F6405">
              <w:rPr>
                <w:rFonts w:ascii="Arial" w:hAnsi="Arial" w:cs="Arial"/>
                <w:spacing w:val="-6"/>
                <w:sz w:val="12"/>
                <w:szCs w:val="12"/>
                <w:lang w:val="en-GB"/>
              </w:rPr>
              <w:t>988</w:t>
            </w:r>
            <w:r w:rsidRPr="007F6405">
              <w:rPr>
                <w:rFonts w:ascii="Arial" w:hAnsi="Arial" w:cs="Arial"/>
                <w:spacing w:val="-6"/>
                <w:sz w:val="12"/>
                <w:szCs w:val="12"/>
              </w:rPr>
              <w:t>)</w:t>
            </w:r>
          </w:p>
        </w:tc>
        <w:tc>
          <w:tcPr>
            <w:tcW w:w="864" w:type="dxa"/>
          </w:tcPr>
          <w:p w14:paraId="50379CF7" w14:textId="4B60E321" w:rsidR="002D6B0F" w:rsidRPr="007F6405" w:rsidRDefault="002D6B0F" w:rsidP="002D6B0F">
            <w:pPr>
              <w:tabs>
                <w:tab w:val="decimal" w:pos="677"/>
              </w:tabs>
              <w:ind w:left="-43" w:right="-72"/>
              <w:jc w:val="both"/>
              <w:rPr>
                <w:rFonts w:ascii="Arial" w:hAnsi="Arial" w:cs="Arial"/>
                <w:color w:val="000000"/>
                <w:spacing w:val="-6"/>
                <w:sz w:val="12"/>
                <w:szCs w:val="12"/>
                <w:lang w:val="en-GB"/>
              </w:rPr>
            </w:pPr>
            <w:r w:rsidRPr="007F6405">
              <w:rPr>
                <w:rFonts w:ascii="Arial" w:hAnsi="Arial" w:cs="Arial"/>
                <w:color w:val="000000"/>
                <w:spacing w:val="-6"/>
                <w:sz w:val="12"/>
                <w:szCs w:val="12"/>
                <w:lang w:val="en-GB"/>
              </w:rPr>
              <w:t xml:space="preserve">-       </w:t>
            </w:r>
          </w:p>
        </w:tc>
        <w:tc>
          <w:tcPr>
            <w:tcW w:w="864" w:type="dxa"/>
          </w:tcPr>
          <w:p w14:paraId="008D9291" w14:textId="02945019" w:rsidR="002D6B0F" w:rsidRPr="007F6405" w:rsidRDefault="002D6B0F" w:rsidP="002D6B0F">
            <w:pPr>
              <w:tabs>
                <w:tab w:val="decimal" w:pos="677"/>
              </w:tabs>
              <w:ind w:left="-43" w:right="-72"/>
              <w:jc w:val="both"/>
              <w:rPr>
                <w:rFonts w:ascii="Arial" w:hAnsi="Arial" w:cs="Arial"/>
                <w:color w:val="000000"/>
                <w:spacing w:val="-6"/>
                <w:sz w:val="12"/>
                <w:szCs w:val="12"/>
                <w:lang w:val="en-GB"/>
              </w:rPr>
            </w:pPr>
            <w:r w:rsidRPr="007F6405">
              <w:rPr>
                <w:rFonts w:ascii="Arial" w:hAnsi="Arial" w:cs="Arial"/>
                <w:color w:val="000000"/>
                <w:spacing w:val="-6"/>
                <w:sz w:val="12"/>
                <w:szCs w:val="12"/>
                <w:lang w:val="en-GB"/>
              </w:rPr>
              <w:t xml:space="preserve">-       </w:t>
            </w:r>
          </w:p>
        </w:tc>
        <w:tc>
          <w:tcPr>
            <w:tcW w:w="864" w:type="dxa"/>
          </w:tcPr>
          <w:p w14:paraId="523C6831" w14:textId="68E9FEEC" w:rsidR="002D6B0F" w:rsidRPr="007F6405" w:rsidRDefault="002D6B0F" w:rsidP="002D6B0F">
            <w:pPr>
              <w:tabs>
                <w:tab w:val="decimal" w:pos="677"/>
              </w:tabs>
              <w:ind w:left="-43" w:right="-72"/>
              <w:jc w:val="both"/>
              <w:rPr>
                <w:rFonts w:ascii="Arial" w:hAnsi="Arial" w:cs="Arial"/>
                <w:color w:val="000000"/>
                <w:spacing w:val="-6"/>
                <w:sz w:val="12"/>
                <w:szCs w:val="12"/>
                <w:lang w:val="en-GB"/>
              </w:rPr>
            </w:pPr>
            <w:r w:rsidRPr="007F6405">
              <w:rPr>
                <w:rFonts w:ascii="Arial" w:hAnsi="Arial" w:cs="Arial"/>
                <w:color w:val="000000"/>
                <w:spacing w:val="-6"/>
                <w:sz w:val="12"/>
                <w:szCs w:val="12"/>
                <w:lang w:val="en-GB"/>
              </w:rPr>
              <w:t xml:space="preserve">-       </w:t>
            </w:r>
          </w:p>
        </w:tc>
        <w:tc>
          <w:tcPr>
            <w:tcW w:w="864" w:type="dxa"/>
          </w:tcPr>
          <w:p w14:paraId="7275FD62" w14:textId="473A34A0" w:rsidR="002D6B0F" w:rsidRPr="007F6405" w:rsidRDefault="002D6B0F" w:rsidP="002D6B0F">
            <w:pPr>
              <w:tabs>
                <w:tab w:val="decimal" w:pos="677"/>
              </w:tabs>
              <w:ind w:left="-43" w:right="-72"/>
              <w:jc w:val="both"/>
              <w:rPr>
                <w:rFonts w:ascii="Arial" w:hAnsi="Arial" w:cs="Arial"/>
                <w:color w:val="000000"/>
                <w:spacing w:val="-6"/>
                <w:sz w:val="12"/>
                <w:szCs w:val="12"/>
                <w:lang w:val="en-GB"/>
              </w:rPr>
            </w:pPr>
            <w:r w:rsidRPr="007F6405">
              <w:rPr>
                <w:rFonts w:ascii="Arial" w:hAnsi="Arial" w:cs="Arial"/>
                <w:color w:val="000000"/>
                <w:spacing w:val="-6"/>
                <w:sz w:val="12"/>
                <w:szCs w:val="12"/>
                <w:lang w:val="en-GB"/>
              </w:rPr>
              <w:t xml:space="preserve">-       </w:t>
            </w:r>
          </w:p>
        </w:tc>
        <w:tc>
          <w:tcPr>
            <w:tcW w:w="864" w:type="dxa"/>
          </w:tcPr>
          <w:p w14:paraId="33869F40" w14:textId="15BC042A" w:rsidR="002D6B0F" w:rsidRPr="007F6405" w:rsidRDefault="002D6B0F" w:rsidP="002D6B0F">
            <w:pPr>
              <w:tabs>
                <w:tab w:val="decimal" w:pos="677"/>
              </w:tabs>
              <w:ind w:left="-43" w:right="-72"/>
              <w:jc w:val="both"/>
              <w:rPr>
                <w:rFonts w:ascii="Arial" w:hAnsi="Arial" w:cs="Arial"/>
                <w:color w:val="000000"/>
                <w:spacing w:val="-6"/>
                <w:sz w:val="12"/>
                <w:szCs w:val="12"/>
                <w:lang w:val="en-GB"/>
              </w:rPr>
            </w:pPr>
            <w:r w:rsidRPr="007F6405">
              <w:rPr>
                <w:rFonts w:ascii="Arial" w:hAnsi="Arial" w:cs="Arial"/>
                <w:color w:val="000000"/>
                <w:spacing w:val="-6"/>
                <w:sz w:val="12"/>
                <w:szCs w:val="12"/>
                <w:lang w:val="en-GB"/>
              </w:rPr>
              <w:t xml:space="preserve">-       </w:t>
            </w:r>
          </w:p>
        </w:tc>
        <w:tc>
          <w:tcPr>
            <w:tcW w:w="864" w:type="dxa"/>
          </w:tcPr>
          <w:p w14:paraId="4E981D76" w14:textId="4C0C8DBB" w:rsidR="002D6B0F" w:rsidRPr="007F6405" w:rsidRDefault="002D6B0F" w:rsidP="002D6B0F">
            <w:pPr>
              <w:tabs>
                <w:tab w:val="decimal" w:pos="677"/>
              </w:tabs>
              <w:ind w:left="-43" w:right="-72"/>
              <w:jc w:val="both"/>
              <w:rPr>
                <w:rFonts w:ascii="Arial" w:hAnsi="Arial" w:cs="Arial"/>
                <w:color w:val="000000"/>
                <w:spacing w:val="-6"/>
                <w:sz w:val="12"/>
                <w:szCs w:val="12"/>
                <w:lang w:val="en-GB"/>
              </w:rPr>
            </w:pPr>
            <w:r w:rsidRPr="007F6405">
              <w:rPr>
                <w:rFonts w:ascii="Arial" w:hAnsi="Arial" w:cs="Arial"/>
                <w:color w:val="000000"/>
                <w:spacing w:val="-6"/>
                <w:sz w:val="12"/>
                <w:szCs w:val="12"/>
                <w:lang w:val="en-GB"/>
              </w:rPr>
              <w:t xml:space="preserve">-       </w:t>
            </w:r>
          </w:p>
        </w:tc>
        <w:tc>
          <w:tcPr>
            <w:tcW w:w="864" w:type="dxa"/>
          </w:tcPr>
          <w:p w14:paraId="3CAF0F16" w14:textId="302D5D2B" w:rsidR="002D6B0F" w:rsidRPr="007F6405" w:rsidRDefault="002D6B0F" w:rsidP="002D6B0F">
            <w:pPr>
              <w:tabs>
                <w:tab w:val="decimal" w:pos="677"/>
              </w:tabs>
              <w:ind w:left="-43" w:right="-72"/>
              <w:jc w:val="both"/>
              <w:rPr>
                <w:rFonts w:ascii="Arial" w:hAnsi="Arial" w:cs="Arial"/>
                <w:color w:val="000000"/>
                <w:spacing w:val="-6"/>
                <w:sz w:val="12"/>
                <w:szCs w:val="12"/>
                <w:lang w:val="en-GB"/>
              </w:rPr>
            </w:pPr>
            <w:r w:rsidRPr="007F6405">
              <w:rPr>
                <w:rFonts w:ascii="Arial" w:hAnsi="Arial" w:cs="Arial"/>
                <w:color w:val="000000"/>
                <w:spacing w:val="-6"/>
                <w:sz w:val="12"/>
                <w:szCs w:val="12"/>
                <w:lang w:val="en-GB"/>
              </w:rPr>
              <w:t xml:space="preserve">-       </w:t>
            </w:r>
          </w:p>
        </w:tc>
        <w:tc>
          <w:tcPr>
            <w:tcW w:w="864" w:type="dxa"/>
          </w:tcPr>
          <w:p w14:paraId="22E282F4" w14:textId="09536D91" w:rsidR="002D6B0F" w:rsidRPr="007F6405" w:rsidRDefault="002D6B0F" w:rsidP="002D6B0F">
            <w:pPr>
              <w:tabs>
                <w:tab w:val="decimal" w:pos="677"/>
              </w:tabs>
              <w:ind w:left="-43" w:right="-72"/>
              <w:jc w:val="both"/>
              <w:rPr>
                <w:rFonts w:ascii="Arial" w:hAnsi="Arial" w:cs="Arial"/>
                <w:color w:val="000000"/>
                <w:spacing w:val="-6"/>
                <w:sz w:val="12"/>
                <w:szCs w:val="12"/>
                <w:lang w:val="en-GB"/>
              </w:rPr>
            </w:pPr>
            <w:r w:rsidRPr="007F6405">
              <w:rPr>
                <w:rFonts w:ascii="Arial" w:hAnsi="Arial" w:cs="Arial"/>
                <w:color w:val="000000"/>
                <w:spacing w:val="-6"/>
                <w:sz w:val="12"/>
                <w:szCs w:val="12"/>
                <w:lang w:val="en-GB"/>
              </w:rPr>
              <w:t xml:space="preserve">-       </w:t>
            </w:r>
          </w:p>
        </w:tc>
        <w:tc>
          <w:tcPr>
            <w:tcW w:w="864" w:type="dxa"/>
          </w:tcPr>
          <w:p w14:paraId="05BA45D0" w14:textId="38A34447" w:rsidR="002D6B0F" w:rsidRPr="007F6405" w:rsidRDefault="002D6B0F" w:rsidP="002D6B0F">
            <w:pPr>
              <w:tabs>
                <w:tab w:val="decimal" w:pos="677"/>
              </w:tabs>
              <w:ind w:left="-43" w:right="-72"/>
              <w:jc w:val="both"/>
              <w:rPr>
                <w:rFonts w:ascii="Arial" w:hAnsi="Arial" w:cs="Arial"/>
                <w:color w:val="000000"/>
                <w:spacing w:val="-6"/>
                <w:sz w:val="12"/>
                <w:szCs w:val="12"/>
                <w:lang w:val="en-GB"/>
              </w:rPr>
            </w:pPr>
            <w:r w:rsidRPr="007F6405">
              <w:rPr>
                <w:rFonts w:ascii="Arial" w:hAnsi="Arial" w:cs="Arial"/>
                <w:color w:val="000000"/>
                <w:spacing w:val="-6"/>
                <w:sz w:val="12"/>
                <w:szCs w:val="12"/>
                <w:lang w:val="en-GB"/>
              </w:rPr>
              <w:t xml:space="preserve">-       </w:t>
            </w:r>
          </w:p>
        </w:tc>
        <w:tc>
          <w:tcPr>
            <w:tcW w:w="864" w:type="dxa"/>
          </w:tcPr>
          <w:p w14:paraId="07362610" w14:textId="6CE16E92" w:rsidR="002D6B0F" w:rsidRPr="007F6405" w:rsidRDefault="002D6B0F" w:rsidP="002D6B0F">
            <w:pPr>
              <w:tabs>
                <w:tab w:val="decimal" w:pos="677"/>
              </w:tabs>
              <w:ind w:left="-43" w:right="-72"/>
              <w:jc w:val="both"/>
              <w:rPr>
                <w:rFonts w:ascii="Arial" w:hAnsi="Arial" w:cs="Arial"/>
                <w:color w:val="000000"/>
                <w:spacing w:val="-6"/>
                <w:sz w:val="12"/>
                <w:szCs w:val="12"/>
                <w:lang w:val="en-GB"/>
              </w:rPr>
            </w:pPr>
            <w:r w:rsidRPr="007F6405">
              <w:rPr>
                <w:rFonts w:ascii="Arial" w:hAnsi="Arial" w:cs="Arial"/>
                <w:color w:val="000000"/>
                <w:spacing w:val="-6"/>
                <w:sz w:val="12"/>
                <w:szCs w:val="12"/>
                <w:lang w:val="en-GB"/>
              </w:rPr>
              <w:t xml:space="preserve">-       </w:t>
            </w:r>
          </w:p>
        </w:tc>
        <w:tc>
          <w:tcPr>
            <w:tcW w:w="864" w:type="dxa"/>
          </w:tcPr>
          <w:p w14:paraId="66C69AD0" w14:textId="43482AA9" w:rsidR="002D6B0F" w:rsidRPr="007F6405" w:rsidRDefault="002D6B0F" w:rsidP="002D6B0F">
            <w:pPr>
              <w:tabs>
                <w:tab w:val="decimal" w:pos="677"/>
              </w:tabs>
              <w:ind w:left="-43" w:right="-72"/>
              <w:jc w:val="both"/>
              <w:rPr>
                <w:rFonts w:ascii="Arial" w:hAnsi="Arial" w:cs="Arial"/>
                <w:color w:val="000000"/>
                <w:spacing w:val="-6"/>
                <w:sz w:val="12"/>
                <w:szCs w:val="12"/>
                <w:lang w:val="en-GB"/>
              </w:rPr>
            </w:pPr>
            <w:r w:rsidRPr="007F6405">
              <w:rPr>
                <w:rFonts w:ascii="Arial" w:hAnsi="Arial" w:cs="Arial"/>
                <w:color w:val="000000"/>
                <w:spacing w:val="-6"/>
                <w:sz w:val="12"/>
                <w:szCs w:val="12"/>
                <w:lang w:val="en-GB"/>
              </w:rPr>
              <w:t>(14,777,528)</w:t>
            </w:r>
          </w:p>
        </w:tc>
        <w:tc>
          <w:tcPr>
            <w:tcW w:w="864" w:type="dxa"/>
          </w:tcPr>
          <w:p w14:paraId="6C2E0509" w14:textId="7C3ADD04" w:rsidR="002D6B0F" w:rsidRPr="007F6405" w:rsidRDefault="002D6B0F" w:rsidP="002D6B0F">
            <w:pPr>
              <w:tabs>
                <w:tab w:val="decimal" w:pos="677"/>
              </w:tabs>
              <w:ind w:left="-43" w:right="-72"/>
              <w:jc w:val="both"/>
              <w:rPr>
                <w:rFonts w:ascii="Arial" w:hAnsi="Arial" w:cs="Arial"/>
                <w:color w:val="000000"/>
                <w:spacing w:val="-6"/>
                <w:sz w:val="12"/>
                <w:szCs w:val="12"/>
                <w:lang w:val="en-GB"/>
              </w:rPr>
            </w:pPr>
            <w:r w:rsidRPr="007F6405">
              <w:rPr>
                <w:rFonts w:ascii="Arial" w:hAnsi="Arial" w:cs="Arial"/>
                <w:spacing w:val="-6"/>
                <w:sz w:val="12"/>
                <w:szCs w:val="12"/>
              </w:rPr>
              <w:t>(</w:t>
            </w:r>
            <w:r w:rsidRPr="007F6405">
              <w:rPr>
                <w:rFonts w:ascii="Arial" w:hAnsi="Arial" w:cs="Arial"/>
                <w:spacing w:val="-6"/>
                <w:sz w:val="12"/>
                <w:szCs w:val="12"/>
                <w:lang w:val="en-GB"/>
              </w:rPr>
              <w:t>14</w:t>
            </w:r>
            <w:r w:rsidRPr="007F6405">
              <w:rPr>
                <w:rFonts w:ascii="Arial" w:hAnsi="Arial" w:cs="Arial"/>
                <w:spacing w:val="-6"/>
                <w:sz w:val="12"/>
                <w:szCs w:val="12"/>
              </w:rPr>
              <w:t>,</w:t>
            </w:r>
            <w:r w:rsidRPr="007F6405">
              <w:rPr>
                <w:rFonts w:ascii="Arial" w:hAnsi="Arial" w:cs="Arial"/>
                <w:spacing w:val="-6"/>
                <w:sz w:val="12"/>
                <w:szCs w:val="12"/>
                <w:lang w:val="en-GB"/>
              </w:rPr>
              <w:t>454</w:t>
            </w:r>
            <w:r w:rsidRPr="007F6405">
              <w:rPr>
                <w:rFonts w:ascii="Arial" w:hAnsi="Arial" w:cs="Arial"/>
                <w:spacing w:val="-6"/>
                <w:sz w:val="12"/>
                <w:szCs w:val="12"/>
              </w:rPr>
              <w:t>,</w:t>
            </w:r>
            <w:r w:rsidRPr="007F6405">
              <w:rPr>
                <w:rFonts w:ascii="Arial" w:hAnsi="Arial" w:cs="Arial"/>
                <w:spacing w:val="-6"/>
                <w:sz w:val="12"/>
                <w:szCs w:val="12"/>
                <w:lang w:val="en-GB"/>
              </w:rPr>
              <w:t>904</w:t>
            </w:r>
            <w:r w:rsidRPr="007F6405">
              <w:rPr>
                <w:rFonts w:ascii="Arial" w:hAnsi="Arial" w:cs="Arial"/>
                <w:spacing w:val="-6"/>
                <w:sz w:val="12"/>
                <w:szCs w:val="12"/>
              </w:rPr>
              <w:t>)</w:t>
            </w:r>
          </w:p>
        </w:tc>
        <w:tc>
          <w:tcPr>
            <w:tcW w:w="864" w:type="dxa"/>
          </w:tcPr>
          <w:p w14:paraId="3C84248E" w14:textId="587142C7" w:rsidR="002D6B0F" w:rsidRPr="007F6405" w:rsidRDefault="002D6B0F" w:rsidP="002D6B0F">
            <w:pPr>
              <w:tabs>
                <w:tab w:val="decimal" w:pos="677"/>
              </w:tabs>
              <w:ind w:left="-43" w:right="-72"/>
              <w:jc w:val="both"/>
              <w:rPr>
                <w:rFonts w:ascii="Arial" w:hAnsi="Arial" w:cs="Arial"/>
                <w:color w:val="000000"/>
                <w:spacing w:val="-6"/>
                <w:sz w:val="12"/>
                <w:szCs w:val="12"/>
                <w:lang w:val="en-GB"/>
              </w:rPr>
            </w:pPr>
            <w:r w:rsidRPr="007F6405">
              <w:rPr>
                <w:rFonts w:ascii="Arial" w:hAnsi="Arial" w:cs="Arial"/>
                <w:color w:val="000000"/>
                <w:spacing w:val="-6"/>
                <w:sz w:val="12"/>
                <w:szCs w:val="12"/>
                <w:lang w:val="en-GB"/>
              </w:rPr>
              <w:t>(4,629,</w:t>
            </w:r>
            <w:r w:rsidR="00906496" w:rsidRPr="007F6405">
              <w:rPr>
                <w:rFonts w:ascii="Arial" w:hAnsi="Arial" w:cs="Arial"/>
                <w:color w:val="000000"/>
                <w:spacing w:val="-6"/>
                <w:sz w:val="12"/>
                <w:szCs w:val="12"/>
                <w:lang w:val="en-GB"/>
              </w:rPr>
              <w:t>457</w:t>
            </w:r>
            <w:r w:rsidRPr="007F6405">
              <w:rPr>
                <w:rFonts w:ascii="Arial" w:hAnsi="Arial" w:cs="Arial"/>
                <w:color w:val="000000"/>
                <w:spacing w:val="-6"/>
                <w:sz w:val="12"/>
                <w:szCs w:val="12"/>
                <w:lang w:val="en-GB"/>
              </w:rPr>
              <w:t>,</w:t>
            </w:r>
            <w:r w:rsidR="00906496" w:rsidRPr="007F6405">
              <w:rPr>
                <w:rFonts w:ascii="Arial" w:hAnsi="Arial" w:cs="Arial"/>
                <w:color w:val="000000"/>
                <w:spacing w:val="-6"/>
                <w:sz w:val="12"/>
                <w:szCs w:val="12"/>
                <w:lang w:val="en-GB"/>
              </w:rPr>
              <w:t>4</w:t>
            </w:r>
            <w:r w:rsidRPr="007F6405">
              <w:rPr>
                <w:rFonts w:ascii="Arial" w:hAnsi="Arial" w:cs="Arial"/>
                <w:color w:val="000000"/>
                <w:spacing w:val="-6"/>
                <w:sz w:val="12"/>
                <w:szCs w:val="12"/>
                <w:lang w:val="en-GB"/>
              </w:rPr>
              <w:t>47)</w:t>
            </w:r>
          </w:p>
        </w:tc>
        <w:tc>
          <w:tcPr>
            <w:tcW w:w="864" w:type="dxa"/>
          </w:tcPr>
          <w:p w14:paraId="347B1FD9" w14:textId="4E9DFD26" w:rsidR="002D6B0F" w:rsidRPr="007F6405" w:rsidRDefault="002D6B0F" w:rsidP="002D6B0F">
            <w:pPr>
              <w:tabs>
                <w:tab w:val="decimal" w:pos="677"/>
              </w:tabs>
              <w:ind w:left="-43" w:right="-72"/>
              <w:jc w:val="both"/>
              <w:rPr>
                <w:rFonts w:ascii="Arial" w:hAnsi="Arial" w:cs="Arial"/>
                <w:color w:val="000000"/>
                <w:spacing w:val="-6"/>
                <w:sz w:val="12"/>
                <w:szCs w:val="12"/>
                <w:lang w:val="en-GB"/>
              </w:rPr>
            </w:pPr>
            <w:r w:rsidRPr="007F6405">
              <w:rPr>
                <w:rFonts w:ascii="Arial" w:hAnsi="Arial" w:cs="Arial"/>
                <w:spacing w:val="-6"/>
                <w:sz w:val="12"/>
                <w:szCs w:val="12"/>
              </w:rPr>
              <w:t>(</w:t>
            </w:r>
            <w:r w:rsidRPr="007F6405">
              <w:rPr>
                <w:rFonts w:ascii="Arial" w:hAnsi="Arial" w:cs="Arial"/>
                <w:spacing w:val="-6"/>
                <w:sz w:val="12"/>
                <w:szCs w:val="12"/>
                <w:lang w:val="en-GB"/>
              </w:rPr>
              <w:t>4</w:t>
            </w:r>
            <w:r w:rsidRPr="007F6405">
              <w:rPr>
                <w:rFonts w:ascii="Arial" w:hAnsi="Arial" w:cs="Arial"/>
                <w:spacing w:val="-6"/>
                <w:sz w:val="12"/>
                <w:szCs w:val="12"/>
              </w:rPr>
              <w:t>,</w:t>
            </w:r>
            <w:r w:rsidRPr="007F6405">
              <w:rPr>
                <w:rFonts w:ascii="Arial" w:hAnsi="Arial" w:cs="Arial"/>
                <w:spacing w:val="-6"/>
                <w:sz w:val="12"/>
                <w:szCs w:val="12"/>
                <w:lang w:val="en-GB"/>
              </w:rPr>
              <w:t>779</w:t>
            </w:r>
            <w:r w:rsidRPr="007F6405">
              <w:rPr>
                <w:rFonts w:ascii="Arial" w:hAnsi="Arial" w:cs="Arial"/>
                <w:spacing w:val="-6"/>
                <w:sz w:val="12"/>
                <w:szCs w:val="12"/>
              </w:rPr>
              <w:t>,</w:t>
            </w:r>
            <w:r w:rsidRPr="007F6405">
              <w:rPr>
                <w:rFonts w:ascii="Arial" w:hAnsi="Arial" w:cs="Arial"/>
                <w:spacing w:val="-6"/>
                <w:sz w:val="12"/>
                <w:szCs w:val="12"/>
                <w:lang w:val="en-GB"/>
              </w:rPr>
              <w:t>211</w:t>
            </w:r>
            <w:r w:rsidRPr="007F6405">
              <w:rPr>
                <w:rFonts w:ascii="Arial" w:hAnsi="Arial" w:cs="Arial"/>
                <w:spacing w:val="-6"/>
                <w:sz w:val="12"/>
                <w:szCs w:val="12"/>
              </w:rPr>
              <w:t>,</w:t>
            </w:r>
            <w:r w:rsidRPr="007F6405">
              <w:rPr>
                <w:rFonts w:ascii="Arial" w:hAnsi="Arial" w:cs="Arial"/>
                <w:spacing w:val="-6"/>
                <w:sz w:val="12"/>
                <w:szCs w:val="12"/>
                <w:lang w:val="en-GB"/>
              </w:rPr>
              <w:t>892</w:t>
            </w:r>
            <w:r w:rsidRPr="007F6405">
              <w:rPr>
                <w:rFonts w:ascii="Arial" w:hAnsi="Arial" w:cs="Arial"/>
                <w:spacing w:val="-6"/>
                <w:sz w:val="12"/>
                <w:szCs w:val="12"/>
              </w:rPr>
              <w:t>)</w:t>
            </w:r>
          </w:p>
        </w:tc>
      </w:tr>
      <w:tr w:rsidR="002D6B0F" w:rsidRPr="00B8691C" w14:paraId="36A4522A" w14:textId="77777777" w:rsidTr="264BDD54">
        <w:tc>
          <w:tcPr>
            <w:tcW w:w="2283" w:type="dxa"/>
            <w:gridSpan w:val="2"/>
            <w:vAlign w:val="bottom"/>
          </w:tcPr>
          <w:p w14:paraId="6F1ED7F1" w14:textId="0386C19C" w:rsidR="002D6B0F" w:rsidRPr="00B8691C" w:rsidRDefault="009F4BA2" w:rsidP="009F4BA2">
            <w:pPr>
              <w:ind w:left="-117" w:hanging="5"/>
              <w:rPr>
                <w:rFonts w:ascii="Arial" w:hAnsi="Arial" w:cs="Arial"/>
                <w:color w:val="000000"/>
                <w:sz w:val="12"/>
                <w:szCs w:val="12"/>
              </w:rPr>
            </w:pPr>
            <w:r>
              <w:rPr>
                <w:rFonts w:ascii="Arial" w:hAnsi="Arial" w:cs="Arial"/>
                <w:color w:val="000000"/>
                <w:sz w:val="12"/>
                <w:szCs w:val="12"/>
              </w:rPr>
              <w:t xml:space="preserve"> </w:t>
            </w:r>
            <w:r w:rsidR="002D6B0F" w:rsidRPr="00B8691C">
              <w:rPr>
                <w:rFonts w:ascii="Arial" w:hAnsi="Arial" w:cs="Arial"/>
                <w:color w:val="000000"/>
                <w:sz w:val="12"/>
                <w:szCs w:val="12"/>
              </w:rPr>
              <w:t>Cost of goods sold</w:t>
            </w:r>
          </w:p>
        </w:tc>
        <w:tc>
          <w:tcPr>
            <w:tcW w:w="867" w:type="dxa"/>
          </w:tcPr>
          <w:p w14:paraId="0D4F3469" w14:textId="70BA825C"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73" w:type="dxa"/>
          </w:tcPr>
          <w:p w14:paraId="329A5D5D" w14:textId="02275B0B"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rPr>
              <w:t>(</w:t>
            </w:r>
            <w:r w:rsidRPr="00B8691C">
              <w:rPr>
                <w:rFonts w:ascii="Arial" w:hAnsi="Arial" w:cs="Arial"/>
                <w:spacing w:val="-6"/>
                <w:sz w:val="12"/>
                <w:szCs w:val="12"/>
                <w:lang w:val="en-GB"/>
              </w:rPr>
              <w:t>3</w:t>
            </w:r>
            <w:r w:rsidRPr="00B8691C">
              <w:rPr>
                <w:rFonts w:ascii="Arial" w:hAnsi="Arial" w:cs="Arial"/>
                <w:spacing w:val="-6"/>
                <w:sz w:val="12"/>
                <w:szCs w:val="12"/>
              </w:rPr>
              <w:t>,</w:t>
            </w:r>
            <w:r w:rsidRPr="00B8691C">
              <w:rPr>
                <w:rFonts w:ascii="Arial" w:hAnsi="Arial" w:cs="Arial"/>
                <w:spacing w:val="-6"/>
                <w:sz w:val="12"/>
                <w:szCs w:val="12"/>
                <w:lang w:val="en-GB"/>
              </w:rPr>
              <w:t>650</w:t>
            </w:r>
            <w:r w:rsidRPr="00B8691C">
              <w:rPr>
                <w:rFonts w:ascii="Arial" w:hAnsi="Arial" w:cs="Arial"/>
                <w:spacing w:val="-6"/>
                <w:sz w:val="12"/>
                <w:szCs w:val="12"/>
              </w:rPr>
              <w:t>,</w:t>
            </w:r>
            <w:r w:rsidRPr="00B8691C">
              <w:rPr>
                <w:rFonts w:ascii="Arial" w:hAnsi="Arial" w:cs="Arial"/>
                <w:spacing w:val="-6"/>
                <w:sz w:val="12"/>
                <w:szCs w:val="12"/>
                <w:lang w:val="en-GB"/>
              </w:rPr>
              <w:t>408</w:t>
            </w:r>
            <w:r w:rsidRPr="00B8691C">
              <w:rPr>
                <w:rFonts w:ascii="Arial" w:hAnsi="Arial" w:cs="Arial"/>
                <w:spacing w:val="-6"/>
                <w:sz w:val="12"/>
                <w:szCs w:val="12"/>
              </w:rPr>
              <w:t>)</w:t>
            </w:r>
          </w:p>
        </w:tc>
        <w:tc>
          <w:tcPr>
            <w:tcW w:w="864" w:type="dxa"/>
          </w:tcPr>
          <w:p w14:paraId="66FC7B9F" w14:textId="29E9FF9E"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7F1F5D7F" w14:textId="170BD3CE"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7152D010" w14:textId="27BE1945"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(134,318,620)</w:t>
            </w:r>
          </w:p>
        </w:tc>
        <w:tc>
          <w:tcPr>
            <w:tcW w:w="864" w:type="dxa"/>
          </w:tcPr>
          <w:p w14:paraId="1104EAA1" w14:textId="34F9D7A0"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rPr>
              <w:t>(</w:t>
            </w:r>
            <w:r w:rsidRPr="00B8691C">
              <w:rPr>
                <w:rFonts w:ascii="Arial" w:hAnsi="Arial" w:cs="Arial"/>
                <w:spacing w:val="-6"/>
                <w:sz w:val="12"/>
                <w:szCs w:val="12"/>
                <w:lang w:val="en-GB"/>
              </w:rPr>
              <w:t>134</w:t>
            </w:r>
            <w:r w:rsidRPr="00B8691C">
              <w:rPr>
                <w:rFonts w:ascii="Arial" w:hAnsi="Arial" w:cs="Arial"/>
                <w:spacing w:val="-6"/>
                <w:sz w:val="12"/>
                <w:szCs w:val="12"/>
              </w:rPr>
              <w:t>,</w:t>
            </w:r>
            <w:r w:rsidRPr="00B8691C">
              <w:rPr>
                <w:rFonts w:ascii="Arial" w:hAnsi="Arial" w:cs="Arial"/>
                <w:spacing w:val="-6"/>
                <w:sz w:val="12"/>
                <w:szCs w:val="12"/>
                <w:lang w:val="en-GB"/>
              </w:rPr>
              <w:t>373</w:t>
            </w:r>
            <w:r w:rsidRPr="00B8691C">
              <w:rPr>
                <w:rFonts w:ascii="Arial" w:hAnsi="Arial" w:cs="Arial"/>
                <w:spacing w:val="-6"/>
                <w:sz w:val="12"/>
                <w:szCs w:val="12"/>
              </w:rPr>
              <w:t>,</w:t>
            </w:r>
            <w:r w:rsidRPr="00B8691C">
              <w:rPr>
                <w:rFonts w:ascii="Arial" w:hAnsi="Arial" w:cs="Arial"/>
                <w:spacing w:val="-6"/>
                <w:sz w:val="12"/>
                <w:szCs w:val="12"/>
                <w:lang w:val="en-GB"/>
              </w:rPr>
              <w:t>608</w:t>
            </w:r>
            <w:r w:rsidRPr="00B8691C">
              <w:rPr>
                <w:rFonts w:ascii="Arial" w:hAnsi="Arial" w:cs="Arial"/>
                <w:spacing w:val="-6"/>
                <w:sz w:val="12"/>
                <w:szCs w:val="12"/>
              </w:rPr>
              <w:t>)</w:t>
            </w:r>
          </w:p>
        </w:tc>
        <w:tc>
          <w:tcPr>
            <w:tcW w:w="864" w:type="dxa"/>
          </w:tcPr>
          <w:p w14:paraId="04A9DCDD" w14:textId="219DC235"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038AAA82" w14:textId="399AD860"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79BBF4BF" w14:textId="7E0BF844"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3AA93414" w14:textId="4DF3CB15"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7B638BA6" w14:textId="2C6F07B9"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2A23DBD5" w14:textId="1DA5C201"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083FC44D" w14:textId="166324CC"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16,282,586</w:t>
            </w:r>
          </w:p>
        </w:tc>
        <w:tc>
          <w:tcPr>
            <w:tcW w:w="864" w:type="dxa"/>
          </w:tcPr>
          <w:p w14:paraId="115A7A11" w14:textId="53DF9E06"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7</w:t>
            </w:r>
            <w:r w:rsidRPr="00B8691C">
              <w:rPr>
                <w:rFonts w:ascii="Arial" w:hAnsi="Arial" w:cs="Arial"/>
                <w:spacing w:val="-6"/>
                <w:sz w:val="12"/>
                <w:szCs w:val="12"/>
              </w:rPr>
              <w:t>,</w:t>
            </w:r>
            <w:r w:rsidRPr="00B8691C">
              <w:rPr>
                <w:rFonts w:ascii="Arial" w:hAnsi="Arial" w:cs="Arial"/>
                <w:spacing w:val="-6"/>
                <w:sz w:val="12"/>
                <w:szCs w:val="12"/>
                <w:lang w:val="en-GB"/>
              </w:rPr>
              <w:t>874</w:t>
            </w:r>
            <w:r w:rsidRPr="00B8691C">
              <w:rPr>
                <w:rFonts w:ascii="Arial" w:hAnsi="Arial" w:cs="Arial"/>
                <w:spacing w:val="-6"/>
                <w:sz w:val="12"/>
                <w:szCs w:val="12"/>
              </w:rPr>
              <w:t>,</w:t>
            </w:r>
            <w:r w:rsidRPr="00B8691C">
              <w:rPr>
                <w:rFonts w:ascii="Arial" w:hAnsi="Arial" w:cs="Arial"/>
                <w:spacing w:val="-6"/>
                <w:sz w:val="12"/>
                <w:szCs w:val="12"/>
                <w:lang w:val="en-GB"/>
              </w:rPr>
              <w:t>197</w:t>
            </w:r>
          </w:p>
        </w:tc>
        <w:tc>
          <w:tcPr>
            <w:tcW w:w="864" w:type="dxa"/>
          </w:tcPr>
          <w:p w14:paraId="5709AB93" w14:textId="39CE8C22"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(118,036,034)</w:t>
            </w:r>
          </w:p>
        </w:tc>
        <w:tc>
          <w:tcPr>
            <w:tcW w:w="864" w:type="dxa"/>
          </w:tcPr>
          <w:p w14:paraId="29081898" w14:textId="4D8BA909"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rPr>
              <w:t>(</w:t>
            </w:r>
            <w:r w:rsidRPr="00B8691C">
              <w:rPr>
                <w:rFonts w:ascii="Arial" w:hAnsi="Arial" w:cs="Arial"/>
                <w:spacing w:val="-6"/>
                <w:sz w:val="12"/>
                <w:szCs w:val="12"/>
                <w:lang w:val="en-GB"/>
              </w:rPr>
              <w:t>130</w:t>
            </w:r>
            <w:r w:rsidRPr="00B8691C">
              <w:rPr>
                <w:rFonts w:ascii="Arial" w:hAnsi="Arial" w:cs="Arial"/>
                <w:spacing w:val="-6"/>
                <w:sz w:val="12"/>
                <w:szCs w:val="12"/>
              </w:rPr>
              <w:t>,</w:t>
            </w:r>
            <w:r w:rsidRPr="00B8691C">
              <w:rPr>
                <w:rFonts w:ascii="Arial" w:hAnsi="Arial" w:cs="Arial"/>
                <w:spacing w:val="-6"/>
                <w:sz w:val="12"/>
                <w:szCs w:val="12"/>
                <w:lang w:val="en-GB"/>
              </w:rPr>
              <w:t>149</w:t>
            </w:r>
            <w:r w:rsidRPr="00B8691C">
              <w:rPr>
                <w:rFonts w:ascii="Arial" w:hAnsi="Arial" w:cs="Arial"/>
                <w:spacing w:val="-6"/>
                <w:sz w:val="12"/>
                <w:szCs w:val="12"/>
              </w:rPr>
              <w:t>,</w:t>
            </w:r>
            <w:r w:rsidRPr="00B8691C">
              <w:rPr>
                <w:rFonts w:ascii="Arial" w:hAnsi="Arial" w:cs="Arial"/>
                <w:spacing w:val="-6"/>
                <w:sz w:val="12"/>
                <w:szCs w:val="12"/>
                <w:lang w:val="en-GB"/>
              </w:rPr>
              <w:t>819</w:t>
            </w:r>
            <w:r w:rsidRPr="00B8691C">
              <w:rPr>
                <w:rFonts w:ascii="Arial" w:hAnsi="Arial" w:cs="Arial"/>
                <w:spacing w:val="-6"/>
                <w:sz w:val="12"/>
                <w:szCs w:val="12"/>
              </w:rPr>
              <w:t>)</w:t>
            </w:r>
          </w:p>
        </w:tc>
      </w:tr>
      <w:tr w:rsidR="002858DC" w:rsidRPr="00B8691C" w14:paraId="579EB68D" w14:textId="77777777" w:rsidTr="264BDD54">
        <w:tc>
          <w:tcPr>
            <w:tcW w:w="2283" w:type="dxa"/>
            <w:gridSpan w:val="2"/>
            <w:vAlign w:val="bottom"/>
          </w:tcPr>
          <w:p w14:paraId="6420617F" w14:textId="63BE2528" w:rsidR="002858DC" w:rsidRPr="00B8691C" w:rsidRDefault="009F4BA2" w:rsidP="009F4BA2">
            <w:pPr>
              <w:ind w:left="-117" w:hanging="5"/>
              <w:rPr>
                <w:rFonts w:ascii="Arial" w:hAnsi="Arial" w:cs="Arial"/>
                <w:color w:val="000000"/>
                <w:sz w:val="12"/>
                <w:szCs w:val="12"/>
              </w:rPr>
            </w:pPr>
            <w:r>
              <w:rPr>
                <w:rFonts w:ascii="Arial" w:hAnsi="Arial" w:cs="Arial"/>
                <w:color w:val="000000"/>
                <w:sz w:val="12"/>
                <w:szCs w:val="12"/>
              </w:rPr>
              <w:t xml:space="preserve"> </w:t>
            </w:r>
            <w:r w:rsidR="002858DC" w:rsidRPr="00B8691C">
              <w:rPr>
                <w:rFonts w:ascii="Arial" w:hAnsi="Arial" w:cs="Arial"/>
                <w:color w:val="000000"/>
                <w:sz w:val="12"/>
                <w:szCs w:val="12"/>
              </w:rPr>
              <w:t>Cost of medical services</w:t>
            </w:r>
          </w:p>
        </w:tc>
        <w:tc>
          <w:tcPr>
            <w:tcW w:w="867" w:type="dxa"/>
            <w:vAlign w:val="bottom"/>
          </w:tcPr>
          <w:p w14:paraId="49492C50" w14:textId="173A6690" w:rsidR="002858DC" w:rsidRPr="00B8691C" w:rsidRDefault="002858DC" w:rsidP="002858DC">
            <w:pPr>
              <w:tabs>
                <w:tab w:val="decimal" w:pos="677"/>
              </w:tabs>
              <w:ind w:left="-43" w:right="-72"/>
              <w:jc w:val="both"/>
              <w:rPr>
                <w:rFonts w:ascii="Arial" w:hAnsi="Arial" w:cs="Arial"/>
                <w:color w:val="000000"/>
                <w:spacing w:val="-6"/>
                <w:sz w:val="12"/>
                <w:szCs w:val="12"/>
                <w:lang w:val="en-GB"/>
              </w:rPr>
            </w:pPr>
          </w:p>
        </w:tc>
        <w:tc>
          <w:tcPr>
            <w:tcW w:w="873" w:type="dxa"/>
          </w:tcPr>
          <w:p w14:paraId="1735D77A" w14:textId="1B050FC8" w:rsidR="002858DC" w:rsidRPr="00B8691C" w:rsidRDefault="002858DC" w:rsidP="002858DC">
            <w:pPr>
              <w:tabs>
                <w:tab w:val="decimal" w:pos="677"/>
              </w:tabs>
              <w:ind w:left="-43" w:right="-72"/>
              <w:jc w:val="both"/>
              <w:rPr>
                <w:rFonts w:ascii="Arial" w:hAnsi="Arial" w:cs="Arial"/>
                <w:color w:val="000000"/>
                <w:spacing w:val="-6"/>
                <w:sz w:val="12"/>
                <w:szCs w:val="12"/>
                <w:lang w:val="en-GB"/>
              </w:rPr>
            </w:pPr>
          </w:p>
        </w:tc>
        <w:tc>
          <w:tcPr>
            <w:tcW w:w="864" w:type="dxa"/>
          </w:tcPr>
          <w:p w14:paraId="079811B4" w14:textId="539BCC9A" w:rsidR="002858DC" w:rsidRPr="00B8691C" w:rsidRDefault="002858DC" w:rsidP="002858DC">
            <w:pPr>
              <w:tabs>
                <w:tab w:val="decimal" w:pos="677"/>
              </w:tabs>
              <w:ind w:left="-43" w:right="-72"/>
              <w:jc w:val="both"/>
              <w:rPr>
                <w:rFonts w:ascii="Arial" w:hAnsi="Arial" w:cs="Arial"/>
                <w:color w:val="000000"/>
                <w:spacing w:val="-6"/>
                <w:sz w:val="12"/>
                <w:szCs w:val="12"/>
                <w:lang w:val="en-GB"/>
              </w:rPr>
            </w:pPr>
          </w:p>
        </w:tc>
        <w:tc>
          <w:tcPr>
            <w:tcW w:w="864" w:type="dxa"/>
          </w:tcPr>
          <w:p w14:paraId="6FEBEA93" w14:textId="14BA8C0F" w:rsidR="002858DC" w:rsidRPr="00B8691C" w:rsidRDefault="002858DC" w:rsidP="002858DC">
            <w:pPr>
              <w:tabs>
                <w:tab w:val="decimal" w:pos="677"/>
              </w:tabs>
              <w:ind w:left="-43" w:right="-72"/>
              <w:jc w:val="both"/>
              <w:rPr>
                <w:rFonts w:ascii="Arial" w:hAnsi="Arial" w:cs="Arial"/>
                <w:color w:val="000000"/>
                <w:spacing w:val="-6"/>
                <w:sz w:val="12"/>
                <w:szCs w:val="12"/>
                <w:lang w:val="en-GB"/>
              </w:rPr>
            </w:pPr>
          </w:p>
        </w:tc>
        <w:tc>
          <w:tcPr>
            <w:tcW w:w="864" w:type="dxa"/>
          </w:tcPr>
          <w:p w14:paraId="4892EE7B" w14:textId="14337274" w:rsidR="002858DC" w:rsidRPr="00B8691C" w:rsidRDefault="002858DC" w:rsidP="002858DC">
            <w:pPr>
              <w:tabs>
                <w:tab w:val="decimal" w:pos="677"/>
              </w:tabs>
              <w:ind w:left="-43" w:right="-72"/>
              <w:jc w:val="both"/>
              <w:rPr>
                <w:rFonts w:ascii="Arial" w:hAnsi="Arial" w:cs="Arial"/>
                <w:color w:val="000000"/>
                <w:spacing w:val="-6"/>
                <w:sz w:val="12"/>
                <w:szCs w:val="12"/>
                <w:lang w:val="en-GB"/>
              </w:rPr>
            </w:pPr>
          </w:p>
        </w:tc>
        <w:tc>
          <w:tcPr>
            <w:tcW w:w="864" w:type="dxa"/>
          </w:tcPr>
          <w:p w14:paraId="47D3BFDF" w14:textId="3ED88A03" w:rsidR="002858DC" w:rsidRPr="00B8691C" w:rsidRDefault="002858DC" w:rsidP="002858DC">
            <w:pPr>
              <w:tabs>
                <w:tab w:val="decimal" w:pos="677"/>
              </w:tabs>
              <w:ind w:left="-43" w:right="-72"/>
              <w:jc w:val="both"/>
              <w:rPr>
                <w:rFonts w:ascii="Arial" w:hAnsi="Arial" w:cs="Arial"/>
                <w:color w:val="000000"/>
                <w:spacing w:val="-6"/>
                <w:sz w:val="12"/>
                <w:szCs w:val="12"/>
                <w:lang w:val="en-GB"/>
              </w:rPr>
            </w:pPr>
          </w:p>
        </w:tc>
        <w:tc>
          <w:tcPr>
            <w:tcW w:w="864" w:type="dxa"/>
          </w:tcPr>
          <w:p w14:paraId="2174AA07" w14:textId="214067BD" w:rsidR="002858DC" w:rsidRPr="00B8691C" w:rsidRDefault="002858DC" w:rsidP="002858DC">
            <w:pPr>
              <w:tabs>
                <w:tab w:val="decimal" w:pos="677"/>
              </w:tabs>
              <w:ind w:left="-43" w:right="-72"/>
              <w:jc w:val="both"/>
              <w:rPr>
                <w:rFonts w:ascii="Arial" w:hAnsi="Arial" w:cs="Arial"/>
                <w:color w:val="000000"/>
                <w:spacing w:val="-6"/>
                <w:sz w:val="12"/>
                <w:szCs w:val="12"/>
                <w:lang w:val="en-GB"/>
              </w:rPr>
            </w:pPr>
          </w:p>
        </w:tc>
        <w:tc>
          <w:tcPr>
            <w:tcW w:w="864" w:type="dxa"/>
          </w:tcPr>
          <w:p w14:paraId="13AB841F" w14:textId="795A88D6" w:rsidR="002858DC" w:rsidRPr="00B8691C" w:rsidRDefault="002858DC" w:rsidP="002858DC">
            <w:pPr>
              <w:tabs>
                <w:tab w:val="decimal" w:pos="677"/>
              </w:tabs>
              <w:ind w:left="-43" w:right="-72"/>
              <w:jc w:val="both"/>
              <w:rPr>
                <w:rFonts w:ascii="Arial" w:hAnsi="Arial" w:cs="Arial"/>
                <w:color w:val="000000"/>
                <w:spacing w:val="-6"/>
                <w:sz w:val="12"/>
                <w:szCs w:val="12"/>
                <w:lang w:val="en-GB"/>
              </w:rPr>
            </w:pPr>
          </w:p>
        </w:tc>
        <w:tc>
          <w:tcPr>
            <w:tcW w:w="864" w:type="dxa"/>
          </w:tcPr>
          <w:p w14:paraId="35F847DE" w14:textId="38398B0A" w:rsidR="002858DC" w:rsidRPr="00B8691C" w:rsidRDefault="002858DC" w:rsidP="002858DC">
            <w:pPr>
              <w:tabs>
                <w:tab w:val="decimal" w:pos="677"/>
              </w:tabs>
              <w:ind w:left="-43" w:right="-72"/>
              <w:jc w:val="both"/>
              <w:rPr>
                <w:rFonts w:ascii="Arial" w:hAnsi="Arial" w:cs="Arial"/>
                <w:color w:val="000000"/>
                <w:spacing w:val="-6"/>
                <w:sz w:val="12"/>
                <w:szCs w:val="12"/>
                <w:cs/>
                <w:lang w:val="en-GB"/>
              </w:rPr>
            </w:pPr>
          </w:p>
        </w:tc>
        <w:tc>
          <w:tcPr>
            <w:tcW w:w="864" w:type="dxa"/>
          </w:tcPr>
          <w:p w14:paraId="10E9E8BE" w14:textId="6D718CF5" w:rsidR="002858DC" w:rsidRPr="00B8691C" w:rsidRDefault="002858DC" w:rsidP="002858DC">
            <w:pPr>
              <w:tabs>
                <w:tab w:val="decimal" w:pos="677"/>
              </w:tabs>
              <w:ind w:left="-43" w:right="-72"/>
              <w:jc w:val="both"/>
              <w:rPr>
                <w:rFonts w:ascii="Arial" w:hAnsi="Arial" w:cs="Arial"/>
                <w:color w:val="000000"/>
                <w:spacing w:val="-6"/>
                <w:sz w:val="12"/>
                <w:szCs w:val="12"/>
                <w:cs/>
                <w:lang w:val="en-GB"/>
              </w:rPr>
            </w:pPr>
          </w:p>
        </w:tc>
        <w:tc>
          <w:tcPr>
            <w:tcW w:w="864" w:type="dxa"/>
          </w:tcPr>
          <w:p w14:paraId="2882ABA7" w14:textId="44402FAB" w:rsidR="002858DC" w:rsidRPr="00B8691C" w:rsidRDefault="002858DC" w:rsidP="002858DC">
            <w:pPr>
              <w:tabs>
                <w:tab w:val="decimal" w:pos="677"/>
              </w:tabs>
              <w:ind w:left="-43" w:right="-72"/>
              <w:jc w:val="both"/>
              <w:rPr>
                <w:rFonts w:ascii="Arial" w:hAnsi="Arial" w:cs="Arial"/>
                <w:color w:val="000000"/>
                <w:spacing w:val="-6"/>
                <w:sz w:val="12"/>
                <w:szCs w:val="12"/>
                <w:lang w:val="en-GB"/>
              </w:rPr>
            </w:pPr>
          </w:p>
        </w:tc>
        <w:tc>
          <w:tcPr>
            <w:tcW w:w="864" w:type="dxa"/>
          </w:tcPr>
          <w:p w14:paraId="12A38312" w14:textId="6368BDA4" w:rsidR="002858DC" w:rsidRPr="00B8691C" w:rsidRDefault="002858DC" w:rsidP="002858DC">
            <w:pPr>
              <w:tabs>
                <w:tab w:val="decimal" w:pos="677"/>
              </w:tabs>
              <w:ind w:left="-43" w:right="-72"/>
              <w:jc w:val="both"/>
              <w:rPr>
                <w:rFonts w:ascii="Arial" w:hAnsi="Arial" w:cs="Arial"/>
                <w:color w:val="000000"/>
                <w:spacing w:val="-6"/>
                <w:sz w:val="12"/>
                <w:szCs w:val="12"/>
                <w:lang w:val="en-GB"/>
              </w:rPr>
            </w:pPr>
          </w:p>
        </w:tc>
        <w:tc>
          <w:tcPr>
            <w:tcW w:w="864" w:type="dxa"/>
          </w:tcPr>
          <w:p w14:paraId="7892735F" w14:textId="0AE64B58" w:rsidR="002858DC" w:rsidRPr="00B8691C" w:rsidRDefault="002858DC" w:rsidP="002858DC">
            <w:pPr>
              <w:tabs>
                <w:tab w:val="decimal" w:pos="677"/>
              </w:tabs>
              <w:ind w:left="-43" w:right="-72"/>
              <w:jc w:val="both"/>
              <w:rPr>
                <w:rFonts w:ascii="Arial" w:hAnsi="Arial" w:cs="Arial"/>
                <w:color w:val="000000"/>
                <w:spacing w:val="-6"/>
                <w:sz w:val="12"/>
                <w:szCs w:val="12"/>
                <w:lang w:val="en-GB"/>
              </w:rPr>
            </w:pPr>
          </w:p>
        </w:tc>
        <w:tc>
          <w:tcPr>
            <w:tcW w:w="864" w:type="dxa"/>
          </w:tcPr>
          <w:p w14:paraId="2561061D" w14:textId="78310052" w:rsidR="002858DC" w:rsidRPr="00B8691C" w:rsidRDefault="002858DC" w:rsidP="002858DC">
            <w:pPr>
              <w:tabs>
                <w:tab w:val="decimal" w:pos="677"/>
              </w:tabs>
              <w:ind w:left="-43" w:right="-72"/>
              <w:jc w:val="both"/>
              <w:rPr>
                <w:rFonts w:ascii="Arial" w:hAnsi="Arial" w:cs="Arial"/>
                <w:color w:val="000000"/>
                <w:spacing w:val="-6"/>
                <w:sz w:val="12"/>
                <w:szCs w:val="12"/>
                <w:lang w:val="en-GB"/>
              </w:rPr>
            </w:pPr>
          </w:p>
        </w:tc>
        <w:tc>
          <w:tcPr>
            <w:tcW w:w="864" w:type="dxa"/>
          </w:tcPr>
          <w:p w14:paraId="16345117" w14:textId="519C673A" w:rsidR="002858DC" w:rsidRPr="00B8691C" w:rsidRDefault="002858DC" w:rsidP="002858DC">
            <w:pPr>
              <w:tabs>
                <w:tab w:val="decimal" w:pos="677"/>
              </w:tabs>
              <w:ind w:left="-43" w:right="-72"/>
              <w:jc w:val="both"/>
              <w:rPr>
                <w:rFonts w:ascii="Arial" w:hAnsi="Arial" w:cs="Arial"/>
                <w:color w:val="000000"/>
                <w:spacing w:val="-6"/>
                <w:sz w:val="12"/>
                <w:szCs w:val="12"/>
                <w:lang w:val="en-GB"/>
              </w:rPr>
            </w:pPr>
          </w:p>
        </w:tc>
        <w:tc>
          <w:tcPr>
            <w:tcW w:w="864" w:type="dxa"/>
          </w:tcPr>
          <w:p w14:paraId="7017AEED" w14:textId="12152E42" w:rsidR="002858DC" w:rsidRPr="00B8691C" w:rsidRDefault="002858DC" w:rsidP="002858DC">
            <w:pPr>
              <w:tabs>
                <w:tab w:val="decimal" w:pos="677"/>
              </w:tabs>
              <w:ind w:left="-43" w:right="-72"/>
              <w:jc w:val="both"/>
              <w:rPr>
                <w:rFonts w:ascii="Arial" w:hAnsi="Arial" w:cs="Arial"/>
                <w:color w:val="000000"/>
                <w:spacing w:val="-6"/>
                <w:sz w:val="12"/>
                <w:szCs w:val="12"/>
                <w:lang w:val="en-GB"/>
              </w:rPr>
            </w:pPr>
          </w:p>
        </w:tc>
      </w:tr>
      <w:tr w:rsidR="002D6B0F" w:rsidRPr="00B8691C" w14:paraId="7021BB59" w14:textId="77777777" w:rsidTr="264BDD54">
        <w:tc>
          <w:tcPr>
            <w:tcW w:w="2283" w:type="dxa"/>
            <w:gridSpan w:val="2"/>
            <w:vAlign w:val="bottom"/>
          </w:tcPr>
          <w:p w14:paraId="58F0F205" w14:textId="34A4B968" w:rsidR="002D6B0F" w:rsidRPr="00B8691C" w:rsidRDefault="002D6B0F" w:rsidP="009F4BA2">
            <w:pPr>
              <w:ind w:left="-117" w:hanging="5"/>
              <w:rPr>
                <w:rFonts w:ascii="Arial" w:hAnsi="Arial" w:cs="Arial"/>
                <w:color w:val="000000"/>
                <w:sz w:val="12"/>
                <w:szCs w:val="12"/>
              </w:rPr>
            </w:pPr>
            <w:r w:rsidRPr="00B8691C">
              <w:rPr>
                <w:rFonts w:ascii="Arial" w:hAnsi="Arial" w:cs="Arial"/>
                <w:color w:val="000000"/>
                <w:sz w:val="12"/>
                <w:szCs w:val="12"/>
              </w:rPr>
              <w:t xml:space="preserve">   and other services</w:t>
            </w:r>
          </w:p>
        </w:tc>
        <w:tc>
          <w:tcPr>
            <w:tcW w:w="867" w:type="dxa"/>
            <w:vAlign w:val="bottom"/>
          </w:tcPr>
          <w:p w14:paraId="2E817EB6" w14:textId="296EB217"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(10,774,485)</w:t>
            </w:r>
          </w:p>
        </w:tc>
        <w:tc>
          <w:tcPr>
            <w:tcW w:w="873" w:type="dxa"/>
          </w:tcPr>
          <w:p w14:paraId="38E6DE3D" w14:textId="5F93C3A1"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rPr>
              <w:t>(</w:t>
            </w:r>
            <w:r w:rsidRPr="00B8691C">
              <w:rPr>
                <w:rFonts w:ascii="Arial" w:hAnsi="Arial" w:cs="Arial"/>
                <w:spacing w:val="-6"/>
                <w:sz w:val="12"/>
                <w:szCs w:val="12"/>
                <w:lang w:val="en-GB"/>
              </w:rPr>
              <w:t>11</w:t>
            </w:r>
            <w:r w:rsidRPr="00B8691C">
              <w:rPr>
                <w:rFonts w:ascii="Arial" w:hAnsi="Arial" w:cs="Arial"/>
                <w:spacing w:val="-6"/>
                <w:sz w:val="12"/>
                <w:szCs w:val="12"/>
              </w:rPr>
              <w:t>,</w:t>
            </w:r>
            <w:r w:rsidRPr="00B8691C">
              <w:rPr>
                <w:rFonts w:ascii="Arial" w:hAnsi="Arial" w:cs="Arial"/>
                <w:spacing w:val="-6"/>
                <w:sz w:val="12"/>
                <w:szCs w:val="12"/>
                <w:lang w:val="en-GB"/>
              </w:rPr>
              <w:t>342</w:t>
            </w:r>
            <w:r w:rsidRPr="00B8691C">
              <w:rPr>
                <w:rFonts w:ascii="Arial" w:hAnsi="Arial" w:cs="Arial"/>
                <w:spacing w:val="-6"/>
                <w:sz w:val="12"/>
                <w:szCs w:val="12"/>
              </w:rPr>
              <w:t>,</w:t>
            </w:r>
            <w:r w:rsidRPr="00B8691C">
              <w:rPr>
                <w:rFonts w:ascii="Arial" w:hAnsi="Arial" w:cs="Arial"/>
                <w:spacing w:val="-6"/>
                <w:sz w:val="12"/>
                <w:szCs w:val="12"/>
                <w:lang w:val="en-GB"/>
              </w:rPr>
              <w:t>300</w:t>
            </w:r>
            <w:r w:rsidRPr="00B8691C">
              <w:rPr>
                <w:rFonts w:ascii="Arial" w:hAnsi="Arial" w:cs="Arial"/>
                <w:spacing w:val="-6"/>
                <w:sz w:val="12"/>
                <w:szCs w:val="12"/>
              </w:rPr>
              <w:t>)</w:t>
            </w:r>
          </w:p>
        </w:tc>
        <w:tc>
          <w:tcPr>
            <w:tcW w:w="864" w:type="dxa"/>
          </w:tcPr>
          <w:p w14:paraId="0BE8A700" w14:textId="21D07251"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(447,525,851)</w:t>
            </w:r>
          </w:p>
        </w:tc>
        <w:tc>
          <w:tcPr>
            <w:tcW w:w="864" w:type="dxa"/>
          </w:tcPr>
          <w:p w14:paraId="775B607F" w14:textId="2D9DEE5F"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rPr>
              <w:t>(</w:t>
            </w:r>
            <w:r w:rsidRPr="00B8691C">
              <w:rPr>
                <w:rFonts w:ascii="Arial" w:hAnsi="Arial" w:cs="Arial"/>
                <w:spacing w:val="-6"/>
                <w:sz w:val="12"/>
                <w:szCs w:val="12"/>
                <w:lang w:val="en-GB"/>
              </w:rPr>
              <w:t>516</w:t>
            </w:r>
            <w:r w:rsidRPr="00B8691C">
              <w:rPr>
                <w:rFonts w:ascii="Arial" w:hAnsi="Arial" w:cs="Arial"/>
                <w:spacing w:val="-6"/>
                <w:sz w:val="12"/>
                <w:szCs w:val="12"/>
              </w:rPr>
              <w:t>,</w:t>
            </w:r>
            <w:r w:rsidRPr="00B8691C">
              <w:rPr>
                <w:rFonts w:ascii="Arial" w:hAnsi="Arial" w:cs="Arial"/>
                <w:spacing w:val="-6"/>
                <w:sz w:val="12"/>
                <w:szCs w:val="12"/>
                <w:lang w:val="en-GB"/>
              </w:rPr>
              <w:t>751</w:t>
            </w:r>
            <w:r w:rsidRPr="00B8691C">
              <w:rPr>
                <w:rFonts w:ascii="Arial" w:hAnsi="Arial" w:cs="Arial"/>
                <w:spacing w:val="-6"/>
                <w:sz w:val="12"/>
                <w:szCs w:val="12"/>
              </w:rPr>
              <w:t>,</w:t>
            </w:r>
            <w:r w:rsidRPr="00B8691C">
              <w:rPr>
                <w:rFonts w:ascii="Arial" w:hAnsi="Arial" w:cs="Arial"/>
                <w:spacing w:val="-6"/>
                <w:sz w:val="12"/>
                <w:szCs w:val="12"/>
                <w:lang w:val="en-GB"/>
              </w:rPr>
              <w:t>662</w:t>
            </w:r>
            <w:r w:rsidRPr="00B8691C">
              <w:rPr>
                <w:rFonts w:ascii="Arial" w:hAnsi="Arial" w:cs="Arial"/>
                <w:spacing w:val="-6"/>
                <w:sz w:val="12"/>
                <w:szCs w:val="12"/>
              </w:rPr>
              <w:t>)</w:t>
            </w:r>
          </w:p>
        </w:tc>
        <w:tc>
          <w:tcPr>
            <w:tcW w:w="864" w:type="dxa"/>
          </w:tcPr>
          <w:p w14:paraId="0791DC81" w14:textId="1FE5150E"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(91,428,605)</w:t>
            </w:r>
          </w:p>
        </w:tc>
        <w:tc>
          <w:tcPr>
            <w:tcW w:w="864" w:type="dxa"/>
          </w:tcPr>
          <w:p w14:paraId="01C4F7CA" w14:textId="1F35877C"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rPr>
              <w:t>(</w:t>
            </w:r>
            <w:r w:rsidRPr="00B8691C">
              <w:rPr>
                <w:rFonts w:ascii="Arial" w:hAnsi="Arial" w:cs="Arial"/>
                <w:spacing w:val="-6"/>
                <w:sz w:val="12"/>
                <w:szCs w:val="12"/>
                <w:lang w:val="en-GB"/>
              </w:rPr>
              <w:t>90</w:t>
            </w:r>
            <w:r w:rsidRPr="00B8691C">
              <w:rPr>
                <w:rFonts w:ascii="Arial" w:hAnsi="Arial" w:cs="Arial"/>
                <w:spacing w:val="-6"/>
                <w:sz w:val="12"/>
                <w:szCs w:val="12"/>
              </w:rPr>
              <w:t>,</w:t>
            </w:r>
            <w:r w:rsidRPr="00B8691C">
              <w:rPr>
                <w:rFonts w:ascii="Arial" w:hAnsi="Arial" w:cs="Arial"/>
                <w:spacing w:val="-6"/>
                <w:sz w:val="12"/>
                <w:szCs w:val="12"/>
                <w:lang w:val="en-GB"/>
              </w:rPr>
              <w:t>030</w:t>
            </w:r>
            <w:r w:rsidRPr="00B8691C">
              <w:rPr>
                <w:rFonts w:ascii="Arial" w:hAnsi="Arial" w:cs="Arial"/>
                <w:spacing w:val="-6"/>
                <w:sz w:val="12"/>
                <w:szCs w:val="12"/>
              </w:rPr>
              <w:t>,</w:t>
            </w:r>
            <w:r w:rsidRPr="00B8691C">
              <w:rPr>
                <w:rFonts w:ascii="Arial" w:hAnsi="Arial" w:cs="Arial"/>
                <w:spacing w:val="-6"/>
                <w:sz w:val="12"/>
                <w:szCs w:val="12"/>
                <w:lang w:val="en-GB"/>
              </w:rPr>
              <w:t>243</w:t>
            </w:r>
            <w:r w:rsidRPr="00B8691C">
              <w:rPr>
                <w:rFonts w:ascii="Arial" w:hAnsi="Arial" w:cs="Arial"/>
                <w:spacing w:val="-6"/>
                <w:sz w:val="12"/>
                <w:szCs w:val="12"/>
              </w:rPr>
              <w:t>)</w:t>
            </w:r>
          </w:p>
        </w:tc>
        <w:tc>
          <w:tcPr>
            <w:tcW w:w="864" w:type="dxa"/>
          </w:tcPr>
          <w:p w14:paraId="7C62B953" w14:textId="4A348789"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(12,597,123)</w:t>
            </w:r>
          </w:p>
        </w:tc>
        <w:tc>
          <w:tcPr>
            <w:tcW w:w="864" w:type="dxa"/>
          </w:tcPr>
          <w:p w14:paraId="726CA727" w14:textId="7EEED7B3"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rPr>
              <w:t>(</w:t>
            </w:r>
            <w:r w:rsidRPr="00B8691C">
              <w:rPr>
                <w:rFonts w:ascii="Arial" w:hAnsi="Arial" w:cs="Arial"/>
                <w:spacing w:val="-6"/>
                <w:sz w:val="12"/>
                <w:szCs w:val="12"/>
                <w:lang w:val="en-GB"/>
              </w:rPr>
              <w:t>12</w:t>
            </w:r>
            <w:r w:rsidRPr="00B8691C">
              <w:rPr>
                <w:rFonts w:ascii="Arial" w:hAnsi="Arial" w:cs="Arial"/>
                <w:spacing w:val="-6"/>
                <w:sz w:val="12"/>
                <w:szCs w:val="12"/>
              </w:rPr>
              <w:t>,</w:t>
            </w:r>
            <w:r w:rsidRPr="00B8691C">
              <w:rPr>
                <w:rFonts w:ascii="Arial" w:hAnsi="Arial" w:cs="Arial"/>
                <w:spacing w:val="-6"/>
                <w:sz w:val="12"/>
                <w:szCs w:val="12"/>
                <w:lang w:val="en-GB"/>
              </w:rPr>
              <w:t>856</w:t>
            </w:r>
            <w:r w:rsidRPr="00B8691C">
              <w:rPr>
                <w:rFonts w:ascii="Arial" w:hAnsi="Arial" w:cs="Arial"/>
                <w:spacing w:val="-6"/>
                <w:sz w:val="12"/>
                <w:szCs w:val="12"/>
              </w:rPr>
              <w:t>,</w:t>
            </w:r>
            <w:r w:rsidRPr="00B8691C">
              <w:rPr>
                <w:rFonts w:ascii="Arial" w:hAnsi="Arial" w:cs="Arial"/>
                <w:spacing w:val="-6"/>
                <w:sz w:val="12"/>
                <w:szCs w:val="12"/>
                <w:lang w:val="en-GB"/>
              </w:rPr>
              <w:t>738</w:t>
            </w:r>
            <w:r w:rsidRPr="00B8691C">
              <w:rPr>
                <w:rFonts w:ascii="Arial" w:hAnsi="Arial" w:cs="Arial"/>
                <w:spacing w:val="-6"/>
                <w:sz w:val="12"/>
                <w:szCs w:val="12"/>
              </w:rPr>
              <w:t>)</w:t>
            </w:r>
          </w:p>
        </w:tc>
        <w:tc>
          <w:tcPr>
            <w:tcW w:w="864" w:type="dxa"/>
          </w:tcPr>
          <w:p w14:paraId="4D5579A1" w14:textId="72AE618D"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6327F612" w14:textId="2A97DF52"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6E2307A3" w14:textId="1DD2FD43"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52CDB280" w14:textId="45D7471F"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0F17EF8D" w14:textId="0734A047"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70,416,721</w:t>
            </w:r>
          </w:p>
        </w:tc>
        <w:tc>
          <w:tcPr>
            <w:tcW w:w="864" w:type="dxa"/>
          </w:tcPr>
          <w:p w14:paraId="244DB3FD" w14:textId="56491AAE"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70</w:t>
            </w:r>
            <w:r w:rsidRPr="00B8691C">
              <w:rPr>
                <w:rFonts w:ascii="Arial" w:hAnsi="Arial" w:cs="Arial"/>
                <w:spacing w:val="-6"/>
                <w:sz w:val="12"/>
                <w:szCs w:val="12"/>
              </w:rPr>
              <w:t>,</w:t>
            </w:r>
            <w:r w:rsidRPr="00B8691C">
              <w:rPr>
                <w:rFonts w:ascii="Arial" w:hAnsi="Arial" w:cs="Arial"/>
                <w:spacing w:val="-6"/>
                <w:sz w:val="12"/>
                <w:szCs w:val="12"/>
                <w:lang w:val="en-GB"/>
              </w:rPr>
              <w:t>570</w:t>
            </w:r>
            <w:r w:rsidRPr="00B8691C">
              <w:rPr>
                <w:rFonts w:ascii="Arial" w:hAnsi="Arial" w:cs="Arial"/>
                <w:spacing w:val="-6"/>
                <w:sz w:val="12"/>
                <w:szCs w:val="12"/>
              </w:rPr>
              <w:t>,</w:t>
            </w:r>
            <w:r w:rsidRPr="00B8691C">
              <w:rPr>
                <w:rFonts w:ascii="Arial" w:hAnsi="Arial" w:cs="Arial"/>
                <w:spacing w:val="-6"/>
                <w:sz w:val="12"/>
                <w:szCs w:val="12"/>
                <w:lang w:val="en-GB"/>
              </w:rPr>
              <w:t>125</w:t>
            </w:r>
          </w:p>
        </w:tc>
        <w:tc>
          <w:tcPr>
            <w:tcW w:w="864" w:type="dxa"/>
          </w:tcPr>
          <w:p w14:paraId="53FEBA7D" w14:textId="6C0BE5A3"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(491,909,343)</w:t>
            </w:r>
          </w:p>
        </w:tc>
        <w:tc>
          <w:tcPr>
            <w:tcW w:w="864" w:type="dxa"/>
          </w:tcPr>
          <w:p w14:paraId="6E45357C" w14:textId="141030BD" w:rsidR="002D6B0F" w:rsidRPr="00B8691C" w:rsidRDefault="002D6B0F" w:rsidP="002D6B0F">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rPr>
              <w:t>(</w:t>
            </w:r>
            <w:r w:rsidRPr="00B8691C">
              <w:rPr>
                <w:rFonts w:ascii="Arial" w:hAnsi="Arial" w:cs="Arial"/>
                <w:spacing w:val="-6"/>
                <w:sz w:val="12"/>
                <w:szCs w:val="12"/>
                <w:lang w:val="en-GB"/>
              </w:rPr>
              <w:t>560</w:t>
            </w:r>
            <w:r w:rsidRPr="00B8691C">
              <w:rPr>
                <w:rFonts w:ascii="Arial" w:hAnsi="Arial" w:cs="Arial"/>
                <w:spacing w:val="-6"/>
                <w:sz w:val="12"/>
                <w:szCs w:val="12"/>
              </w:rPr>
              <w:t>,</w:t>
            </w:r>
            <w:r w:rsidRPr="00B8691C">
              <w:rPr>
                <w:rFonts w:ascii="Arial" w:hAnsi="Arial" w:cs="Arial"/>
                <w:spacing w:val="-6"/>
                <w:sz w:val="12"/>
                <w:szCs w:val="12"/>
                <w:lang w:val="en-GB"/>
              </w:rPr>
              <w:t>410</w:t>
            </w:r>
            <w:r w:rsidRPr="00B8691C">
              <w:rPr>
                <w:rFonts w:ascii="Arial" w:hAnsi="Arial" w:cs="Arial"/>
                <w:spacing w:val="-6"/>
                <w:sz w:val="12"/>
                <w:szCs w:val="12"/>
              </w:rPr>
              <w:t>,</w:t>
            </w:r>
            <w:r w:rsidRPr="00B8691C">
              <w:rPr>
                <w:rFonts w:ascii="Arial" w:hAnsi="Arial" w:cs="Arial"/>
                <w:spacing w:val="-6"/>
                <w:sz w:val="12"/>
                <w:szCs w:val="12"/>
                <w:lang w:val="en-GB"/>
              </w:rPr>
              <w:t>818</w:t>
            </w:r>
            <w:r w:rsidRPr="00B8691C">
              <w:rPr>
                <w:rFonts w:ascii="Arial" w:hAnsi="Arial" w:cs="Arial"/>
                <w:spacing w:val="-6"/>
                <w:sz w:val="12"/>
                <w:szCs w:val="12"/>
              </w:rPr>
              <w:t>)</w:t>
            </w:r>
          </w:p>
        </w:tc>
      </w:tr>
      <w:tr w:rsidR="00492E7A" w:rsidRPr="00B8691C" w14:paraId="1208861B" w14:textId="77777777" w:rsidTr="264BDD54">
        <w:tc>
          <w:tcPr>
            <w:tcW w:w="2283" w:type="dxa"/>
            <w:gridSpan w:val="2"/>
            <w:vAlign w:val="bottom"/>
          </w:tcPr>
          <w:p w14:paraId="591D3559" w14:textId="54ED183D" w:rsidR="00492E7A" w:rsidRPr="00B8691C" w:rsidRDefault="009F4BA2" w:rsidP="009F4BA2">
            <w:pPr>
              <w:ind w:left="-117" w:hanging="5"/>
              <w:rPr>
                <w:rFonts w:ascii="Arial" w:hAnsi="Arial" w:cs="Arial"/>
                <w:color w:val="000000"/>
                <w:sz w:val="12"/>
                <w:szCs w:val="12"/>
              </w:rPr>
            </w:pPr>
            <w:r>
              <w:rPr>
                <w:rFonts w:ascii="Arial" w:hAnsi="Arial" w:cs="Arial"/>
                <w:color w:val="000000"/>
                <w:sz w:val="12"/>
                <w:szCs w:val="12"/>
              </w:rPr>
              <w:t xml:space="preserve"> </w:t>
            </w:r>
            <w:r w:rsidR="00492E7A" w:rsidRPr="00B8691C">
              <w:rPr>
                <w:rFonts w:ascii="Arial" w:hAnsi="Arial" w:cs="Arial"/>
                <w:color w:val="000000"/>
                <w:sz w:val="12"/>
                <w:szCs w:val="12"/>
              </w:rPr>
              <w:t>Cost of condominium unit sold</w:t>
            </w:r>
          </w:p>
        </w:tc>
        <w:tc>
          <w:tcPr>
            <w:tcW w:w="867" w:type="dxa"/>
            <w:tcBorders>
              <w:bottom w:val="single" w:sz="4" w:space="0" w:color="auto"/>
            </w:tcBorders>
          </w:tcPr>
          <w:p w14:paraId="50948673" w14:textId="6AD95ACC"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73" w:type="dxa"/>
            <w:tcBorders>
              <w:bottom w:val="single" w:sz="4" w:space="0" w:color="auto"/>
            </w:tcBorders>
          </w:tcPr>
          <w:p w14:paraId="6CF6D1ED" w14:textId="274A48F7"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Borders>
              <w:bottom w:val="single" w:sz="4" w:space="0" w:color="auto"/>
            </w:tcBorders>
          </w:tcPr>
          <w:p w14:paraId="53E05D5E" w14:textId="3823E1A9"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Borders>
              <w:bottom w:val="single" w:sz="4" w:space="0" w:color="auto"/>
            </w:tcBorders>
          </w:tcPr>
          <w:p w14:paraId="616ACB1E" w14:textId="3F644593"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Borders>
              <w:bottom w:val="single" w:sz="4" w:space="0" w:color="auto"/>
            </w:tcBorders>
          </w:tcPr>
          <w:p w14:paraId="58FF3449" w14:textId="1567303B"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(14,982,494)</w:t>
            </w:r>
          </w:p>
        </w:tc>
        <w:tc>
          <w:tcPr>
            <w:tcW w:w="864" w:type="dxa"/>
            <w:tcBorders>
              <w:bottom w:val="single" w:sz="4" w:space="0" w:color="auto"/>
            </w:tcBorders>
          </w:tcPr>
          <w:p w14:paraId="5185AE0F" w14:textId="5CA5F8E6"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rPr>
              <w:t>(</w:t>
            </w:r>
            <w:r w:rsidRPr="00B8691C">
              <w:rPr>
                <w:rFonts w:ascii="Arial" w:hAnsi="Arial" w:cs="Arial"/>
                <w:spacing w:val="-6"/>
                <w:sz w:val="12"/>
                <w:szCs w:val="12"/>
                <w:lang w:val="en-GB"/>
              </w:rPr>
              <w:t>34</w:t>
            </w:r>
            <w:r w:rsidRPr="00B8691C">
              <w:rPr>
                <w:rFonts w:ascii="Arial" w:hAnsi="Arial" w:cs="Arial"/>
                <w:spacing w:val="-6"/>
                <w:sz w:val="12"/>
                <w:szCs w:val="12"/>
              </w:rPr>
              <w:t>,</w:t>
            </w:r>
            <w:r w:rsidRPr="00B8691C">
              <w:rPr>
                <w:rFonts w:ascii="Arial" w:hAnsi="Arial" w:cs="Arial"/>
                <w:spacing w:val="-6"/>
                <w:sz w:val="12"/>
                <w:szCs w:val="12"/>
                <w:lang w:val="en-GB"/>
              </w:rPr>
              <w:t>609</w:t>
            </w:r>
            <w:r w:rsidRPr="00B8691C">
              <w:rPr>
                <w:rFonts w:ascii="Arial" w:hAnsi="Arial" w:cs="Arial"/>
                <w:spacing w:val="-6"/>
                <w:sz w:val="12"/>
                <w:szCs w:val="12"/>
              </w:rPr>
              <w:t>,</w:t>
            </w:r>
            <w:r w:rsidRPr="00B8691C">
              <w:rPr>
                <w:rFonts w:ascii="Arial" w:hAnsi="Arial" w:cs="Arial"/>
                <w:spacing w:val="-6"/>
                <w:sz w:val="12"/>
                <w:szCs w:val="12"/>
                <w:lang w:val="en-GB"/>
              </w:rPr>
              <w:t>511</w:t>
            </w:r>
            <w:r w:rsidRPr="00B8691C">
              <w:rPr>
                <w:rFonts w:ascii="Arial" w:hAnsi="Arial" w:cs="Arial"/>
                <w:spacing w:val="-6"/>
                <w:sz w:val="12"/>
                <w:szCs w:val="12"/>
              </w:rPr>
              <w:t>)</w:t>
            </w:r>
          </w:p>
        </w:tc>
        <w:tc>
          <w:tcPr>
            <w:tcW w:w="864" w:type="dxa"/>
            <w:tcBorders>
              <w:bottom w:val="single" w:sz="4" w:space="0" w:color="auto"/>
            </w:tcBorders>
          </w:tcPr>
          <w:p w14:paraId="1073519D" w14:textId="3EC5317F"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Borders>
              <w:bottom w:val="single" w:sz="4" w:space="0" w:color="auto"/>
            </w:tcBorders>
          </w:tcPr>
          <w:p w14:paraId="330EB78C" w14:textId="1E2D7E7F"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Borders>
              <w:bottom w:val="single" w:sz="4" w:space="0" w:color="auto"/>
            </w:tcBorders>
          </w:tcPr>
          <w:p w14:paraId="56A44296" w14:textId="7519F67B"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Borders>
              <w:bottom w:val="single" w:sz="4" w:space="0" w:color="auto"/>
            </w:tcBorders>
          </w:tcPr>
          <w:p w14:paraId="769B4E54" w14:textId="43D18A86"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Borders>
              <w:bottom w:val="single" w:sz="4" w:space="0" w:color="auto"/>
            </w:tcBorders>
          </w:tcPr>
          <w:p w14:paraId="1075C1E6" w14:textId="43EC2571"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Borders>
              <w:bottom w:val="single" w:sz="4" w:space="0" w:color="auto"/>
            </w:tcBorders>
          </w:tcPr>
          <w:p w14:paraId="652DC165" w14:textId="272E5438"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Borders>
              <w:bottom w:val="single" w:sz="4" w:space="0" w:color="auto"/>
            </w:tcBorders>
          </w:tcPr>
          <w:p w14:paraId="3F18E48D" w14:textId="7EFE8931" w:rsidR="00492E7A" w:rsidRPr="00B8691C" w:rsidRDefault="00DC1D18" w:rsidP="00492E7A">
            <w:pPr>
              <w:tabs>
                <w:tab w:val="decimal" w:pos="677"/>
              </w:tabs>
              <w:ind w:left="-43" w:right="-72"/>
              <w:jc w:val="both"/>
              <w:rPr>
                <w:rFonts w:ascii="Arial" w:hAnsi="Arial" w:cs="Arial"/>
                <w:color w:val="000000"/>
                <w:spacing w:val="-6"/>
                <w:sz w:val="12"/>
                <w:szCs w:val="12"/>
                <w:lang w:val="en-GB"/>
              </w:rPr>
            </w:pPr>
            <w:r w:rsidRPr="00DC1D18">
              <w:rPr>
                <w:rFonts w:ascii="Arial" w:hAnsi="Arial" w:cs="Arial"/>
                <w:color w:val="000000"/>
                <w:spacing w:val="-6"/>
                <w:sz w:val="12"/>
                <w:szCs w:val="12"/>
                <w:lang w:val="en-GB"/>
              </w:rPr>
              <w:t>123,337</w:t>
            </w:r>
          </w:p>
        </w:tc>
        <w:tc>
          <w:tcPr>
            <w:tcW w:w="864" w:type="dxa"/>
            <w:tcBorders>
              <w:bottom w:val="single" w:sz="4" w:space="0" w:color="auto"/>
            </w:tcBorders>
          </w:tcPr>
          <w:p w14:paraId="3904CEC3" w14:textId="278C6558"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473</w:t>
            </w:r>
            <w:r w:rsidRPr="00B8691C">
              <w:rPr>
                <w:rFonts w:ascii="Arial" w:hAnsi="Arial" w:cs="Arial"/>
                <w:spacing w:val="-6"/>
                <w:sz w:val="12"/>
                <w:szCs w:val="12"/>
              </w:rPr>
              <w:t>,</w:t>
            </w:r>
            <w:r w:rsidRPr="00B8691C">
              <w:rPr>
                <w:rFonts w:ascii="Arial" w:hAnsi="Arial" w:cs="Arial"/>
                <w:spacing w:val="-6"/>
                <w:sz w:val="12"/>
                <w:szCs w:val="12"/>
                <w:lang w:val="en-GB"/>
              </w:rPr>
              <w:t>701</w:t>
            </w:r>
          </w:p>
        </w:tc>
        <w:tc>
          <w:tcPr>
            <w:tcW w:w="864" w:type="dxa"/>
            <w:tcBorders>
              <w:bottom w:val="single" w:sz="4" w:space="0" w:color="auto"/>
            </w:tcBorders>
          </w:tcPr>
          <w:p w14:paraId="087CEB01" w14:textId="562E2786" w:rsidR="00492E7A" w:rsidRPr="00B8691C" w:rsidRDefault="00DB533D" w:rsidP="00492E7A">
            <w:pPr>
              <w:tabs>
                <w:tab w:val="decimal" w:pos="677"/>
              </w:tabs>
              <w:ind w:left="-43" w:right="-72"/>
              <w:jc w:val="both"/>
              <w:rPr>
                <w:rFonts w:ascii="Arial" w:hAnsi="Arial" w:cs="Arial"/>
                <w:color w:val="000000"/>
                <w:spacing w:val="-6"/>
                <w:sz w:val="12"/>
                <w:szCs w:val="12"/>
                <w:lang w:val="en-GB"/>
              </w:rPr>
            </w:pPr>
            <w:r w:rsidRPr="00DB533D">
              <w:rPr>
                <w:rFonts w:ascii="Arial" w:hAnsi="Arial" w:cs="Arial"/>
                <w:color w:val="000000"/>
                <w:spacing w:val="-6"/>
                <w:sz w:val="12"/>
                <w:szCs w:val="12"/>
                <w:lang w:val="en-GB"/>
              </w:rPr>
              <w:t>(14,859,157)</w:t>
            </w:r>
          </w:p>
        </w:tc>
        <w:tc>
          <w:tcPr>
            <w:tcW w:w="864" w:type="dxa"/>
            <w:tcBorders>
              <w:bottom w:val="single" w:sz="4" w:space="0" w:color="auto"/>
            </w:tcBorders>
          </w:tcPr>
          <w:p w14:paraId="3B5048E0" w14:textId="14D4C4F3"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rPr>
              <w:t>(</w:t>
            </w:r>
            <w:r w:rsidRPr="00B8691C">
              <w:rPr>
                <w:rFonts w:ascii="Arial" w:hAnsi="Arial" w:cs="Arial"/>
                <w:spacing w:val="-6"/>
                <w:sz w:val="12"/>
                <w:szCs w:val="12"/>
                <w:lang w:val="en-GB"/>
              </w:rPr>
              <w:t>34</w:t>
            </w:r>
            <w:r w:rsidRPr="00B8691C">
              <w:rPr>
                <w:rFonts w:ascii="Arial" w:hAnsi="Arial" w:cs="Arial"/>
                <w:spacing w:val="-6"/>
                <w:sz w:val="12"/>
                <w:szCs w:val="12"/>
              </w:rPr>
              <w:t>,</w:t>
            </w:r>
            <w:r w:rsidRPr="00B8691C">
              <w:rPr>
                <w:rFonts w:ascii="Arial" w:hAnsi="Arial" w:cs="Arial"/>
                <w:spacing w:val="-6"/>
                <w:sz w:val="12"/>
                <w:szCs w:val="12"/>
                <w:lang w:val="en-GB"/>
              </w:rPr>
              <w:t>135</w:t>
            </w:r>
            <w:r w:rsidRPr="00B8691C">
              <w:rPr>
                <w:rFonts w:ascii="Arial" w:hAnsi="Arial" w:cs="Arial"/>
                <w:spacing w:val="-6"/>
                <w:sz w:val="12"/>
                <w:szCs w:val="12"/>
              </w:rPr>
              <w:t>,</w:t>
            </w:r>
            <w:r w:rsidRPr="00B8691C">
              <w:rPr>
                <w:rFonts w:ascii="Arial" w:hAnsi="Arial" w:cs="Arial"/>
                <w:spacing w:val="-6"/>
                <w:sz w:val="12"/>
                <w:szCs w:val="12"/>
                <w:lang w:val="en-GB"/>
              </w:rPr>
              <w:t>810</w:t>
            </w:r>
            <w:r w:rsidRPr="00B8691C">
              <w:rPr>
                <w:rFonts w:ascii="Arial" w:hAnsi="Arial" w:cs="Arial"/>
                <w:spacing w:val="-6"/>
                <w:sz w:val="12"/>
                <w:szCs w:val="12"/>
              </w:rPr>
              <w:t>)</w:t>
            </w:r>
          </w:p>
        </w:tc>
      </w:tr>
      <w:tr w:rsidR="009D6200" w:rsidRPr="00B8691C" w14:paraId="07F9AB0C" w14:textId="77777777" w:rsidTr="264BDD54">
        <w:tc>
          <w:tcPr>
            <w:tcW w:w="2283" w:type="dxa"/>
            <w:gridSpan w:val="2"/>
            <w:vAlign w:val="bottom"/>
          </w:tcPr>
          <w:p w14:paraId="6C0D6D48" w14:textId="77777777" w:rsidR="009D6200" w:rsidRPr="00B8691C" w:rsidRDefault="009D6200" w:rsidP="009D6200">
            <w:pPr>
              <w:ind w:left="-122"/>
              <w:rPr>
                <w:rFonts w:ascii="Arial" w:hAnsi="Arial" w:cs="Arial"/>
                <w:color w:val="000000"/>
                <w:sz w:val="12"/>
                <w:szCs w:val="12"/>
                <w:cs/>
              </w:rPr>
            </w:pPr>
          </w:p>
        </w:tc>
        <w:tc>
          <w:tcPr>
            <w:tcW w:w="867" w:type="dxa"/>
            <w:tcBorders>
              <w:top w:val="single" w:sz="4" w:space="0" w:color="auto"/>
            </w:tcBorders>
            <w:vAlign w:val="bottom"/>
          </w:tcPr>
          <w:p w14:paraId="5A265B31"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73" w:type="dxa"/>
            <w:tcBorders>
              <w:top w:val="single" w:sz="4" w:space="0" w:color="auto"/>
            </w:tcBorders>
          </w:tcPr>
          <w:p w14:paraId="0C854058"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tcPr>
          <w:p w14:paraId="6F0225C4"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406FBA14"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tcPr>
          <w:p w14:paraId="19425E12"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221F92FC"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30569B19"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0588E7DA"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70333A88"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tcPr>
          <w:p w14:paraId="78597747"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tcPr>
          <w:p w14:paraId="59BD2776"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tcPr>
          <w:p w14:paraId="57841562" w14:textId="109C5D8A"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tcPr>
          <w:p w14:paraId="1B41D302" w14:textId="276136E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4748C313"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4D709774"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tcPr>
          <w:p w14:paraId="736F1807"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r>
      <w:tr w:rsidR="00492E7A" w:rsidRPr="00B8691C" w14:paraId="0E892640" w14:textId="77777777" w:rsidTr="264BDD54">
        <w:tc>
          <w:tcPr>
            <w:tcW w:w="2283" w:type="dxa"/>
            <w:gridSpan w:val="2"/>
            <w:vAlign w:val="bottom"/>
          </w:tcPr>
          <w:p w14:paraId="1023B16C" w14:textId="4683ADCF" w:rsidR="00492E7A" w:rsidRPr="00B8691C" w:rsidRDefault="009F4BA2" w:rsidP="00492E7A">
            <w:pPr>
              <w:ind w:left="-122"/>
              <w:rPr>
                <w:rFonts w:ascii="Arial" w:hAnsi="Arial" w:cs="Arial"/>
                <w:color w:val="000000"/>
                <w:sz w:val="12"/>
                <w:szCs w:val="12"/>
              </w:rPr>
            </w:pPr>
            <w:r>
              <w:rPr>
                <w:rFonts w:ascii="Arial" w:hAnsi="Arial" w:cs="Arial"/>
                <w:color w:val="000000"/>
                <w:sz w:val="12"/>
                <w:szCs w:val="12"/>
              </w:rPr>
              <w:t xml:space="preserve"> </w:t>
            </w:r>
            <w:r w:rsidR="00492E7A" w:rsidRPr="00B8691C">
              <w:rPr>
                <w:rFonts w:ascii="Arial" w:hAnsi="Arial" w:cs="Arial"/>
                <w:color w:val="000000"/>
                <w:sz w:val="12"/>
                <w:szCs w:val="12"/>
              </w:rPr>
              <w:t>Segment income</w:t>
            </w:r>
          </w:p>
        </w:tc>
        <w:tc>
          <w:tcPr>
            <w:tcW w:w="867" w:type="dxa"/>
            <w:tcBorders>
              <w:bottom w:val="single" w:sz="4" w:space="0" w:color="auto"/>
            </w:tcBorders>
          </w:tcPr>
          <w:p w14:paraId="445A2957" w14:textId="54B93537" w:rsidR="00492E7A" w:rsidRPr="00B8691C" w:rsidRDefault="006147F6" w:rsidP="00492E7A">
            <w:pPr>
              <w:tabs>
                <w:tab w:val="decimal" w:pos="677"/>
              </w:tabs>
              <w:ind w:left="-43" w:right="-72"/>
              <w:jc w:val="both"/>
              <w:rPr>
                <w:rFonts w:ascii="Arial" w:hAnsi="Arial" w:cs="Arial"/>
                <w:color w:val="000000"/>
                <w:spacing w:val="-6"/>
                <w:sz w:val="12"/>
                <w:szCs w:val="12"/>
                <w:lang w:val="en-GB"/>
              </w:rPr>
            </w:pPr>
            <w:r w:rsidRPr="006147F6">
              <w:rPr>
                <w:rFonts w:ascii="Arial" w:hAnsi="Arial" w:cs="Arial"/>
                <w:color w:val="000000"/>
                <w:spacing w:val="-6"/>
                <w:sz w:val="12"/>
                <w:szCs w:val="12"/>
                <w:lang w:val="en-GB"/>
              </w:rPr>
              <w:t>1,433,906,375</w:t>
            </w:r>
          </w:p>
        </w:tc>
        <w:tc>
          <w:tcPr>
            <w:tcW w:w="873" w:type="dxa"/>
            <w:tcBorders>
              <w:bottom w:val="single" w:sz="4" w:space="0" w:color="auto"/>
            </w:tcBorders>
          </w:tcPr>
          <w:p w14:paraId="51F0D5C8" w14:textId="5382CDC8"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1</w:t>
            </w:r>
            <w:r w:rsidRPr="00B8691C">
              <w:rPr>
                <w:rFonts w:ascii="Arial" w:hAnsi="Arial" w:cs="Arial"/>
                <w:spacing w:val="-6"/>
                <w:sz w:val="12"/>
                <w:szCs w:val="12"/>
              </w:rPr>
              <w:t>,</w:t>
            </w:r>
            <w:r w:rsidRPr="00B8691C">
              <w:rPr>
                <w:rFonts w:ascii="Arial" w:hAnsi="Arial" w:cs="Arial"/>
                <w:spacing w:val="-6"/>
                <w:sz w:val="12"/>
                <w:szCs w:val="12"/>
                <w:lang w:val="en-GB"/>
              </w:rPr>
              <w:t>627</w:t>
            </w:r>
            <w:r w:rsidRPr="00B8691C">
              <w:rPr>
                <w:rFonts w:ascii="Arial" w:hAnsi="Arial" w:cs="Arial"/>
                <w:spacing w:val="-6"/>
                <w:sz w:val="12"/>
                <w:szCs w:val="12"/>
              </w:rPr>
              <w:t>,</w:t>
            </w:r>
            <w:r w:rsidRPr="00B8691C">
              <w:rPr>
                <w:rFonts w:ascii="Arial" w:hAnsi="Arial" w:cs="Arial"/>
                <w:spacing w:val="-6"/>
                <w:sz w:val="12"/>
                <w:szCs w:val="12"/>
                <w:lang w:val="en-GB"/>
              </w:rPr>
              <w:t>618</w:t>
            </w:r>
            <w:r w:rsidRPr="00B8691C">
              <w:rPr>
                <w:rFonts w:ascii="Arial" w:hAnsi="Arial" w:cs="Arial"/>
                <w:spacing w:val="-6"/>
                <w:sz w:val="12"/>
                <w:szCs w:val="12"/>
              </w:rPr>
              <w:t>,</w:t>
            </w:r>
            <w:r w:rsidRPr="00B8691C">
              <w:rPr>
                <w:rFonts w:ascii="Arial" w:hAnsi="Arial" w:cs="Arial"/>
                <w:spacing w:val="-6"/>
                <w:sz w:val="12"/>
                <w:szCs w:val="12"/>
                <w:lang w:val="en-GB"/>
              </w:rPr>
              <w:t>492</w:t>
            </w:r>
          </w:p>
        </w:tc>
        <w:tc>
          <w:tcPr>
            <w:tcW w:w="864" w:type="dxa"/>
            <w:tcBorders>
              <w:bottom w:val="single" w:sz="4" w:space="0" w:color="auto"/>
            </w:tcBorders>
          </w:tcPr>
          <w:p w14:paraId="1F463811" w14:textId="082E9D8D"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38,499,759</w:t>
            </w:r>
          </w:p>
        </w:tc>
        <w:tc>
          <w:tcPr>
            <w:tcW w:w="864" w:type="dxa"/>
            <w:tcBorders>
              <w:bottom w:val="single" w:sz="4" w:space="0" w:color="auto"/>
            </w:tcBorders>
          </w:tcPr>
          <w:p w14:paraId="63E1B8EB" w14:textId="4BE9C6FB"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55</w:t>
            </w:r>
            <w:r w:rsidRPr="00B8691C">
              <w:rPr>
                <w:rFonts w:ascii="Arial" w:hAnsi="Arial" w:cs="Arial"/>
                <w:spacing w:val="-6"/>
                <w:sz w:val="12"/>
                <w:szCs w:val="12"/>
              </w:rPr>
              <w:t>,</w:t>
            </w:r>
            <w:r w:rsidRPr="00B8691C">
              <w:rPr>
                <w:rFonts w:ascii="Arial" w:hAnsi="Arial" w:cs="Arial"/>
                <w:spacing w:val="-6"/>
                <w:sz w:val="12"/>
                <w:szCs w:val="12"/>
                <w:lang w:val="en-GB"/>
              </w:rPr>
              <w:t>997</w:t>
            </w:r>
            <w:r w:rsidRPr="00B8691C">
              <w:rPr>
                <w:rFonts w:ascii="Arial" w:hAnsi="Arial" w:cs="Arial"/>
                <w:spacing w:val="-6"/>
                <w:sz w:val="12"/>
                <w:szCs w:val="12"/>
              </w:rPr>
              <w:t>,</w:t>
            </w:r>
            <w:r w:rsidRPr="00B8691C">
              <w:rPr>
                <w:rFonts w:ascii="Arial" w:hAnsi="Arial" w:cs="Arial"/>
                <w:spacing w:val="-6"/>
                <w:sz w:val="12"/>
                <w:szCs w:val="12"/>
                <w:lang w:val="en-GB"/>
              </w:rPr>
              <w:t>371</w:t>
            </w:r>
          </w:p>
        </w:tc>
        <w:tc>
          <w:tcPr>
            <w:tcW w:w="864" w:type="dxa"/>
            <w:tcBorders>
              <w:bottom w:val="single" w:sz="4" w:space="0" w:color="auto"/>
            </w:tcBorders>
          </w:tcPr>
          <w:p w14:paraId="657FF9EB" w14:textId="60B1288E"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57,431,536</w:t>
            </w:r>
          </w:p>
        </w:tc>
        <w:tc>
          <w:tcPr>
            <w:tcW w:w="864" w:type="dxa"/>
            <w:tcBorders>
              <w:bottom w:val="single" w:sz="4" w:space="0" w:color="auto"/>
            </w:tcBorders>
          </w:tcPr>
          <w:p w14:paraId="79A39172" w14:textId="6E802C28"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64</w:t>
            </w:r>
            <w:r w:rsidRPr="00B8691C">
              <w:rPr>
                <w:rFonts w:ascii="Arial" w:hAnsi="Arial" w:cs="Arial"/>
                <w:spacing w:val="-6"/>
                <w:sz w:val="12"/>
                <w:szCs w:val="12"/>
              </w:rPr>
              <w:t>,</w:t>
            </w:r>
            <w:r w:rsidRPr="00B8691C">
              <w:rPr>
                <w:rFonts w:ascii="Arial" w:hAnsi="Arial" w:cs="Arial"/>
                <w:spacing w:val="-6"/>
                <w:sz w:val="12"/>
                <w:szCs w:val="12"/>
                <w:lang w:val="en-GB"/>
              </w:rPr>
              <w:t>773</w:t>
            </w:r>
            <w:r w:rsidRPr="00B8691C">
              <w:rPr>
                <w:rFonts w:ascii="Arial" w:hAnsi="Arial" w:cs="Arial"/>
                <w:spacing w:val="-6"/>
                <w:sz w:val="12"/>
                <w:szCs w:val="12"/>
              </w:rPr>
              <w:t>,</w:t>
            </w:r>
            <w:r w:rsidRPr="00B8691C">
              <w:rPr>
                <w:rFonts w:ascii="Arial" w:hAnsi="Arial" w:cs="Arial"/>
                <w:spacing w:val="-6"/>
                <w:sz w:val="12"/>
                <w:szCs w:val="12"/>
                <w:lang w:val="en-GB"/>
              </w:rPr>
              <w:t>117</w:t>
            </w:r>
          </w:p>
        </w:tc>
        <w:tc>
          <w:tcPr>
            <w:tcW w:w="864" w:type="dxa"/>
            <w:tcBorders>
              <w:bottom w:val="single" w:sz="4" w:space="0" w:color="auto"/>
            </w:tcBorders>
          </w:tcPr>
          <w:p w14:paraId="130FC3E5" w14:textId="52673D29"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774,630</w:t>
            </w:r>
          </w:p>
        </w:tc>
        <w:tc>
          <w:tcPr>
            <w:tcW w:w="864" w:type="dxa"/>
            <w:tcBorders>
              <w:bottom w:val="single" w:sz="4" w:space="0" w:color="auto"/>
            </w:tcBorders>
          </w:tcPr>
          <w:p w14:paraId="5EDAD6DF" w14:textId="63601B93"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11</w:t>
            </w:r>
            <w:r w:rsidRPr="00B8691C">
              <w:rPr>
                <w:rFonts w:ascii="Arial" w:hAnsi="Arial" w:cs="Arial"/>
                <w:spacing w:val="-6"/>
                <w:sz w:val="12"/>
                <w:szCs w:val="12"/>
              </w:rPr>
              <w:t>,</w:t>
            </w:r>
            <w:r w:rsidRPr="00B8691C">
              <w:rPr>
                <w:rFonts w:ascii="Arial" w:hAnsi="Arial" w:cs="Arial"/>
                <w:spacing w:val="-6"/>
                <w:sz w:val="12"/>
                <w:szCs w:val="12"/>
                <w:lang w:val="en-GB"/>
              </w:rPr>
              <w:t>243</w:t>
            </w:r>
            <w:r w:rsidRPr="00B8691C">
              <w:rPr>
                <w:rFonts w:ascii="Arial" w:hAnsi="Arial" w:cs="Arial"/>
                <w:spacing w:val="-6"/>
                <w:sz w:val="12"/>
                <w:szCs w:val="12"/>
              </w:rPr>
              <w:t>,</w:t>
            </w:r>
            <w:r w:rsidRPr="00B8691C">
              <w:rPr>
                <w:rFonts w:ascii="Arial" w:hAnsi="Arial" w:cs="Arial"/>
                <w:spacing w:val="-6"/>
                <w:sz w:val="12"/>
                <w:szCs w:val="12"/>
                <w:lang w:val="en-GB"/>
              </w:rPr>
              <w:t>821</w:t>
            </w:r>
          </w:p>
        </w:tc>
        <w:tc>
          <w:tcPr>
            <w:tcW w:w="864" w:type="dxa"/>
            <w:tcBorders>
              <w:bottom w:val="single" w:sz="4" w:space="0" w:color="auto"/>
            </w:tcBorders>
          </w:tcPr>
          <w:p w14:paraId="0C720913" w14:textId="7E89DFAA"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Borders>
              <w:bottom w:val="single" w:sz="4" w:space="0" w:color="auto"/>
            </w:tcBorders>
          </w:tcPr>
          <w:p w14:paraId="0DD2CC23" w14:textId="33ED9091"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Borders>
              <w:bottom w:val="single" w:sz="4" w:space="0" w:color="auto"/>
            </w:tcBorders>
          </w:tcPr>
          <w:p w14:paraId="32A6CDF4" w14:textId="2D653CD5"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Borders>
              <w:bottom w:val="single" w:sz="4" w:space="0" w:color="auto"/>
            </w:tcBorders>
          </w:tcPr>
          <w:p w14:paraId="6EF7CABD" w14:textId="40C1782B"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Borders>
              <w:bottom w:val="single" w:sz="4" w:space="0" w:color="auto"/>
            </w:tcBorders>
          </w:tcPr>
          <w:p w14:paraId="6AEE10F6" w14:textId="2EF42E3A" w:rsidR="00492E7A" w:rsidRPr="00B8691C" w:rsidRDefault="00B27664" w:rsidP="00492E7A">
            <w:pPr>
              <w:tabs>
                <w:tab w:val="decimal" w:pos="677"/>
              </w:tabs>
              <w:ind w:left="-43" w:right="-72"/>
              <w:jc w:val="both"/>
              <w:rPr>
                <w:rFonts w:ascii="Arial" w:hAnsi="Arial" w:cs="Arial"/>
                <w:color w:val="000000"/>
                <w:spacing w:val="-6"/>
                <w:sz w:val="12"/>
                <w:szCs w:val="12"/>
                <w:lang w:val="en-GB"/>
              </w:rPr>
            </w:pPr>
            <w:r w:rsidRPr="00B27664">
              <w:rPr>
                <w:rFonts w:ascii="Arial" w:hAnsi="Arial" w:cs="Arial"/>
                <w:color w:val="000000"/>
                <w:spacing w:val="-6"/>
                <w:sz w:val="12"/>
                <w:szCs w:val="12"/>
                <w:lang w:val="en-GB"/>
              </w:rPr>
              <w:t>(31,859,332)</w:t>
            </w:r>
          </w:p>
        </w:tc>
        <w:tc>
          <w:tcPr>
            <w:tcW w:w="864" w:type="dxa"/>
            <w:tcBorders>
              <w:bottom w:val="single" w:sz="4" w:space="0" w:color="auto"/>
            </w:tcBorders>
          </w:tcPr>
          <w:p w14:paraId="4A0D9AB0" w14:textId="1376EF35"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rPr>
              <w:t>(</w:t>
            </w:r>
            <w:r w:rsidRPr="00B8691C">
              <w:rPr>
                <w:rFonts w:ascii="Arial" w:hAnsi="Arial" w:cs="Arial"/>
                <w:spacing w:val="-6"/>
                <w:sz w:val="12"/>
                <w:szCs w:val="12"/>
                <w:lang w:val="en-GB"/>
              </w:rPr>
              <w:t>38</w:t>
            </w:r>
            <w:r w:rsidRPr="00B8691C">
              <w:rPr>
                <w:rFonts w:ascii="Arial" w:hAnsi="Arial" w:cs="Arial"/>
                <w:spacing w:val="-6"/>
                <w:sz w:val="12"/>
                <w:szCs w:val="12"/>
              </w:rPr>
              <w:t>,</w:t>
            </w:r>
            <w:r w:rsidRPr="00B8691C">
              <w:rPr>
                <w:rFonts w:ascii="Arial" w:hAnsi="Arial" w:cs="Arial"/>
                <w:spacing w:val="-6"/>
                <w:sz w:val="12"/>
                <w:szCs w:val="12"/>
                <w:lang w:val="en-GB"/>
              </w:rPr>
              <w:t>192</w:t>
            </w:r>
            <w:r w:rsidRPr="00B8691C">
              <w:rPr>
                <w:rFonts w:ascii="Arial" w:hAnsi="Arial" w:cs="Arial"/>
                <w:spacing w:val="-6"/>
                <w:sz w:val="12"/>
                <w:szCs w:val="12"/>
              </w:rPr>
              <w:t>,</w:t>
            </w:r>
            <w:r w:rsidRPr="00B8691C">
              <w:rPr>
                <w:rFonts w:ascii="Arial" w:hAnsi="Arial" w:cs="Arial"/>
                <w:spacing w:val="-6"/>
                <w:sz w:val="12"/>
                <w:szCs w:val="12"/>
                <w:lang w:val="en-GB"/>
              </w:rPr>
              <w:t>529</w:t>
            </w:r>
            <w:r w:rsidRPr="00B8691C">
              <w:rPr>
                <w:rFonts w:ascii="Arial" w:hAnsi="Arial" w:cs="Arial"/>
                <w:spacing w:val="-6"/>
                <w:sz w:val="12"/>
                <w:szCs w:val="12"/>
              </w:rPr>
              <w:t>)</w:t>
            </w:r>
          </w:p>
        </w:tc>
        <w:tc>
          <w:tcPr>
            <w:tcW w:w="864" w:type="dxa"/>
            <w:tcBorders>
              <w:bottom w:val="single" w:sz="4" w:space="0" w:color="auto"/>
            </w:tcBorders>
          </w:tcPr>
          <w:p w14:paraId="06F42C61" w14:textId="1499F1A2" w:rsidR="00492E7A" w:rsidRPr="00B8691C" w:rsidRDefault="00D75C81" w:rsidP="00492E7A">
            <w:pPr>
              <w:tabs>
                <w:tab w:val="decimal" w:pos="677"/>
              </w:tabs>
              <w:ind w:left="-43" w:right="-72"/>
              <w:jc w:val="both"/>
              <w:rPr>
                <w:rFonts w:ascii="Arial" w:hAnsi="Arial" w:cs="Arial"/>
                <w:color w:val="000000"/>
                <w:spacing w:val="-6"/>
                <w:sz w:val="12"/>
                <w:szCs w:val="12"/>
                <w:lang w:val="en-GB"/>
              </w:rPr>
            </w:pPr>
            <w:r w:rsidRPr="00D75C81">
              <w:rPr>
                <w:rFonts w:ascii="Arial" w:hAnsi="Arial" w:cs="Arial"/>
                <w:color w:val="000000"/>
                <w:spacing w:val="-6"/>
                <w:sz w:val="12"/>
                <w:szCs w:val="12"/>
                <w:lang w:val="en-GB"/>
              </w:rPr>
              <w:t>1,498,752,968</w:t>
            </w:r>
          </w:p>
        </w:tc>
        <w:tc>
          <w:tcPr>
            <w:tcW w:w="864" w:type="dxa"/>
            <w:tcBorders>
              <w:bottom w:val="single" w:sz="4" w:space="0" w:color="auto"/>
            </w:tcBorders>
          </w:tcPr>
          <w:p w14:paraId="605741EE" w14:textId="5B9D4B22" w:rsidR="00492E7A" w:rsidRPr="00B8691C" w:rsidRDefault="00492E7A" w:rsidP="00492E7A">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1</w:t>
            </w:r>
            <w:r w:rsidRPr="00B8691C">
              <w:rPr>
                <w:rFonts w:ascii="Arial" w:hAnsi="Arial" w:cs="Arial"/>
                <w:spacing w:val="-6"/>
                <w:sz w:val="12"/>
                <w:szCs w:val="12"/>
              </w:rPr>
              <w:t>,</w:t>
            </w:r>
            <w:r w:rsidRPr="00B8691C">
              <w:rPr>
                <w:rFonts w:ascii="Arial" w:hAnsi="Arial" w:cs="Arial"/>
                <w:spacing w:val="-6"/>
                <w:sz w:val="12"/>
                <w:szCs w:val="12"/>
                <w:lang w:val="en-GB"/>
              </w:rPr>
              <w:t>721</w:t>
            </w:r>
            <w:r w:rsidRPr="00B8691C">
              <w:rPr>
                <w:rFonts w:ascii="Arial" w:hAnsi="Arial" w:cs="Arial"/>
                <w:spacing w:val="-6"/>
                <w:sz w:val="12"/>
                <w:szCs w:val="12"/>
              </w:rPr>
              <w:t>,</w:t>
            </w:r>
            <w:r w:rsidRPr="00B8691C">
              <w:rPr>
                <w:rFonts w:ascii="Arial" w:hAnsi="Arial" w:cs="Arial"/>
                <w:spacing w:val="-6"/>
                <w:sz w:val="12"/>
                <w:szCs w:val="12"/>
                <w:lang w:val="en-GB"/>
              </w:rPr>
              <w:t>440</w:t>
            </w:r>
            <w:r w:rsidRPr="00B8691C">
              <w:rPr>
                <w:rFonts w:ascii="Arial" w:hAnsi="Arial" w:cs="Arial"/>
                <w:spacing w:val="-6"/>
                <w:sz w:val="12"/>
                <w:szCs w:val="12"/>
              </w:rPr>
              <w:t>,</w:t>
            </w:r>
            <w:r w:rsidRPr="00B8691C">
              <w:rPr>
                <w:rFonts w:ascii="Arial" w:hAnsi="Arial" w:cs="Arial"/>
                <w:spacing w:val="-6"/>
                <w:sz w:val="12"/>
                <w:szCs w:val="12"/>
                <w:lang w:val="en-GB"/>
              </w:rPr>
              <w:t>272</w:t>
            </w:r>
          </w:p>
        </w:tc>
      </w:tr>
      <w:tr w:rsidR="009D6200" w:rsidRPr="00B8691C" w14:paraId="6D40D1CC" w14:textId="77777777" w:rsidTr="264BDD54">
        <w:tc>
          <w:tcPr>
            <w:tcW w:w="2283" w:type="dxa"/>
            <w:gridSpan w:val="2"/>
            <w:vAlign w:val="bottom"/>
          </w:tcPr>
          <w:p w14:paraId="3E8D101C" w14:textId="77777777" w:rsidR="009D6200" w:rsidRPr="00B8691C" w:rsidRDefault="009D6200" w:rsidP="009D6200">
            <w:pPr>
              <w:ind w:left="-122"/>
              <w:rPr>
                <w:rFonts w:ascii="Arial" w:hAnsi="Arial" w:cs="Arial"/>
                <w:color w:val="000000"/>
                <w:sz w:val="12"/>
                <w:szCs w:val="12"/>
              </w:rPr>
            </w:pPr>
          </w:p>
        </w:tc>
        <w:tc>
          <w:tcPr>
            <w:tcW w:w="867" w:type="dxa"/>
            <w:tcBorders>
              <w:top w:val="single" w:sz="4" w:space="0" w:color="auto"/>
            </w:tcBorders>
            <w:vAlign w:val="bottom"/>
          </w:tcPr>
          <w:p w14:paraId="44AFD81D"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73" w:type="dxa"/>
            <w:tcBorders>
              <w:top w:val="single" w:sz="4" w:space="0" w:color="auto"/>
            </w:tcBorders>
            <w:vAlign w:val="bottom"/>
          </w:tcPr>
          <w:p w14:paraId="2902B77D"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6845FFEA"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6077951D"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66A062F5"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320140A6"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7519EC81"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7E9306A6"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6972FCD2"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7B5A017E"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2B058690"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6006F6D9" w14:textId="4437C822"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46F82C9E" w14:textId="3329A761"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39D48E54"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2A64F9B2"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tcPr>
          <w:p w14:paraId="7ECBD895" w14:textId="583E236E"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r>
      <w:tr w:rsidR="009D6200" w:rsidRPr="00B8691C" w14:paraId="1CBBC895" w14:textId="77777777" w:rsidTr="264BDD54">
        <w:tc>
          <w:tcPr>
            <w:tcW w:w="2283" w:type="dxa"/>
            <w:gridSpan w:val="2"/>
            <w:vAlign w:val="bottom"/>
          </w:tcPr>
          <w:p w14:paraId="66069CFC" w14:textId="44AFC17B" w:rsidR="009D6200" w:rsidRPr="00B8691C" w:rsidRDefault="009F4BA2" w:rsidP="009D6200">
            <w:pPr>
              <w:ind w:left="-122" w:right="-90"/>
              <w:rPr>
                <w:rFonts w:ascii="Arial" w:hAnsi="Arial" w:cs="Arial"/>
                <w:color w:val="000000"/>
                <w:sz w:val="12"/>
                <w:szCs w:val="12"/>
              </w:rPr>
            </w:pPr>
            <w:r>
              <w:rPr>
                <w:rFonts w:ascii="Arial" w:hAnsi="Arial" w:cs="Arial"/>
                <w:color w:val="000000"/>
                <w:sz w:val="12"/>
                <w:szCs w:val="12"/>
              </w:rPr>
              <w:t xml:space="preserve"> </w:t>
            </w:r>
            <w:r w:rsidR="009D6200" w:rsidRPr="00B8691C">
              <w:rPr>
                <w:rFonts w:ascii="Arial" w:hAnsi="Arial" w:cs="Arial"/>
                <w:color w:val="000000"/>
                <w:sz w:val="12"/>
                <w:szCs w:val="12"/>
              </w:rPr>
              <w:t>Unallocated revenues and expenses</w:t>
            </w:r>
            <w:r w:rsidR="009D6200" w:rsidRPr="00B8691C">
              <w:rPr>
                <w:rFonts w:ascii="Arial" w:hAnsi="Arial" w:cs="Arial"/>
                <w:color w:val="000000"/>
                <w:sz w:val="12"/>
                <w:szCs w:val="12"/>
                <w:lang w:val="en-GB"/>
              </w:rPr>
              <w:t>:</w:t>
            </w:r>
          </w:p>
        </w:tc>
        <w:tc>
          <w:tcPr>
            <w:tcW w:w="867" w:type="dxa"/>
            <w:vAlign w:val="bottom"/>
          </w:tcPr>
          <w:p w14:paraId="26C15201"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6173BDC3"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043D408"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52A09DA"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8C8CCF5"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A6BA7E6"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F14F4AD"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1FB6DAE"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5ABAE6F"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64FCCD7"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EF47D07"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27C0CA4" w14:textId="10087170"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E7218E4" w14:textId="45630322"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A31B2ED"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FAA0E9C"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tcPr>
          <w:p w14:paraId="09FF285A" w14:textId="172E4DD6"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r>
      <w:tr w:rsidR="009D6200" w:rsidRPr="00B8691C" w14:paraId="10683EBC" w14:textId="77777777" w:rsidTr="264BDD54">
        <w:tc>
          <w:tcPr>
            <w:tcW w:w="2283" w:type="dxa"/>
            <w:gridSpan w:val="2"/>
            <w:vAlign w:val="bottom"/>
          </w:tcPr>
          <w:p w14:paraId="6B0AC555" w14:textId="77777777" w:rsidR="009D6200" w:rsidRPr="00B8691C" w:rsidRDefault="009D6200" w:rsidP="009D6200">
            <w:pPr>
              <w:ind w:left="-122"/>
              <w:rPr>
                <w:rFonts w:ascii="Arial" w:hAnsi="Arial" w:cs="Arial"/>
                <w:color w:val="000000"/>
                <w:sz w:val="12"/>
                <w:szCs w:val="12"/>
              </w:rPr>
            </w:pPr>
            <w:r w:rsidRPr="00B8691C">
              <w:rPr>
                <w:rFonts w:ascii="Arial" w:hAnsi="Arial" w:cs="Arial"/>
                <w:color w:val="000000"/>
                <w:sz w:val="12"/>
                <w:szCs w:val="12"/>
              </w:rPr>
              <w:t xml:space="preserve">   Other income</w:t>
            </w:r>
          </w:p>
        </w:tc>
        <w:tc>
          <w:tcPr>
            <w:tcW w:w="867" w:type="dxa"/>
            <w:vAlign w:val="bottom"/>
          </w:tcPr>
          <w:p w14:paraId="1741397B"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3C46D0DE"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3C79C6F"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BC90241"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968265F"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B94CB2C"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6434DD3"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F0D4E6D"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C867CF9"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E7519F9" w14:textId="5B2B28EA" w:rsidR="009D6200" w:rsidRPr="008C445F" w:rsidRDefault="009D6200" w:rsidP="009D6200">
            <w:pPr>
              <w:tabs>
                <w:tab w:val="decimal" w:pos="677"/>
              </w:tabs>
              <w:ind w:left="-43" w:right="-72"/>
              <w:jc w:val="both"/>
              <w:rPr>
                <w:rFonts w:ascii="Arial" w:hAnsi="Arial" w:cs="Browallia New"/>
                <w:color w:val="000000"/>
                <w:spacing w:val="-6"/>
                <w:sz w:val="12"/>
                <w:szCs w:val="15"/>
                <w:lang w:val="en-GB"/>
              </w:rPr>
            </w:pPr>
          </w:p>
        </w:tc>
        <w:tc>
          <w:tcPr>
            <w:tcW w:w="864" w:type="dxa"/>
            <w:vAlign w:val="bottom"/>
          </w:tcPr>
          <w:p w14:paraId="1CDF3E91"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D36F851" w14:textId="746D36E1"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D72442B" w14:textId="6BFDA885"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3ADEFE1"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2D83E71" w14:textId="4A2F904A" w:rsidR="009D6200" w:rsidRPr="00B8691C" w:rsidRDefault="00046A33" w:rsidP="009D6200">
            <w:pPr>
              <w:tabs>
                <w:tab w:val="decimal" w:pos="677"/>
              </w:tabs>
              <w:ind w:left="-43" w:right="-72"/>
              <w:jc w:val="both"/>
              <w:rPr>
                <w:rFonts w:ascii="Arial" w:hAnsi="Arial" w:cs="Arial"/>
                <w:color w:val="000000"/>
                <w:spacing w:val="-6"/>
                <w:sz w:val="12"/>
                <w:szCs w:val="12"/>
                <w:lang w:val="en-GB"/>
              </w:rPr>
            </w:pPr>
            <w:r w:rsidRPr="00046A33">
              <w:rPr>
                <w:rFonts w:ascii="Arial" w:hAnsi="Arial" w:cs="Arial"/>
                <w:color w:val="000000"/>
                <w:spacing w:val="-6"/>
                <w:sz w:val="12"/>
                <w:szCs w:val="12"/>
                <w:lang w:val="en-GB"/>
              </w:rPr>
              <w:t>181,558,027</w:t>
            </w:r>
          </w:p>
        </w:tc>
        <w:tc>
          <w:tcPr>
            <w:tcW w:w="864" w:type="dxa"/>
          </w:tcPr>
          <w:p w14:paraId="0CE03545" w14:textId="38DCAA67" w:rsidR="009D6200" w:rsidRPr="00B8691C" w:rsidRDefault="009D6200" w:rsidP="009D6200">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99</w:t>
            </w: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627</w:t>
            </w: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620</w:t>
            </w:r>
          </w:p>
        </w:tc>
      </w:tr>
      <w:tr w:rsidR="009D6200" w:rsidRPr="00B8691C" w14:paraId="4AEF30E3" w14:textId="77777777" w:rsidTr="264BDD54">
        <w:tc>
          <w:tcPr>
            <w:tcW w:w="2283" w:type="dxa"/>
            <w:gridSpan w:val="2"/>
            <w:vAlign w:val="bottom"/>
          </w:tcPr>
          <w:p w14:paraId="0A3B5B49" w14:textId="77777777" w:rsidR="009D6200" w:rsidRPr="00B8691C" w:rsidRDefault="009D6200" w:rsidP="009D6200">
            <w:pPr>
              <w:ind w:left="-122"/>
              <w:rPr>
                <w:rFonts w:ascii="Arial" w:hAnsi="Arial" w:cs="Arial"/>
                <w:color w:val="000000"/>
                <w:sz w:val="12"/>
                <w:szCs w:val="12"/>
              </w:rPr>
            </w:pPr>
            <w:r w:rsidRPr="00B8691C">
              <w:rPr>
                <w:rFonts w:ascii="Arial" w:hAnsi="Arial" w:cs="Arial"/>
                <w:color w:val="000000"/>
                <w:sz w:val="12"/>
                <w:szCs w:val="12"/>
              </w:rPr>
              <w:t xml:space="preserve">   Selling and administrative expenses</w:t>
            </w:r>
          </w:p>
        </w:tc>
        <w:tc>
          <w:tcPr>
            <w:tcW w:w="867" w:type="dxa"/>
            <w:vAlign w:val="bottom"/>
          </w:tcPr>
          <w:p w14:paraId="2229C0B6"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36D2BAA5"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D4F0C14"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C8F47AF"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FBDFE68"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6D5C31B"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1AACF28"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0D9FE08"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5F36435"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557FCEE"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1A2C614"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A43B20D" w14:textId="3B6FF8A6"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B8EE85E" w14:textId="40E131E3"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4751093"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A09BA9C" w14:textId="49F6BD11" w:rsidR="009D6200" w:rsidRPr="00B8691C" w:rsidRDefault="009D6200" w:rsidP="009D6200">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(1,303,138,681)</w:t>
            </w:r>
          </w:p>
        </w:tc>
        <w:tc>
          <w:tcPr>
            <w:tcW w:w="864" w:type="dxa"/>
          </w:tcPr>
          <w:p w14:paraId="5248B907" w14:textId="476FFA57" w:rsidR="009D6200" w:rsidRPr="00B8691C" w:rsidRDefault="009D6200" w:rsidP="009D6200">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1</w:t>
            </w: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306</w:t>
            </w: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182</w:t>
            </w: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034</w:t>
            </w:r>
            <w:r w:rsidRPr="00B8691C">
              <w:rPr>
                <w:rFonts w:ascii="Arial" w:hAnsi="Arial" w:cs="Arial"/>
                <w:color w:val="000000"/>
                <w:spacing w:val="-6"/>
                <w:sz w:val="12"/>
                <w:szCs w:val="12"/>
              </w:rPr>
              <w:t>)</w:t>
            </w:r>
          </w:p>
        </w:tc>
      </w:tr>
      <w:tr w:rsidR="009D6200" w:rsidRPr="00B8691C" w14:paraId="2888EB58" w14:textId="77777777" w:rsidTr="264BDD54">
        <w:tc>
          <w:tcPr>
            <w:tcW w:w="2283" w:type="dxa"/>
            <w:gridSpan w:val="2"/>
            <w:vAlign w:val="bottom"/>
          </w:tcPr>
          <w:p w14:paraId="41768C66" w14:textId="2DD3CC37" w:rsidR="009D6200" w:rsidRPr="00B8691C" w:rsidRDefault="009D6200" w:rsidP="009D6200">
            <w:pPr>
              <w:ind w:left="-122"/>
              <w:rPr>
                <w:rFonts w:ascii="Arial" w:hAnsi="Arial" w:cs="Arial"/>
                <w:color w:val="000000"/>
                <w:sz w:val="12"/>
                <w:szCs w:val="12"/>
              </w:rPr>
            </w:pPr>
            <w:r w:rsidRPr="00B8691C">
              <w:rPr>
                <w:rFonts w:ascii="Arial" w:hAnsi="Arial" w:cs="Arial"/>
                <w:color w:val="000000"/>
                <w:sz w:val="12"/>
                <w:szCs w:val="12"/>
              </w:rPr>
              <w:t xml:space="preserve">   Expected credit loss expense</w:t>
            </w:r>
          </w:p>
        </w:tc>
        <w:tc>
          <w:tcPr>
            <w:tcW w:w="867" w:type="dxa"/>
            <w:vAlign w:val="bottom"/>
          </w:tcPr>
          <w:p w14:paraId="7BF50D5A"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030E2FE8"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25094A6"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8637514"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A8F69C4"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AD95474"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E89AE39"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2ED9082"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ECD8FDC"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F14D372"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C234487"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461DD48" w14:textId="6C95DBEF"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D00A52B" w14:textId="3212555F"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CCD13B2"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27992E5" w14:textId="693A764A" w:rsidR="009D6200" w:rsidRPr="00B8691C" w:rsidRDefault="009D6200" w:rsidP="009D6200">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(11,298,772)</w:t>
            </w:r>
          </w:p>
        </w:tc>
        <w:tc>
          <w:tcPr>
            <w:tcW w:w="864" w:type="dxa"/>
          </w:tcPr>
          <w:p w14:paraId="5D051F26" w14:textId="0ADA2175" w:rsidR="009D6200" w:rsidRPr="00B8691C" w:rsidRDefault="009D6200" w:rsidP="009D6200">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442</w:t>
            </w: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234</w:t>
            </w: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529</w:t>
            </w:r>
            <w:r w:rsidRPr="00B8691C">
              <w:rPr>
                <w:rFonts w:ascii="Arial" w:hAnsi="Arial" w:cs="Arial"/>
                <w:color w:val="000000"/>
                <w:spacing w:val="-6"/>
                <w:sz w:val="12"/>
                <w:szCs w:val="12"/>
              </w:rPr>
              <w:t>)</w:t>
            </w:r>
          </w:p>
        </w:tc>
      </w:tr>
      <w:tr w:rsidR="009D6200" w:rsidRPr="00B8691C" w14:paraId="746CBDBE" w14:textId="77777777" w:rsidTr="264BDD54">
        <w:tc>
          <w:tcPr>
            <w:tcW w:w="2283" w:type="dxa"/>
            <w:gridSpan w:val="2"/>
            <w:vAlign w:val="bottom"/>
          </w:tcPr>
          <w:p w14:paraId="55334B28" w14:textId="3C01421A" w:rsidR="009D6200" w:rsidRPr="00B8691C" w:rsidRDefault="009D6200" w:rsidP="009D6200">
            <w:pPr>
              <w:ind w:left="-122"/>
              <w:rPr>
                <w:rFonts w:ascii="Arial" w:hAnsi="Arial" w:cs="Arial"/>
                <w:color w:val="000000"/>
                <w:sz w:val="12"/>
                <w:szCs w:val="12"/>
              </w:rPr>
            </w:pPr>
            <w:r w:rsidRPr="00B8691C">
              <w:rPr>
                <w:rFonts w:ascii="Arial" w:hAnsi="Arial" w:cs="Arial"/>
                <w:color w:val="000000"/>
                <w:sz w:val="12"/>
                <w:szCs w:val="12"/>
              </w:rPr>
              <w:t xml:space="preserve">   Net losses on exchange rate</w:t>
            </w:r>
          </w:p>
        </w:tc>
        <w:tc>
          <w:tcPr>
            <w:tcW w:w="867" w:type="dxa"/>
            <w:vAlign w:val="bottom"/>
          </w:tcPr>
          <w:p w14:paraId="2BD71D71"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76913EB5"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D1F8A9C"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E154907"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19F80E4"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F205B4F"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75BAD2F"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30FA27D"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9D97B03"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751079E"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CC74F7E"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0CB4297" w14:textId="0008CDAE"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A9E16F5" w14:textId="3972B660"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DE397AE" w14:textId="77777777" w:rsidR="009D6200" w:rsidRPr="00B8691C" w:rsidRDefault="009D6200" w:rsidP="009D6200">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F3EF6E2" w14:textId="1CE0B354" w:rsidR="009D6200" w:rsidRPr="00B8691C" w:rsidRDefault="009D6200" w:rsidP="009D6200">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(4,465,546)</w:t>
            </w:r>
          </w:p>
        </w:tc>
        <w:tc>
          <w:tcPr>
            <w:tcW w:w="864" w:type="dxa"/>
          </w:tcPr>
          <w:p w14:paraId="4D91FB91" w14:textId="15D10FC7" w:rsidR="009D6200" w:rsidRPr="00B8691C" w:rsidRDefault="009D6200" w:rsidP="009D6200">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8</w:t>
            </w: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213</w:t>
            </w: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713</w:t>
            </w:r>
            <w:r w:rsidRPr="00B8691C">
              <w:rPr>
                <w:rFonts w:ascii="Arial" w:hAnsi="Arial" w:cs="Arial"/>
                <w:color w:val="000000"/>
                <w:spacing w:val="-6"/>
                <w:sz w:val="12"/>
                <w:szCs w:val="12"/>
              </w:rPr>
              <w:t>)</w:t>
            </w:r>
          </w:p>
        </w:tc>
      </w:tr>
      <w:tr w:rsidR="00CD35C6" w:rsidRPr="00B8691C" w14:paraId="0D76F7BD" w14:textId="77777777" w:rsidTr="264BDD54">
        <w:tc>
          <w:tcPr>
            <w:tcW w:w="2283" w:type="dxa"/>
            <w:gridSpan w:val="2"/>
            <w:vAlign w:val="bottom"/>
          </w:tcPr>
          <w:p w14:paraId="0AB81A96" w14:textId="77777777" w:rsidR="00CD35C6" w:rsidRPr="00B8691C" w:rsidRDefault="00CD35C6" w:rsidP="00CD35C6">
            <w:pPr>
              <w:ind w:left="-122"/>
              <w:rPr>
                <w:rFonts w:ascii="Arial" w:hAnsi="Arial" w:cs="Arial"/>
                <w:color w:val="000000"/>
                <w:sz w:val="12"/>
                <w:szCs w:val="12"/>
                <w:cs/>
              </w:rPr>
            </w:pPr>
            <w:r w:rsidRPr="00B8691C">
              <w:rPr>
                <w:rFonts w:ascii="Arial" w:hAnsi="Arial" w:cs="Arial"/>
                <w:color w:val="000000"/>
                <w:sz w:val="12"/>
                <w:szCs w:val="12"/>
              </w:rPr>
              <w:t xml:space="preserve">   Other expenses</w:t>
            </w:r>
          </w:p>
        </w:tc>
        <w:tc>
          <w:tcPr>
            <w:tcW w:w="867" w:type="dxa"/>
            <w:vAlign w:val="bottom"/>
          </w:tcPr>
          <w:p w14:paraId="53E0AA02"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6CE6ED6F"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22FABF0"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9E416B1"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E474B8F"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02A7CD4"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9037640"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4DC8006"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A2810F6"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E1FA2B5"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0A3D2B4"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46FB0C4" w14:textId="35419953"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EB1BE77" w14:textId="10C659CC"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3E4A45C"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582420D" w14:textId="105A99B0"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(309,349)</w:t>
            </w:r>
          </w:p>
        </w:tc>
        <w:tc>
          <w:tcPr>
            <w:tcW w:w="864" w:type="dxa"/>
          </w:tcPr>
          <w:p w14:paraId="612CC463" w14:textId="1E65FFD1"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20</w:t>
            </w: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423</w:t>
            </w: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749</w:t>
            </w:r>
            <w:r w:rsidRPr="00B8691C">
              <w:rPr>
                <w:rFonts w:ascii="Arial" w:hAnsi="Arial" w:cs="Arial"/>
                <w:color w:val="000000"/>
                <w:spacing w:val="-6"/>
                <w:sz w:val="12"/>
                <w:szCs w:val="12"/>
              </w:rPr>
              <w:t>)</w:t>
            </w:r>
          </w:p>
        </w:tc>
      </w:tr>
      <w:tr w:rsidR="00CD35C6" w:rsidRPr="00B8691C" w14:paraId="65CB88EE" w14:textId="77777777" w:rsidTr="264BDD54">
        <w:tc>
          <w:tcPr>
            <w:tcW w:w="2283" w:type="dxa"/>
            <w:gridSpan w:val="2"/>
            <w:vAlign w:val="bottom"/>
          </w:tcPr>
          <w:p w14:paraId="280AC51C" w14:textId="77777777" w:rsidR="00CD35C6" w:rsidRPr="00B8691C" w:rsidRDefault="00CD35C6" w:rsidP="00CD35C6">
            <w:pPr>
              <w:ind w:left="-122"/>
              <w:rPr>
                <w:rFonts w:ascii="Arial" w:hAnsi="Arial" w:cs="Arial"/>
                <w:color w:val="000000"/>
                <w:sz w:val="12"/>
                <w:szCs w:val="12"/>
              </w:rPr>
            </w:pPr>
            <w:r w:rsidRPr="00B8691C">
              <w:rPr>
                <w:rFonts w:ascii="Arial" w:hAnsi="Arial" w:cs="Arial"/>
                <w:color w:val="000000"/>
                <w:sz w:val="12"/>
                <w:szCs w:val="12"/>
              </w:rPr>
              <w:t xml:space="preserve">   Finance costs</w:t>
            </w:r>
          </w:p>
        </w:tc>
        <w:tc>
          <w:tcPr>
            <w:tcW w:w="867" w:type="dxa"/>
            <w:vAlign w:val="bottom"/>
          </w:tcPr>
          <w:p w14:paraId="40388688"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538DF48F"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7EBF409"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1FDA7D5"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B1C5072"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8471CDB"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B2AB648"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09FAEE4"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905264A"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59AA6F8"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286523C"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DA3566F" w14:textId="17D71D28"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90459E0" w14:textId="6BDD2362"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6F8C1CA"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02F2CEF" w14:textId="44997C98"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(321,552,515)</w:t>
            </w:r>
          </w:p>
        </w:tc>
        <w:tc>
          <w:tcPr>
            <w:tcW w:w="864" w:type="dxa"/>
          </w:tcPr>
          <w:p w14:paraId="0CDBC2C4" w14:textId="4C4BB281"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376</w:t>
            </w: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230</w:t>
            </w: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167</w:t>
            </w:r>
            <w:r w:rsidRPr="00B8691C">
              <w:rPr>
                <w:rFonts w:ascii="Arial" w:hAnsi="Arial" w:cs="Arial"/>
                <w:color w:val="000000"/>
                <w:spacing w:val="-6"/>
                <w:sz w:val="12"/>
                <w:szCs w:val="12"/>
              </w:rPr>
              <w:t>)</w:t>
            </w:r>
          </w:p>
        </w:tc>
      </w:tr>
      <w:tr w:rsidR="00CD35C6" w:rsidRPr="00B8691C" w14:paraId="0D96C7AF" w14:textId="77777777" w:rsidTr="264BDD54">
        <w:tc>
          <w:tcPr>
            <w:tcW w:w="2283" w:type="dxa"/>
            <w:gridSpan w:val="2"/>
            <w:vAlign w:val="bottom"/>
          </w:tcPr>
          <w:p w14:paraId="4C510759" w14:textId="6F399950" w:rsidR="00CD35C6" w:rsidRPr="00B8691C" w:rsidRDefault="00CD35C6" w:rsidP="00CD35C6">
            <w:pPr>
              <w:ind w:left="-122" w:right="-130"/>
              <w:rPr>
                <w:rFonts w:ascii="Arial" w:hAnsi="Arial" w:cs="Arial"/>
                <w:color w:val="000000"/>
                <w:spacing w:val="-2"/>
                <w:sz w:val="12"/>
                <w:szCs w:val="12"/>
              </w:rPr>
            </w:pPr>
            <w:r w:rsidRPr="00B8691C">
              <w:rPr>
                <w:rFonts w:ascii="Arial" w:hAnsi="Arial" w:cs="Arial"/>
                <w:color w:val="000000"/>
                <w:sz w:val="12"/>
                <w:szCs w:val="12"/>
              </w:rPr>
              <w:t xml:space="preserve">   </w:t>
            </w:r>
            <w:r w:rsidRPr="00B8691C">
              <w:rPr>
                <w:rFonts w:ascii="Arial" w:hAnsi="Arial" w:cs="Arial"/>
                <w:color w:val="000000"/>
                <w:spacing w:val="-2"/>
                <w:sz w:val="12"/>
                <w:szCs w:val="12"/>
              </w:rPr>
              <w:t>Share of profit from investments in</w:t>
            </w:r>
          </w:p>
        </w:tc>
        <w:tc>
          <w:tcPr>
            <w:tcW w:w="867" w:type="dxa"/>
            <w:vAlign w:val="bottom"/>
          </w:tcPr>
          <w:p w14:paraId="5B93C8F5"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4F9140DC"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2721A4E"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E67E8C5"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3599D84"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FFCA387"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A1A2BF6"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91565DF"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4F1C5E6"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A41D0A3"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48B958D"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8A34950" w14:textId="660DA54E"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9EDCD03" w14:textId="1E37AAE1"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2DED716"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9EE4F85"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666D63B3" w14:textId="01B7E4A9"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r>
      <w:tr w:rsidR="00CD35C6" w:rsidRPr="00B8691C" w14:paraId="730AB776" w14:textId="77777777" w:rsidTr="264BDD54">
        <w:tc>
          <w:tcPr>
            <w:tcW w:w="2283" w:type="dxa"/>
            <w:gridSpan w:val="2"/>
            <w:vAlign w:val="bottom"/>
          </w:tcPr>
          <w:p w14:paraId="6C774F80" w14:textId="77777777" w:rsidR="00CD35C6" w:rsidRPr="00B8691C" w:rsidRDefault="00CD35C6" w:rsidP="00CD35C6">
            <w:pPr>
              <w:ind w:left="-122" w:right="-72"/>
              <w:rPr>
                <w:rFonts w:ascii="Arial" w:hAnsi="Arial" w:cs="Arial"/>
                <w:color w:val="000000"/>
                <w:sz w:val="12"/>
                <w:szCs w:val="12"/>
              </w:rPr>
            </w:pPr>
            <w:r w:rsidRPr="00B8691C">
              <w:rPr>
                <w:rFonts w:ascii="Arial" w:hAnsi="Arial" w:cs="Arial"/>
                <w:color w:val="000000"/>
                <w:sz w:val="12"/>
                <w:szCs w:val="12"/>
              </w:rPr>
              <w:t xml:space="preserve">      - associates</w:t>
            </w:r>
          </w:p>
        </w:tc>
        <w:tc>
          <w:tcPr>
            <w:tcW w:w="867" w:type="dxa"/>
            <w:vAlign w:val="bottom"/>
          </w:tcPr>
          <w:p w14:paraId="3831D3EB"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6A9B9FEE"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F536B30"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E4408B2"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30E8309"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EC5B92D"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25DC313"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2116D93"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1A54052"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BA1722A"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9AD15B7"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E82C50E" w14:textId="69F5117F"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BA5A713" w14:textId="0B405829"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D075A73"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E259962" w14:textId="76D2A416"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69,491,429</w:t>
            </w:r>
          </w:p>
        </w:tc>
        <w:tc>
          <w:tcPr>
            <w:tcW w:w="864" w:type="dxa"/>
          </w:tcPr>
          <w:p w14:paraId="337A39DE" w14:textId="7357D93D"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109</w:t>
            </w: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428</w:t>
            </w: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381</w:t>
            </w:r>
          </w:p>
        </w:tc>
      </w:tr>
      <w:tr w:rsidR="00CD35C6" w:rsidRPr="00B8691C" w14:paraId="1D67901E" w14:textId="77777777" w:rsidTr="264BDD54">
        <w:tc>
          <w:tcPr>
            <w:tcW w:w="2283" w:type="dxa"/>
            <w:gridSpan w:val="2"/>
            <w:vAlign w:val="bottom"/>
          </w:tcPr>
          <w:p w14:paraId="7D2D2472" w14:textId="6A435A3A" w:rsidR="00CD35C6" w:rsidRPr="00B8691C" w:rsidRDefault="00CD35C6" w:rsidP="00CD35C6">
            <w:pPr>
              <w:ind w:left="-122"/>
              <w:rPr>
                <w:rFonts w:ascii="Arial" w:hAnsi="Arial" w:cs="Arial"/>
                <w:color w:val="000000"/>
                <w:sz w:val="12"/>
                <w:szCs w:val="12"/>
              </w:rPr>
            </w:pPr>
            <w:r w:rsidRPr="00B8691C">
              <w:rPr>
                <w:rFonts w:ascii="Arial" w:hAnsi="Arial" w:cs="Arial"/>
                <w:color w:val="000000"/>
                <w:sz w:val="12"/>
                <w:szCs w:val="12"/>
              </w:rPr>
              <w:t xml:space="preserve">      - a joint venture</w:t>
            </w:r>
          </w:p>
        </w:tc>
        <w:tc>
          <w:tcPr>
            <w:tcW w:w="867" w:type="dxa"/>
            <w:vAlign w:val="bottom"/>
          </w:tcPr>
          <w:p w14:paraId="47DC2FE9"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6526D948"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E6A7E9E"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688369B"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2A3D5E3"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2514FCA"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46EC88E"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910D70F"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61754BB"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81A748F"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60B1B52"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4B8D4F9" w14:textId="002712DB"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9F657A1" w14:textId="39CE91B6"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A8CB8D7"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39C0BF7" w14:textId="21A3F978"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72,964,810</w:t>
            </w:r>
          </w:p>
        </w:tc>
        <w:tc>
          <w:tcPr>
            <w:tcW w:w="864" w:type="dxa"/>
          </w:tcPr>
          <w:p w14:paraId="1483BFF3" w14:textId="53E72A2D"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33</w:t>
            </w: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212</w:t>
            </w: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736</w:t>
            </w:r>
          </w:p>
        </w:tc>
      </w:tr>
      <w:tr w:rsidR="00CD35C6" w:rsidRPr="00B8691C" w14:paraId="2E2A458B" w14:textId="77777777" w:rsidTr="264BDD54">
        <w:tc>
          <w:tcPr>
            <w:tcW w:w="2283" w:type="dxa"/>
            <w:gridSpan w:val="2"/>
            <w:vAlign w:val="bottom"/>
          </w:tcPr>
          <w:p w14:paraId="29108346" w14:textId="3F7D0250" w:rsidR="00CD35C6" w:rsidRPr="00B8691C" w:rsidRDefault="00CD35C6" w:rsidP="00CD35C6">
            <w:pPr>
              <w:ind w:left="-122"/>
              <w:rPr>
                <w:rFonts w:ascii="Arial" w:hAnsi="Arial" w:cs="Arial"/>
                <w:color w:val="000000"/>
                <w:sz w:val="12"/>
                <w:szCs w:val="12"/>
              </w:rPr>
            </w:pPr>
            <w:r w:rsidRPr="00B8691C">
              <w:rPr>
                <w:rFonts w:ascii="Arial" w:hAnsi="Arial" w:cs="Arial"/>
                <w:color w:val="000000"/>
                <w:sz w:val="12"/>
                <w:szCs w:val="12"/>
              </w:rPr>
              <w:t xml:space="preserve">   Income tax</w:t>
            </w:r>
          </w:p>
        </w:tc>
        <w:tc>
          <w:tcPr>
            <w:tcW w:w="867" w:type="dxa"/>
            <w:vAlign w:val="bottom"/>
          </w:tcPr>
          <w:p w14:paraId="7988ECFE"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14F8C0F1"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60E89FC"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6D05760"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1B4B4A6"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C8315AE"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BE371BA"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F8ECB48"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4195368"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AA1BD36"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86FE465"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5779C8B" w14:textId="232408BC"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9E480FA" w14:textId="01CF36D8"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E34F825"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Borders>
              <w:bottom w:val="single" w:sz="4" w:space="0" w:color="auto"/>
            </w:tcBorders>
            <w:vAlign w:val="bottom"/>
          </w:tcPr>
          <w:p w14:paraId="6120910F" w14:textId="413A7A57"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CD25EC">
              <w:rPr>
                <w:rFonts w:ascii="Arial" w:hAnsi="Arial" w:cs="Arial"/>
                <w:color w:val="000000"/>
                <w:spacing w:val="-6"/>
                <w:sz w:val="12"/>
                <w:szCs w:val="12"/>
                <w:lang w:val="en-GB"/>
              </w:rPr>
              <w:t>(129,247,827)</w:t>
            </w:r>
          </w:p>
        </w:tc>
        <w:tc>
          <w:tcPr>
            <w:tcW w:w="864" w:type="dxa"/>
            <w:tcBorders>
              <w:bottom w:val="single" w:sz="4" w:space="0" w:color="auto"/>
            </w:tcBorders>
          </w:tcPr>
          <w:p w14:paraId="3969E2B0" w14:textId="0950E8B7"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75</w:t>
            </w: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911</w:t>
            </w: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443</w:t>
            </w:r>
            <w:r w:rsidRPr="00B8691C">
              <w:rPr>
                <w:rFonts w:ascii="Arial" w:hAnsi="Arial" w:cs="Arial"/>
                <w:color w:val="000000"/>
                <w:spacing w:val="-6"/>
                <w:sz w:val="12"/>
                <w:szCs w:val="12"/>
              </w:rPr>
              <w:t>)</w:t>
            </w:r>
          </w:p>
        </w:tc>
      </w:tr>
      <w:tr w:rsidR="00CD35C6" w:rsidRPr="00B8691C" w14:paraId="248EDEA3" w14:textId="77777777" w:rsidTr="264BDD54">
        <w:tc>
          <w:tcPr>
            <w:tcW w:w="2283" w:type="dxa"/>
            <w:gridSpan w:val="2"/>
            <w:vAlign w:val="bottom"/>
          </w:tcPr>
          <w:p w14:paraId="26BAA38A" w14:textId="77777777" w:rsidR="00CD35C6" w:rsidRPr="00B8691C" w:rsidRDefault="00CD35C6" w:rsidP="00CD35C6">
            <w:pPr>
              <w:ind w:left="-122"/>
              <w:rPr>
                <w:rFonts w:ascii="Arial" w:hAnsi="Arial" w:cs="Arial"/>
                <w:color w:val="000000"/>
                <w:sz w:val="12"/>
                <w:szCs w:val="12"/>
                <w:cs/>
              </w:rPr>
            </w:pPr>
          </w:p>
        </w:tc>
        <w:tc>
          <w:tcPr>
            <w:tcW w:w="867" w:type="dxa"/>
            <w:vAlign w:val="bottom"/>
          </w:tcPr>
          <w:p w14:paraId="6120A7E4"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3CD5CFF6"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197ED0D"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C6E0002"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3034955"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0211E6A"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198AEDC"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9790C67"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3DDCD7E"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F214133"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3E19792"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C045131" w14:textId="3799D733"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9CF26FB" w14:textId="58BD2A15"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B1742C7"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36698CBB"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0A48C3DE"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r>
      <w:tr w:rsidR="00CD35C6" w:rsidRPr="00B8691C" w14:paraId="41ADD681" w14:textId="77777777" w:rsidTr="264BDD54">
        <w:tc>
          <w:tcPr>
            <w:tcW w:w="2283" w:type="dxa"/>
            <w:gridSpan w:val="2"/>
            <w:vAlign w:val="bottom"/>
          </w:tcPr>
          <w:p w14:paraId="17FFD587" w14:textId="259E5903" w:rsidR="00CD35C6" w:rsidRPr="00B8691C" w:rsidRDefault="00CD35C6" w:rsidP="00CD35C6">
            <w:pPr>
              <w:ind w:left="-122"/>
              <w:rPr>
                <w:rFonts w:ascii="Arial" w:hAnsi="Arial" w:cs="Arial"/>
                <w:color w:val="000000"/>
                <w:sz w:val="12"/>
                <w:szCs w:val="12"/>
                <w:cs/>
              </w:rPr>
            </w:pPr>
            <w:r>
              <w:rPr>
                <w:rFonts w:ascii="Arial" w:hAnsi="Arial" w:cs="Arial"/>
                <w:color w:val="000000"/>
                <w:sz w:val="12"/>
                <w:szCs w:val="12"/>
              </w:rPr>
              <w:t xml:space="preserve"> </w:t>
            </w:r>
            <w:r w:rsidRPr="00B8691C">
              <w:rPr>
                <w:rFonts w:ascii="Arial" w:hAnsi="Arial" w:cs="Arial"/>
                <w:color w:val="000000"/>
                <w:sz w:val="12"/>
                <w:szCs w:val="12"/>
              </w:rPr>
              <w:t>Net profit</w:t>
            </w:r>
            <w:r w:rsidRPr="00B8691C">
              <w:rPr>
                <w:rFonts w:ascii="Arial" w:hAnsi="Arial" w:cs="Arial"/>
                <w:color w:val="000000"/>
                <w:sz w:val="12"/>
                <w:szCs w:val="12"/>
                <w:lang w:val="en-GB"/>
              </w:rPr>
              <w:t xml:space="preserve"> (loss)</w:t>
            </w:r>
            <w:r w:rsidRPr="00B8691C">
              <w:rPr>
                <w:rFonts w:ascii="Arial" w:hAnsi="Arial" w:cs="Arial"/>
                <w:color w:val="000000"/>
                <w:sz w:val="12"/>
                <w:szCs w:val="12"/>
              </w:rPr>
              <w:t xml:space="preserve"> for the period</w:t>
            </w:r>
          </w:p>
        </w:tc>
        <w:tc>
          <w:tcPr>
            <w:tcW w:w="867" w:type="dxa"/>
            <w:vAlign w:val="bottom"/>
          </w:tcPr>
          <w:p w14:paraId="4CAF6C5E"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73" w:type="dxa"/>
          </w:tcPr>
          <w:p w14:paraId="00DD2134" w14:textId="5B8372F0"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3E4F6D35" w14:textId="2B1B9081"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081D4F45" w14:textId="235265E4"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6776ADCE" w14:textId="1A7C082D"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4EF6AA53" w14:textId="4E57D465"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67F120F8" w14:textId="0D6DF4DF"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288ABCBC" w14:textId="1E6E6D90"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6D774EB0" w14:textId="78102528"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1512A057" w14:textId="225A2A29"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7CB8704D" w14:textId="55F7E6B2"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620287F1" w14:textId="45BBF020"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069DDA63" w14:textId="51806553"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70CFC4F4" w14:textId="3614A811"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Borders>
              <w:bottom w:val="single" w:sz="4" w:space="0" w:color="auto"/>
            </w:tcBorders>
          </w:tcPr>
          <w:p w14:paraId="6DC3BF4C" w14:textId="2AE7B02B"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952A60">
              <w:rPr>
                <w:rFonts w:ascii="Arial" w:hAnsi="Arial" w:cs="Arial"/>
                <w:color w:val="000000"/>
                <w:spacing w:val="-6"/>
                <w:sz w:val="12"/>
                <w:szCs w:val="12"/>
                <w:lang w:val="en-GB"/>
              </w:rPr>
              <w:t>52,754,544</w:t>
            </w:r>
          </w:p>
        </w:tc>
        <w:tc>
          <w:tcPr>
            <w:tcW w:w="864" w:type="dxa"/>
            <w:tcBorders>
              <w:bottom w:val="single" w:sz="4" w:space="0" w:color="auto"/>
            </w:tcBorders>
          </w:tcPr>
          <w:p w14:paraId="098EADCA" w14:textId="6B65A531"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265</w:t>
            </w: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486</w:t>
            </w:r>
            <w:r w:rsidRPr="00B8691C">
              <w:rPr>
                <w:rFonts w:ascii="Arial" w:hAnsi="Arial" w:cs="Arial"/>
                <w:color w:val="000000"/>
                <w:spacing w:val="-6"/>
                <w:sz w:val="12"/>
                <w:szCs w:val="12"/>
              </w:rPr>
              <w:t>,</w:t>
            </w:r>
            <w:r w:rsidRPr="00B8691C">
              <w:rPr>
                <w:rFonts w:ascii="Arial" w:hAnsi="Arial" w:cs="Arial"/>
                <w:color w:val="000000"/>
                <w:spacing w:val="-6"/>
                <w:sz w:val="12"/>
                <w:szCs w:val="12"/>
                <w:lang w:val="en-GB"/>
              </w:rPr>
              <w:t>626</w:t>
            </w:r>
            <w:r w:rsidRPr="00B8691C">
              <w:rPr>
                <w:rFonts w:ascii="Arial" w:hAnsi="Arial" w:cs="Arial"/>
                <w:color w:val="000000"/>
                <w:spacing w:val="-6"/>
                <w:sz w:val="12"/>
                <w:szCs w:val="12"/>
              </w:rPr>
              <w:t>)</w:t>
            </w:r>
          </w:p>
        </w:tc>
      </w:tr>
      <w:tr w:rsidR="00CD35C6" w:rsidRPr="00B8691C" w14:paraId="4699820B" w14:textId="77777777" w:rsidTr="264BDD54">
        <w:tc>
          <w:tcPr>
            <w:tcW w:w="2283" w:type="dxa"/>
            <w:gridSpan w:val="2"/>
            <w:vAlign w:val="bottom"/>
          </w:tcPr>
          <w:p w14:paraId="450AEE93" w14:textId="77777777" w:rsidR="00CD35C6" w:rsidRPr="00B8691C" w:rsidRDefault="00CD35C6" w:rsidP="00CD35C6">
            <w:pPr>
              <w:ind w:left="-122"/>
              <w:rPr>
                <w:rFonts w:ascii="Arial" w:hAnsi="Arial" w:cs="Arial"/>
                <w:color w:val="000000"/>
                <w:sz w:val="12"/>
                <w:szCs w:val="12"/>
              </w:rPr>
            </w:pPr>
          </w:p>
        </w:tc>
        <w:tc>
          <w:tcPr>
            <w:tcW w:w="867" w:type="dxa"/>
            <w:vAlign w:val="bottom"/>
          </w:tcPr>
          <w:p w14:paraId="4F6F63D4"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73" w:type="dxa"/>
          </w:tcPr>
          <w:p w14:paraId="7F55A177" w14:textId="232BE781"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13205030" w14:textId="1A2BF392"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59B101F3" w14:textId="5F855C1F" w:rsidR="00CD35C6" w:rsidRPr="00B8691C" w:rsidRDefault="00CD35C6" w:rsidP="00CD35C6">
            <w:pPr>
              <w:tabs>
                <w:tab w:val="decimal" w:pos="677"/>
              </w:tabs>
              <w:ind w:left="-43" w:right="-72"/>
              <w:jc w:val="both"/>
              <w:rPr>
                <w:rFonts w:ascii="Arial" w:hAnsi="Arial" w:cs="Arial"/>
                <w:color w:val="000000"/>
                <w:spacing w:val="-6"/>
                <w:sz w:val="12"/>
                <w:szCs w:val="12"/>
                <w:cs/>
                <w:lang w:val="en-GB"/>
              </w:rPr>
            </w:pPr>
          </w:p>
        </w:tc>
        <w:tc>
          <w:tcPr>
            <w:tcW w:w="864" w:type="dxa"/>
          </w:tcPr>
          <w:p w14:paraId="76A4B02D" w14:textId="6773C625"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27079394" w14:textId="213E208F"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68B55786" w14:textId="133988B4"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0FEBA9D1" w14:textId="7F7DABEC"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5EDE6D3F" w14:textId="5640655E"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1611FE2E" w14:textId="1536113F"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3BE32596" w14:textId="3A66CF93"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4F07DC07" w14:textId="12C56956"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4B50DA97" w14:textId="3E8516B8"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77DEAF50" w14:textId="334A2548"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tcPr>
          <w:p w14:paraId="34F895CF" w14:textId="2FBAFB5F"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tcPr>
          <w:p w14:paraId="3F9808E1" w14:textId="5CDD455D"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r>
      <w:tr w:rsidR="00CD35C6" w:rsidRPr="00B8691C" w14:paraId="5646EDF8" w14:textId="77777777" w:rsidTr="264BDD54">
        <w:tc>
          <w:tcPr>
            <w:tcW w:w="2283" w:type="dxa"/>
            <w:gridSpan w:val="2"/>
            <w:vAlign w:val="bottom"/>
          </w:tcPr>
          <w:p w14:paraId="24CA817A" w14:textId="313245BC" w:rsidR="00CD35C6" w:rsidRPr="00B8691C" w:rsidRDefault="00CD35C6" w:rsidP="00CD35C6">
            <w:pPr>
              <w:ind w:left="-122"/>
              <w:rPr>
                <w:rFonts w:ascii="Arial" w:hAnsi="Arial" w:cs="Arial"/>
                <w:color w:val="000000"/>
                <w:sz w:val="12"/>
                <w:szCs w:val="12"/>
              </w:rPr>
            </w:pPr>
            <w:r>
              <w:rPr>
                <w:rFonts w:ascii="Arial" w:hAnsi="Arial" w:cs="Arial"/>
                <w:color w:val="000000"/>
                <w:sz w:val="12"/>
                <w:szCs w:val="12"/>
              </w:rPr>
              <w:t xml:space="preserve"> </w:t>
            </w:r>
            <w:r w:rsidRPr="00B8691C">
              <w:rPr>
                <w:rFonts w:ascii="Arial" w:hAnsi="Arial" w:cs="Arial"/>
                <w:color w:val="000000"/>
                <w:sz w:val="12"/>
                <w:szCs w:val="12"/>
              </w:rPr>
              <w:t xml:space="preserve">Timing of revenue recognition: </w:t>
            </w:r>
          </w:p>
        </w:tc>
        <w:tc>
          <w:tcPr>
            <w:tcW w:w="867" w:type="dxa"/>
            <w:vAlign w:val="bottom"/>
          </w:tcPr>
          <w:p w14:paraId="07D5DA13"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73" w:type="dxa"/>
          </w:tcPr>
          <w:p w14:paraId="321BB995" w14:textId="441221BB"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6CAB692F" w14:textId="124A364F"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06EF2B09" w14:textId="18E7DE5C"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2052AE98" w14:textId="55CF9DDC"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1F00CB26" w14:textId="57BBAC58"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7C7E20AE" w14:textId="65DC83DD"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0DB8B60A" w14:textId="4A8B8790"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022C56CF" w14:textId="1817224C"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7A0AE703" w14:textId="035968D3"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434BFD65" w14:textId="6605B0B8"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741677C5" w14:textId="19CCEF51"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0F4D578E" w14:textId="337B3C81"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25249790" w14:textId="7705C59E"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07D732E7" w14:textId="1BD28A06"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Pr>
          <w:p w14:paraId="65C8753F" w14:textId="665D13EE"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r>
      <w:tr w:rsidR="00CD35C6" w:rsidRPr="00B8691C" w14:paraId="66A415C6" w14:textId="77777777" w:rsidTr="264BDD54">
        <w:tc>
          <w:tcPr>
            <w:tcW w:w="2283" w:type="dxa"/>
            <w:gridSpan w:val="2"/>
            <w:vAlign w:val="bottom"/>
          </w:tcPr>
          <w:p w14:paraId="7A241523" w14:textId="240A10C6" w:rsidR="00CD35C6" w:rsidRPr="00B8691C" w:rsidRDefault="00CD35C6" w:rsidP="00CD35C6">
            <w:pPr>
              <w:ind w:left="-122"/>
              <w:rPr>
                <w:rFonts w:ascii="Arial" w:hAnsi="Arial" w:cs="Arial"/>
                <w:color w:val="000000"/>
                <w:sz w:val="12"/>
                <w:szCs w:val="12"/>
              </w:rPr>
            </w:pPr>
            <w:r>
              <w:rPr>
                <w:rFonts w:ascii="Arial" w:hAnsi="Arial" w:cs="Arial"/>
                <w:color w:val="000000"/>
                <w:sz w:val="12"/>
                <w:szCs w:val="12"/>
              </w:rPr>
              <w:t xml:space="preserve"> </w:t>
            </w:r>
            <w:r w:rsidRPr="00B8691C">
              <w:rPr>
                <w:rFonts w:ascii="Arial" w:hAnsi="Arial" w:cs="Arial"/>
                <w:color w:val="000000"/>
                <w:sz w:val="12"/>
                <w:szCs w:val="12"/>
              </w:rPr>
              <w:t>At a point in time</w:t>
            </w:r>
          </w:p>
        </w:tc>
        <w:tc>
          <w:tcPr>
            <w:tcW w:w="867" w:type="dxa"/>
          </w:tcPr>
          <w:p w14:paraId="554BDBF2" w14:textId="2BC004BB"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sz w:val="12"/>
                <w:szCs w:val="12"/>
              </w:rPr>
              <w:t xml:space="preserve">-       </w:t>
            </w:r>
          </w:p>
        </w:tc>
        <w:tc>
          <w:tcPr>
            <w:tcW w:w="873" w:type="dxa"/>
          </w:tcPr>
          <w:p w14:paraId="5A41B30C" w14:textId="104F9DA3"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4</w:t>
            </w:r>
            <w:r w:rsidRPr="00B8691C">
              <w:rPr>
                <w:rFonts w:ascii="Arial" w:hAnsi="Arial" w:cs="Arial"/>
                <w:spacing w:val="-6"/>
                <w:sz w:val="12"/>
                <w:szCs w:val="12"/>
              </w:rPr>
              <w:t>,</w:t>
            </w:r>
            <w:r w:rsidRPr="00B8691C">
              <w:rPr>
                <w:rFonts w:ascii="Arial" w:hAnsi="Arial" w:cs="Arial"/>
                <w:spacing w:val="-6"/>
                <w:sz w:val="12"/>
                <w:szCs w:val="12"/>
                <w:lang w:val="en-GB"/>
              </w:rPr>
              <w:t>293</w:t>
            </w:r>
            <w:r w:rsidRPr="00B8691C">
              <w:rPr>
                <w:rFonts w:ascii="Arial" w:hAnsi="Arial" w:cs="Arial"/>
                <w:spacing w:val="-6"/>
                <w:sz w:val="12"/>
                <w:szCs w:val="12"/>
              </w:rPr>
              <w:t>,</w:t>
            </w:r>
            <w:r w:rsidRPr="00B8691C">
              <w:rPr>
                <w:rFonts w:ascii="Arial" w:hAnsi="Arial" w:cs="Arial"/>
                <w:spacing w:val="-6"/>
                <w:sz w:val="12"/>
                <w:szCs w:val="12"/>
                <w:lang w:val="en-GB"/>
              </w:rPr>
              <w:t>834</w:t>
            </w:r>
          </w:p>
        </w:tc>
        <w:tc>
          <w:tcPr>
            <w:tcW w:w="864" w:type="dxa"/>
          </w:tcPr>
          <w:p w14:paraId="257EAEEC" w14:textId="08A3B3AB"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08096C3A" w14:textId="5BE445EC"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6C89B466" w14:textId="6542B3CC"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206,704,325</w:t>
            </w:r>
          </w:p>
        </w:tc>
        <w:tc>
          <w:tcPr>
            <w:tcW w:w="864" w:type="dxa"/>
          </w:tcPr>
          <w:p w14:paraId="79DAAA42" w14:textId="725E72EA"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237</w:t>
            </w:r>
            <w:r w:rsidRPr="00B8691C">
              <w:rPr>
                <w:rFonts w:ascii="Arial" w:hAnsi="Arial" w:cs="Arial"/>
                <w:spacing w:val="-6"/>
                <w:sz w:val="12"/>
                <w:szCs w:val="12"/>
              </w:rPr>
              <w:t>,</w:t>
            </w:r>
            <w:r w:rsidRPr="00B8691C">
              <w:rPr>
                <w:rFonts w:ascii="Arial" w:hAnsi="Arial" w:cs="Arial"/>
                <w:spacing w:val="-6"/>
                <w:sz w:val="12"/>
                <w:szCs w:val="12"/>
                <w:lang w:val="en-GB"/>
              </w:rPr>
              <w:t>478</w:t>
            </w:r>
            <w:r w:rsidRPr="00B8691C">
              <w:rPr>
                <w:rFonts w:ascii="Arial" w:hAnsi="Arial" w:cs="Arial"/>
                <w:spacing w:val="-6"/>
                <w:sz w:val="12"/>
                <w:szCs w:val="12"/>
              </w:rPr>
              <w:t>,</w:t>
            </w:r>
            <w:r w:rsidRPr="00B8691C">
              <w:rPr>
                <w:rFonts w:ascii="Arial" w:hAnsi="Arial" w:cs="Arial"/>
                <w:spacing w:val="-6"/>
                <w:sz w:val="12"/>
                <w:szCs w:val="12"/>
                <w:lang w:val="en-GB"/>
              </w:rPr>
              <w:t>665</w:t>
            </w:r>
          </w:p>
        </w:tc>
        <w:tc>
          <w:tcPr>
            <w:tcW w:w="864" w:type="dxa"/>
          </w:tcPr>
          <w:p w14:paraId="54C293E5" w14:textId="6A6C8519"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47B0A403" w14:textId="5517B040"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5E90EF8A" w14:textId="65B14811"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794262E9" w14:textId="2C9B902F"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4DBF143E" w14:textId="343A2C3E"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4E5621B9" w14:textId="01649B75"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Pr>
          <w:p w14:paraId="02D9866D" w14:textId="502740BC"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EC3444">
              <w:rPr>
                <w:rFonts w:ascii="Arial" w:hAnsi="Arial" w:cs="Arial"/>
                <w:color w:val="000000"/>
                <w:spacing w:val="-6"/>
                <w:sz w:val="12"/>
                <w:szCs w:val="12"/>
                <w:lang w:val="en-GB"/>
              </w:rPr>
              <w:t>(15,351,496)</w:t>
            </w:r>
          </w:p>
        </w:tc>
        <w:tc>
          <w:tcPr>
            <w:tcW w:w="864" w:type="dxa"/>
          </w:tcPr>
          <w:p w14:paraId="6E06A7C9" w14:textId="325FB892"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rPr>
              <w:t>(</w:t>
            </w:r>
            <w:r w:rsidRPr="00B8691C">
              <w:rPr>
                <w:rFonts w:ascii="Arial" w:hAnsi="Arial" w:cs="Arial"/>
                <w:spacing w:val="-6"/>
                <w:sz w:val="12"/>
                <w:szCs w:val="12"/>
                <w:lang w:val="en-GB"/>
              </w:rPr>
              <w:t>7</w:t>
            </w:r>
            <w:r w:rsidRPr="00B8691C">
              <w:rPr>
                <w:rFonts w:ascii="Arial" w:hAnsi="Arial" w:cs="Arial"/>
                <w:spacing w:val="-6"/>
                <w:sz w:val="12"/>
                <w:szCs w:val="12"/>
              </w:rPr>
              <w:t>,</w:t>
            </w:r>
            <w:r w:rsidRPr="00B8691C">
              <w:rPr>
                <w:rFonts w:ascii="Arial" w:hAnsi="Arial" w:cs="Arial"/>
                <w:spacing w:val="-6"/>
                <w:sz w:val="12"/>
                <w:szCs w:val="12"/>
                <w:lang w:val="en-GB"/>
              </w:rPr>
              <w:t>038</w:t>
            </w:r>
            <w:r w:rsidRPr="00B8691C">
              <w:rPr>
                <w:rFonts w:ascii="Arial" w:hAnsi="Arial" w:cs="Arial"/>
                <w:spacing w:val="-6"/>
                <w:sz w:val="12"/>
                <w:szCs w:val="12"/>
              </w:rPr>
              <w:t>,</w:t>
            </w:r>
            <w:r w:rsidRPr="00B8691C">
              <w:rPr>
                <w:rFonts w:ascii="Arial" w:hAnsi="Arial" w:cs="Arial"/>
                <w:spacing w:val="-6"/>
                <w:sz w:val="12"/>
                <w:szCs w:val="12"/>
                <w:lang w:val="en-GB"/>
              </w:rPr>
              <w:t>311</w:t>
            </w:r>
            <w:r w:rsidRPr="00B8691C">
              <w:rPr>
                <w:rFonts w:ascii="Arial" w:hAnsi="Arial" w:cs="Arial"/>
                <w:spacing w:val="-6"/>
                <w:sz w:val="12"/>
                <w:szCs w:val="12"/>
              </w:rPr>
              <w:t>)</w:t>
            </w:r>
          </w:p>
        </w:tc>
        <w:tc>
          <w:tcPr>
            <w:tcW w:w="864" w:type="dxa"/>
          </w:tcPr>
          <w:p w14:paraId="105FBFF6" w14:textId="181470DD"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191,352,829</w:t>
            </w:r>
          </w:p>
        </w:tc>
        <w:tc>
          <w:tcPr>
            <w:tcW w:w="864" w:type="dxa"/>
          </w:tcPr>
          <w:p w14:paraId="4454072D" w14:textId="24E819D5"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234</w:t>
            </w:r>
            <w:r w:rsidRPr="00B8691C">
              <w:rPr>
                <w:rFonts w:ascii="Arial" w:hAnsi="Arial" w:cs="Arial"/>
                <w:spacing w:val="-6"/>
                <w:sz w:val="12"/>
                <w:szCs w:val="12"/>
              </w:rPr>
              <w:t>,</w:t>
            </w:r>
            <w:r w:rsidRPr="00B8691C">
              <w:rPr>
                <w:rFonts w:ascii="Arial" w:hAnsi="Arial" w:cs="Arial"/>
                <w:spacing w:val="-6"/>
                <w:sz w:val="12"/>
                <w:szCs w:val="12"/>
                <w:lang w:val="en-GB"/>
              </w:rPr>
              <w:t>734</w:t>
            </w:r>
            <w:r w:rsidRPr="00B8691C">
              <w:rPr>
                <w:rFonts w:ascii="Arial" w:hAnsi="Arial" w:cs="Arial"/>
                <w:spacing w:val="-6"/>
                <w:sz w:val="12"/>
                <w:szCs w:val="12"/>
              </w:rPr>
              <w:t>,</w:t>
            </w:r>
            <w:r w:rsidRPr="00B8691C">
              <w:rPr>
                <w:rFonts w:ascii="Arial" w:hAnsi="Arial" w:cs="Arial"/>
                <w:spacing w:val="-6"/>
                <w:sz w:val="12"/>
                <w:szCs w:val="12"/>
                <w:lang w:val="en-GB"/>
              </w:rPr>
              <w:t>188</w:t>
            </w:r>
          </w:p>
        </w:tc>
      </w:tr>
      <w:tr w:rsidR="00CD35C6" w:rsidRPr="00B8691C" w14:paraId="1697FC82" w14:textId="77777777" w:rsidTr="264BDD54">
        <w:tc>
          <w:tcPr>
            <w:tcW w:w="2283" w:type="dxa"/>
            <w:gridSpan w:val="2"/>
            <w:vAlign w:val="bottom"/>
          </w:tcPr>
          <w:p w14:paraId="3FE43142" w14:textId="0B9D13B7" w:rsidR="00CD35C6" w:rsidRPr="00B8691C" w:rsidRDefault="00CD35C6" w:rsidP="00CD35C6">
            <w:pPr>
              <w:ind w:left="-122"/>
              <w:rPr>
                <w:rFonts w:ascii="Arial" w:hAnsi="Arial" w:cs="Arial"/>
                <w:color w:val="000000"/>
                <w:sz w:val="12"/>
                <w:szCs w:val="12"/>
              </w:rPr>
            </w:pPr>
            <w:r>
              <w:rPr>
                <w:rFonts w:ascii="Arial" w:hAnsi="Arial" w:cs="Arial"/>
                <w:color w:val="000000"/>
                <w:sz w:val="12"/>
                <w:szCs w:val="12"/>
              </w:rPr>
              <w:t xml:space="preserve"> </w:t>
            </w:r>
            <w:r w:rsidRPr="00B8691C">
              <w:rPr>
                <w:rFonts w:ascii="Arial" w:hAnsi="Arial" w:cs="Arial"/>
                <w:color w:val="000000"/>
                <w:sz w:val="12"/>
                <w:szCs w:val="12"/>
              </w:rPr>
              <w:t>Overtime</w:t>
            </w:r>
          </w:p>
        </w:tc>
        <w:tc>
          <w:tcPr>
            <w:tcW w:w="867" w:type="dxa"/>
            <w:tcBorders>
              <w:bottom w:val="single" w:sz="4" w:space="0" w:color="auto"/>
            </w:tcBorders>
          </w:tcPr>
          <w:p w14:paraId="30429322" w14:textId="30C51479"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426B3D">
              <w:rPr>
                <w:rFonts w:ascii="Arial" w:hAnsi="Arial" w:cs="Arial"/>
                <w:color w:val="000000"/>
                <w:spacing w:val="-6"/>
                <w:sz w:val="12"/>
                <w:szCs w:val="12"/>
                <w:lang w:val="en-GB"/>
              </w:rPr>
              <w:t>6,059,360,779</w:t>
            </w:r>
          </w:p>
        </w:tc>
        <w:tc>
          <w:tcPr>
            <w:tcW w:w="873" w:type="dxa"/>
            <w:tcBorders>
              <w:bottom w:val="single" w:sz="4" w:space="0" w:color="auto"/>
            </w:tcBorders>
          </w:tcPr>
          <w:p w14:paraId="0513573F" w14:textId="376056C8"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6</w:t>
            </w:r>
            <w:r w:rsidRPr="00B8691C">
              <w:rPr>
                <w:rFonts w:ascii="Arial" w:hAnsi="Arial" w:cs="Arial"/>
                <w:spacing w:val="-6"/>
                <w:sz w:val="12"/>
                <w:szCs w:val="12"/>
              </w:rPr>
              <w:t>,</w:t>
            </w:r>
            <w:r w:rsidRPr="00B8691C">
              <w:rPr>
                <w:rFonts w:ascii="Arial" w:hAnsi="Arial" w:cs="Arial"/>
                <w:spacing w:val="-6"/>
                <w:sz w:val="12"/>
                <w:szCs w:val="12"/>
                <w:lang w:val="en-GB"/>
              </w:rPr>
              <w:t>403</w:t>
            </w:r>
            <w:r w:rsidRPr="00B8691C">
              <w:rPr>
                <w:rFonts w:ascii="Arial" w:hAnsi="Arial" w:cs="Arial"/>
                <w:spacing w:val="-6"/>
                <w:sz w:val="12"/>
                <w:szCs w:val="12"/>
              </w:rPr>
              <w:t>,</w:t>
            </w:r>
            <w:r w:rsidRPr="00B8691C">
              <w:rPr>
                <w:rFonts w:ascii="Arial" w:hAnsi="Arial" w:cs="Arial"/>
                <w:spacing w:val="-6"/>
                <w:sz w:val="12"/>
                <w:szCs w:val="12"/>
                <w:lang w:val="en-GB"/>
              </w:rPr>
              <w:t>074</w:t>
            </w:r>
            <w:r w:rsidRPr="00B8691C">
              <w:rPr>
                <w:rFonts w:ascii="Arial" w:hAnsi="Arial" w:cs="Arial"/>
                <w:spacing w:val="-6"/>
                <w:sz w:val="12"/>
                <w:szCs w:val="12"/>
              </w:rPr>
              <w:t>,</w:t>
            </w:r>
            <w:r w:rsidRPr="00B8691C">
              <w:rPr>
                <w:rFonts w:ascii="Arial" w:hAnsi="Arial" w:cs="Arial"/>
                <w:spacing w:val="-6"/>
                <w:sz w:val="12"/>
                <w:szCs w:val="12"/>
                <w:lang w:val="en-GB"/>
              </w:rPr>
              <w:t>354</w:t>
            </w:r>
          </w:p>
        </w:tc>
        <w:tc>
          <w:tcPr>
            <w:tcW w:w="864" w:type="dxa"/>
            <w:tcBorders>
              <w:bottom w:val="single" w:sz="4" w:space="0" w:color="auto"/>
            </w:tcBorders>
          </w:tcPr>
          <w:p w14:paraId="5206C1D6" w14:textId="77E102AF"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486,025,610</w:t>
            </w:r>
          </w:p>
        </w:tc>
        <w:tc>
          <w:tcPr>
            <w:tcW w:w="864" w:type="dxa"/>
            <w:tcBorders>
              <w:bottom w:val="single" w:sz="4" w:space="0" w:color="auto"/>
            </w:tcBorders>
          </w:tcPr>
          <w:p w14:paraId="68470030" w14:textId="34506BA5"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572</w:t>
            </w:r>
            <w:r w:rsidRPr="00B8691C">
              <w:rPr>
                <w:rFonts w:ascii="Arial" w:hAnsi="Arial" w:cs="Arial"/>
                <w:spacing w:val="-6"/>
                <w:sz w:val="12"/>
                <w:szCs w:val="12"/>
              </w:rPr>
              <w:t>,</w:t>
            </w:r>
            <w:r w:rsidRPr="00B8691C">
              <w:rPr>
                <w:rFonts w:ascii="Arial" w:hAnsi="Arial" w:cs="Arial"/>
                <w:spacing w:val="-6"/>
                <w:sz w:val="12"/>
                <w:szCs w:val="12"/>
                <w:lang w:val="en-GB"/>
              </w:rPr>
              <w:t>749</w:t>
            </w:r>
            <w:r w:rsidRPr="00B8691C">
              <w:rPr>
                <w:rFonts w:ascii="Arial" w:hAnsi="Arial" w:cs="Arial"/>
                <w:spacing w:val="-6"/>
                <w:sz w:val="12"/>
                <w:szCs w:val="12"/>
              </w:rPr>
              <w:t>,</w:t>
            </w:r>
            <w:r w:rsidRPr="00B8691C">
              <w:rPr>
                <w:rFonts w:ascii="Arial" w:hAnsi="Arial" w:cs="Arial"/>
                <w:spacing w:val="-6"/>
                <w:sz w:val="12"/>
                <w:szCs w:val="12"/>
                <w:lang w:val="en-GB"/>
              </w:rPr>
              <w:t>033</w:t>
            </w:r>
          </w:p>
        </w:tc>
        <w:tc>
          <w:tcPr>
            <w:tcW w:w="864" w:type="dxa"/>
            <w:tcBorders>
              <w:bottom w:val="single" w:sz="4" w:space="0" w:color="auto"/>
            </w:tcBorders>
          </w:tcPr>
          <w:p w14:paraId="06DF1C4A" w14:textId="6B79B393"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91,456,930</w:t>
            </w:r>
          </w:p>
        </w:tc>
        <w:tc>
          <w:tcPr>
            <w:tcW w:w="864" w:type="dxa"/>
            <w:tcBorders>
              <w:bottom w:val="single" w:sz="4" w:space="0" w:color="auto"/>
            </w:tcBorders>
          </w:tcPr>
          <w:p w14:paraId="384CF71C" w14:textId="76746D08"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86</w:t>
            </w:r>
            <w:r w:rsidRPr="00B8691C">
              <w:rPr>
                <w:rFonts w:ascii="Arial" w:hAnsi="Arial" w:cs="Arial"/>
                <w:spacing w:val="-6"/>
                <w:sz w:val="12"/>
                <w:szCs w:val="12"/>
              </w:rPr>
              <w:t>,</w:t>
            </w:r>
            <w:r w:rsidRPr="00B8691C">
              <w:rPr>
                <w:rFonts w:ascii="Arial" w:hAnsi="Arial" w:cs="Arial"/>
                <w:spacing w:val="-6"/>
                <w:sz w:val="12"/>
                <w:szCs w:val="12"/>
                <w:lang w:val="en-GB"/>
              </w:rPr>
              <w:t>307</w:t>
            </w:r>
            <w:r w:rsidRPr="00B8691C">
              <w:rPr>
                <w:rFonts w:ascii="Arial" w:hAnsi="Arial" w:cs="Arial"/>
                <w:spacing w:val="-6"/>
                <w:sz w:val="12"/>
                <w:szCs w:val="12"/>
              </w:rPr>
              <w:t>,</w:t>
            </w:r>
            <w:r w:rsidRPr="00B8691C">
              <w:rPr>
                <w:rFonts w:ascii="Arial" w:hAnsi="Arial" w:cs="Arial"/>
                <w:spacing w:val="-6"/>
                <w:sz w:val="12"/>
                <w:szCs w:val="12"/>
                <w:lang w:val="en-GB"/>
              </w:rPr>
              <w:t>814</w:t>
            </w:r>
          </w:p>
        </w:tc>
        <w:tc>
          <w:tcPr>
            <w:tcW w:w="864" w:type="dxa"/>
            <w:tcBorders>
              <w:bottom w:val="single" w:sz="4" w:space="0" w:color="auto"/>
            </w:tcBorders>
          </w:tcPr>
          <w:p w14:paraId="7BB0B7CC" w14:textId="0E2C1BD5"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13,371,753</w:t>
            </w:r>
          </w:p>
        </w:tc>
        <w:tc>
          <w:tcPr>
            <w:tcW w:w="864" w:type="dxa"/>
            <w:tcBorders>
              <w:bottom w:val="single" w:sz="4" w:space="0" w:color="auto"/>
            </w:tcBorders>
          </w:tcPr>
          <w:p w14:paraId="45880A04" w14:textId="50704F3A"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24</w:t>
            </w:r>
            <w:r w:rsidRPr="00B8691C">
              <w:rPr>
                <w:rFonts w:ascii="Arial" w:hAnsi="Arial" w:cs="Arial"/>
                <w:spacing w:val="-6"/>
                <w:sz w:val="12"/>
                <w:szCs w:val="12"/>
              </w:rPr>
              <w:t>,</w:t>
            </w:r>
            <w:r w:rsidRPr="00B8691C">
              <w:rPr>
                <w:rFonts w:ascii="Arial" w:hAnsi="Arial" w:cs="Arial"/>
                <w:spacing w:val="-6"/>
                <w:sz w:val="12"/>
                <w:szCs w:val="12"/>
                <w:lang w:val="en-GB"/>
              </w:rPr>
              <w:t>100</w:t>
            </w:r>
            <w:r w:rsidRPr="00B8691C">
              <w:rPr>
                <w:rFonts w:ascii="Arial" w:hAnsi="Arial" w:cs="Arial"/>
                <w:spacing w:val="-6"/>
                <w:sz w:val="12"/>
                <w:szCs w:val="12"/>
              </w:rPr>
              <w:t>,</w:t>
            </w:r>
            <w:r w:rsidRPr="00B8691C">
              <w:rPr>
                <w:rFonts w:ascii="Arial" w:hAnsi="Arial" w:cs="Arial"/>
                <w:spacing w:val="-6"/>
                <w:sz w:val="12"/>
                <w:szCs w:val="12"/>
                <w:lang w:val="en-GB"/>
              </w:rPr>
              <w:t>559</w:t>
            </w:r>
          </w:p>
        </w:tc>
        <w:tc>
          <w:tcPr>
            <w:tcW w:w="864" w:type="dxa"/>
            <w:tcBorders>
              <w:bottom w:val="single" w:sz="4" w:space="0" w:color="auto"/>
            </w:tcBorders>
          </w:tcPr>
          <w:p w14:paraId="0EF50D81" w14:textId="2E919677"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Borders>
              <w:bottom w:val="single" w:sz="4" w:space="0" w:color="auto"/>
            </w:tcBorders>
          </w:tcPr>
          <w:p w14:paraId="6A13BD5E" w14:textId="759E46DA"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Borders>
              <w:bottom w:val="single" w:sz="4" w:space="0" w:color="auto"/>
            </w:tcBorders>
          </w:tcPr>
          <w:p w14:paraId="46ACCDE9" w14:textId="2C9B4BBD"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Borders>
              <w:bottom w:val="single" w:sz="4" w:space="0" w:color="auto"/>
            </w:tcBorders>
          </w:tcPr>
          <w:p w14:paraId="38FC271B" w14:textId="334F28B0"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Borders>
              <w:bottom w:val="single" w:sz="4" w:space="0" w:color="auto"/>
            </w:tcBorders>
          </w:tcPr>
          <w:p w14:paraId="12549F22" w14:textId="47275623"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EB0593">
              <w:rPr>
                <w:rFonts w:ascii="Arial" w:hAnsi="Arial" w:cs="Arial"/>
                <w:color w:val="000000"/>
                <w:spacing w:val="-6"/>
                <w:sz w:val="12"/>
                <w:szCs w:val="12"/>
                <w:lang w:val="en-GB"/>
              </w:rPr>
              <w:t>(88,552,952)</w:t>
            </w:r>
          </w:p>
        </w:tc>
        <w:tc>
          <w:tcPr>
            <w:tcW w:w="864" w:type="dxa"/>
            <w:tcBorders>
              <w:bottom w:val="single" w:sz="4" w:space="0" w:color="auto"/>
            </w:tcBorders>
          </w:tcPr>
          <w:p w14:paraId="5369A8FA" w14:textId="29E88F55"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rPr>
              <w:t>(</w:t>
            </w:r>
            <w:r w:rsidRPr="00B8691C">
              <w:rPr>
                <w:rFonts w:ascii="Arial" w:hAnsi="Arial" w:cs="Arial"/>
                <w:spacing w:val="-6"/>
                <w:sz w:val="12"/>
                <w:szCs w:val="12"/>
                <w:lang w:val="en-GB"/>
              </w:rPr>
              <w:t>95</w:t>
            </w:r>
            <w:r w:rsidRPr="00B8691C">
              <w:rPr>
                <w:rFonts w:ascii="Arial" w:hAnsi="Arial" w:cs="Arial"/>
                <w:spacing w:val="-6"/>
                <w:sz w:val="12"/>
                <w:szCs w:val="12"/>
              </w:rPr>
              <w:t>,</w:t>
            </w:r>
            <w:r w:rsidRPr="00B8691C">
              <w:rPr>
                <w:rFonts w:ascii="Arial" w:hAnsi="Arial" w:cs="Arial"/>
                <w:spacing w:val="-6"/>
                <w:sz w:val="12"/>
                <w:szCs w:val="12"/>
                <w:lang w:val="en-GB"/>
              </w:rPr>
              <w:t>617</w:t>
            </w:r>
            <w:r w:rsidRPr="00B8691C">
              <w:rPr>
                <w:rFonts w:ascii="Arial" w:hAnsi="Arial" w:cs="Arial"/>
                <w:spacing w:val="-6"/>
                <w:sz w:val="12"/>
                <w:szCs w:val="12"/>
              </w:rPr>
              <w:t>,</w:t>
            </w:r>
            <w:r w:rsidRPr="00B8691C">
              <w:rPr>
                <w:rFonts w:ascii="Arial" w:hAnsi="Arial" w:cs="Arial"/>
                <w:spacing w:val="-6"/>
                <w:sz w:val="12"/>
                <w:szCs w:val="12"/>
                <w:lang w:val="en-GB"/>
              </w:rPr>
              <w:t>337</w:t>
            </w:r>
            <w:r w:rsidRPr="00B8691C">
              <w:rPr>
                <w:rFonts w:ascii="Arial" w:hAnsi="Arial" w:cs="Arial"/>
                <w:spacing w:val="-6"/>
                <w:sz w:val="12"/>
                <w:szCs w:val="12"/>
              </w:rPr>
              <w:t>)</w:t>
            </w:r>
          </w:p>
        </w:tc>
        <w:tc>
          <w:tcPr>
            <w:tcW w:w="864" w:type="dxa"/>
            <w:tcBorders>
              <w:bottom w:val="single" w:sz="4" w:space="0" w:color="auto"/>
            </w:tcBorders>
          </w:tcPr>
          <w:p w14:paraId="17845F8E" w14:textId="318B149D"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E11EED">
              <w:rPr>
                <w:rFonts w:ascii="Arial" w:hAnsi="Arial" w:cs="Arial"/>
                <w:color w:val="000000"/>
                <w:spacing w:val="-6"/>
                <w:sz w:val="12"/>
                <w:szCs w:val="12"/>
                <w:lang w:val="en-GB"/>
              </w:rPr>
              <w:t>6,561,662,120</w:t>
            </w:r>
          </w:p>
        </w:tc>
        <w:tc>
          <w:tcPr>
            <w:tcW w:w="864" w:type="dxa"/>
            <w:tcBorders>
              <w:bottom w:val="single" w:sz="4" w:space="0" w:color="auto"/>
            </w:tcBorders>
          </w:tcPr>
          <w:p w14:paraId="4C52912B" w14:textId="0FBECFCF"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6</w:t>
            </w:r>
            <w:r w:rsidRPr="00B8691C">
              <w:rPr>
                <w:rFonts w:ascii="Arial" w:hAnsi="Arial" w:cs="Arial"/>
                <w:spacing w:val="-6"/>
                <w:sz w:val="12"/>
                <w:szCs w:val="12"/>
              </w:rPr>
              <w:t>,</w:t>
            </w:r>
            <w:r w:rsidRPr="00B8691C">
              <w:rPr>
                <w:rFonts w:ascii="Arial" w:hAnsi="Arial" w:cs="Arial"/>
                <w:spacing w:val="-6"/>
                <w:sz w:val="12"/>
                <w:szCs w:val="12"/>
                <w:lang w:val="en-GB"/>
              </w:rPr>
              <w:t>990</w:t>
            </w:r>
            <w:r w:rsidRPr="00B8691C">
              <w:rPr>
                <w:rFonts w:ascii="Arial" w:hAnsi="Arial" w:cs="Arial"/>
                <w:spacing w:val="-6"/>
                <w:sz w:val="12"/>
                <w:szCs w:val="12"/>
              </w:rPr>
              <w:t>,</w:t>
            </w:r>
            <w:r w:rsidRPr="00B8691C">
              <w:rPr>
                <w:rFonts w:ascii="Arial" w:hAnsi="Arial" w:cs="Arial"/>
                <w:spacing w:val="-6"/>
                <w:sz w:val="12"/>
                <w:szCs w:val="12"/>
                <w:lang w:val="en-GB"/>
              </w:rPr>
              <w:t>614</w:t>
            </w:r>
            <w:r w:rsidRPr="00B8691C">
              <w:rPr>
                <w:rFonts w:ascii="Arial" w:hAnsi="Arial" w:cs="Arial"/>
                <w:spacing w:val="-6"/>
                <w:sz w:val="12"/>
                <w:szCs w:val="12"/>
              </w:rPr>
              <w:t>,</w:t>
            </w:r>
            <w:r w:rsidRPr="00B8691C">
              <w:rPr>
                <w:rFonts w:ascii="Arial" w:hAnsi="Arial" w:cs="Arial"/>
                <w:spacing w:val="-6"/>
                <w:sz w:val="12"/>
                <w:szCs w:val="12"/>
                <w:lang w:val="en-GB"/>
              </w:rPr>
              <w:t>423</w:t>
            </w:r>
          </w:p>
        </w:tc>
      </w:tr>
      <w:tr w:rsidR="00CD35C6" w:rsidRPr="00B8691C" w14:paraId="5412F728" w14:textId="77777777" w:rsidTr="264BDD54">
        <w:tc>
          <w:tcPr>
            <w:tcW w:w="2283" w:type="dxa"/>
            <w:gridSpan w:val="2"/>
            <w:vAlign w:val="bottom"/>
          </w:tcPr>
          <w:p w14:paraId="5FBED18E" w14:textId="77777777" w:rsidR="00CD35C6" w:rsidRPr="00B8691C" w:rsidRDefault="00CD35C6" w:rsidP="00CD35C6">
            <w:pPr>
              <w:ind w:left="-122"/>
              <w:rPr>
                <w:rFonts w:ascii="Arial" w:hAnsi="Arial" w:cs="Arial"/>
                <w:color w:val="000000"/>
                <w:sz w:val="12"/>
                <w:szCs w:val="12"/>
              </w:rPr>
            </w:pPr>
          </w:p>
        </w:tc>
        <w:tc>
          <w:tcPr>
            <w:tcW w:w="867" w:type="dxa"/>
            <w:tcBorders>
              <w:top w:val="single" w:sz="4" w:space="0" w:color="auto"/>
            </w:tcBorders>
            <w:vAlign w:val="bottom"/>
          </w:tcPr>
          <w:p w14:paraId="367A159E"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73" w:type="dxa"/>
            <w:tcBorders>
              <w:top w:val="single" w:sz="4" w:space="0" w:color="auto"/>
            </w:tcBorders>
            <w:vAlign w:val="bottom"/>
          </w:tcPr>
          <w:p w14:paraId="049C30DC"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770B0EF5"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7E49BF31"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tcPr>
          <w:p w14:paraId="6E38B41B"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10627303"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2BE2EFAA"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3C1121BA"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7847B5A8"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tcPr>
          <w:p w14:paraId="7210ED1B"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tcPr>
          <w:p w14:paraId="1735A89C"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tcPr>
          <w:p w14:paraId="700FB8DD" w14:textId="6E64419A"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tcPr>
          <w:p w14:paraId="0E652769" w14:textId="3C750363"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59A5B1B2"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449EEF9A"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205ABD0A" w14:textId="77777777" w:rsidR="00CD35C6" w:rsidRPr="00B8691C" w:rsidRDefault="00CD35C6" w:rsidP="00CD35C6">
            <w:pPr>
              <w:tabs>
                <w:tab w:val="decimal" w:pos="677"/>
              </w:tabs>
              <w:ind w:left="-43" w:right="-72"/>
              <w:jc w:val="both"/>
              <w:rPr>
                <w:rFonts w:ascii="Arial" w:hAnsi="Arial" w:cs="Arial"/>
                <w:color w:val="000000"/>
                <w:spacing w:val="-6"/>
                <w:sz w:val="12"/>
                <w:szCs w:val="12"/>
                <w:lang w:val="en-GB"/>
              </w:rPr>
            </w:pPr>
          </w:p>
        </w:tc>
      </w:tr>
      <w:tr w:rsidR="00CD35C6" w:rsidRPr="00B8691C" w14:paraId="435D0023" w14:textId="77777777" w:rsidTr="264BDD54">
        <w:tc>
          <w:tcPr>
            <w:tcW w:w="2283" w:type="dxa"/>
            <w:gridSpan w:val="2"/>
            <w:vAlign w:val="bottom"/>
          </w:tcPr>
          <w:p w14:paraId="76A0A127" w14:textId="77777777" w:rsidR="00CD35C6" w:rsidRPr="00B8691C" w:rsidRDefault="00CD35C6" w:rsidP="00CD35C6">
            <w:pPr>
              <w:ind w:left="-122"/>
              <w:rPr>
                <w:rFonts w:ascii="Arial" w:hAnsi="Arial" w:cs="Arial"/>
                <w:color w:val="000000"/>
                <w:sz w:val="12"/>
                <w:szCs w:val="12"/>
              </w:rPr>
            </w:pPr>
          </w:p>
        </w:tc>
        <w:tc>
          <w:tcPr>
            <w:tcW w:w="867" w:type="dxa"/>
            <w:tcBorders>
              <w:bottom w:val="single" w:sz="4" w:space="0" w:color="auto"/>
            </w:tcBorders>
          </w:tcPr>
          <w:p w14:paraId="0B535D64" w14:textId="4D5CE9EA"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426B3D">
              <w:rPr>
                <w:rFonts w:ascii="Arial" w:hAnsi="Arial" w:cs="Arial"/>
                <w:color w:val="000000"/>
                <w:spacing w:val="-6"/>
                <w:sz w:val="12"/>
                <w:szCs w:val="12"/>
                <w:lang w:val="en-GB"/>
              </w:rPr>
              <w:t>6,059,360,779</w:t>
            </w:r>
          </w:p>
        </w:tc>
        <w:tc>
          <w:tcPr>
            <w:tcW w:w="873" w:type="dxa"/>
            <w:tcBorders>
              <w:bottom w:val="single" w:sz="4" w:space="0" w:color="auto"/>
            </w:tcBorders>
          </w:tcPr>
          <w:p w14:paraId="18328180" w14:textId="236AC5D8"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6</w:t>
            </w:r>
            <w:r w:rsidRPr="00B8691C">
              <w:rPr>
                <w:rFonts w:ascii="Arial" w:hAnsi="Arial" w:cs="Arial"/>
                <w:spacing w:val="-6"/>
                <w:sz w:val="12"/>
                <w:szCs w:val="12"/>
              </w:rPr>
              <w:t>,</w:t>
            </w:r>
            <w:r w:rsidRPr="00B8691C">
              <w:rPr>
                <w:rFonts w:ascii="Arial" w:hAnsi="Arial" w:cs="Arial"/>
                <w:spacing w:val="-6"/>
                <w:sz w:val="12"/>
                <w:szCs w:val="12"/>
                <w:lang w:val="en-GB"/>
              </w:rPr>
              <w:t>407</w:t>
            </w:r>
            <w:r w:rsidRPr="00B8691C">
              <w:rPr>
                <w:rFonts w:ascii="Arial" w:hAnsi="Arial" w:cs="Arial"/>
                <w:spacing w:val="-6"/>
                <w:sz w:val="12"/>
                <w:szCs w:val="12"/>
              </w:rPr>
              <w:t>,</w:t>
            </w:r>
            <w:r w:rsidRPr="00B8691C">
              <w:rPr>
                <w:rFonts w:ascii="Arial" w:hAnsi="Arial" w:cs="Arial"/>
                <w:spacing w:val="-6"/>
                <w:sz w:val="12"/>
                <w:szCs w:val="12"/>
                <w:lang w:val="en-GB"/>
              </w:rPr>
              <w:t>368</w:t>
            </w:r>
            <w:r w:rsidRPr="00B8691C">
              <w:rPr>
                <w:rFonts w:ascii="Arial" w:hAnsi="Arial" w:cs="Arial"/>
                <w:spacing w:val="-6"/>
                <w:sz w:val="12"/>
                <w:szCs w:val="12"/>
              </w:rPr>
              <w:t>,</w:t>
            </w:r>
            <w:r w:rsidRPr="00B8691C">
              <w:rPr>
                <w:rFonts w:ascii="Arial" w:hAnsi="Arial" w:cs="Arial"/>
                <w:spacing w:val="-6"/>
                <w:sz w:val="12"/>
                <w:szCs w:val="12"/>
                <w:lang w:val="en-GB"/>
              </w:rPr>
              <w:t>188</w:t>
            </w:r>
          </w:p>
        </w:tc>
        <w:tc>
          <w:tcPr>
            <w:tcW w:w="864" w:type="dxa"/>
            <w:tcBorders>
              <w:bottom w:val="single" w:sz="4" w:space="0" w:color="auto"/>
            </w:tcBorders>
          </w:tcPr>
          <w:p w14:paraId="649EB981" w14:textId="17FEE192"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486,025,610</w:t>
            </w:r>
          </w:p>
        </w:tc>
        <w:tc>
          <w:tcPr>
            <w:tcW w:w="864" w:type="dxa"/>
            <w:tcBorders>
              <w:bottom w:val="single" w:sz="4" w:space="0" w:color="auto"/>
            </w:tcBorders>
          </w:tcPr>
          <w:p w14:paraId="383F77EF" w14:textId="26C4FD73"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572</w:t>
            </w:r>
            <w:r w:rsidRPr="00B8691C">
              <w:rPr>
                <w:rFonts w:ascii="Arial" w:hAnsi="Arial" w:cs="Arial"/>
                <w:spacing w:val="-6"/>
                <w:sz w:val="12"/>
                <w:szCs w:val="12"/>
              </w:rPr>
              <w:t>,</w:t>
            </w:r>
            <w:r w:rsidRPr="00B8691C">
              <w:rPr>
                <w:rFonts w:ascii="Arial" w:hAnsi="Arial" w:cs="Arial"/>
                <w:spacing w:val="-6"/>
                <w:sz w:val="12"/>
                <w:szCs w:val="12"/>
                <w:lang w:val="en-GB"/>
              </w:rPr>
              <w:t>749</w:t>
            </w:r>
            <w:r w:rsidRPr="00B8691C">
              <w:rPr>
                <w:rFonts w:ascii="Arial" w:hAnsi="Arial" w:cs="Arial"/>
                <w:spacing w:val="-6"/>
                <w:sz w:val="12"/>
                <w:szCs w:val="12"/>
              </w:rPr>
              <w:t>,</w:t>
            </w:r>
            <w:r w:rsidRPr="00B8691C">
              <w:rPr>
                <w:rFonts w:ascii="Arial" w:hAnsi="Arial" w:cs="Arial"/>
                <w:spacing w:val="-6"/>
                <w:sz w:val="12"/>
                <w:szCs w:val="12"/>
                <w:lang w:val="en-GB"/>
              </w:rPr>
              <w:t>033</w:t>
            </w:r>
          </w:p>
        </w:tc>
        <w:tc>
          <w:tcPr>
            <w:tcW w:w="864" w:type="dxa"/>
            <w:tcBorders>
              <w:bottom w:val="single" w:sz="4" w:space="0" w:color="auto"/>
            </w:tcBorders>
          </w:tcPr>
          <w:p w14:paraId="75E8DF24" w14:textId="63817720"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298,161,255</w:t>
            </w:r>
          </w:p>
        </w:tc>
        <w:tc>
          <w:tcPr>
            <w:tcW w:w="864" w:type="dxa"/>
            <w:tcBorders>
              <w:bottom w:val="single" w:sz="4" w:space="0" w:color="auto"/>
            </w:tcBorders>
          </w:tcPr>
          <w:p w14:paraId="01C567AF" w14:textId="0AE3B045"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323</w:t>
            </w:r>
            <w:r w:rsidRPr="00B8691C">
              <w:rPr>
                <w:rFonts w:ascii="Arial" w:hAnsi="Arial" w:cs="Arial"/>
                <w:spacing w:val="-6"/>
                <w:sz w:val="12"/>
                <w:szCs w:val="12"/>
              </w:rPr>
              <w:t>,</w:t>
            </w:r>
            <w:r w:rsidRPr="00B8691C">
              <w:rPr>
                <w:rFonts w:ascii="Arial" w:hAnsi="Arial" w:cs="Arial"/>
                <w:spacing w:val="-6"/>
                <w:sz w:val="12"/>
                <w:szCs w:val="12"/>
                <w:lang w:val="en-GB"/>
              </w:rPr>
              <w:t>786</w:t>
            </w:r>
            <w:r w:rsidRPr="00B8691C">
              <w:rPr>
                <w:rFonts w:ascii="Arial" w:hAnsi="Arial" w:cs="Arial"/>
                <w:spacing w:val="-6"/>
                <w:sz w:val="12"/>
                <w:szCs w:val="12"/>
              </w:rPr>
              <w:t>,</w:t>
            </w:r>
            <w:r w:rsidRPr="00B8691C">
              <w:rPr>
                <w:rFonts w:ascii="Arial" w:hAnsi="Arial" w:cs="Arial"/>
                <w:spacing w:val="-6"/>
                <w:sz w:val="12"/>
                <w:szCs w:val="12"/>
                <w:lang w:val="en-GB"/>
              </w:rPr>
              <w:t>479</w:t>
            </w:r>
          </w:p>
        </w:tc>
        <w:tc>
          <w:tcPr>
            <w:tcW w:w="864" w:type="dxa"/>
            <w:tcBorders>
              <w:bottom w:val="single" w:sz="4" w:space="0" w:color="auto"/>
            </w:tcBorders>
          </w:tcPr>
          <w:p w14:paraId="0D2764F1" w14:textId="734A6D10"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13,371,753</w:t>
            </w:r>
          </w:p>
        </w:tc>
        <w:tc>
          <w:tcPr>
            <w:tcW w:w="864" w:type="dxa"/>
            <w:tcBorders>
              <w:bottom w:val="single" w:sz="4" w:space="0" w:color="auto"/>
            </w:tcBorders>
          </w:tcPr>
          <w:p w14:paraId="3B582627" w14:textId="52EE00F6"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24</w:t>
            </w:r>
            <w:r w:rsidRPr="00B8691C">
              <w:rPr>
                <w:rFonts w:ascii="Arial" w:hAnsi="Arial" w:cs="Arial"/>
                <w:spacing w:val="-6"/>
                <w:sz w:val="12"/>
                <w:szCs w:val="12"/>
              </w:rPr>
              <w:t>,</w:t>
            </w:r>
            <w:r w:rsidRPr="00B8691C">
              <w:rPr>
                <w:rFonts w:ascii="Arial" w:hAnsi="Arial" w:cs="Arial"/>
                <w:spacing w:val="-6"/>
                <w:sz w:val="12"/>
                <w:szCs w:val="12"/>
                <w:lang w:val="en-GB"/>
              </w:rPr>
              <w:t>100</w:t>
            </w:r>
            <w:r w:rsidRPr="00B8691C">
              <w:rPr>
                <w:rFonts w:ascii="Arial" w:hAnsi="Arial" w:cs="Arial"/>
                <w:spacing w:val="-6"/>
                <w:sz w:val="12"/>
                <w:szCs w:val="12"/>
              </w:rPr>
              <w:t>,</w:t>
            </w:r>
            <w:r w:rsidRPr="00B8691C">
              <w:rPr>
                <w:rFonts w:ascii="Arial" w:hAnsi="Arial" w:cs="Arial"/>
                <w:spacing w:val="-6"/>
                <w:sz w:val="12"/>
                <w:szCs w:val="12"/>
                <w:lang w:val="en-GB"/>
              </w:rPr>
              <w:t>559</w:t>
            </w:r>
          </w:p>
        </w:tc>
        <w:tc>
          <w:tcPr>
            <w:tcW w:w="864" w:type="dxa"/>
            <w:tcBorders>
              <w:bottom w:val="single" w:sz="4" w:space="0" w:color="auto"/>
            </w:tcBorders>
          </w:tcPr>
          <w:p w14:paraId="3FBC8445" w14:textId="1E3252EF"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Borders>
              <w:bottom w:val="single" w:sz="4" w:space="0" w:color="auto"/>
            </w:tcBorders>
          </w:tcPr>
          <w:p w14:paraId="3E2B1B04" w14:textId="3AC1219C"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Borders>
              <w:bottom w:val="single" w:sz="4" w:space="0" w:color="auto"/>
            </w:tcBorders>
          </w:tcPr>
          <w:p w14:paraId="00C76A0D" w14:textId="2BFCC440"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Borders>
              <w:bottom w:val="single" w:sz="4" w:space="0" w:color="auto"/>
            </w:tcBorders>
          </w:tcPr>
          <w:p w14:paraId="3286CAF4" w14:textId="24D766B1"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 xml:space="preserve">-       </w:t>
            </w:r>
          </w:p>
        </w:tc>
        <w:tc>
          <w:tcPr>
            <w:tcW w:w="864" w:type="dxa"/>
            <w:tcBorders>
              <w:bottom w:val="single" w:sz="4" w:space="0" w:color="auto"/>
            </w:tcBorders>
          </w:tcPr>
          <w:p w14:paraId="16B83B07" w14:textId="65486294"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color w:val="000000"/>
                <w:spacing w:val="-6"/>
                <w:sz w:val="12"/>
                <w:szCs w:val="12"/>
                <w:lang w:val="en-GB"/>
              </w:rPr>
              <w:t>(103,904,448)</w:t>
            </w:r>
          </w:p>
        </w:tc>
        <w:tc>
          <w:tcPr>
            <w:tcW w:w="864" w:type="dxa"/>
            <w:tcBorders>
              <w:bottom w:val="single" w:sz="4" w:space="0" w:color="auto"/>
            </w:tcBorders>
          </w:tcPr>
          <w:p w14:paraId="34BD3577" w14:textId="516F331A"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rPr>
              <w:t>(</w:t>
            </w:r>
            <w:r w:rsidRPr="00B8691C">
              <w:rPr>
                <w:rFonts w:ascii="Arial" w:hAnsi="Arial" w:cs="Arial"/>
                <w:spacing w:val="-6"/>
                <w:sz w:val="12"/>
                <w:szCs w:val="12"/>
                <w:lang w:val="en-GB"/>
              </w:rPr>
              <w:t>102</w:t>
            </w:r>
            <w:r w:rsidRPr="00B8691C">
              <w:rPr>
                <w:rFonts w:ascii="Arial" w:hAnsi="Arial" w:cs="Arial"/>
                <w:spacing w:val="-6"/>
                <w:sz w:val="12"/>
                <w:szCs w:val="12"/>
              </w:rPr>
              <w:t>,</w:t>
            </w:r>
            <w:r w:rsidRPr="00B8691C">
              <w:rPr>
                <w:rFonts w:ascii="Arial" w:hAnsi="Arial" w:cs="Arial"/>
                <w:spacing w:val="-6"/>
                <w:sz w:val="12"/>
                <w:szCs w:val="12"/>
                <w:lang w:val="en-GB"/>
              </w:rPr>
              <w:t>655</w:t>
            </w:r>
            <w:r w:rsidRPr="00B8691C">
              <w:rPr>
                <w:rFonts w:ascii="Arial" w:hAnsi="Arial" w:cs="Arial"/>
                <w:spacing w:val="-6"/>
                <w:sz w:val="12"/>
                <w:szCs w:val="12"/>
              </w:rPr>
              <w:t>,</w:t>
            </w:r>
            <w:r w:rsidRPr="00B8691C">
              <w:rPr>
                <w:rFonts w:ascii="Arial" w:hAnsi="Arial" w:cs="Arial"/>
                <w:spacing w:val="-6"/>
                <w:sz w:val="12"/>
                <w:szCs w:val="12"/>
                <w:lang w:val="en-GB"/>
              </w:rPr>
              <w:t>648</w:t>
            </w:r>
            <w:r w:rsidRPr="00B8691C">
              <w:rPr>
                <w:rFonts w:ascii="Arial" w:hAnsi="Arial" w:cs="Arial"/>
                <w:spacing w:val="-6"/>
                <w:sz w:val="12"/>
                <w:szCs w:val="12"/>
              </w:rPr>
              <w:t>)</w:t>
            </w:r>
          </w:p>
        </w:tc>
        <w:tc>
          <w:tcPr>
            <w:tcW w:w="864" w:type="dxa"/>
            <w:tcBorders>
              <w:bottom w:val="single" w:sz="4" w:space="0" w:color="auto"/>
            </w:tcBorders>
          </w:tcPr>
          <w:p w14:paraId="59B8D95D" w14:textId="7B2E45F4"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40E5F">
              <w:rPr>
                <w:rFonts w:ascii="Arial" w:hAnsi="Arial" w:cs="Arial"/>
                <w:color w:val="000000"/>
                <w:spacing w:val="-6"/>
                <w:sz w:val="12"/>
                <w:szCs w:val="12"/>
                <w:lang w:val="en-GB"/>
              </w:rPr>
              <w:t>6,753,014,949</w:t>
            </w:r>
          </w:p>
        </w:tc>
        <w:tc>
          <w:tcPr>
            <w:tcW w:w="864" w:type="dxa"/>
            <w:tcBorders>
              <w:bottom w:val="single" w:sz="4" w:space="0" w:color="auto"/>
            </w:tcBorders>
          </w:tcPr>
          <w:p w14:paraId="2377BB66" w14:textId="0215B4DA" w:rsidR="00CD35C6" w:rsidRPr="00B8691C" w:rsidRDefault="00CD35C6" w:rsidP="00CD35C6">
            <w:pPr>
              <w:tabs>
                <w:tab w:val="decimal" w:pos="677"/>
              </w:tabs>
              <w:ind w:left="-43" w:right="-72"/>
              <w:jc w:val="both"/>
              <w:rPr>
                <w:rFonts w:ascii="Arial" w:hAnsi="Arial" w:cs="Arial"/>
                <w:color w:val="000000"/>
                <w:spacing w:val="-6"/>
                <w:sz w:val="12"/>
                <w:szCs w:val="12"/>
                <w:lang w:val="en-GB"/>
              </w:rPr>
            </w:pPr>
            <w:r w:rsidRPr="00B8691C">
              <w:rPr>
                <w:rFonts w:ascii="Arial" w:hAnsi="Arial" w:cs="Arial"/>
                <w:spacing w:val="-6"/>
                <w:sz w:val="12"/>
                <w:szCs w:val="12"/>
                <w:lang w:val="en-GB"/>
              </w:rPr>
              <w:t>7</w:t>
            </w:r>
            <w:r w:rsidRPr="00B8691C">
              <w:rPr>
                <w:rFonts w:ascii="Arial" w:hAnsi="Arial" w:cs="Arial"/>
                <w:spacing w:val="-6"/>
                <w:sz w:val="12"/>
                <w:szCs w:val="12"/>
              </w:rPr>
              <w:t>,</w:t>
            </w:r>
            <w:r w:rsidRPr="00B8691C">
              <w:rPr>
                <w:rFonts w:ascii="Arial" w:hAnsi="Arial" w:cs="Arial"/>
                <w:spacing w:val="-6"/>
                <w:sz w:val="12"/>
                <w:szCs w:val="12"/>
                <w:lang w:val="en-GB"/>
              </w:rPr>
              <w:t>225</w:t>
            </w:r>
            <w:r w:rsidRPr="00B8691C">
              <w:rPr>
                <w:rFonts w:ascii="Arial" w:hAnsi="Arial" w:cs="Arial"/>
                <w:spacing w:val="-6"/>
                <w:sz w:val="12"/>
                <w:szCs w:val="12"/>
              </w:rPr>
              <w:t>,</w:t>
            </w:r>
            <w:r w:rsidRPr="00B8691C">
              <w:rPr>
                <w:rFonts w:ascii="Arial" w:hAnsi="Arial" w:cs="Arial"/>
                <w:spacing w:val="-6"/>
                <w:sz w:val="12"/>
                <w:szCs w:val="12"/>
                <w:lang w:val="en-GB"/>
              </w:rPr>
              <w:t>348</w:t>
            </w:r>
            <w:r w:rsidRPr="00B8691C">
              <w:rPr>
                <w:rFonts w:ascii="Arial" w:hAnsi="Arial" w:cs="Arial"/>
                <w:spacing w:val="-6"/>
                <w:sz w:val="12"/>
                <w:szCs w:val="12"/>
              </w:rPr>
              <w:t>,</w:t>
            </w:r>
            <w:r w:rsidRPr="00B8691C">
              <w:rPr>
                <w:rFonts w:ascii="Arial" w:hAnsi="Arial" w:cs="Arial"/>
                <w:spacing w:val="-6"/>
                <w:sz w:val="12"/>
                <w:szCs w:val="12"/>
                <w:lang w:val="en-GB"/>
              </w:rPr>
              <w:t>611</w:t>
            </w:r>
          </w:p>
        </w:tc>
      </w:tr>
    </w:tbl>
    <w:p w14:paraId="654B1029" w14:textId="77777777" w:rsidR="0092552A" w:rsidRPr="00BF7388" w:rsidRDefault="0092552A" w:rsidP="00D132E7">
      <w:pPr>
        <w:jc w:val="both"/>
        <w:rPr>
          <w:rFonts w:ascii="Arial" w:hAnsi="Arial" w:cs="Arial"/>
          <w:color w:val="000000"/>
          <w:sz w:val="18"/>
          <w:szCs w:val="18"/>
          <w:lang w:val="en-GB"/>
        </w:rPr>
      </w:pPr>
    </w:p>
    <w:p w14:paraId="2FD98DEA" w14:textId="77777777" w:rsidR="00E77F9F" w:rsidRPr="00B8691C" w:rsidRDefault="00E77F9F" w:rsidP="002A45FA">
      <w:pPr>
        <w:pStyle w:val="BodyText"/>
        <w:spacing w:after="0"/>
        <w:jc w:val="both"/>
        <w:rPr>
          <w:rFonts w:ascii="Arial" w:hAnsi="Arial" w:cs="Arial"/>
          <w:color w:val="000000"/>
          <w:sz w:val="18"/>
          <w:szCs w:val="18"/>
          <w:lang w:val="en-GB"/>
        </w:rPr>
      </w:pPr>
    </w:p>
    <w:p w14:paraId="649A25AA" w14:textId="2B4A87DE" w:rsidR="00617595" w:rsidRPr="00B8691C" w:rsidRDefault="00617595" w:rsidP="00D132E7">
      <w:pPr>
        <w:jc w:val="both"/>
        <w:rPr>
          <w:rFonts w:ascii="Arial" w:hAnsi="Arial" w:cs="Arial"/>
          <w:sz w:val="18"/>
          <w:szCs w:val="18"/>
          <w:lang w:val="x-none"/>
        </w:rPr>
        <w:sectPr w:rsidR="00617595" w:rsidRPr="00B8691C" w:rsidSect="00F8685E">
          <w:pgSz w:w="16834" w:h="11909" w:orient="landscape" w:code="9"/>
          <w:pgMar w:top="1440" w:right="360" w:bottom="720" w:left="360" w:header="706" w:footer="706" w:gutter="0"/>
          <w:cols w:space="720"/>
        </w:sectPr>
      </w:pPr>
    </w:p>
    <w:p w14:paraId="486332AD" w14:textId="77777777" w:rsidR="008E2C61" w:rsidRPr="00B8691C" w:rsidRDefault="008E2C61" w:rsidP="00D132E7">
      <w:pPr>
        <w:pStyle w:val="BodyText"/>
        <w:spacing w:after="0"/>
        <w:jc w:val="both"/>
        <w:rPr>
          <w:rFonts w:ascii="Arial" w:hAnsi="Arial" w:cs="Arial"/>
          <w:sz w:val="18"/>
          <w:szCs w:val="18"/>
          <w:lang w:val="en-GB"/>
        </w:rPr>
      </w:pPr>
    </w:p>
    <w:tbl>
      <w:tblPr>
        <w:tblW w:w="15970" w:type="dxa"/>
        <w:tblInd w:w="108" w:type="dxa"/>
        <w:tblLayout w:type="fixed"/>
        <w:tblLook w:val="0000" w:firstRow="0" w:lastRow="0" w:firstColumn="0" w:lastColumn="0" w:noHBand="0" w:noVBand="0"/>
      </w:tblPr>
      <w:tblGrid>
        <w:gridCol w:w="1858"/>
        <w:gridCol w:w="1008"/>
        <w:gridCol w:w="1008"/>
        <w:gridCol w:w="1008"/>
        <w:gridCol w:w="1008"/>
        <w:gridCol w:w="1008"/>
        <w:gridCol w:w="1008"/>
        <w:gridCol w:w="1008"/>
        <w:gridCol w:w="1008"/>
        <w:gridCol w:w="1008"/>
        <w:gridCol w:w="1008"/>
        <w:gridCol w:w="1008"/>
        <w:gridCol w:w="1008"/>
        <w:gridCol w:w="1008"/>
        <w:gridCol w:w="1008"/>
      </w:tblGrid>
      <w:tr w:rsidR="009E0F60" w:rsidRPr="00B8691C" w14:paraId="0901770E" w14:textId="77777777" w:rsidTr="264BDD54">
        <w:trPr>
          <w:trHeight w:val="20"/>
        </w:trPr>
        <w:tc>
          <w:tcPr>
            <w:tcW w:w="1858" w:type="dxa"/>
            <w:vAlign w:val="bottom"/>
          </w:tcPr>
          <w:p w14:paraId="12D8B849" w14:textId="77777777" w:rsidR="002F43E5" w:rsidRPr="00B8691C" w:rsidRDefault="002F43E5" w:rsidP="00D132E7">
            <w:pPr>
              <w:ind w:left="-104"/>
              <w:rPr>
                <w:rFonts w:ascii="Arial" w:hAnsi="Arial" w:cs="Arial"/>
                <w:sz w:val="12"/>
                <w:szCs w:val="12"/>
                <w:cs/>
              </w:rPr>
            </w:pPr>
          </w:p>
        </w:tc>
        <w:tc>
          <w:tcPr>
            <w:tcW w:w="14112" w:type="dxa"/>
            <w:gridSpan w:val="14"/>
            <w:tcBorders>
              <w:bottom w:val="single" w:sz="4" w:space="0" w:color="auto"/>
            </w:tcBorders>
          </w:tcPr>
          <w:p w14:paraId="5D9172F2" w14:textId="77AFAA7A" w:rsidR="002F43E5" w:rsidRPr="00B8691C" w:rsidRDefault="002F43E5" w:rsidP="00D132E7">
            <w:pPr>
              <w:ind w:left="-43" w:right="-72"/>
              <w:jc w:val="center"/>
              <w:rPr>
                <w:rFonts w:ascii="Arial" w:hAnsi="Arial" w:cs="Arial"/>
                <w:sz w:val="12"/>
                <w:szCs w:val="12"/>
              </w:rPr>
            </w:pPr>
            <w:r w:rsidRPr="00B8691C">
              <w:rPr>
                <w:rFonts w:ascii="Arial" w:hAnsi="Arial" w:cs="Arial"/>
                <w:b/>
                <w:bCs/>
                <w:sz w:val="12"/>
                <w:szCs w:val="12"/>
              </w:rPr>
              <w:t xml:space="preserve">Certain part of the consolidated statements of financial position as </w:t>
            </w:r>
            <w:proofErr w:type="gramStart"/>
            <w:r w:rsidRPr="00B8691C">
              <w:rPr>
                <w:rFonts w:ascii="Arial" w:hAnsi="Arial" w:cs="Arial"/>
                <w:b/>
                <w:bCs/>
                <w:sz w:val="12"/>
                <w:szCs w:val="12"/>
              </w:rPr>
              <w:t>at</w:t>
            </w:r>
            <w:proofErr w:type="gramEnd"/>
            <w:r w:rsidRPr="00B8691C">
              <w:rPr>
                <w:rFonts w:ascii="Arial" w:hAnsi="Arial" w:cs="Arial"/>
                <w:b/>
                <w:bCs/>
                <w:sz w:val="12"/>
                <w:szCs w:val="12"/>
              </w:rPr>
              <w:t xml:space="preserve"> </w:t>
            </w:r>
            <w:r w:rsidR="000150D0" w:rsidRPr="00B8691C">
              <w:rPr>
                <w:rFonts w:ascii="Arial" w:hAnsi="Arial" w:cs="Arial"/>
                <w:b/>
                <w:bCs/>
                <w:sz w:val="12"/>
                <w:szCs w:val="12"/>
                <w:lang w:val="en-GB"/>
              </w:rPr>
              <w:t>30</w:t>
            </w:r>
            <w:r w:rsidR="009E2691" w:rsidRPr="00B8691C">
              <w:rPr>
                <w:rFonts w:ascii="Arial" w:hAnsi="Arial" w:cs="Arial"/>
                <w:b/>
                <w:bCs/>
                <w:sz w:val="12"/>
                <w:szCs w:val="12"/>
                <w:lang w:val="en-GB"/>
              </w:rPr>
              <w:t xml:space="preserve"> September</w:t>
            </w:r>
            <w:r w:rsidRPr="00B8691C">
              <w:rPr>
                <w:rFonts w:ascii="Arial" w:hAnsi="Arial" w:cs="Arial"/>
                <w:b/>
                <w:bCs/>
                <w:sz w:val="12"/>
                <w:szCs w:val="12"/>
              </w:rPr>
              <w:t xml:space="preserve"> </w:t>
            </w:r>
            <w:r w:rsidR="000150D0" w:rsidRPr="00B8691C">
              <w:rPr>
                <w:rFonts w:ascii="Arial" w:hAnsi="Arial" w:cs="Arial"/>
                <w:b/>
                <w:bCs/>
                <w:sz w:val="12"/>
                <w:szCs w:val="12"/>
                <w:lang w:val="en-GB"/>
              </w:rPr>
              <w:t>2025</w:t>
            </w:r>
            <w:r w:rsidRPr="00B8691C">
              <w:rPr>
                <w:rFonts w:ascii="Arial" w:hAnsi="Arial" w:cs="Arial"/>
                <w:b/>
                <w:bCs/>
                <w:sz w:val="12"/>
                <w:szCs w:val="12"/>
              </w:rPr>
              <w:t xml:space="preserve"> and </w:t>
            </w:r>
            <w:r w:rsidR="000150D0" w:rsidRPr="00B8691C">
              <w:rPr>
                <w:rFonts w:ascii="Arial" w:hAnsi="Arial" w:cs="Arial"/>
                <w:b/>
                <w:bCs/>
                <w:sz w:val="12"/>
                <w:szCs w:val="12"/>
                <w:lang w:val="en-GB"/>
              </w:rPr>
              <w:t>31</w:t>
            </w:r>
            <w:r w:rsidRPr="00B8691C">
              <w:rPr>
                <w:rFonts w:ascii="Arial" w:hAnsi="Arial" w:cs="Arial"/>
                <w:b/>
                <w:bCs/>
                <w:sz w:val="12"/>
                <w:szCs w:val="12"/>
              </w:rPr>
              <w:t xml:space="preserve"> December </w:t>
            </w:r>
            <w:r w:rsidR="000150D0" w:rsidRPr="00B8691C">
              <w:rPr>
                <w:rFonts w:ascii="Arial" w:hAnsi="Arial" w:cs="Arial"/>
                <w:b/>
                <w:bCs/>
                <w:sz w:val="12"/>
                <w:szCs w:val="12"/>
                <w:lang w:val="en-GB"/>
              </w:rPr>
              <w:t>2024</w:t>
            </w:r>
            <w:r w:rsidRPr="00B8691C">
              <w:rPr>
                <w:rFonts w:ascii="Arial" w:hAnsi="Arial" w:cs="Arial"/>
                <w:b/>
                <w:bCs/>
                <w:sz w:val="12"/>
                <w:szCs w:val="12"/>
              </w:rPr>
              <w:t xml:space="preserve"> (Baht)</w:t>
            </w:r>
          </w:p>
        </w:tc>
      </w:tr>
      <w:tr w:rsidR="009E0F60" w:rsidRPr="00B8691C" w14:paraId="02D319CA" w14:textId="77777777" w:rsidTr="264BDD54">
        <w:trPr>
          <w:trHeight w:val="20"/>
        </w:trPr>
        <w:tc>
          <w:tcPr>
            <w:tcW w:w="1858" w:type="dxa"/>
            <w:vAlign w:val="bottom"/>
          </w:tcPr>
          <w:p w14:paraId="1840FEDF" w14:textId="77777777" w:rsidR="009852EE" w:rsidRPr="00B8691C" w:rsidRDefault="009852EE" w:rsidP="00D132E7">
            <w:pPr>
              <w:ind w:left="-104"/>
              <w:rPr>
                <w:rFonts w:ascii="Arial" w:hAnsi="Arial" w:cs="Arial"/>
                <w:sz w:val="12"/>
                <w:szCs w:val="12"/>
                <w:cs/>
              </w:rPr>
            </w:pPr>
          </w:p>
        </w:tc>
        <w:tc>
          <w:tcPr>
            <w:tcW w:w="1008" w:type="dxa"/>
            <w:tcBorders>
              <w:top w:val="single" w:sz="4" w:space="0" w:color="auto"/>
            </w:tcBorders>
            <w:vAlign w:val="bottom"/>
          </w:tcPr>
          <w:p w14:paraId="107E7FFD"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vAlign w:val="bottom"/>
          </w:tcPr>
          <w:p w14:paraId="6000D19E"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vAlign w:val="bottom"/>
          </w:tcPr>
          <w:p w14:paraId="1A7689E5" w14:textId="77777777" w:rsidR="009852EE" w:rsidRPr="00B8691C" w:rsidRDefault="009852EE" w:rsidP="00D132E7">
            <w:pPr>
              <w:tabs>
                <w:tab w:val="decimal" w:pos="666"/>
              </w:tabs>
              <w:ind w:left="-43" w:right="-72"/>
              <w:rPr>
                <w:rFonts w:ascii="Arial" w:hAnsi="Arial" w:cs="Arial"/>
                <w:b/>
                <w:bCs/>
                <w:sz w:val="12"/>
                <w:szCs w:val="12"/>
                <w:lang w:val="en-GB"/>
              </w:rPr>
            </w:pPr>
          </w:p>
        </w:tc>
        <w:tc>
          <w:tcPr>
            <w:tcW w:w="1008" w:type="dxa"/>
            <w:tcBorders>
              <w:top w:val="single" w:sz="4" w:space="0" w:color="auto"/>
            </w:tcBorders>
            <w:vAlign w:val="bottom"/>
          </w:tcPr>
          <w:p w14:paraId="5094D475" w14:textId="77777777" w:rsidR="009852EE" w:rsidRPr="00B8691C" w:rsidRDefault="009852EE" w:rsidP="00D132E7">
            <w:pPr>
              <w:tabs>
                <w:tab w:val="decimal" w:pos="666"/>
              </w:tabs>
              <w:ind w:left="-43" w:right="-72"/>
              <w:rPr>
                <w:rFonts w:ascii="Arial" w:hAnsi="Arial" w:cs="Arial"/>
                <w:b/>
                <w:bCs/>
                <w:sz w:val="12"/>
                <w:szCs w:val="12"/>
                <w:lang w:val="en-GB"/>
              </w:rPr>
            </w:pPr>
          </w:p>
        </w:tc>
        <w:tc>
          <w:tcPr>
            <w:tcW w:w="2016" w:type="dxa"/>
            <w:gridSpan w:val="2"/>
            <w:tcBorders>
              <w:top w:val="single" w:sz="4" w:space="0" w:color="auto"/>
            </w:tcBorders>
            <w:vAlign w:val="bottom"/>
          </w:tcPr>
          <w:p w14:paraId="78A7642B" w14:textId="77777777" w:rsidR="009852EE" w:rsidRPr="00B8691C" w:rsidRDefault="009852EE" w:rsidP="00D132E7">
            <w:pPr>
              <w:tabs>
                <w:tab w:val="decimal" w:pos="655"/>
              </w:tabs>
              <w:ind w:left="-43" w:right="-72"/>
              <w:jc w:val="both"/>
              <w:rPr>
                <w:rFonts w:ascii="Arial" w:hAnsi="Arial" w:cs="Arial"/>
                <w:sz w:val="12"/>
                <w:szCs w:val="12"/>
              </w:rPr>
            </w:pPr>
          </w:p>
        </w:tc>
        <w:tc>
          <w:tcPr>
            <w:tcW w:w="2016" w:type="dxa"/>
            <w:gridSpan w:val="2"/>
            <w:tcBorders>
              <w:top w:val="single" w:sz="4" w:space="0" w:color="auto"/>
            </w:tcBorders>
            <w:vAlign w:val="bottom"/>
          </w:tcPr>
          <w:p w14:paraId="48BAB364" w14:textId="77777777" w:rsidR="009852EE" w:rsidRPr="00B8691C" w:rsidRDefault="009852EE" w:rsidP="00D132E7">
            <w:pPr>
              <w:ind w:left="-43" w:right="-72"/>
              <w:jc w:val="center"/>
              <w:rPr>
                <w:rFonts w:ascii="Arial" w:hAnsi="Arial" w:cs="Arial"/>
                <w:sz w:val="12"/>
                <w:szCs w:val="12"/>
              </w:rPr>
            </w:pPr>
            <w:r w:rsidRPr="00B8691C">
              <w:rPr>
                <w:rFonts w:ascii="Arial" w:hAnsi="Arial" w:cs="Arial"/>
                <w:b/>
                <w:bCs/>
                <w:sz w:val="12"/>
                <w:szCs w:val="12"/>
              </w:rPr>
              <w:t>Development and</w:t>
            </w:r>
          </w:p>
        </w:tc>
        <w:tc>
          <w:tcPr>
            <w:tcW w:w="1008" w:type="dxa"/>
            <w:tcBorders>
              <w:top w:val="single" w:sz="4" w:space="0" w:color="auto"/>
            </w:tcBorders>
            <w:vAlign w:val="bottom"/>
          </w:tcPr>
          <w:p w14:paraId="3D80E137"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vAlign w:val="bottom"/>
          </w:tcPr>
          <w:p w14:paraId="144CC550"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tcPr>
          <w:p w14:paraId="06B24CE9"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tcPr>
          <w:p w14:paraId="013D4CDB"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vAlign w:val="bottom"/>
          </w:tcPr>
          <w:p w14:paraId="585299BA" w14:textId="4E6EAB66" w:rsidR="009852EE" w:rsidRPr="00B8691C"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vAlign w:val="bottom"/>
          </w:tcPr>
          <w:p w14:paraId="73E066C2" w14:textId="77777777" w:rsidR="009852EE" w:rsidRPr="00B8691C" w:rsidRDefault="009852EE" w:rsidP="00D132E7">
            <w:pPr>
              <w:tabs>
                <w:tab w:val="decimal" w:pos="799"/>
              </w:tabs>
              <w:ind w:left="-43" w:right="-72"/>
              <w:rPr>
                <w:rFonts w:ascii="Arial" w:hAnsi="Arial" w:cs="Arial"/>
                <w:b/>
                <w:bCs/>
                <w:sz w:val="12"/>
                <w:szCs w:val="12"/>
                <w:lang w:val="en-GB"/>
              </w:rPr>
            </w:pPr>
          </w:p>
        </w:tc>
      </w:tr>
      <w:tr w:rsidR="009E0F60" w:rsidRPr="00B8691C" w14:paraId="7C03860D" w14:textId="77777777" w:rsidTr="264BDD54">
        <w:trPr>
          <w:trHeight w:val="20"/>
        </w:trPr>
        <w:tc>
          <w:tcPr>
            <w:tcW w:w="1858" w:type="dxa"/>
            <w:vAlign w:val="bottom"/>
          </w:tcPr>
          <w:p w14:paraId="779110DA" w14:textId="77777777" w:rsidR="009852EE" w:rsidRPr="00B8691C" w:rsidRDefault="009852EE" w:rsidP="00D132E7">
            <w:pPr>
              <w:ind w:left="-104"/>
              <w:rPr>
                <w:rFonts w:ascii="Arial" w:hAnsi="Arial" w:cs="Arial"/>
                <w:sz w:val="12"/>
                <w:szCs w:val="12"/>
                <w:cs/>
              </w:rPr>
            </w:pPr>
          </w:p>
        </w:tc>
        <w:tc>
          <w:tcPr>
            <w:tcW w:w="1008" w:type="dxa"/>
            <w:vAlign w:val="bottom"/>
          </w:tcPr>
          <w:p w14:paraId="13407D6D"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vAlign w:val="bottom"/>
          </w:tcPr>
          <w:p w14:paraId="2C187D50"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vAlign w:val="bottom"/>
          </w:tcPr>
          <w:p w14:paraId="428C412D" w14:textId="77777777" w:rsidR="009852EE" w:rsidRPr="00B8691C" w:rsidRDefault="009852EE" w:rsidP="00D132E7">
            <w:pPr>
              <w:tabs>
                <w:tab w:val="decimal" w:pos="666"/>
              </w:tabs>
              <w:ind w:left="-43" w:right="-72"/>
              <w:rPr>
                <w:rFonts w:ascii="Arial" w:hAnsi="Arial" w:cs="Arial"/>
                <w:b/>
                <w:bCs/>
                <w:sz w:val="12"/>
                <w:szCs w:val="12"/>
                <w:lang w:val="en-GB"/>
              </w:rPr>
            </w:pPr>
          </w:p>
        </w:tc>
        <w:tc>
          <w:tcPr>
            <w:tcW w:w="1008" w:type="dxa"/>
            <w:vAlign w:val="bottom"/>
          </w:tcPr>
          <w:p w14:paraId="19AD3065" w14:textId="77777777" w:rsidR="009852EE" w:rsidRPr="00B8691C" w:rsidRDefault="009852EE" w:rsidP="00D132E7">
            <w:pPr>
              <w:tabs>
                <w:tab w:val="decimal" w:pos="666"/>
              </w:tabs>
              <w:ind w:left="-43" w:right="-72"/>
              <w:rPr>
                <w:rFonts w:ascii="Arial" w:hAnsi="Arial" w:cs="Arial"/>
                <w:b/>
                <w:bCs/>
                <w:sz w:val="12"/>
                <w:szCs w:val="12"/>
                <w:lang w:val="en-GB"/>
              </w:rPr>
            </w:pPr>
          </w:p>
        </w:tc>
        <w:tc>
          <w:tcPr>
            <w:tcW w:w="2016" w:type="dxa"/>
            <w:gridSpan w:val="2"/>
            <w:vAlign w:val="bottom"/>
          </w:tcPr>
          <w:p w14:paraId="24264C63" w14:textId="77777777" w:rsidR="009852EE" w:rsidRPr="00B8691C" w:rsidRDefault="009852EE" w:rsidP="00D132E7">
            <w:pPr>
              <w:ind w:left="-43" w:right="-72"/>
              <w:jc w:val="center"/>
              <w:rPr>
                <w:rFonts w:ascii="Arial" w:hAnsi="Arial" w:cs="Arial"/>
                <w:b/>
                <w:bCs/>
                <w:sz w:val="12"/>
                <w:szCs w:val="12"/>
                <w:lang w:val="en-GB"/>
              </w:rPr>
            </w:pPr>
            <w:r w:rsidRPr="00B8691C">
              <w:rPr>
                <w:rFonts w:ascii="Arial" w:hAnsi="Arial" w:cs="Arial"/>
                <w:b/>
                <w:bCs/>
                <w:sz w:val="12"/>
                <w:szCs w:val="12"/>
              </w:rPr>
              <w:t>Healthcare solution</w:t>
            </w:r>
          </w:p>
        </w:tc>
        <w:tc>
          <w:tcPr>
            <w:tcW w:w="2016" w:type="dxa"/>
            <w:gridSpan w:val="2"/>
            <w:vAlign w:val="bottom"/>
          </w:tcPr>
          <w:p w14:paraId="6C4D468E" w14:textId="77777777" w:rsidR="009852EE" w:rsidRPr="00B8691C" w:rsidRDefault="009852EE" w:rsidP="00D132E7">
            <w:pPr>
              <w:ind w:left="-43" w:right="-72"/>
              <w:jc w:val="center"/>
              <w:rPr>
                <w:rFonts w:ascii="Arial" w:hAnsi="Arial" w:cs="Arial"/>
                <w:sz w:val="12"/>
                <w:szCs w:val="12"/>
              </w:rPr>
            </w:pPr>
            <w:proofErr w:type="gramStart"/>
            <w:r w:rsidRPr="00B8691C">
              <w:rPr>
                <w:rFonts w:ascii="Arial" w:hAnsi="Arial" w:cs="Arial"/>
                <w:b/>
                <w:bCs/>
                <w:sz w:val="12"/>
                <w:szCs w:val="12"/>
              </w:rPr>
              <w:t>sales</w:t>
            </w:r>
            <w:proofErr w:type="gramEnd"/>
            <w:r w:rsidRPr="00B8691C">
              <w:rPr>
                <w:rFonts w:ascii="Arial" w:hAnsi="Arial" w:cs="Arial"/>
                <w:b/>
                <w:bCs/>
                <w:sz w:val="12"/>
                <w:szCs w:val="12"/>
              </w:rPr>
              <w:t xml:space="preserve"> of hospital</w:t>
            </w:r>
          </w:p>
        </w:tc>
        <w:tc>
          <w:tcPr>
            <w:tcW w:w="1008" w:type="dxa"/>
            <w:vAlign w:val="bottom"/>
          </w:tcPr>
          <w:p w14:paraId="6B98B88F"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vAlign w:val="bottom"/>
          </w:tcPr>
          <w:p w14:paraId="5CED3345"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tcPr>
          <w:p w14:paraId="2BB47AE2"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tcPr>
          <w:p w14:paraId="45DAF466"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vAlign w:val="bottom"/>
          </w:tcPr>
          <w:p w14:paraId="5AEA8927" w14:textId="27BA289B" w:rsidR="009852EE" w:rsidRPr="00B8691C" w:rsidRDefault="009852EE" w:rsidP="00D132E7">
            <w:pPr>
              <w:tabs>
                <w:tab w:val="decimal" w:pos="799"/>
              </w:tabs>
              <w:ind w:left="-43" w:right="-72"/>
              <w:rPr>
                <w:rFonts w:ascii="Arial" w:hAnsi="Arial" w:cs="Arial"/>
                <w:b/>
                <w:bCs/>
                <w:sz w:val="12"/>
                <w:szCs w:val="12"/>
                <w:lang w:val="en-GB"/>
              </w:rPr>
            </w:pPr>
          </w:p>
        </w:tc>
        <w:tc>
          <w:tcPr>
            <w:tcW w:w="1008" w:type="dxa"/>
            <w:vAlign w:val="bottom"/>
          </w:tcPr>
          <w:p w14:paraId="729C94C0" w14:textId="77777777" w:rsidR="009852EE" w:rsidRPr="00B8691C" w:rsidRDefault="009852EE" w:rsidP="00D132E7">
            <w:pPr>
              <w:tabs>
                <w:tab w:val="decimal" w:pos="799"/>
              </w:tabs>
              <w:ind w:left="-43" w:right="-72"/>
              <w:rPr>
                <w:rFonts w:ascii="Arial" w:hAnsi="Arial" w:cs="Arial"/>
                <w:b/>
                <w:bCs/>
                <w:sz w:val="12"/>
                <w:szCs w:val="12"/>
                <w:lang w:val="en-GB"/>
              </w:rPr>
            </w:pPr>
          </w:p>
        </w:tc>
      </w:tr>
      <w:tr w:rsidR="009E0F60" w:rsidRPr="00B8691C" w14:paraId="32F1C264" w14:textId="77777777" w:rsidTr="264BDD54">
        <w:trPr>
          <w:trHeight w:val="20"/>
        </w:trPr>
        <w:tc>
          <w:tcPr>
            <w:tcW w:w="1858" w:type="dxa"/>
            <w:vAlign w:val="bottom"/>
          </w:tcPr>
          <w:p w14:paraId="2E3AAE1D" w14:textId="77777777" w:rsidR="004821BF" w:rsidRPr="00B8691C" w:rsidRDefault="004821BF" w:rsidP="00D132E7">
            <w:pPr>
              <w:ind w:left="-104"/>
              <w:rPr>
                <w:rFonts w:ascii="Arial" w:hAnsi="Arial" w:cs="Arial"/>
                <w:sz w:val="12"/>
                <w:szCs w:val="12"/>
                <w:cs/>
              </w:rPr>
            </w:pPr>
          </w:p>
        </w:tc>
        <w:tc>
          <w:tcPr>
            <w:tcW w:w="2016" w:type="dxa"/>
            <w:gridSpan w:val="2"/>
            <w:tcBorders>
              <w:bottom w:val="single" w:sz="4" w:space="0" w:color="auto"/>
            </w:tcBorders>
            <w:vAlign w:val="bottom"/>
          </w:tcPr>
          <w:p w14:paraId="1C365F16" w14:textId="77777777" w:rsidR="004821BF" w:rsidRPr="00B8691C" w:rsidRDefault="004821BF" w:rsidP="00D132E7">
            <w:pPr>
              <w:ind w:left="-43" w:right="-72"/>
              <w:jc w:val="center"/>
              <w:rPr>
                <w:rFonts w:ascii="Arial" w:hAnsi="Arial" w:cs="Arial"/>
                <w:sz w:val="12"/>
                <w:szCs w:val="12"/>
              </w:rPr>
            </w:pPr>
            <w:r w:rsidRPr="00B8691C">
              <w:rPr>
                <w:rFonts w:ascii="Arial" w:hAnsi="Arial" w:cs="Arial"/>
                <w:b/>
                <w:bCs/>
                <w:sz w:val="12"/>
                <w:szCs w:val="12"/>
              </w:rPr>
              <w:t>Hospital operations</w:t>
            </w:r>
          </w:p>
        </w:tc>
        <w:tc>
          <w:tcPr>
            <w:tcW w:w="2016" w:type="dxa"/>
            <w:gridSpan w:val="2"/>
            <w:tcBorders>
              <w:bottom w:val="single" w:sz="4" w:space="0" w:color="auto"/>
            </w:tcBorders>
            <w:vAlign w:val="bottom"/>
          </w:tcPr>
          <w:p w14:paraId="6CEA8C95" w14:textId="77777777" w:rsidR="004821BF" w:rsidRPr="00B8691C" w:rsidRDefault="004821BF" w:rsidP="00D132E7">
            <w:pPr>
              <w:ind w:left="-43" w:right="-72"/>
              <w:jc w:val="center"/>
              <w:rPr>
                <w:rFonts w:ascii="Arial" w:hAnsi="Arial" w:cs="Arial"/>
                <w:sz w:val="12"/>
                <w:szCs w:val="12"/>
              </w:rPr>
            </w:pPr>
            <w:r w:rsidRPr="00B8691C">
              <w:rPr>
                <w:rFonts w:ascii="Arial" w:hAnsi="Arial" w:cs="Arial"/>
                <w:b/>
                <w:bCs/>
                <w:sz w:val="12"/>
                <w:szCs w:val="12"/>
              </w:rPr>
              <w:t>Hospital management</w:t>
            </w:r>
          </w:p>
        </w:tc>
        <w:tc>
          <w:tcPr>
            <w:tcW w:w="2016" w:type="dxa"/>
            <w:gridSpan w:val="2"/>
            <w:tcBorders>
              <w:bottom w:val="single" w:sz="4" w:space="0" w:color="auto"/>
            </w:tcBorders>
            <w:vAlign w:val="bottom"/>
          </w:tcPr>
          <w:p w14:paraId="7D2015CE" w14:textId="77777777" w:rsidR="004821BF" w:rsidRPr="00B8691C" w:rsidRDefault="004821BF" w:rsidP="00D132E7">
            <w:pPr>
              <w:ind w:left="-43" w:right="-72"/>
              <w:jc w:val="center"/>
              <w:rPr>
                <w:rFonts w:ascii="Arial" w:hAnsi="Arial" w:cs="Arial"/>
                <w:b/>
                <w:bCs/>
                <w:sz w:val="12"/>
                <w:szCs w:val="12"/>
                <w:lang w:val="en-GB"/>
              </w:rPr>
            </w:pPr>
            <w:r w:rsidRPr="00B8691C">
              <w:rPr>
                <w:rFonts w:ascii="Arial" w:hAnsi="Arial" w:cs="Arial"/>
                <w:b/>
                <w:bCs/>
                <w:sz w:val="12"/>
                <w:szCs w:val="12"/>
              </w:rPr>
              <w:t>provider</w:t>
            </w:r>
          </w:p>
        </w:tc>
        <w:tc>
          <w:tcPr>
            <w:tcW w:w="2016" w:type="dxa"/>
            <w:gridSpan w:val="2"/>
            <w:tcBorders>
              <w:bottom w:val="single" w:sz="4" w:space="0" w:color="auto"/>
            </w:tcBorders>
            <w:vAlign w:val="bottom"/>
          </w:tcPr>
          <w:p w14:paraId="52F16C68" w14:textId="77777777" w:rsidR="004821BF" w:rsidRPr="00B8691C" w:rsidRDefault="004821BF" w:rsidP="00D132E7">
            <w:pPr>
              <w:ind w:left="-43" w:right="-72"/>
              <w:jc w:val="center"/>
              <w:rPr>
                <w:rFonts w:ascii="Arial" w:hAnsi="Arial" w:cs="Arial"/>
                <w:sz w:val="12"/>
                <w:szCs w:val="12"/>
              </w:rPr>
            </w:pPr>
            <w:r w:rsidRPr="00B8691C">
              <w:rPr>
                <w:rFonts w:ascii="Arial" w:hAnsi="Arial" w:cs="Arial"/>
                <w:b/>
                <w:bCs/>
                <w:sz w:val="12"/>
                <w:szCs w:val="12"/>
              </w:rPr>
              <w:t>operation software</w:t>
            </w:r>
          </w:p>
        </w:tc>
        <w:tc>
          <w:tcPr>
            <w:tcW w:w="2016" w:type="dxa"/>
            <w:gridSpan w:val="2"/>
            <w:tcBorders>
              <w:bottom w:val="single" w:sz="4" w:space="0" w:color="auto"/>
            </w:tcBorders>
            <w:vAlign w:val="bottom"/>
          </w:tcPr>
          <w:p w14:paraId="12D8B344" w14:textId="77777777" w:rsidR="004821BF" w:rsidRPr="00B8691C" w:rsidRDefault="004821BF" w:rsidP="00D132E7">
            <w:pPr>
              <w:ind w:left="-43" w:right="-72"/>
              <w:jc w:val="center"/>
              <w:rPr>
                <w:rFonts w:ascii="Arial" w:hAnsi="Arial" w:cs="Arial"/>
                <w:sz w:val="12"/>
                <w:szCs w:val="12"/>
              </w:rPr>
            </w:pPr>
            <w:r w:rsidRPr="00B8691C">
              <w:rPr>
                <w:rFonts w:ascii="Arial" w:hAnsi="Arial" w:cs="Arial"/>
                <w:b/>
                <w:bCs/>
                <w:sz w:val="12"/>
                <w:szCs w:val="12"/>
              </w:rPr>
              <w:t>Property development</w:t>
            </w:r>
          </w:p>
        </w:tc>
        <w:tc>
          <w:tcPr>
            <w:tcW w:w="2016" w:type="dxa"/>
            <w:gridSpan w:val="2"/>
            <w:tcBorders>
              <w:bottom w:val="single" w:sz="4" w:space="0" w:color="auto"/>
            </w:tcBorders>
          </w:tcPr>
          <w:p w14:paraId="5CA91318" w14:textId="4E3B50D7" w:rsidR="004821BF" w:rsidRPr="00B8691C" w:rsidRDefault="004821BF" w:rsidP="00D132E7">
            <w:pPr>
              <w:ind w:left="-43" w:right="-72"/>
              <w:jc w:val="center"/>
              <w:rPr>
                <w:rFonts w:ascii="Arial" w:hAnsi="Arial" w:cs="Arial"/>
                <w:b/>
                <w:bCs/>
                <w:sz w:val="12"/>
                <w:szCs w:val="12"/>
              </w:rPr>
            </w:pPr>
            <w:r w:rsidRPr="00B8691C">
              <w:rPr>
                <w:rFonts w:ascii="Arial" w:hAnsi="Arial" w:cs="Arial"/>
                <w:b/>
                <w:bCs/>
                <w:sz w:val="12"/>
                <w:szCs w:val="12"/>
              </w:rPr>
              <w:t>Investments</w:t>
            </w:r>
          </w:p>
        </w:tc>
        <w:tc>
          <w:tcPr>
            <w:tcW w:w="2016" w:type="dxa"/>
            <w:gridSpan w:val="2"/>
            <w:tcBorders>
              <w:bottom w:val="single" w:sz="4" w:space="0" w:color="auto"/>
            </w:tcBorders>
            <w:vAlign w:val="bottom"/>
          </w:tcPr>
          <w:p w14:paraId="2F56E090" w14:textId="7BDEC967" w:rsidR="004821BF" w:rsidRPr="00B8691C" w:rsidRDefault="004821BF" w:rsidP="00D132E7">
            <w:pPr>
              <w:ind w:left="-43" w:right="-72"/>
              <w:jc w:val="center"/>
              <w:rPr>
                <w:rFonts w:ascii="Arial" w:hAnsi="Arial" w:cs="Arial"/>
                <w:sz w:val="12"/>
                <w:szCs w:val="12"/>
              </w:rPr>
            </w:pPr>
            <w:r w:rsidRPr="00B8691C">
              <w:rPr>
                <w:rFonts w:ascii="Arial" w:hAnsi="Arial" w:cs="Arial"/>
                <w:b/>
                <w:bCs/>
                <w:sz w:val="12"/>
                <w:szCs w:val="12"/>
              </w:rPr>
              <w:t>Total</w:t>
            </w:r>
          </w:p>
        </w:tc>
      </w:tr>
      <w:tr w:rsidR="009E0F60" w:rsidRPr="00B8691C" w14:paraId="31782AC6" w14:textId="77777777" w:rsidTr="264BDD54">
        <w:trPr>
          <w:trHeight w:val="20"/>
        </w:trPr>
        <w:tc>
          <w:tcPr>
            <w:tcW w:w="1858" w:type="dxa"/>
            <w:vAlign w:val="bottom"/>
          </w:tcPr>
          <w:p w14:paraId="7FBB3424" w14:textId="77777777" w:rsidR="009852EE" w:rsidRPr="00B8691C" w:rsidRDefault="009852EE" w:rsidP="00D132E7">
            <w:pPr>
              <w:ind w:left="-104"/>
              <w:rPr>
                <w:rFonts w:ascii="Arial" w:hAnsi="Arial" w:cs="Arial"/>
                <w:sz w:val="12"/>
                <w:szCs w:val="12"/>
                <w:cs/>
              </w:rPr>
            </w:pPr>
          </w:p>
        </w:tc>
        <w:tc>
          <w:tcPr>
            <w:tcW w:w="1008" w:type="dxa"/>
            <w:vAlign w:val="bottom"/>
          </w:tcPr>
          <w:p w14:paraId="4BCC43A9" w14:textId="77777777"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Unaudited</w:t>
            </w:r>
          </w:p>
        </w:tc>
        <w:tc>
          <w:tcPr>
            <w:tcW w:w="1008" w:type="dxa"/>
            <w:vAlign w:val="bottom"/>
          </w:tcPr>
          <w:p w14:paraId="764C8A86" w14:textId="77777777"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Audited</w:t>
            </w:r>
          </w:p>
        </w:tc>
        <w:tc>
          <w:tcPr>
            <w:tcW w:w="1008" w:type="dxa"/>
            <w:vAlign w:val="bottom"/>
          </w:tcPr>
          <w:p w14:paraId="716B389A" w14:textId="77777777"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Unaudited</w:t>
            </w:r>
          </w:p>
        </w:tc>
        <w:tc>
          <w:tcPr>
            <w:tcW w:w="1008" w:type="dxa"/>
            <w:vAlign w:val="bottom"/>
          </w:tcPr>
          <w:p w14:paraId="39676AF3" w14:textId="77777777"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Audited</w:t>
            </w:r>
          </w:p>
        </w:tc>
        <w:tc>
          <w:tcPr>
            <w:tcW w:w="1008" w:type="dxa"/>
            <w:vAlign w:val="bottom"/>
          </w:tcPr>
          <w:p w14:paraId="4F7EC19F" w14:textId="77777777" w:rsidR="009852EE" w:rsidRPr="00B8691C" w:rsidRDefault="009852EE" w:rsidP="00D132E7">
            <w:pPr>
              <w:tabs>
                <w:tab w:val="decimal" w:pos="820"/>
              </w:tabs>
              <w:ind w:left="-43" w:right="-72"/>
              <w:jc w:val="both"/>
              <w:rPr>
                <w:rFonts w:ascii="Arial" w:hAnsi="Arial" w:cs="Arial"/>
                <w:b/>
                <w:bCs/>
                <w:sz w:val="12"/>
                <w:szCs w:val="12"/>
                <w:lang w:val="en-GB"/>
              </w:rPr>
            </w:pPr>
            <w:r w:rsidRPr="00B8691C">
              <w:rPr>
                <w:rFonts w:ascii="Arial" w:hAnsi="Arial" w:cs="Arial"/>
                <w:b/>
                <w:bCs/>
                <w:sz w:val="12"/>
                <w:szCs w:val="12"/>
                <w:lang w:val="en-GB"/>
              </w:rPr>
              <w:t>Unaudited</w:t>
            </w:r>
          </w:p>
        </w:tc>
        <w:tc>
          <w:tcPr>
            <w:tcW w:w="1008" w:type="dxa"/>
            <w:vAlign w:val="bottom"/>
          </w:tcPr>
          <w:p w14:paraId="4CD6C654" w14:textId="77777777"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Audited</w:t>
            </w:r>
          </w:p>
        </w:tc>
        <w:tc>
          <w:tcPr>
            <w:tcW w:w="1008" w:type="dxa"/>
            <w:vAlign w:val="bottom"/>
          </w:tcPr>
          <w:p w14:paraId="66836EFD" w14:textId="77777777"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Unaudited</w:t>
            </w:r>
          </w:p>
        </w:tc>
        <w:tc>
          <w:tcPr>
            <w:tcW w:w="1008" w:type="dxa"/>
            <w:vAlign w:val="bottom"/>
          </w:tcPr>
          <w:p w14:paraId="5B45BE05" w14:textId="77777777"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Audited</w:t>
            </w:r>
          </w:p>
        </w:tc>
        <w:tc>
          <w:tcPr>
            <w:tcW w:w="1008" w:type="dxa"/>
            <w:vAlign w:val="bottom"/>
          </w:tcPr>
          <w:p w14:paraId="1D97A50D" w14:textId="77777777"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Unaudited</w:t>
            </w:r>
          </w:p>
        </w:tc>
        <w:tc>
          <w:tcPr>
            <w:tcW w:w="1008" w:type="dxa"/>
            <w:vAlign w:val="bottom"/>
          </w:tcPr>
          <w:p w14:paraId="5DA3B864" w14:textId="77777777"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Audited</w:t>
            </w:r>
          </w:p>
        </w:tc>
        <w:tc>
          <w:tcPr>
            <w:tcW w:w="1008" w:type="dxa"/>
            <w:vAlign w:val="bottom"/>
          </w:tcPr>
          <w:p w14:paraId="2699FD67" w14:textId="63AA9698"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Unaudited</w:t>
            </w:r>
          </w:p>
        </w:tc>
        <w:tc>
          <w:tcPr>
            <w:tcW w:w="1008" w:type="dxa"/>
            <w:vAlign w:val="bottom"/>
          </w:tcPr>
          <w:p w14:paraId="7C9B1076" w14:textId="226035FD"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Audited</w:t>
            </w:r>
          </w:p>
        </w:tc>
        <w:tc>
          <w:tcPr>
            <w:tcW w:w="1008" w:type="dxa"/>
            <w:vAlign w:val="bottom"/>
          </w:tcPr>
          <w:p w14:paraId="3096D16C" w14:textId="5D4E798D"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Unaudited</w:t>
            </w:r>
          </w:p>
        </w:tc>
        <w:tc>
          <w:tcPr>
            <w:tcW w:w="1008" w:type="dxa"/>
            <w:vAlign w:val="bottom"/>
          </w:tcPr>
          <w:p w14:paraId="24ECF4CD" w14:textId="77777777"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Audited</w:t>
            </w:r>
          </w:p>
        </w:tc>
      </w:tr>
      <w:tr w:rsidR="009E0F60" w:rsidRPr="00B8691C" w14:paraId="4773BC99" w14:textId="77777777" w:rsidTr="264BDD54">
        <w:trPr>
          <w:trHeight w:val="20"/>
        </w:trPr>
        <w:tc>
          <w:tcPr>
            <w:tcW w:w="1858" w:type="dxa"/>
            <w:vAlign w:val="bottom"/>
          </w:tcPr>
          <w:p w14:paraId="6A0DC0A6" w14:textId="77777777" w:rsidR="009852EE" w:rsidRPr="00B8691C" w:rsidRDefault="009852EE" w:rsidP="00D132E7">
            <w:pPr>
              <w:ind w:left="-104"/>
              <w:rPr>
                <w:rFonts w:ascii="Arial" w:hAnsi="Arial" w:cs="Arial"/>
                <w:sz w:val="12"/>
                <w:szCs w:val="12"/>
                <w:cs/>
              </w:rPr>
            </w:pPr>
          </w:p>
        </w:tc>
        <w:tc>
          <w:tcPr>
            <w:tcW w:w="1008" w:type="dxa"/>
            <w:vAlign w:val="bottom"/>
          </w:tcPr>
          <w:p w14:paraId="2CA48E87" w14:textId="2CB2FBC7"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0150D0" w:rsidRPr="00B8691C">
              <w:rPr>
                <w:rFonts w:ascii="Arial" w:hAnsi="Arial" w:cs="Arial"/>
                <w:b/>
                <w:bCs/>
                <w:sz w:val="12"/>
                <w:szCs w:val="12"/>
                <w:lang w:val="en-GB"/>
              </w:rPr>
              <w:t>30</w:t>
            </w:r>
            <w:r w:rsidR="009E2691" w:rsidRPr="00B8691C">
              <w:rPr>
                <w:rFonts w:ascii="Arial" w:hAnsi="Arial" w:cs="Arial"/>
                <w:b/>
                <w:bCs/>
                <w:sz w:val="12"/>
                <w:szCs w:val="12"/>
                <w:lang w:val="en-GB"/>
              </w:rPr>
              <w:t xml:space="preserve"> September</w:t>
            </w:r>
          </w:p>
        </w:tc>
        <w:tc>
          <w:tcPr>
            <w:tcW w:w="1008" w:type="dxa"/>
            <w:vAlign w:val="bottom"/>
          </w:tcPr>
          <w:p w14:paraId="3FFC8BF0" w14:textId="4E2A4D75"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0150D0" w:rsidRPr="00B8691C">
              <w:rPr>
                <w:rFonts w:ascii="Arial" w:hAnsi="Arial" w:cs="Arial"/>
                <w:b/>
                <w:bCs/>
                <w:sz w:val="12"/>
                <w:szCs w:val="12"/>
                <w:lang w:val="en-GB"/>
              </w:rPr>
              <w:t>31</w:t>
            </w:r>
            <w:r w:rsidRPr="00B8691C">
              <w:rPr>
                <w:rFonts w:ascii="Arial" w:hAnsi="Arial" w:cs="Arial"/>
                <w:b/>
                <w:bCs/>
                <w:sz w:val="12"/>
                <w:szCs w:val="12"/>
                <w:lang w:val="en-GB"/>
              </w:rPr>
              <w:t xml:space="preserve"> December</w:t>
            </w:r>
          </w:p>
        </w:tc>
        <w:tc>
          <w:tcPr>
            <w:tcW w:w="1008" w:type="dxa"/>
            <w:vAlign w:val="bottom"/>
          </w:tcPr>
          <w:p w14:paraId="5691472F" w14:textId="0485933B"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0150D0" w:rsidRPr="00B8691C">
              <w:rPr>
                <w:rFonts w:ascii="Arial" w:hAnsi="Arial" w:cs="Arial"/>
                <w:b/>
                <w:bCs/>
                <w:sz w:val="12"/>
                <w:szCs w:val="12"/>
                <w:lang w:val="en-GB"/>
              </w:rPr>
              <w:t>30</w:t>
            </w:r>
            <w:r w:rsidR="009E2691" w:rsidRPr="00B8691C">
              <w:rPr>
                <w:rFonts w:ascii="Arial" w:hAnsi="Arial" w:cs="Arial"/>
                <w:b/>
                <w:bCs/>
                <w:sz w:val="12"/>
                <w:szCs w:val="12"/>
                <w:lang w:val="en-GB"/>
              </w:rPr>
              <w:t xml:space="preserve"> September</w:t>
            </w:r>
          </w:p>
        </w:tc>
        <w:tc>
          <w:tcPr>
            <w:tcW w:w="1008" w:type="dxa"/>
            <w:vAlign w:val="bottom"/>
          </w:tcPr>
          <w:p w14:paraId="1E64BD7A" w14:textId="7CAF8043" w:rsidR="009852EE" w:rsidRPr="00B8691C" w:rsidRDefault="009852EE" w:rsidP="00D132E7">
            <w:pPr>
              <w:tabs>
                <w:tab w:val="right" w:pos="820"/>
              </w:tabs>
              <w:ind w:right="-72"/>
              <w:jc w:val="both"/>
              <w:rPr>
                <w:rFonts w:ascii="Arial" w:hAnsi="Arial" w:cs="Arial"/>
                <w:b/>
                <w:bCs/>
                <w:sz w:val="12"/>
                <w:szCs w:val="12"/>
                <w:lang w:val="en-GB"/>
              </w:rPr>
            </w:pPr>
            <w:r w:rsidRPr="00B8691C">
              <w:rPr>
                <w:rFonts w:ascii="Arial" w:hAnsi="Arial" w:cs="Arial"/>
                <w:b/>
                <w:bCs/>
                <w:sz w:val="12"/>
                <w:szCs w:val="12"/>
                <w:lang w:val="en-GB"/>
              </w:rPr>
              <w:tab/>
            </w:r>
            <w:r w:rsidR="000150D0" w:rsidRPr="00B8691C">
              <w:rPr>
                <w:rFonts w:ascii="Arial" w:hAnsi="Arial" w:cs="Arial"/>
                <w:b/>
                <w:bCs/>
                <w:sz w:val="12"/>
                <w:szCs w:val="12"/>
                <w:lang w:val="en-GB"/>
              </w:rPr>
              <w:t>31</w:t>
            </w:r>
            <w:r w:rsidRPr="00B8691C">
              <w:rPr>
                <w:rFonts w:ascii="Arial" w:hAnsi="Arial" w:cs="Arial"/>
                <w:b/>
                <w:bCs/>
                <w:sz w:val="12"/>
                <w:szCs w:val="12"/>
                <w:lang w:val="en-GB"/>
              </w:rPr>
              <w:t xml:space="preserve"> December</w:t>
            </w:r>
          </w:p>
        </w:tc>
        <w:tc>
          <w:tcPr>
            <w:tcW w:w="1008" w:type="dxa"/>
            <w:vAlign w:val="bottom"/>
          </w:tcPr>
          <w:p w14:paraId="19C5BE46" w14:textId="5239EB6B"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0150D0" w:rsidRPr="00B8691C">
              <w:rPr>
                <w:rFonts w:ascii="Arial" w:hAnsi="Arial" w:cs="Arial"/>
                <w:b/>
                <w:bCs/>
                <w:sz w:val="12"/>
                <w:szCs w:val="12"/>
                <w:lang w:val="en-GB"/>
              </w:rPr>
              <w:t>30</w:t>
            </w:r>
            <w:r w:rsidR="009E2691" w:rsidRPr="00B8691C">
              <w:rPr>
                <w:rFonts w:ascii="Arial" w:hAnsi="Arial" w:cs="Arial"/>
                <w:b/>
                <w:bCs/>
                <w:sz w:val="12"/>
                <w:szCs w:val="12"/>
                <w:lang w:val="en-GB"/>
              </w:rPr>
              <w:t xml:space="preserve"> September</w:t>
            </w:r>
          </w:p>
        </w:tc>
        <w:tc>
          <w:tcPr>
            <w:tcW w:w="1008" w:type="dxa"/>
            <w:vAlign w:val="bottom"/>
          </w:tcPr>
          <w:p w14:paraId="52214BCF" w14:textId="67699AEC"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0150D0" w:rsidRPr="00B8691C">
              <w:rPr>
                <w:rFonts w:ascii="Arial" w:hAnsi="Arial" w:cs="Arial"/>
                <w:b/>
                <w:bCs/>
                <w:sz w:val="12"/>
                <w:szCs w:val="12"/>
                <w:lang w:val="en-GB"/>
              </w:rPr>
              <w:t>31</w:t>
            </w:r>
            <w:r w:rsidRPr="00B8691C">
              <w:rPr>
                <w:rFonts w:ascii="Arial" w:hAnsi="Arial" w:cs="Arial"/>
                <w:b/>
                <w:bCs/>
                <w:sz w:val="12"/>
                <w:szCs w:val="12"/>
                <w:lang w:val="en-GB"/>
              </w:rPr>
              <w:t xml:space="preserve"> December</w:t>
            </w:r>
          </w:p>
        </w:tc>
        <w:tc>
          <w:tcPr>
            <w:tcW w:w="1008" w:type="dxa"/>
            <w:vAlign w:val="bottom"/>
          </w:tcPr>
          <w:p w14:paraId="62662FDF" w14:textId="35525CB6"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0150D0" w:rsidRPr="00B8691C">
              <w:rPr>
                <w:rFonts w:ascii="Arial" w:hAnsi="Arial" w:cs="Arial"/>
                <w:b/>
                <w:bCs/>
                <w:sz w:val="12"/>
                <w:szCs w:val="12"/>
                <w:lang w:val="en-GB"/>
              </w:rPr>
              <w:t>30</w:t>
            </w:r>
            <w:r w:rsidR="009E2691" w:rsidRPr="00B8691C">
              <w:rPr>
                <w:rFonts w:ascii="Arial" w:hAnsi="Arial" w:cs="Arial"/>
                <w:b/>
                <w:bCs/>
                <w:sz w:val="12"/>
                <w:szCs w:val="12"/>
                <w:lang w:val="en-GB"/>
              </w:rPr>
              <w:t xml:space="preserve"> September</w:t>
            </w:r>
          </w:p>
        </w:tc>
        <w:tc>
          <w:tcPr>
            <w:tcW w:w="1008" w:type="dxa"/>
            <w:vAlign w:val="bottom"/>
          </w:tcPr>
          <w:p w14:paraId="05475887" w14:textId="38C7B7C9"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0150D0" w:rsidRPr="00B8691C">
              <w:rPr>
                <w:rFonts w:ascii="Arial" w:hAnsi="Arial" w:cs="Arial"/>
                <w:b/>
                <w:bCs/>
                <w:sz w:val="12"/>
                <w:szCs w:val="12"/>
                <w:lang w:val="en-GB"/>
              </w:rPr>
              <w:t>31</w:t>
            </w:r>
            <w:r w:rsidRPr="00B8691C">
              <w:rPr>
                <w:rFonts w:ascii="Arial" w:hAnsi="Arial" w:cs="Arial"/>
                <w:b/>
                <w:bCs/>
                <w:sz w:val="12"/>
                <w:szCs w:val="12"/>
                <w:lang w:val="en-GB"/>
              </w:rPr>
              <w:t xml:space="preserve"> December</w:t>
            </w:r>
          </w:p>
        </w:tc>
        <w:tc>
          <w:tcPr>
            <w:tcW w:w="1008" w:type="dxa"/>
            <w:vAlign w:val="bottom"/>
          </w:tcPr>
          <w:p w14:paraId="1D1BF6B5" w14:textId="6A38D3F4"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0150D0" w:rsidRPr="00B8691C">
              <w:rPr>
                <w:rFonts w:ascii="Arial" w:hAnsi="Arial" w:cs="Arial"/>
                <w:b/>
                <w:bCs/>
                <w:sz w:val="12"/>
                <w:szCs w:val="12"/>
                <w:lang w:val="en-GB"/>
              </w:rPr>
              <w:t>30</w:t>
            </w:r>
            <w:r w:rsidR="009E2691" w:rsidRPr="00B8691C">
              <w:rPr>
                <w:rFonts w:ascii="Arial" w:hAnsi="Arial" w:cs="Arial"/>
                <w:b/>
                <w:bCs/>
                <w:sz w:val="12"/>
                <w:szCs w:val="12"/>
                <w:lang w:val="en-GB"/>
              </w:rPr>
              <w:t xml:space="preserve"> September</w:t>
            </w:r>
          </w:p>
        </w:tc>
        <w:tc>
          <w:tcPr>
            <w:tcW w:w="1008" w:type="dxa"/>
            <w:vAlign w:val="bottom"/>
          </w:tcPr>
          <w:p w14:paraId="54D4320E" w14:textId="1DB139A1"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0150D0" w:rsidRPr="00B8691C">
              <w:rPr>
                <w:rFonts w:ascii="Arial" w:hAnsi="Arial" w:cs="Arial"/>
                <w:b/>
                <w:bCs/>
                <w:sz w:val="12"/>
                <w:szCs w:val="12"/>
                <w:lang w:val="en-GB"/>
              </w:rPr>
              <w:t>31</w:t>
            </w:r>
            <w:r w:rsidRPr="00B8691C">
              <w:rPr>
                <w:rFonts w:ascii="Arial" w:hAnsi="Arial" w:cs="Arial"/>
                <w:b/>
                <w:bCs/>
                <w:sz w:val="12"/>
                <w:szCs w:val="12"/>
                <w:lang w:val="en-GB"/>
              </w:rPr>
              <w:t xml:space="preserve"> December</w:t>
            </w:r>
          </w:p>
        </w:tc>
        <w:tc>
          <w:tcPr>
            <w:tcW w:w="1008" w:type="dxa"/>
            <w:vAlign w:val="bottom"/>
          </w:tcPr>
          <w:p w14:paraId="42FB3015" w14:textId="1D3BFC1D"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0150D0" w:rsidRPr="00B8691C">
              <w:rPr>
                <w:rFonts w:ascii="Arial" w:hAnsi="Arial" w:cs="Arial"/>
                <w:b/>
                <w:bCs/>
                <w:sz w:val="12"/>
                <w:szCs w:val="12"/>
                <w:lang w:val="en-GB"/>
              </w:rPr>
              <w:t>30</w:t>
            </w:r>
            <w:r w:rsidR="009E2691" w:rsidRPr="00B8691C">
              <w:rPr>
                <w:rFonts w:ascii="Arial" w:hAnsi="Arial" w:cs="Arial"/>
                <w:b/>
                <w:bCs/>
                <w:sz w:val="12"/>
                <w:szCs w:val="12"/>
                <w:lang w:val="en-GB"/>
              </w:rPr>
              <w:t xml:space="preserve"> September</w:t>
            </w:r>
          </w:p>
        </w:tc>
        <w:tc>
          <w:tcPr>
            <w:tcW w:w="1008" w:type="dxa"/>
            <w:vAlign w:val="bottom"/>
          </w:tcPr>
          <w:p w14:paraId="39705B50" w14:textId="38AD0274"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0150D0" w:rsidRPr="00B8691C">
              <w:rPr>
                <w:rFonts w:ascii="Arial" w:hAnsi="Arial" w:cs="Arial"/>
                <w:b/>
                <w:bCs/>
                <w:sz w:val="12"/>
                <w:szCs w:val="12"/>
                <w:lang w:val="en-GB"/>
              </w:rPr>
              <w:t>31</w:t>
            </w:r>
            <w:r w:rsidRPr="00B8691C">
              <w:rPr>
                <w:rFonts w:ascii="Arial" w:hAnsi="Arial" w:cs="Arial"/>
                <w:b/>
                <w:bCs/>
                <w:sz w:val="12"/>
                <w:szCs w:val="12"/>
                <w:lang w:val="en-GB"/>
              </w:rPr>
              <w:t xml:space="preserve"> December</w:t>
            </w:r>
          </w:p>
        </w:tc>
        <w:tc>
          <w:tcPr>
            <w:tcW w:w="1008" w:type="dxa"/>
            <w:vAlign w:val="bottom"/>
          </w:tcPr>
          <w:p w14:paraId="40B0BBFC" w14:textId="289CC2BD"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0150D0" w:rsidRPr="00B8691C">
              <w:rPr>
                <w:rFonts w:ascii="Arial" w:hAnsi="Arial" w:cs="Arial"/>
                <w:b/>
                <w:bCs/>
                <w:sz w:val="12"/>
                <w:szCs w:val="12"/>
                <w:lang w:val="en-GB"/>
              </w:rPr>
              <w:t>30</w:t>
            </w:r>
            <w:r w:rsidR="009E2691" w:rsidRPr="00B8691C">
              <w:rPr>
                <w:rFonts w:ascii="Arial" w:hAnsi="Arial" w:cs="Arial"/>
                <w:b/>
                <w:bCs/>
                <w:sz w:val="12"/>
                <w:szCs w:val="12"/>
                <w:lang w:val="en-GB"/>
              </w:rPr>
              <w:t xml:space="preserve"> September</w:t>
            </w:r>
          </w:p>
        </w:tc>
        <w:tc>
          <w:tcPr>
            <w:tcW w:w="1008" w:type="dxa"/>
            <w:vAlign w:val="bottom"/>
          </w:tcPr>
          <w:p w14:paraId="57287DEC" w14:textId="700863E5"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0150D0" w:rsidRPr="00B8691C">
              <w:rPr>
                <w:rFonts w:ascii="Arial" w:hAnsi="Arial" w:cs="Arial"/>
                <w:b/>
                <w:bCs/>
                <w:sz w:val="12"/>
                <w:szCs w:val="12"/>
                <w:lang w:val="en-GB"/>
              </w:rPr>
              <w:t>31</w:t>
            </w:r>
            <w:r w:rsidRPr="00B8691C">
              <w:rPr>
                <w:rFonts w:ascii="Arial" w:hAnsi="Arial" w:cs="Arial"/>
                <w:b/>
                <w:bCs/>
                <w:sz w:val="12"/>
                <w:szCs w:val="12"/>
                <w:lang w:val="en-GB"/>
              </w:rPr>
              <w:t xml:space="preserve"> December</w:t>
            </w:r>
          </w:p>
        </w:tc>
      </w:tr>
      <w:tr w:rsidR="009E0F60" w:rsidRPr="00B8691C" w14:paraId="23F87F8F" w14:textId="77777777" w:rsidTr="264BDD54">
        <w:trPr>
          <w:trHeight w:val="20"/>
        </w:trPr>
        <w:tc>
          <w:tcPr>
            <w:tcW w:w="1858" w:type="dxa"/>
            <w:vAlign w:val="bottom"/>
          </w:tcPr>
          <w:p w14:paraId="3E1708B5" w14:textId="77777777" w:rsidR="009852EE" w:rsidRPr="00B8691C" w:rsidRDefault="009852EE" w:rsidP="00D132E7">
            <w:pPr>
              <w:ind w:left="-104"/>
              <w:rPr>
                <w:rFonts w:ascii="Arial" w:hAnsi="Arial" w:cs="Arial"/>
                <w:sz w:val="12"/>
                <w:szCs w:val="12"/>
                <w:cs/>
              </w:rPr>
            </w:pPr>
          </w:p>
        </w:tc>
        <w:tc>
          <w:tcPr>
            <w:tcW w:w="1008" w:type="dxa"/>
            <w:tcBorders>
              <w:bottom w:val="single" w:sz="4" w:space="0" w:color="auto"/>
            </w:tcBorders>
            <w:vAlign w:val="bottom"/>
          </w:tcPr>
          <w:p w14:paraId="14B5DA67" w14:textId="196BAAB4" w:rsidR="009852EE" w:rsidRPr="00B8691C" w:rsidRDefault="000150D0" w:rsidP="00D132E7">
            <w:pPr>
              <w:tabs>
                <w:tab w:val="decimal" w:pos="820"/>
              </w:tabs>
              <w:ind w:left="-43" w:right="-72"/>
              <w:rPr>
                <w:rFonts w:ascii="Arial" w:hAnsi="Arial" w:cs="Arial"/>
                <w:b/>
                <w:bCs/>
                <w:sz w:val="12"/>
                <w:szCs w:val="12"/>
              </w:rPr>
            </w:pPr>
            <w:r w:rsidRPr="00B8691C">
              <w:rPr>
                <w:rFonts w:ascii="Arial" w:hAnsi="Arial" w:cs="Arial"/>
                <w:b/>
                <w:bCs/>
                <w:sz w:val="12"/>
                <w:szCs w:val="12"/>
                <w:lang w:val="en-GB"/>
              </w:rPr>
              <w:t>2025</w:t>
            </w:r>
          </w:p>
        </w:tc>
        <w:tc>
          <w:tcPr>
            <w:tcW w:w="1008" w:type="dxa"/>
            <w:tcBorders>
              <w:bottom w:val="single" w:sz="4" w:space="0" w:color="auto"/>
            </w:tcBorders>
            <w:vAlign w:val="bottom"/>
          </w:tcPr>
          <w:p w14:paraId="1F88624F" w14:textId="2E8BF450" w:rsidR="009852EE" w:rsidRPr="00B8691C" w:rsidRDefault="000150D0" w:rsidP="00D132E7">
            <w:pPr>
              <w:tabs>
                <w:tab w:val="decimal" w:pos="820"/>
              </w:tabs>
              <w:ind w:left="-43" w:right="-72"/>
              <w:jc w:val="both"/>
              <w:rPr>
                <w:rFonts w:ascii="Arial" w:hAnsi="Arial" w:cs="Arial"/>
                <w:b/>
                <w:bCs/>
                <w:sz w:val="12"/>
                <w:szCs w:val="12"/>
              </w:rPr>
            </w:pPr>
            <w:r w:rsidRPr="00B8691C">
              <w:rPr>
                <w:rFonts w:ascii="Arial" w:hAnsi="Arial" w:cs="Arial"/>
                <w:b/>
                <w:bCs/>
                <w:sz w:val="12"/>
                <w:szCs w:val="12"/>
                <w:lang w:val="en-GB"/>
              </w:rPr>
              <w:t>2024</w:t>
            </w:r>
          </w:p>
        </w:tc>
        <w:tc>
          <w:tcPr>
            <w:tcW w:w="1008" w:type="dxa"/>
            <w:tcBorders>
              <w:bottom w:val="single" w:sz="4" w:space="0" w:color="auto"/>
            </w:tcBorders>
            <w:vAlign w:val="bottom"/>
          </w:tcPr>
          <w:p w14:paraId="4E302FB7" w14:textId="252FA08E" w:rsidR="009852EE" w:rsidRPr="00B8691C" w:rsidRDefault="000150D0" w:rsidP="00D132E7">
            <w:pPr>
              <w:tabs>
                <w:tab w:val="decimal" w:pos="820"/>
              </w:tabs>
              <w:ind w:left="-43" w:right="-72"/>
              <w:rPr>
                <w:rFonts w:ascii="Arial" w:hAnsi="Arial" w:cs="Arial"/>
                <w:b/>
                <w:bCs/>
                <w:sz w:val="12"/>
                <w:szCs w:val="12"/>
              </w:rPr>
            </w:pPr>
            <w:r w:rsidRPr="00B8691C">
              <w:rPr>
                <w:rFonts w:ascii="Arial" w:hAnsi="Arial" w:cs="Arial"/>
                <w:b/>
                <w:bCs/>
                <w:sz w:val="12"/>
                <w:szCs w:val="12"/>
                <w:lang w:val="en-GB"/>
              </w:rPr>
              <w:t>2025</w:t>
            </w:r>
          </w:p>
        </w:tc>
        <w:tc>
          <w:tcPr>
            <w:tcW w:w="1008" w:type="dxa"/>
            <w:tcBorders>
              <w:bottom w:val="single" w:sz="4" w:space="0" w:color="auto"/>
            </w:tcBorders>
            <w:vAlign w:val="bottom"/>
          </w:tcPr>
          <w:p w14:paraId="29A3501B" w14:textId="0A598BA0" w:rsidR="009852EE" w:rsidRPr="00B8691C" w:rsidRDefault="000150D0" w:rsidP="00D132E7">
            <w:pPr>
              <w:tabs>
                <w:tab w:val="decimal" w:pos="820"/>
              </w:tabs>
              <w:ind w:left="-43" w:right="-72"/>
              <w:jc w:val="both"/>
              <w:rPr>
                <w:rFonts w:ascii="Arial" w:hAnsi="Arial" w:cs="Arial"/>
                <w:b/>
                <w:bCs/>
                <w:sz w:val="12"/>
                <w:szCs w:val="12"/>
              </w:rPr>
            </w:pPr>
            <w:r w:rsidRPr="00B8691C">
              <w:rPr>
                <w:rFonts w:ascii="Arial" w:hAnsi="Arial" w:cs="Arial"/>
                <w:b/>
                <w:bCs/>
                <w:sz w:val="12"/>
                <w:szCs w:val="12"/>
                <w:lang w:val="en-GB"/>
              </w:rPr>
              <w:t>2024</w:t>
            </w:r>
          </w:p>
        </w:tc>
        <w:tc>
          <w:tcPr>
            <w:tcW w:w="1008" w:type="dxa"/>
            <w:tcBorders>
              <w:bottom w:val="single" w:sz="4" w:space="0" w:color="auto"/>
            </w:tcBorders>
            <w:vAlign w:val="bottom"/>
          </w:tcPr>
          <w:p w14:paraId="7944E05D" w14:textId="3E675863" w:rsidR="009852EE" w:rsidRPr="00B8691C" w:rsidRDefault="000150D0" w:rsidP="00D132E7">
            <w:pPr>
              <w:tabs>
                <w:tab w:val="decimal" w:pos="820"/>
              </w:tabs>
              <w:ind w:left="-43" w:right="-72"/>
              <w:jc w:val="both"/>
              <w:rPr>
                <w:rFonts w:ascii="Arial" w:hAnsi="Arial" w:cs="Arial"/>
                <w:b/>
                <w:bCs/>
                <w:sz w:val="12"/>
                <w:szCs w:val="12"/>
              </w:rPr>
            </w:pPr>
            <w:r w:rsidRPr="00B8691C">
              <w:rPr>
                <w:rFonts w:ascii="Arial" w:hAnsi="Arial" w:cs="Arial"/>
                <w:b/>
                <w:bCs/>
                <w:sz w:val="12"/>
                <w:szCs w:val="12"/>
                <w:lang w:val="en-GB"/>
              </w:rPr>
              <w:t>2025</w:t>
            </w:r>
          </w:p>
        </w:tc>
        <w:tc>
          <w:tcPr>
            <w:tcW w:w="1008" w:type="dxa"/>
            <w:tcBorders>
              <w:bottom w:val="single" w:sz="4" w:space="0" w:color="auto"/>
            </w:tcBorders>
            <w:vAlign w:val="bottom"/>
          </w:tcPr>
          <w:p w14:paraId="626057B4" w14:textId="597F4836" w:rsidR="009852EE" w:rsidRPr="00B8691C" w:rsidRDefault="000150D0" w:rsidP="00D132E7">
            <w:pPr>
              <w:tabs>
                <w:tab w:val="decimal" w:pos="820"/>
              </w:tabs>
              <w:ind w:left="-43" w:right="-72"/>
              <w:jc w:val="both"/>
              <w:rPr>
                <w:rFonts w:ascii="Arial" w:hAnsi="Arial" w:cs="Arial"/>
                <w:b/>
                <w:bCs/>
                <w:sz w:val="12"/>
                <w:szCs w:val="12"/>
              </w:rPr>
            </w:pPr>
            <w:r w:rsidRPr="00B8691C">
              <w:rPr>
                <w:rFonts w:ascii="Arial" w:hAnsi="Arial" w:cs="Arial"/>
                <w:b/>
                <w:bCs/>
                <w:sz w:val="12"/>
                <w:szCs w:val="12"/>
                <w:lang w:val="en-GB"/>
              </w:rPr>
              <w:t>2024</w:t>
            </w:r>
          </w:p>
        </w:tc>
        <w:tc>
          <w:tcPr>
            <w:tcW w:w="1008" w:type="dxa"/>
            <w:tcBorders>
              <w:bottom w:val="single" w:sz="4" w:space="0" w:color="auto"/>
            </w:tcBorders>
            <w:vAlign w:val="bottom"/>
          </w:tcPr>
          <w:p w14:paraId="2511816A" w14:textId="04EB6905" w:rsidR="009852EE" w:rsidRPr="00B8691C" w:rsidRDefault="000150D0" w:rsidP="00D132E7">
            <w:pPr>
              <w:tabs>
                <w:tab w:val="decimal" w:pos="820"/>
              </w:tabs>
              <w:ind w:left="-43" w:right="-72"/>
              <w:rPr>
                <w:rFonts w:ascii="Arial" w:hAnsi="Arial" w:cs="Arial"/>
                <w:b/>
                <w:bCs/>
                <w:sz w:val="12"/>
                <w:szCs w:val="12"/>
              </w:rPr>
            </w:pPr>
            <w:r w:rsidRPr="00B8691C">
              <w:rPr>
                <w:rFonts w:ascii="Arial" w:hAnsi="Arial" w:cs="Arial"/>
                <w:b/>
                <w:bCs/>
                <w:sz w:val="12"/>
                <w:szCs w:val="12"/>
                <w:lang w:val="en-GB"/>
              </w:rPr>
              <w:t>2025</w:t>
            </w:r>
          </w:p>
        </w:tc>
        <w:tc>
          <w:tcPr>
            <w:tcW w:w="1008" w:type="dxa"/>
            <w:tcBorders>
              <w:bottom w:val="single" w:sz="4" w:space="0" w:color="auto"/>
            </w:tcBorders>
            <w:vAlign w:val="bottom"/>
          </w:tcPr>
          <w:p w14:paraId="2B9E7E00" w14:textId="05467045" w:rsidR="009852EE" w:rsidRPr="00B8691C" w:rsidRDefault="000150D0" w:rsidP="00D132E7">
            <w:pPr>
              <w:tabs>
                <w:tab w:val="decimal" w:pos="820"/>
              </w:tabs>
              <w:ind w:left="-43" w:right="-72"/>
              <w:jc w:val="both"/>
              <w:rPr>
                <w:rFonts w:ascii="Arial" w:hAnsi="Arial" w:cs="Arial"/>
                <w:b/>
                <w:bCs/>
                <w:sz w:val="12"/>
                <w:szCs w:val="12"/>
              </w:rPr>
            </w:pPr>
            <w:r w:rsidRPr="00B8691C">
              <w:rPr>
                <w:rFonts w:ascii="Arial" w:hAnsi="Arial" w:cs="Arial"/>
                <w:b/>
                <w:bCs/>
                <w:sz w:val="12"/>
                <w:szCs w:val="12"/>
                <w:lang w:val="en-GB"/>
              </w:rPr>
              <w:t>2024</w:t>
            </w:r>
          </w:p>
        </w:tc>
        <w:tc>
          <w:tcPr>
            <w:tcW w:w="1008" w:type="dxa"/>
            <w:tcBorders>
              <w:bottom w:val="single" w:sz="4" w:space="0" w:color="auto"/>
            </w:tcBorders>
            <w:vAlign w:val="bottom"/>
          </w:tcPr>
          <w:p w14:paraId="7A548C34" w14:textId="6C423F9E" w:rsidR="009852EE" w:rsidRPr="00B8691C" w:rsidRDefault="000150D0" w:rsidP="00D132E7">
            <w:pPr>
              <w:tabs>
                <w:tab w:val="decimal" w:pos="820"/>
              </w:tabs>
              <w:ind w:left="-43" w:right="-72"/>
              <w:rPr>
                <w:rFonts w:ascii="Arial" w:hAnsi="Arial" w:cs="Arial"/>
                <w:b/>
                <w:bCs/>
                <w:sz w:val="12"/>
                <w:szCs w:val="12"/>
              </w:rPr>
            </w:pPr>
            <w:r w:rsidRPr="00B8691C">
              <w:rPr>
                <w:rFonts w:ascii="Arial" w:hAnsi="Arial" w:cs="Arial"/>
                <w:b/>
                <w:bCs/>
                <w:sz w:val="12"/>
                <w:szCs w:val="12"/>
                <w:lang w:val="en-GB"/>
              </w:rPr>
              <w:t>2025</w:t>
            </w:r>
          </w:p>
        </w:tc>
        <w:tc>
          <w:tcPr>
            <w:tcW w:w="1008" w:type="dxa"/>
            <w:tcBorders>
              <w:bottom w:val="single" w:sz="4" w:space="0" w:color="auto"/>
            </w:tcBorders>
            <w:vAlign w:val="bottom"/>
          </w:tcPr>
          <w:p w14:paraId="1893AEAA" w14:textId="14C91A58" w:rsidR="009852EE" w:rsidRPr="00B8691C" w:rsidRDefault="000150D0" w:rsidP="00D132E7">
            <w:pPr>
              <w:tabs>
                <w:tab w:val="decimal" w:pos="820"/>
              </w:tabs>
              <w:ind w:left="-43" w:right="-72"/>
              <w:jc w:val="both"/>
              <w:rPr>
                <w:rFonts w:ascii="Arial" w:hAnsi="Arial" w:cs="Arial"/>
                <w:b/>
                <w:bCs/>
                <w:sz w:val="12"/>
                <w:szCs w:val="12"/>
              </w:rPr>
            </w:pPr>
            <w:r w:rsidRPr="00B8691C">
              <w:rPr>
                <w:rFonts w:ascii="Arial" w:hAnsi="Arial" w:cs="Arial"/>
                <w:b/>
                <w:bCs/>
                <w:sz w:val="12"/>
                <w:szCs w:val="12"/>
                <w:lang w:val="en-GB"/>
              </w:rPr>
              <w:t>2024</w:t>
            </w:r>
          </w:p>
        </w:tc>
        <w:tc>
          <w:tcPr>
            <w:tcW w:w="1008" w:type="dxa"/>
            <w:tcBorders>
              <w:bottom w:val="single" w:sz="4" w:space="0" w:color="auto"/>
            </w:tcBorders>
            <w:vAlign w:val="bottom"/>
          </w:tcPr>
          <w:p w14:paraId="13F26582" w14:textId="4FD3F67C" w:rsidR="009852EE" w:rsidRPr="00B8691C" w:rsidRDefault="000150D0"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2025</w:t>
            </w:r>
          </w:p>
        </w:tc>
        <w:tc>
          <w:tcPr>
            <w:tcW w:w="1008" w:type="dxa"/>
            <w:tcBorders>
              <w:bottom w:val="single" w:sz="4" w:space="0" w:color="auto"/>
            </w:tcBorders>
            <w:vAlign w:val="bottom"/>
          </w:tcPr>
          <w:p w14:paraId="552CE266" w14:textId="7BAAC3F2" w:rsidR="009852EE" w:rsidRPr="00B8691C" w:rsidRDefault="000150D0"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2024</w:t>
            </w:r>
          </w:p>
        </w:tc>
        <w:tc>
          <w:tcPr>
            <w:tcW w:w="1008" w:type="dxa"/>
            <w:tcBorders>
              <w:bottom w:val="single" w:sz="4" w:space="0" w:color="auto"/>
            </w:tcBorders>
            <w:vAlign w:val="bottom"/>
          </w:tcPr>
          <w:p w14:paraId="517DE3B3" w14:textId="5702EF17" w:rsidR="009852EE" w:rsidRPr="00B8691C" w:rsidRDefault="000150D0" w:rsidP="00D132E7">
            <w:pPr>
              <w:tabs>
                <w:tab w:val="decimal" w:pos="820"/>
              </w:tabs>
              <w:ind w:left="-43" w:right="-72"/>
              <w:rPr>
                <w:rFonts w:ascii="Arial" w:hAnsi="Arial" w:cs="Arial"/>
                <w:b/>
                <w:bCs/>
                <w:sz w:val="12"/>
                <w:szCs w:val="12"/>
              </w:rPr>
            </w:pPr>
            <w:r w:rsidRPr="00B8691C">
              <w:rPr>
                <w:rFonts w:ascii="Arial" w:hAnsi="Arial" w:cs="Arial"/>
                <w:b/>
                <w:bCs/>
                <w:sz w:val="12"/>
                <w:szCs w:val="12"/>
                <w:lang w:val="en-GB"/>
              </w:rPr>
              <w:t>2025</w:t>
            </w:r>
          </w:p>
        </w:tc>
        <w:tc>
          <w:tcPr>
            <w:tcW w:w="1008" w:type="dxa"/>
            <w:tcBorders>
              <w:bottom w:val="single" w:sz="4" w:space="0" w:color="auto"/>
            </w:tcBorders>
            <w:vAlign w:val="bottom"/>
          </w:tcPr>
          <w:p w14:paraId="6595194D" w14:textId="71841451" w:rsidR="009852EE" w:rsidRPr="00B8691C" w:rsidRDefault="000150D0" w:rsidP="00D132E7">
            <w:pPr>
              <w:tabs>
                <w:tab w:val="decimal" w:pos="820"/>
              </w:tabs>
              <w:ind w:left="-43" w:right="-72"/>
              <w:jc w:val="both"/>
              <w:rPr>
                <w:rFonts w:ascii="Arial" w:hAnsi="Arial" w:cs="Arial"/>
                <w:b/>
                <w:bCs/>
                <w:sz w:val="12"/>
                <w:szCs w:val="12"/>
              </w:rPr>
            </w:pPr>
            <w:r w:rsidRPr="00B8691C">
              <w:rPr>
                <w:rFonts w:ascii="Arial" w:hAnsi="Arial" w:cs="Arial"/>
                <w:b/>
                <w:bCs/>
                <w:sz w:val="12"/>
                <w:szCs w:val="12"/>
                <w:lang w:val="en-GB"/>
              </w:rPr>
              <w:t>2024</w:t>
            </w:r>
          </w:p>
        </w:tc>
      </w:tr>
      <w:tr w:rsidR="009E0F60" w:rsidRPr="00B8691C" w14:paraId="70F3CE35" w14:textId="77777777" w:rsidTr="264BDD54">
        <w:trPr>
          <w:trHeight w:val="20"/>
        </w:trPr>
        <w:tc>
          <w:tcPr>
            <w:tcW w:w="1858" w:type="dxa"/>
            <w:vAlign w:val="bottom"/>
          </w:tcPr>
          <w:p w14:paraId="0F424999" w14:textId="77777777" w:rsidR="009852EE" w:rsidRPr="00B8691C" w:rsidRDefault="009852EE" w:rsidP="00D132E7">
            <w:pPr>
              <w:ind w:left="-104"/>
              <w:rPr>
                <w:rFonts w:ascii="Arial" w:hAnsi="Arial" w:cs="Arial"/>
                <w:sz w:val="12"/>
                <w:szCs w:val="12"/>
                <w:cs/>
              </w:rPr>
            </w:pPr>
          </w:p>
        </w:tc>
        <w:tc>
          <w:tcPr>
            <w:tcW w:w="1008" w:type="dxa"/>
            <w:tcBorders>
              <w:top w:val="single" w:sz="4" w:space="0" w:color="auto"/>
            </w:tcBorders>
            <w:vAlign w:val="bottom"/>
          </w:tcPr>
          <w:p w14:paraId="7D0E3258" w14:textId="77777777" w:rsidR="009852EE" w:rsidRPr="00B8691C" w:rsidRDefault="009852EE" w:rsidP="00D132E7">
            <w:pPr>
              <w:tabs>
                <w:tab w:val="decimal" w:pos="820"/>
              </w:tabs>
              <w:ind w:left="-43" w:right="-72"/>
              <w:rPr>
                <w:rFonts w:ascii="Arial" w:hAnsi="Arial" w:cs="Arial"/>
                <w:sz w:val="12"/>
                <w:szCs w:val="12"/>
              </w:rPr>
            </w:pPr>
          </w:p>
        </w:tc>
        <w:tc>
          <w:tcPr>
            <w:tcW w:w="1008" w:type="dxa"/>
            <w:tcBorders>
              <w:top w:val="single" w:sz="4" w:space="0" w:color="auto"/>
            </w:tcBorders>
            <w:vAlign w:val="bottom"/>
          </w:tcPr>
          <w:p w14:paraId="24AE49EA" w14:textId="77777777" w:rsidR="009852EE" w:rsidRPr="00B8691C"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4D5657DF" w14:textId="77777777" w:rsidR="009852EE" w:rsidRPr="00B8691C"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475D2E4" w14:textId="77777777" w:rsidR="009852EE" w:rsidRPr="00B8691C"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3728363E" w14:textId="77777777" w:rsidR="009852EE" w:rsidRPr="00B8691C"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1CB5B1F5" w14:textId="77777777" w:rsidR="009852EE" w:rsidRPr="00B8691C"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178B7C9" w14:textId="77777777" w:rsidR="009852EE" w:rsidRPr="00B8691C"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F2F3AD7" w14:textId="77777777" w:rsidR="009852EE" w:rsidRPr="00B8691C"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21F11304" w14:textId="77777777" w:rsidR="009852EE" w:rsidRPr="00B8691C"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38733551" w14:textId="77777777" w:rsidR="009852EE" w:rsidRPr="00B8691C" w:rsidRDefault="009852EE" w:rsidP="00D132E7">
            <w:pPr>
              <w:tabs>
                <w:tab w:val="decimal" w:pos="820"/>
              </w:tabs>
              <w:ind w:left="-43" w:right="-72"/>
              <w:rPr>
                <w:rFonts w:ascii="Arial" w:hAnsi="Arial" w:cs="Arial"/>
                <w:sz w:val="12"/>
                <w:szCs w:val="12"/>
              </w:rPr>
            </w:pPr>
          </w:p>
        </w:tc>
        <w:tc>
          <w:tcPr>
            <w:tcW w:w="1008" w:type="dxa"/>
            <w:tcBorders>
              <w:top w:val="single" w:sz="4" w:space="0" w:color="auto"/>
            </w:tcBorders>
          </w:tcPr>
          <w:p w14:paraId="446AF944" w14:textId="77777777" w:rsidR="009852EE" w:rsidRPr="00B8691C"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tcPr>
          <w:p w14:paraId="56E9816A" w14:textId="77777777" w:rsidR="009852EE" w:rsidRPr="00B8691C"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632E6AEF" w14:textId="35F64968" w:rsidR="009852EE" w:rsidRPr="00B8691C"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6C93B47" w14:textId="77777777" w:rsidR="009852EE" w:rsidRPr="00B8691C" w:rsidRDefault="009852EE" w:rsidP="00D132E7">
            <w:pPr>
              <w:tabs>
                <w:tab w:val="decimal" w:pos="820"/>
              </w:tabs>
              <w:ind w:left="-43" w:right="-72"/>
              <w:rPr>
                <w:rFonts w:ascii="Arial" w:hAnsi="Arial" w:cs="Arial"/>
                <w:sz w:val="12"/>
                <w:szCs w:val="12"/>
              </w:rPr>
            </w:pPr>
          </w:p>
        </w:tc>
      </w:tr>
      <w:tr w:rsidR="00AF20E8" w:rsidRPr="00B8691C" w14:paraId="7124D385" w14:textId="77777777" w:rsidTr="264BDD54">
        <w:trPr>
          <w:trHeight w:val="20"/>
        </w:trPr>
        <w:tc>
          <w:tcPr>
            <w:tcW w:w="1858" w:type="dxa"/>
            <w:vAlign w:val="bottom"/>
          </w:tcPr>
          <w:p w14:paraId="543AC907" w14:textId="54F73DC8" w:rsidR="00AF20E8" w:rsidRPr="00B8691C" w:rsidRDefault="00AF20E8" w:rsidP="00AF20E8">
            <w:pPr>
              <w:ind w:left="-104"/>
              <w:rPr>
                <w:rFonts w:ascii="Arial" w:hAnsi="Arial" w:cs="Arial"/>
                <w:sz w:val="12"/>
                <w:szCs w:val="12"/>
                <w:cs/>
              </w:rPr>
            </w:pPr>
            <w:r w:rsidRPr="00B8691C">
              <w:rPr>
                <w:rFonts w:ascii="Arial" w:hAnsi="Arial" w:cs="Arial"/>
                <w:sz w:val="12"/>
                <w:szCs w:val="12"/>
              </w:rPr>
              <w:t>Segment assets</w:t>
            </w:r>
          </w:p>
        </w:tc>
        <w:tc>
          <w:tcPr>
            <w:tcW w:w="1008" w:type="dxa"/>
          </w:tcPr>
          <w:p w14:paraId="6E3F0275" w14:textId="67AB963C" w:rsidR="00AF20E8" w:rsidRPr="00B8691C" w:rsidRDefault="004D1515" w:rsidP="00AF20E8">
            <w:pPr>
              <w:tabs>
                <w:tab w:val="decimal" w:pos="820"/>
              </w:tabs>
              <w:ind w:left="-43"/>
              <w:rPr>
                <w:rFonts w:ascii="Arial" w:hAnsi="Arial" w:cs="Arial"/>
                <w:sz w:val="12"/>
                <w:szCs w:val="12"/>
              </w:rPr>
            </w:pPr>
            <w:r w:rsidRPr="004D1515">
              <w:rPr>
                <w:rFonts w:ascii="Arial" w:hAnsi="Arial" w:cs="Arial"/>
                <w:sz w:val="12"/>
                <w:szCs w:val="12"/>
              </w:rPr>
              <w:t>13,478,893,319</w:t>
            </w:r>
          </w:p>
        </w:tc>
        <w:tc>
          <w:tcPr>
            <w:tcW w:w="1008" w:type="dxa"/>
          </w:tcPr>
          <w:p w14:paraId="024E3872" w14:textId="2A91C5C8" w:rsidR="00AF20E8" w:rsidRPr="00B8691C" w:rsidRDefault="000150D0" w:rsidP="00B8691C">
            <w:pPr>
              <w:tabs>
                <w:tab w:val="decimal" w:pos="820"/>
              </w:tabs>
              <w:ind w:left="-43"/>
              <w:jc w:val="both"/>
              <w:rPr>
                <w:rFonts w:ascii="Arial" w:hAnsi="Arial" w:cs="Arial"/>
                <w:sz w:val="12"/>
                <w:szCs w:val="12"/>
                <w:lang w:val="en-GB"/>
              </w:rPr>
            </w:pPr>
            <w:r w:rsidRPr="00B8691C">
              <w:rPr>
                <w:rFonts w:ascii="Arial" w:hAnsi="Arial" w:cs="Arial"/>
                <w:sz w:val="12"/>
                <w:szCs w:val="12"/>
                <w:lang w:val="en-GB"/>
              </w:rPr>
              <w:t>13</w:t>
            </w:r>
            <w:r w:rsidR="00AF20E8" w:rsidRPr="00B8691C">
              <w:rPr>
                <w:rFonts w:ascii="Arial" w:hAnsi="Arial" w:cs="Arial"/>
                <w:sz w:val="12"/>
                <w:szCs w:val="12"/>
                <w:lang w:val="en-GB"/>
              </w:rPr>
              <w:t>,</w:t>
            </w:r>
            <w:r w:rsidRPr="00B8691C">
              <w:rPr>
                <w:rFonts w:ascii="Arial" w:hAnsi="Arial" w:cs="Arial"/>
                <w:sz w:val="12"/>
                <w:szCs w:val="12"/>
                <w:lang w:val="en-GB"/>
              </w:rPr>
              <w:t>844</w:t>
            </w:r>
            <w:r w:rsidR="00AF20E8" w:rsidRPr="00B8691C">
              <w:rPr>
                <w:rFonts w:ascii="Arial" w:hAnsi="Arial" w:cs="Arial"/>
                <w:sz w:val="12"/>
                <w:szCs w:val="12"/>
                <w:lang w:val="en-GB"/>
              </w:rPr>
              <w:t>,</w:t>
            </w:r>
            <w:r w:rsidRPr="00B8691C">
              <w:rPr>
                <w:rFonts w:ascii="Arial" w:hAnsi="Arial" w:cs="Arial"/>
                <w:sz w:val="12"/>
                <w:szCs w:val="12"/>
                <w:lang w:val="en-GB"/>
              </w:rPr>
              <w:t>611</w:t>
            </w:r>
            <w:r w:rsidR="00AF20E8" w:rsidRPr="00B8691C">
              <w:rPr>
                <w:rFonts w:ascii="Arial" w:hAnsi="Arial" w:cs="Arial"/>
                <w:sz w:val="12"/>
                <w:szCs w:val="12"/>
                <w:lang w:val="en-GB"/>
              </w:rPr>
              <w:t>,</w:t>
            </w:r>
            <w:r w:rsidRPr="00B8691C">
              <w:rPr>
                <w:rFonts w:ascii="Arial" w:hAnsi="Arial" w:cs="Arial"/>
                <w:sz w:val="12"/>
                <w:szCs w:val="12"/>
                <w:lang w:val="en-GB"/>
              </w:rPr>
              <w:t>091</w:t>
            </w:r>
          </w:p>
        </w:tc>
        <w:tc>
          <w:tcPr>
            <w:tcW w:w="1008" w:type="dxa"/>
          </w:tcPr>
          <w:p w14:paraId="0DD81D4C" w14:textId="201212B9" w:rsidR="00AF20E8" w:rsidRPr="00B8691C" w:rsidRDefault="00972446" w:rsidP="00AF20E8">
            <w:pPr>
              <w:tabs>
                <w:tab w:val="decimal" w:pos="820"/>
              </w:tabs>
              <w:ind w:left="-43"/>
              <w:jc w:val="both"/>
              <w:rPr>
                <w:rFonts w:ascii="Arial" w:hAnsi="Arial" w:cs="Arial"/>
                <w:sz w:val="12"/>
                <w:szCs w:val="12"/>
              </w:rPr>
            </w:pPr>
            <w:r w:rsidRPr="00B8691C">
              <w:rPr>
                <w:rFonts w:ascii="Arial" w:hAnsi="Arial" w:cs="Arial"/>
                <w:sz w:val="12"/>
                <w:szCs w:val="12"/>
              </w:rPr>
              <w:t>527,696,218</w:t>
            </w:r>
          </w:p>
        </w:tc>
        <w:tc>
          <w:tcPr>
            <w:tcW w:w="1008" w:type="dxa"/>
          </w:tcPr>
          <w:p w14:paraId="36E8A2B6" w14:textId="16FB360E" w:rsidR="00AF20E8" w:rsidRPr="00B8691C" w:rsidRDefault="000150D0" w:rsidP="00AF20E8">
            <w:pPr>
              <w:tabs>
                <w:tab w:val="decimal" w:pos="820"/>
              </w:tabs>
              <w:ind w:left="-43"/>
              <w:jc w:val="both"/>
              <w:rPr>
                <w:rFonts w:ascii="Arial" w:hAnsi="Arial" w:cs="Arial"/>
                <w:sz w:val="12"/>
                <w:szCs w:val="12"/>
                <w:cs/>
              </w:rPr>
            </w:pPr>
            <w:r w:rsidRPr="00B8691C">
              <w:rPr>
                <w:rFonts w:ascii="Arial" w:hAnsi="Arial" w:cs="Arial"/>
                <w:sz w:val="12"/>
                <w:szCs w:val="12"/>
                <w:lang w:val="en-GB"/>
              </w:rPr>
              <w:t>586</w:t>
            </w:r>
            <w:r w:rsidR="00AF20E8" w:rsidRPr="00B8691C">
              <w:rPr>
                <w:rFonts w:ascii="Arial" w:hAnsi="Arial" w:cs="Arial"/>
                <w:sz w:val="12"/>
                <w:szCs w:val="12"/>
              </w:rPr>
              <w:t>,</w:t>
            </w:r>
            <w:r w:rsidRPr="00B8691C">
              <w:rPr>
                <w:rFonts w:ascii="Arial" w:hAnsi="Arial" w:cs="Arial"/>
                <w:sz w:val="12"/>
                <w:szCs w:val="12"/>
                <w:lang w:val="en-GB"/>
              </w:rPr>
              <w:t>897</w:t>
            </w:r>
            <w:r w:rsidR="00AF20E8" w:rsidRPr="00B8691C">
              <w:rPr>
                <w:rFonts w:ascii="Arial" w:hAnsi="Arial" w:cs="Arial"/>
                <w:sz w:val="12"/>
                <w:szCs w:val="12"/>
              </w:rPr>
              <w:t>,</w:t>
            </w:r>
            <w:r w:rsidRPr="00B8691C">
              <w:rPr>
                <w:rFonts w:ascii="Arial" w:hAnsi="Arial" w:cs="Arial"/>
                <w:sz w:val="12"/>
                <w:szCs w:val="12"/>
                <w:lang w:val="en-GB"/>
              </w:rPr>
              <w:t>053</w:t>
            </w:r>
          </w:p>
        </w:tc>
        <w:tc>
          <w:tcPr>
            <w:tcW w:w="1008" w:type="dxa"/>
          </w:tcPr>
          <w:p w14:paraId="15B6F025" w14:textId="2236BE13" w:rsidR="00AF20E8" w:rsidRPr="00B8691C" w:rsidRDefault="00972446" w:rsidP="00AF20E8">
            <w:pPr>
              <w:tabs>
                <w:tab w:val="decimal" w:pos="820"/>
              </w:tabs>
              <w:ind w:left="-43"/>
              <w:jc w:val="both"/>
              <w:rPr>
                <w:rFonts w:ascii="Arial" w:hAnsi="Arial" w:cs="Arial"/>
                <w:sz w:val="12"/>
                <w:szCs w:val="12"/>
              </w:rPr>
            </w:pPr>
            <w:r w:rsidRPr="00B8691C">
              <w:rPr>
                <w:rFonts w:ascii="Arial" w:hAnsi="Arial" w:cs="Arial"/>
                <w:sz w:val="12"/>
                <w:szCs w:val="12"/>
              </w:rPr>
              <w:t>2,687,171,276</w:t>
            </w:r>
          </w:p>
        </w:tc>
        <w:tc>
          <w:tcPr>
            <w:tcW w:w="1008" w:type="dxa"/>
          </w:tcPr>
          <w:p w14:paraId="26276E9F" w14:textId="76EAE24A" w:rsidR="00AF20E8" w:rsidRPr="00B8691C" w:rsidRDefault="000150D0" w:rsidP="00AF20E8">
            <w:pPr>
              <w:tabs>
                <w:tab w:val="decimal" w:pos="820"/>
              </w:tabs>
              <w:ind w:left="-43"/>
              <w:jc w:val="both"/>
              <w:rPr>
                <w:rFonts w:ascii="Arial" w:hAnsi="Arial" w:cs="Arial"/>
                <w:sz w:val="12"/>
                <w:szCs w:val="12"/>
              </w:rPr>
            </w:pPr>
            <w:r w:rsidRPr="00B8691C">
              <w:rPr>
                <w:rFonts w:ascii="Arial" w:hAnsi="Arial" w:cs="Arial"/>
                <w:sz w:val="12"/>
                <w:szCs w:val="12"/>
                <w:lang w:val="en-GB"/>
              </w:rPr>
              <w:t>2</w:t>
            </w:r>
            <w:r w:rsidR="00AF20E8" w:rsidRPr="00B8691C">
              <w:rPr>
                <w:rFonts w:ascii="Arial" w:hAnsi="Arial" w:cs="Arial"/>
                <w:sz w:val="12"/>
                <w:szCs w:val="12"/>
              </w:rPr>
              <w:t>,</w:t>
            </w:r>
            <w:r w:rsidRPr="00B8691C">
              <w:rPr>
                <w:rFonts w:ascii="Arial" w:hAnsi="Arial" w:cs="Arial"/>
                <w:sz w:val="12"/>
                <w:szCs w:val="12"/>
                <w:lang w:val="en-GB"/>
              </w:rPr>
              <w:t>769</w:t>
            </w:r>
            <w:r w:rsidR="00AF20E8" w:rsidRPr="00B8691C">
              <w:rPr>
                <w:rFonts w:ascii="Arial" w:hAnsi="Arial" w:cs="Arial"/>
                <w:sz w:val="12"/>
                <w:szCs w:val="12"/>
              </w:rPr>
              <w:t>,</w:t>
            </w:r>
            <w:r w:rsidRPr="00B8691C">
              <w:rPr>
                <w:rFonts w:ascii="Arial" w:hAnsi="Arial" w:cs="Arial"/>
                <w:sz w:val="12"/>
                <w:szCs w:val="12"/>
                <w:lang w:val="en-GB"/>
              </w:rPr>
              <w:t>028</w:t>
            </w:r>
            <w:r w:rsidR="00AF20E8" w:rsidRPr="00B8691C">
              <w:rPr>
                <w:rFonts w:ascii="Arial" w:hAnsi="Arial" w:cs="Arial"/>
                <w:sz w:val="12"/>
                <w:szCs w:val="12"/>
              </w:rPr>
              <w:t>,</w:t>
            </w:r>
            <w:r w:rsidRPr="00B8691C">
              <w:rPr>
                <w:rFonts w:ascii="Arial" w:hAnsi="Arial" w:cs="Arial"/>
                <w:sz w:val="12"/>
                <w:szCs w:val="12"/>
                <w:lang w:val="en-GB"/>
              </w:rPr>
              <w:t>972</w:t>
            </w:r>
          </w:p>
        </w:tc>
        <w:tc>
          <w:tcPr>
            <w:tcW w:w="1008" w:type="dxa"/>
          </w:tcPr>
          <w:p w14:paraId="51CB7F8F" w14:textId="48E14F89" w:rsidR="00AF20E8" w:rsidRPr="00B8691C" w:rsidRDefault="00972446" w:rsidP="00AF20E8">
            <w:pPr>
              <w:tabs>
                <w:tab w:val="decimal" w:pos="820"/>
              </w:tabs>
              <w:ind w:left="-43"/>
              <w:jc w:val="both"/>
              <w:rPr>
                <w:rFonts w:ascii="Arial" w:hAnsi="Arial" w:cs="Arial"/>
                <w:sz w:val="12"/>
                <w:szCs w:val="12"/>
              </w:rPr>
            </w:pPr>
            <w:r w:rsidRPr="00B8691C">
              <w:rPr>
                <w:rFonts w:ascii="Arial" w:hAnsi="Arial" w:cs="Arial"/>
                <w:sz w:val="12"/>
                <w:szCs w:val="12"/>
              </w:rPr>
              <w:t>26,182,679</w:t>
            </w:r>
          </w:p>
        </w:tc>
        <w:tc>
          <w:tcPr>
            <w:tcW w:w="1008" w:type="dxa"/>
          </w:tcPr>
          <w:p w14:paraId="06E97AD4" w14:textId="6CE1864B" w:rsidR="00AF20E8" w:rsidRPr="00B8691C" w:rsidRDefault="000150D0" w:rsidP="00AF20E8">
            <w:pPr>
              <w:tabs>
                <w:tab w:val="decimal" w:pos="820"/>
              </w:tabs>
              <w:ind w:left="-43"/>
              <w:jc w:val="both"/>
              <w:rPr>
                <w:rFonts w:ascii="Arial" w:hAnsi="Arial" w:cs="Arial"/>
                <w:sz w:val="12"/>
                <w:szCs w:val="12"/>
              </w:rPr>
            </w:pPr>
            <w:r w:rsidRPr="00B8691C">
              <w:rPr>
                <w:rFonts w:ascii="Arial" w:hAnsi="Arial" w:cs="Arial"/>
                <w:sz w:val="12"/>
                <w:szCs w:val="12"/>
                <w:lang w:val="en-GB"/>
              </w:rPr>
              <w:t>32</w:t>
            </w:r>
            <w:r w:rsidR="00AF20E8" w:rsidRPr="00B8691C">
              <w:rPr>
                <w:rFonts w:ascii="Arial" w:hAnsi="Arial" w:cs="Arial"/>
                <w:sz w:val="12"/>
                <w:szCs w:val="12"/>
              </w:rPr>
              <w:t>,</w:t>
            </w:r>
            <w:r w:rsidRPr="00B8691C">
              <w:rPr>
                <w:rFonts w:ascii="Arial" w:hAnsi="Arial" w:cs="Arial"/>
                <w:sz w:val="12"/>
                <w:szCs w:val="12"/>
                <w:lang w:val="en-GB"/>
              </w:rPr>
              <w:t>987</w:t>
            </w:r>
            <w:r w:rsidR="00AF20E8" w:rsidRPr="00B8691C">
              <w:rPr>
                <w:rFonts w:ascii="Arial" w:hAnsi="Arial" w:cs="Arial"/>
                <w:sz w:val="12"/>
                <w:szCs w:val="12"/>
              </w:rPr>
              <w:t>,</w:t>
            </w:r>
            <w:r w:rsidRPr="00B8691C">
              <w:rPr>
                <w:rFonts w:ascii="Arial" w:hAnsi="Arial" w:cs="Arial"/>
                <w:sz w:val="12"/>
                <w:szCs w:val="12"/>
                <w:lang w:val="en-GB"/>
              </w:rPr>
              <w:t>634</w:t>
            </w:r>
          </w:p>
        </w:tc>
        <w:tc>
          <w:tcPr>
            <w:tcW w:w="1008" w:type="dxa"/>
          </w:tcPr>
          <w:p w14:paraId="4619BD61" w14:textId="793C6477" w:rsidR="00AF20E8" w:rsidRPr="00B8691C" w:rsidRDefault="00972446" w:rsidP="00AF20E8">
            <w:pPr>
              <w:tabs>
                <w:tab w:val="decimal" w:pos="820"/>
              </w:tabs>
              <w:ind w:left="-43"/>
              <w:jc w:val="both"/>
              <w:rPr>
                <w:rFonts w:ascii="Arial" w:hAnsi="Arial" w:cs="Arial"/>
                <w:sz w:val="12"/>
                <w:szCs w:val="12"/>
              </w:rPr>
            </w:pPr>
            <w:r w:rsidRPr="00B8691C">
              <w:rPr>
                <w:rFonts w:ascii="Arial" w:hAnsi="Arial" w:cs="Arial"/>
                <w:sz w:val="12"/>
                <w:szCs w:val="12"/>
              </w:rPr>
              <w:t>1,648,894,289</w:t>
            </w:r>
          </w:p>
        </w:tc>
        <w:tc>
          <w:tcPr>
            <w:tcW w:w="1008" w:type="dxa"/>
          </w:tcPr>
          <w:p w14:paraId="64830C13" w14:textId="08C42EB0" w:rsidR="00AF20E8" w:rsidRPr="00B8691C" w:rsidRDefault="000150D0" w:rsidP="00AF20E8">
            <w:pPr>
              <w:tabs>
                <w:tab w:val="decimal" w:pos="820"/>
              </w:tabs>
              <w:ind w:left="-43"/>
              <w:jc w:val="both"/>
              <w:rPr>
                <w:rFonts w:ascii="Arial" w:hAnsi="Arial" w:cs="Arial"/>
                <w:sz w:val="12"/>
                <w:szCs w:val="12"/>
              </w:rPr>
            </w:pPr>
            <w:r w:rsidRPr="00B8691C">
              <w:rPr>
                <w:rFonts w:ascii="Arial" w:hAnsi="Arial" w:cs="Arial"/>
                <w:sz w:val="12"/>
                <w:szCs w:val="12"/>
                <w:lang w:val="en-GB"/>
              </w:rPr>
              <w:t>1</w:t>
            </w:r>
            <w:r w:rsidR="00AF20E8" w:rsidRPr="00B8691C">
              <w:rPr>
                <w:rFonts w:ascii="Arial" w:hAnsi="Arial" w:cs="Arial"/>
                <w:sz w:val="12"/>
                <w:szCs w:val="12"/>
              </w:rPr>
              <w:t>,</w:t>
            </w:r>
            <w:r w:rsidRPr="00B8691C">
              <w:rPr>
                <w:rFonts w:ascii="Arial" w:hAnsi="Arial" w:cs="Arial"/>
                <w:sz w:val="12"/>
                <w:szCs w:val="12"/>
                <w:lang w:val="en-GB"/>
              </w:rPr>
              <w:t>661</w:t>
            </w:r>
            <w:r w:rsidR="00AF20E8" w:rsidRPr="00B8691C">
              <w:rPr>
                <w:rFonts w:ascii="Arial" w:hAnsi="Arial" w:cs="Arial"/>
                <w:sz w:val="12"/>
                <w:szCs w:val="12"/>
              </w:rPr>
              <w:t>,</w:t>
            </w:r>
            <w:r w:rsidRPr="00B8691C">
              <w:rPr>
                <w:rFonts w:ascii="Arial" w:hAnsi="Arial" w:cs="Arial"/>
                <w:sz w:val="12"/>
                <w:szCs w:val="12"/>
                <w:lang w:val="en-GB"/>
              </w:rPr>
              <w:t>517</w:t>
            </w:r>
            <w:r w:rsidR="00AF20E8" w:rsidRPr="00B8691C">
              <w:rPr>
                <w:rFonts w:ascii="Arial" w:hAnsi="Arial" w:cs="Arial"/>
                <w:sz w:val="12"/>
                <w:szCs w:val="12"/>
              </w:rPr>
              <w:t>,</w:t>
            </w:r>
            <w:r w:rsidRPr="00B8691C">
              <w:rPr>
                <w:rFonts w:ascii="Arial" w:hAnsi="Arial" w:cs="Arial"/>
                <w:sz w:val="12"/>
                <w:szCs w:val="12"/>
                <w:lang w:val="en-GB"/>
              </w:rPr>
              <w:t>820</w:t>
            </w:r>
          </w:p>
        </w:tc>
        <w:tc>
          <w:tcPr>
            <w:tcW w:w="1008" w:type="dxa"/>
          </w:tcPr>
          <w:p w14:paraId="1AE8A748" w14:textId="6023647A" w:rsidR="00AF20E8" w:rsidRPr="00B8691C" w:rsidRDefault="00972446" w:rsidP="00AF20E8">
            <w:pPr>
              <w:tabs>
                <w:tab w:val="decimal" w:pos="820"/>
              </w:tabs>
              <w:ind w:left="-43"/>
              <w:jc w:val="both"/>
              <w:rPr>
                <w:rFonts w:ascii="Arial" w:hAnsi="Arial" w:cs="Arial"/>
                <w:sz w:val="12"/>
                <w:szCs w:val="12"/>
              </w:rPr>
            </w:pPr>
            <w:r w:rsidRPr="00B8691C">
              <w:rPr>
                <w:rFonts w:ascii="Arial" w:hAnsi="Arial" w:cs="Arial"/>
                <w:sz w:val="12"/>
                <w:szCs w:val="12"/>
              </w:rPr>
              <w:t>24,395,642</w:t>
            </w:r>
          </w:p>
        </w:tc>
        <w:tc>
          <w:tcPr>
            <w:tcW w:w="1008" w:type="dxa"/>
          </w:tcPr>
          <w:p w14:paraId="6A662662" w14:textId="01879D49" w:rsidR="00AF20E8" w:rsidRPr="00B8691C" w:rsidRDefault="000150D0" w:rsidP="00AF20E8">
            <w:pPr>
              <w:tabs>
                <w:tab w:val="decimal" w:pos="820"/>
              </w:tabs>
              <w:ind w:left="-43"/>
              <w:jc w:val="both"/>
              <w:rPr>
                <w:rFonts w:ascii="Arial" w:hAnsi="Arial" w:cs="Arial"/>
                <w:sz w:val="12"/>
                <w:szCs w:val="12"/>
              </w:rPr>
            </w:pPr>
            <w:r w:rsidRPr="00B8691C">
              <w:rPr>
                <w:rFonts w:ascii="Arial" w:hAnsi="Arial" w:cs="Arial"/>
                <w:sz w:val="12"/>
                <w:szCs w:val="12"/>
                <w:lang w:val="en-GB"/>
              </w:rPr>
              <w:t>24</w:t>
            </w:r>
            <w:r w:rsidR="00AF20E8" w:rsidRPr="00B8691C">
              <w:rPr>
                <w:rFonts w:ascii="Arial" w:hAnsi="Arial" w:cs="Arial"/>
                <w:sz w:val="12"/>
                <w:szCs w:val="12"/>
              </w:rPr>
              <w:t>,</w:t>
            </w:r>
            <w:r w:rsidRPr="00B8691C">
              <w:rPr>
                <w:rFonts w:ascii="Arial" w:hAnsi="Arial" w:cs="Arial"/>
                <w:sz w:val="12"/>
                <w:szCs w:val="12"/>
                <w:lang w:val="en-GB"/>
              </w:rPr>
              <w:t>665</w:t>
            </w:r>
            <w:r w:rsidR="00AF20E8" w:rsidRPr="00B8691C">
              <w:rPr>
                <w:rFonts w:ascii="Arial" w:hAnsi="Arial" w:cs="Arial"/>
                <w:sz w:val="12"/>
                <w:szCs w:val="12"/>
              </w:rPr>
              <w:t>,</w:t>
            </w:r>
            <w:r w:rsidRPr="00B8691C">
              <w:rPr>
                <w:rFonts w:ascii="Arial" w:hAnsi="Arial" w:cs="Arial"/>
                <w:sz w:val="12"/>
                <w:szCs w:val="12"/>
                <w:lang w:val="en-GB"/>
              </w:rPr>
              <w:t>918</w:t>
            </w:r>
          </w:p>
        </w:tc>
        <w:tc>
          <w:tcPr>
            <w:tcW w:w="1008" w:type="dxa"/>
          </w:tcPr>
          <w:p w14:paraId="72A07169" w14:textId="3F64098E" w:rsidR="264BDD54" w:rsidRDefault="264BDD54" w:rsidP="264BDD54">
            <w:pPr>
              <w:tabs>
                <w:tab w:val="decimal" w:pos="820"/>
              </w:tabs>
              <w:ind w:left="-43"/>
              <w:jc w:val="both"/>
              <w:rPr>
                <w:rFonts w:ascii="Arial" w:hAnsi="Arial" w:cs="Arial"/>
                <w:sz w:val="12"/>
                <w:szCs w:val="12"/>
              </w:rPr>
            </w:pPr>
            <w:r w:rsidRPr="264BDD54">
              <w:rPr>
                <w:rFonts w:ascii="Arial" w:hAnsi="Arial" w:cs="Arial"/>
                <w:sz w:val="12"/>
                <w:szCs w:val="12"/>
              </w:rPr>
              <w:t>18,393,233,423</w:t>
            </w:r>
          </w:p>
        </w:tc>
        <w:tc>
          <w:tcPr>
            <w:tcW w:w="1008" w:type="dxa"/>
          </w:tcPr>
          <w:p w14:paraId="55AD3706" w14:textId="476F2691" w:rsidR="00AF20E8" w:rsidRPr="00B8691C" w:rsidRDefault="000150D0" w:rsidP="00AF20E8">
            <w:pPr>
              <w:tabs>
                <w:tab w:val="decimal" w:pos="820"/>
              </w:tabs>
              <w:ind w:left="-43"/>
              <w:jc w:val="both"/>
              <w:rPr>
                <w:rFonts w:ascii="Arial" w:hAnsi="Arial" w:cs="Arial"/>
                <w:sz w:val="12"/>
                <w:szCs w:val="12"/>
              </w:rPr>
            </w:pPr>
            <w:r w:rsidRPr="00B8691C">
              <w:rPr>
                <w:rFonts w:ascii="Arial" w:hAnsi="Arial" w:cs="Arial"/>
                <w:sz w:val="12"/>
                <w:szCs w:val="12"/>
                <w:lang w:val="en-GB"/>
              </w:rPr>
              <w:t>18</w:t>
            </w:r>
            <w:r w:rsidR="00AF20E8" w:rsidRPr="00B8691C">
              <w:rPr>
                <w:rFonts w:ascii="Arial" w:hAnsi="Arial" w:cs="Arial"/>
                <w:sz w:val="12"/>
                <w:szCs w:val="12"/>
              </w:rPr>
              <w:t>,</w:t>
            </w:r>
            <w:r w:rsidRPr="00B8691C">
              <w:rPr>
                <w:rFonts w:ascii="Arial" w:hAnsi="Arial" w:cs="Arial"/>
                <w:sz w:val="12"/>
                <w:szCs w:val="12"/>
                <w:lang w:val="en-GB"/>
              </w:rPr>
              <w:t>919</w:t>
            </w:r>
            <w:r w:rsidR="00AF20E8" w:rsidRPr="00B8691C">
              <w:rPr>
                <w:rFonts w:ascii="Arial" w:hAnsi="Arial" w:cs="Arial"/>
                <w:sz w:val="12"/>
                <w:szCs w:val="12"/>
              </w:rPr>
              <w:t>,</w:t>
            </w:r>
            <w:r w:rsidRPr="00B8691C">
              <w:rPr>
                <w:rFonts w:ascii="Arial" w:hAnsi="Arial" w:cs="Arial"/>
                <w:sz w:val="12"/>
                <w:szCs w:val="12"/>
                <w:lang w:val="en-GB"/>
              </w:rPr>
              <w:t>708</w:t>
            </w:r>
            <w:r w:rsidR="00AF20E8" w:rsidRPr="00B8691C">
              <w:rPr>
                <w:rFonts w:ascii="Arial" w:hAnsi="Arial" w:cs="Arial"/>
                <w:sz w:val="12"/>
                <w:szCs w:val="12"/>
              </w:rPr>
              <w:t>,</w:t>
            </w:r>
            <w:r w:rsidRPr="00B8691C">
              <w:rPr>
                <w:rFonts w:ascii="Arial" w:hAnsi="Arial" w:cs="Arial"/>
                <w:sz w:val="12"/>
                <w:szCs w:val="12"/>
                <w:lang w:val="en-GB"/>
              </w:rPr>
              <w:t>488</w:t>
            </w:r>
          </w:p>
        </w:tc>
      </w:tr>
      <w:tr w:rsidR="00972446" w:rsidRPr="00B8691C" w14:paraId="7754605C" w14:textId="77777777" w:rsidTr="264BDD54">
        <w:trPr>
          <w:trHeight w:val="20"/>
        </w:trPr>
        <w:tc>
          <w:tcPr>
            <w:tcW w:w="1858" w:type="dxa"/>
            <w:vAlign w:val="bottom"/>
          </w:tcPr>
          <w:p w14:paraId="2CD37633" w14:textId="2C0A0098" w:rsidR="00972446" w:rsidRPr="00B8691C" w:rsidRDefault="00972446" w:rsidP="00972446">
            <w:pPr>
              <w:ind w:left="-104"/>
              <w:rPr>
                <w:rFonts w:ascii="Arial" w:hAnsi="Arial" w:cs="Arial"/>
                <w:sz w:val="12"/>
                <w:szCs w:val="12"/>
                <w:cs/>
              </w:rPr>
            </w:pPr>
            <w:r w:rsidRPr="00B8691C">
              <w:rPr>
                <w:rFonts w:ascii="Arial" w:hAnsi="Arial" w:cs="Arial"/>
                <w:sz w:val="12"/>
                <w:szCs w:val="12"/>
              </w:rPr>
              <w:t xml:space="preserve">Investments </w:t>
            </w:r>
            <w:proofErr w:type="gramStart"/>
            <w:r w:rsidRPr="00B8691C">
              <w:rPr>
                <w:rFonts w:ascii="Arial" w:hAnsi="Arial" w:cs="Arial"/>
                <w:sz w:val="12"/>
                <w:szCs w:val="12"/>
              </w:rPr>
              <w:t>at</w:t>
            </w:r>
            <w:proofErr w:type="gramEnd"/>
            <w:r w:rsidRPr="00B8691C">
              <w:rPr>
                <w:rFonts w:ascii="Arial" w:hAnsi="Arial" w:cs="Arial"/>
                <w:sz w:val="12"/>
                <w:szCs w:val="12"/>
              </w:rPr>
              <w:t xml:space="preserve"> equity method</w:t>
            </w:r>
          </w:p>
        </w:tc>
        <w:tc>
          <w:tcPr>
            <w:tcW w:w="1008" w:type="dxa"/>
          </w:tcPr>
          <w:p w14:paraId="476A571F" w14:textId="7A48F86E" w:rsidR="00972446" w:rsidRPr="00B8691C" w:rsidRDefault="00972446" w:rsidP="00972446">
            <w:pPr>
              <w:tabs>
                <w:tab w:val="decimal" w:pos="820"/>
              </w:tabs>
              <w:ind w:left="-43"/>
              <w:rPr>
                <w:rFonts w:ascii="Arial" w:hAnsi="Arial" w:cs="Arial"/>
                <w:sz w:val="12"/>
                <w:szCs w:val="12"/>
              </w:rPr>
            </w:pPr>
            <w:r w:rsidRPr="00B8691C">
              <w:rPr>
                <w:rFonts w:ascii="Arial" w:hAnsi="Arial" w:cs="Arial"/>
                <w:sz w:val="12"/>
                <w:szCs w:val="12"/>
              </w:rPr>
              <w:t>1,839,061,291</w:t>
            </w:r>
          </w:p>
        </w:tc>
        <w:tc>
          <w:tcPr>
            <w:tcW w:w="1008" w:type="dxa"/>
          </w:tcPr>
          <w:p w14:paraId="559D1CDF" w14:textId="580A2A26"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lang w:val="en-GB"/>
              </w:rPr>
              <w:t>1</w:t>
            </w:r>
            <w:r w:rsidRPr="00B8691C">
              <w:rPr>
                <w:rFonts w:ascii="Arial" w:hAnsi="Arial" w:cs="Arial"/>
                <w:sz w:val="12"/>
                <w:szCs w:val="12"/>
              </w:rPr>
              <w:t>,</w:t>
            </w:r>
            <w:r w:rsidRPr="00B8691C">
              <w:rPr>
                <w:rFonts w:ascii="Arial" w:hAnsi="Arial" w:cs="Arial"/>
                <w:sz w:val="12"/>
                <w:szCs w:val="12"/>
                <w:lang w:val="en-GB"/>
              </w:rPr>
              <w:t>769</w:t>
            </w:r>
            <w:r w:rsidRPr="00B8691C">
              <w:rPr>
                <w:rFonts w:ascii="Arial" w:hAnsi="Arial" w:cs="Arial"/>
                <w:sz w:val="12"/>
                <w:szCs w:val="12"/>
              </w:rPr>
              <w:t>,</w:t>
            </w:r>
            <w:r w:rsidRPr="00B8691C">
              <w:rPr>
                <w:rFonts w:ascii="Arial" w:hAnsi="Arial" w:cs="Arial"/>
                <w:sz w:val="12"/>
                <w:szCs w:val="12"/>
                <w:lang w:val="en-GB"/>
              </w:rPr>
              <w:t>404</w:t>
            </w:r>
            <w:r w:rsidRPr="00B8691C">
              <w:rPr>
                <w:rFonts w:ascii="Arial" w:hAnsi="Arial" w:cs="Arial"/>
                <w:sz w:val="12"/>
                <w:szCs w:val="12"/>
              </w:rPr>
              <w:t>,</w:t>
            </w:r>
            <w:r w:rsidRPr="00B8691C">
              <w:rPr>
                <w:rFonts w:ascii="Arial" w:hAnsi="Arial" w:cs="Arial"/>
                <w:sz w:val="12"/>
                <w:szCs w:val="12"/>
                <w:lang w:val="en-GB"/>
              </w:rPr>
              <w:t>849</w:t>
            </w:r>
          </w:p>
        </w:tc>
        <w:tc>
          <w:tcPr>
            <w:tcW w:w="1008" w:type="dxa"/>
          </w:tcPr>
          <w:p w14:paraId="07698456" w14:textId="3A62BE23"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 xml:space="preserve">-       </w:t>
            </w:r>
          </w:p>
        </w:tc>
        <w:tc>
          <w:tcPr>
            <w:tcW w:w="1008" w:type="dxa"/>
          </w:tcPr>
          <w:p w14:paraId="76068B3D" w14:textId="4958FEC5"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 xml:space="preserve">-       </w:t>
            </w:r>
          </w:p>
        </w:tc>
        <w:tc>
          <w:tcPr>
            <w:tcW w:w="1008" w:type="dxa"/>
          </w:tcPr>
          <w:p w14:paraId="7418A59C" w14:textId="14DAD053"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 xml:space="preserve">-       </w:t>
            </w:r>
          </w:p>
        </w:tc>
        <w:tc>
          <w:tcPr>
            <w:tcW w:w="1008" w:type="dxa"/>
          </w:tcPr>
          <w:p w14:paraId="709634A6" w14:textId="4596B475"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 xml:space="preserve">-       </w:t>
            </w:r>
          </w:p>
        </w:tc>
        <w:tc>
          <w:tcPr>
            <w:tcW w:w="1008" w:type="dxa"/>
          </w:tcPr>
          <w:p w14:paraId="4D6EC28F" w14:textId="39912B5B"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 xml:space="preserve">-       </w:t>
            </w:r>
          </w:p>
        </w:tc>
        <w:tc>
          <w:tcPr>
            <w:tcW w:w="1008" w:type="dxa"/>
          </w:tcPr>
          <w:p w14:paraId="2D2AC456" w14:textId="3915FBB0"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 xml:space="preserve">-       </w:t>
            </w:r>
          </w:p>
        </w:tc>
        <w:tc>
          <w:tcPr>
            <w:tcW w:w="1008" w:type="dxa"/>
          </w:tcPr>
          <w:p w14:paraId="5CBAEFA8" w14:textId="1F0C1701"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 xml:space="preserve">-       </w:t>
            </w:r>
          </w:p>
        </w:tc>
        <w:tc>
          <w:tcPr>
            <w:tcW w:w="1008" w:type="dxa"/>
          </w:tcPr>
          <w:p w14:paraId="0A88E6C3" w14:textId="79E13A9E"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 xml:space="preserve">-       </w:t>
            </w:r>
          </w:p>
        </w:tc>
        <w:tc>
          <w:tcPr>
            <w:tcW w:w="1008" w:type="dxa"/>
          </w:tcPr>
          <w:p w14:paraId="5AA7A559" w14:textId="11597A8D"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 xml:space="preserve">-       </w:t>
            </w:r>
          </w:p>
        </w:tc>
        <w:tc>
          <w:tcPr>
            <w:tcW w:w="1008" w:type="dxa"/>
          </w:tcPr>
          <w:p w14:paraId="6C7F30C1" w14:textId="0BE56278"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 xml:space="preserve">-       </w:t>
            </w:r>
          </w:p>
        </w:tc>
        <w:tc>
          <w:tcPr>
            <w:tcW w:w="1008" w:type="dxa"/>
          </w:tcPr>
          <w:p w14:paraId="332297D5" w14:textId="17D6E5FE"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1,839,061,291</w:t>
            </w:r>
          </w:p>
        </w:tc>
        <w:tc>
          <w:tcPr>
            <w:tcW w:w="1008" w:type="dxa"/>
          </w:tcPr>
          <w:p w14:paraId="51279A39" w14:textId="01ABA8B2"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lang w:val="en-GB"/>
              </w:rPr>
              <w:t>1</w:t>
            </w:r>
            <w:r w:rsidRPr="00B8691C">
              <w:rPr>
                <w:rFonts w:ascii="Arial" w:hAnsi="Arial" w:cs="Arial"/>
                <w:sz w:val="12"/>
                <w:szCs w:val="12"/>
              </w:rPr>
              <w:t>,</w:t>
            </w:r>
            <w:r w:rsidRPr="00B8691C">
              <w:rPr>
                <w:rFonts w:ascii="Arial" w:hAnsi="Arial" w:cs="Arial"/>
                <w:sz w:val="12"/>
                <w:szCs w:val="12"/>
                <w:lang w:val="en-GB"/>
              </w:rPr>
              <w:t>769</w:t>
            </w:r>
            <w:r w:rsidRPr="00B8691C">
              <w:rPr>
                <w:rFonts w:ascii="Arial" w:hAnsi="Arial" w:cs="Arial"/>
                <w:sz w:val="12"/>
                <w:szCs w:val="12"/>
              </w:rPr>
              <w:t>,</w:t>
            </w:r>
            <w:r w:rsidRPr="00B8691C">
              <w:rPr>
                <w:rFonts w:ascii="Arial" w:hAnsi="Arial" w:cs="Arial"/>
                <w:sz w:val="12"/>
                <w:szCs w:val="12"/>
                <w:lang w:val="en-GB"/>
              </w:rPr>
              <w:t>404</w:t>
            </w:r>
            <w:r w:rsidRPr="00B8691C">
              <w:rPr>
                <w:rFonts w:ascii="Arial" w:hAnsi="Arial" w:cs="Arial"/>
                <w:sz w:val="12"/>
                <w:szCs w:val="12"/>
              </w:rPr>
              <w:t>,</w:t>
            </w:r>
            <w:r w:rsidRPr="00B8691C">
              <w:rPr>
                <w:rFonts w:ascii="Arial" w:hAnsi="Arial" w:cs="Arial"/>
                <w:sz w:val="12"/>
                <w:szCs w:val="12"/>
                <w:lang w:val="en-GB"/>
              </w:rPr>
              <w:t>849</w:t>
            </w:r>
          </w:p>
        </w:tc>
      </w:tr>
      <w:tr w:rsidR="00972446" w:rsidRPr="00B8691C" w14:paraId="7671582A" w14:textId="77777777" w:rsidTr="264BDD54">
        <w:trPr>
          <w:trHeight w:val="20"/>
        </w:trPr>
        <w:tc>
          <w:tcPr>
            <w:tcW w:w="1858" w:type="dxa"/>
            <w:vAlign w:val="bottom"/>
          </w:tcPr>
          <w:p w14:paraId="7B019996" w14:textId="16C58004" w:rsidR="00972446" w:rsidRPr="00B8691C" w:rsidRDefault="00972446" w:rsidP="00972446">
            <w:pPr>
              <w:ind w:left="-104"/>
              <w:rPr>
                <w:rFonts w:ascii="Arial" w:hAnsi="Arial" w:cs="Arial"/>
                <w:sz w:val="12"/>
                <w:szCs w:val="12"/>
                <w:cs/>
              </w:rPr>
            </w:pPr>
            <w:r w:rsidRPr="00B8691C">
              <w:rPr>
                <w:rFonts w:ascii="Arial" w:hAnsi="Arial" w:cs="Arial"/>
                <w:sz w:val="12"/>
                <w:szCs w:val="12"/>
              </w:rPr>
              <w:t>Unallocated assets</w:t>
            </w:r>
          </w:p>
        </w:tc>
        <w:tc>
          <w:tcPr>
            <w:tcW w:w="1008" w:type="dxa"/>
            <w:tcBorders>
              <w:bottom w:val="single" w:sz="4" w:space="0" w:color="auto"/>
            </w:tcBorders>
          </w:tcPr>
          <w:p w14:paraId="076E0C8D" w14:textId="7320DBCF"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23E436D8" w14:textId="682F4403"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0518CA19" w14:textId="1C1B1A18"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230DDB74" w14:textId="585EEDED"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65A8B7B9" w14:textId="0AD4E91D"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149D1218" w14:textId="49C165E2"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68CBED0C" w14:textId="606AB1EF"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7251C664" w14:textId="044B31B2"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4634CCC9" w14:textId="2F3C25CD"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72A10891" w14:textId="4FAC3EEF"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162D1DD5" w14:textId="30BF220E"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5BDE2B60" w14:textId="1167BD5B"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5014E262" w14:textId="579A5A2D"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rPr>
              <w:t>462,930,358</w:t>
            </w:r>
          </w:p>
        </w:tc>
        <w:tc>
          <w:tcPr>
            <w:tcW w:w="1008" w:type="dxa"/>
            <w:tcBorders>
              <w:bottom w:val="single" w:sz="4" w:space="0" w:color="auto"/>
            </w:tcBorders>
          </w:tcPr>
          <w:p w14:paraId="4C3DB5B9" w14:textId="441639B5" w:rsidR="00972446" w:rsidRPr="00B8691C" w:rsidRDefault="00972446" w:rsidP="00972446">
            <w:pPr>
              <w:tabs>
                <w:tab w:val="decimal" w:pos="820"/>
              </w:tabs>
              <w:ind w:left="-43"/>
              <w:jc w:val="both"/>
              <w:rPr>
                <w:rFonts w:ascii="Arial" w:hAnsi="Arial" w:cs="Arial"/>
                <w:sz w:val="12"/>
                <w:szCs w:val="12"/>
              </w:rPr>
            </w:pPr>
            <w:r w:rsidRPr="00B8691C">
              <w:rPr>
                <w:rFonts w:ascii="Arial" w:hAnsi="Arial" w:cs="Arial"/>
                <w:sz w:val="12"/>
                <w:szCs w:val="12"/>
                <w:lang w:val="en-GB"/>
              </w:rPr>
              <w:t>197</w:t>
            </w:r>
            <w:r w:rsidRPr="00B8691C">
              <w:rPr>
                <w:rFonts w:ascii="Arial" w:hAnsi="Arial" w:cs="Arial"/>
                <w:sz w:val="12"/>
                <w:szCs w:val="12"/>
              </w:rPr>
              <w:t>,</w:t>
            </w:r>
            <w:r w:rsidRPr="00B8691C">
              <w:rPr>
                <w:rFonts w:ascii="Arial" w:hAnsi="Arial" w:cs="Arial"/>
                <w:sz w:val="12"/>
                <w:szCs w:val="12"/>
                <w:lang w:val="en-GB"/>
              </w:rPr>
              <w:t>217</w:t>
            </w:r>
            <w:r w:rsidRPr="00B8691C">
              <w:rPr>
                <w:rFonts w:ascii="Arial" w:hAnsi="Arial" w:cs="Arial"/>
                <w:sz w:val="12"/>
                <w:szCs w:val="12"/>
              </w:rPr>
              <w:t>,</w:t>
            </w:r>
            <w:r w:rsidRPr="00B8691C">
              <w:rPr>
                <w:rFonts w:ascii="Arial" w:hAnsi="Arial" w:cs="Arial"/>
                <w:sz w:val="12"/>
                <w:szCs w:val="12"/>
                <w:lang w:val="en-GB"/>
              </w:rPr>
              <w:t>349</w:t>
            </w:r>
          </w:p>
        </w:tc>
      </w:tr>
      <w:tr w:rsidR="00972446" w:rsidRPr="00B8691C" w14:paraId="37BB3198" w14:textId="77777777" w:rsidTr="264BDD54">
        <w:trPr>
          <w:trHeight w:val="20"/>
        </w:trPr>
        <w:tc>
          <w:tcPr>
            <w:tcW w:w="1858" w:type="dxa"/>
            <w:vAlign w:val="bottom"/>
          </w:tcPr>
          <w:p w14:paraId="75503AEA" w14:textId="77777777" w:rsidR="00972446" w:rsidRPr="00B8691C" w:rsidRDefault="00972446" w:rsidP="00972446">
            <w:pPr>
              <w:ind w:left="-104"/>
              <w:rPr>
                <w:rFonts w:ascii="Arial" w:hAnsi="Arial" w:cs="Arial"/>
                <w:sz w:val="12"/>
                <w:szCs w:val="12"/>
                <w:cs/>
              </w:rPr>
            </w:pPr>
          </w:p>
        </w:tc>
        <w:tc>
          <w:tcPr>
            <w:tcW w:w="1008" w:type="dxa"/>
            <w:tcBorders>
              <w:top w:val="single" w:sz="4" w:space="0" w:color="auto"/>
            </w:tcBorders>
          </w:tcPr>
          <w:p w14:paraId="21F1265C" w14:textId="4E3F127E"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3B595AEF" w14:textId="6BCC927A"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6E024F8C" w14:textId="359D3A26"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69B2AE0F" w14:textId="5331B944"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06CC6D90" w14:textId="5B07BEDB"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6B93E74E" w14:textId="4C650899"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241D8BCE" w14:textId="79B5BEC8"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1C892A0A" w14:textId="6821F4B5"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551E910E" w14:textId="66F1DFC2"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10AFB49C" w14:textId="7652F0EE"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3D00F7AF" w14:textId="77777777"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692AD468" w14:textId="77777777"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5929FB31" w14:textId="7532E826"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3A966C08" w14:textId="40723E29" w:rsidR="00972446" w:rsidRPr="00B8691C" w:rsidRDefault="00972446" w:rsidP="00972446">
            <w:pPr>
              <w:tabs>
                <w:tab w:val="decimal" w:pos="820"/>
              </w:tabs>
              <w:ind w:left="-43" w:right="-72"/>
              <w:jc w:val="both"/>
              <w:rPr>
                <w:rFonts w:ascii="Arial" w:hAnsi="Arial" w:cs="Arial"/>
                <w:sz w:val="12"/>
                <w:szCs w:val="12"/>
              </w:rPr>
            </w:pPr>
          </w:p>
        </w:tc>
      </w:tr>
      <w:tr w:rsidR="00972446" w:rsidRPr="00B8691C" w14:paraId="6A83FFA3" w14:textId="77777777" w:rsidTr="264BDD54">
        <w:trPr>
          <w:trHeight w:val="20"/>
        </w:trPr>
        <w:tc>
          <w:tcPr>
            <w:tcW w:w="1858" w:type="dxa"/>
            <w:vAlign w:val="bottom"/>
          </w:tcPr>
          <w:p w14:paraId="236A6106" w14:textId="77777777" w:rsidR="00972446" w:rsidRPr="00B8691C" w:rsidRDefault="00972446" w:rsidP="00972446">
            <w:pPr>
              <w:ind w:left="-104"/>
              <w:rPr>
                <w:rFonts w:ascii="Arial" w:hAnsi="Arial" w:cs="Arial"/>
                <w:sz w:val="12"/>
                <w:szCs w:val="12"/>
              </w:rPr>
            </w:pPr>
            <w:r w:rsidRPr="00B8691C">
              <w:rPr>
                <w:rFonts w:ascii="Arial" w:hAnsi="Arial" w:cs="Arial"/>
                <w:sz w:val="12"/>
                <w:szCs w:val="12"/>
              </w:rPr>
              <w:t>Total assets</w:t>
            </w:r>
          </w:p>
        </w:tc>
        <w:tc>
          <w:tcPr>
            <w:tcW w:w="1008" w:type="dxa"/>
            <w:tcBorders>
              <w:bottom w:val="single" w:sz="4" w:space="0" w:color="auto"/>
            </w:tcBorders>
          </w:tcPr>
          <w:p w14:paraId="53450AE4" w14:textId="442959F1" w:rsidR="264BDD54" w:rsidRDefault="264BDD54" w:rsidP="264BDD54">
            <w:pPr>
              <w:tabs>
                <w:tab w:val="decimal" w:pos="820"/>
              </w:tabs>
              <w:ind w:left="-43" w:right="-72"/>
              <w:jc w:val="both"/>
              <w:rPr>
                <w:rFonts w:ascii="Arial" w:hAnsi="Arial" w:cs="Arial"/>
                <w:sz w:val="12"/>
                <w:szCs w:val="12"/>
              </w:rPr>
            </w:pPr>
            <w:r w:rsidRPr="264BDD54">
              <w:rPr>
                <w:rFonts w:ascii="Arial" w:hAnsi="Arial" w:cs="Arial"/>
                <w:sz w:val="12"/>
                <w:szCs w:val="12"/>
              </w:rPr>
              <w:t>15,317,954,610</w:t>
            </w:r>
          </w:p>
        </w:tc>
        <w:tc>
          <w:tcPr>
            <w:tcW w:w="1008" w:type="dxa"/>
            <w:tcBorders>
              <w:bottom w:val="single" w:sz="4" w:space="0" w:color="auto"/>
            </w:tcBorders>
          </w:tcPr>
          <w:p w14:paraId="2BFB10AD" w14:textId="4A666311"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lang w:val="en-GB"/>
              </w:rPr>
              <w:t>15</w:t>
            </w:r>
            <w:r w:rsidRPr="00B8691C">
              <w:rPr>
                <w:rFonts w:ascii="Arial" w:hAnsi="Arial" w:cs="Arial"/>
                <w:sz w:val="12"/>
                <w:szCs w:val="12"/>
              </w:rPr>
              <w:t>,</w:t>
            </w:r>
            <w:r w:rsidRPr="00B8691C">
              <w:rPr>
                <w:rFonts w:ascii="Arial" w:hAnsi="Arial" w:cs="Arial"/>
                <w:sz w:val="12"/>
                <w:szCs w:val="12"/>
                <w:lang w:val="en-GB"/>
              </w:rPr>
              <w:t>614</w:t>
            </w:r>
            <w:r w:rsidRPr="00B8691C">
              <w:rPr>
                <w:rFonts w:ascii="Arial" w:hAnsi="Arial" w:cs="Arial"/>
                <w:sz w:val="12"/>
                <w:szCs w:val="12"/>
              </w:rPr>
              <w:t>,</w:t>
            </w:r>
            <w:r w:rsidRPr="00B8691C">
              <w:rPr>
                <w:rFonts w:ascii="Arial" w:hAnsi="Arial" w:cs="Arial"/>
                <w:sz w:val="12"/>
                <w:szCs w:val="12"/>
                <w:lang w:val="en-GB"/>
              </w:rPr>
              <w:t>015</w:t>
            </w:r>
            <w:r w:rsidRPr="00B8691C">
              <w:rPr>
                <w:rFonts w:ascii="Arial" w:hAnsi="Arial" w:cs="Arial"/>
                <w:sz w:val="12"/>
                <w:szCs w:val="12"/>
              </w:rPr>
              <w:t>,</w:t>
            </w:r>
            <w:r w:rsidRPr="00B8691C">
              <w:rPr>
                <w:rFonts w:ascii="Arial" w:hAnsi="Arial" w:cs="Arial"/>
                <w:sz w:val="12"/>
                <w:szCs w:val="12"/>
                <w:lang w:val="en-GB"/>
              </w:rPr>
              <w:t>940</w:t>
            </w:r>
          </w:p>
        </w:tc>
        <w:tc>
          <w:tcPr>
            <w:tcW w:w="1008" w:type="dxa"/>
            <w:tcBorders>
              <w:bottom w:val="single" w:sz="4" w:space="0" w:color="auto"/>
            </w:tcBorders>
          </w:tcPr>
          <w:p w14:paraId="59BB969C" w14:textId="3513D776"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rPr>
              <w:t>527,696,218</w:t>
            </w:r>
          </w:p>
        </w:tc>
        <w:tc>
          <w:tcPr>
            <w:tcW w:w="1008" w:type="dxa"/>
            <w:tcBorders>
              <w:bottom w:val="single" w:sz="4" w:space="0" w:color="auto"/>
            </w:tcBorders>
          </w:tcPr>
          <w:p w14:paraId="0C8DCFBE" w14:textId="15CE84F1"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lang w:val="en-GB"/>
              </w:rPr>
              <w:t>586</w:t>
            </w:r>
            <w:r w:rsidRPr="00B8691C">
              <w:rPr>
                <w:rFonts w:ascii="Arial" w:hAnsi="Arial" w:cs="Arial"/>
                <w:sz w:val="12"/>
                <w:szCs w:val="12"/>
              </w:rPr>
              <w:t>,</w:t>
            </w:r>
            <w:r w:rsidRPr="00B8691C">
              <w:rPr>
                <w:rFonts w:ascii="Arial" w:hAnsi="Arial" w:cs="Arial"/>
                <w:sz w:val="12"/>
                <w:szCs w:val="12"/>
                <w:lang w:val="en-GB"/>
              </w:rPr>
              <w:t>897</w:t>
            </w:r>
            <w:r w:rsidRPr="00B8691C">
              <w:rPr>
                <w:rFonts w:ascii="Arial" w:hAnsi="Arial" w:cs="Arial"/>
                <w:sz w:val="12"/>
                <w:szCs w:val="12"/>
              </w:rPr>
              <w:t>,</w:t>
            </w:r>
            <w:r w:rsidRPr="00B8691C">
              <w:rPr>
                <w:rFonts w:ascii="Arial" w:hAnsi="Arial" w:cs="Arial"/>
                <w:sz w:val="12"/>
                <w:szCs w:val="12"/>
                <w:lang w:val="en-GB"/>
              </w:rPr>
              <w:t>053</w:t>
            </w:r>
          </w:p>
        </w:tc>
        <w:tc>
          <w:tcPr>
            <w:tcW w:w="1008" w:type="dxa"/>
            <w:tcBorders>
              <w:bottom w:val="single" w:sz="4" w:space="0" w:color="auto"/>
            </w:tcBorders>
          </w:tcPr>
          <w:p w14:paraId="3767632C" w14:textId="64028F48"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rPr>
              <w:t>2,687,171,276</w:t>
            </w:r>
          </w:p>
        </w:tc>
        <w:tc>
          <w:tcPr>
            <w:tcW w:w="1008" w:type="dxa"/>
            <w:tcBorders>
              <w:bottom w:val="single" w:sz="4" w:space="0" w:color="auto"/>
            </w:tcBorders>
          </w:tcPr>
          <w:p w14:paraId="14545CD6" w14:textId="33C207DF"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lang w:val="en-GB"/>
              </w:rPr>
              <w:t>2</w:t>
            </w:r>
            <w:r w:rsidRPr="00B8691C">
              <w:rPr>
                <w:rFonts w:ascii="Arial" w:hAnsi="Arial" w:cs="Arial"/>
                <w:sz w:val="12"/>
                <w:szCs w:val="12"/>
              </w:rPr>
              <w:t>,</w:t>
            </w:r>
            <w:r w:rsidRPr="00B8691C">
              <w:rPr>
                <w:rFonts w:ascii="Arial" w:hAnsi="Arial" w:cs="Arial"/>
                <w:sz w:val="12"/>
                <w:szCs w:val="12"/>
                <w:lang w:val="en-GB"/>
              </w:rPr>
              <w:t>769</w:t>
            </w:r>
            <w:r w:rsidRPr="00B8691C">
              <w:rPr>
                <w:rFonts w:ascii="Arial" w:hAnsi="Arial" w:cs="Arial"/>
                <w:sz w:val="12"/>
                <w:szCs w:val="12"/>
              </w:rPr>
              <w:t>,</w:t>
            </w:r>
            <w:r w:rsidRPr="00B8691C">
              <w:rPr>
                <w:rFonts w:ascii="Arial" w:hAnsi="Arial" w:cs="Arial"/>
                <w:sz w:val="12"/>
                <w:szCs w:val="12"/>
                <w:lang w:val="en-GB"/>
              </w:rPr>
              <w:t>028</w:t>
            </w:r>
            <w:r w:rsidRPr="00B8691C">
              <w:rPr>
                <w:rFonts w:ascii="Arial" w:hAnsi="Arial" w:cs="Arial"/>
                <w:sz w:val="12"/>
                <w:szCs w:val="12"/>
              </w:rPr>
              <w:t>,</w:t>
            </w:r>
            <w:r w:rsidRPr="00B8691C">
              <w:rPr>
                <w:rFonts w:ascii="Arial" w:hAnsi="Arial" w:cs="Arial"/>
                <w:sz w:val="12"/>
                <w:szCs w:val="12"/>
                <w:lang w:val="en-GB"/>
              </w:rPr>
              <w:t>972</w:t>
            </w:r>
          </w:p>
        </w:tc>
        <w:tc>
          <w:tcPr>
            <w:tcW w:w="1008" w:type="dxa"/>
            <w:tcBorders>
              <w:bottom w:val="single" w:sz="4" w:space="0" w:color="auto"/>
            </w:tcBorders>
          </w:tcPr>
          <w:p w14:paraId="037A4D05" w14:textId="3F04409C"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rPr>
              <w:t>26,182,679</w:t>
            </w:r>
          </w:p>
        </w:tc>
        <w:tc>
          <w:tcPr>
            <w:tcW w:w="1008" w:type="dxa"/>
            <w:tcBorders>
              <w:bottom w:val="single" w:sz="4" w:space="0" w:color="auto"/>
            </w:tcBorders>
          </w:tcPr>
          <w:p w14:paraId="05E9730A" w14:textId="73A53ABA"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lang w:val="en-GB"/>
              </w:rPr>
              <w:t>32</w:t>
            </w:r>
            <w:r w:rsidRPr="00B8691C">
              <w:rPr>
                <w:rFonts w:ascii="Arial" w:hAnsi="Arial" w:cs="Arial"/>
                <w:sz w:val="12"/>
                <w:szCs w:val="12"/>
              </w:rPr>
              <w:t>,</w:t>
            </w:r>
            <w:r w:rsidRPr="00B8691C">
              <w:rPr>
                <w:rFonts w:ascii="Arial" w:hAnsi="Arial" w:cs="Arial"/>
                <w:sz w:val="12"/>
                <w:szCs w:val="12"/>
                <w:lang w:val="en-GB"/>
              </w:rPr>
              <w:t>987</w:t>
            </w:r>
            <w:r w:rsidRPr="00B8691C">
              <w:rPr>
                <w:rFonts w:ascii="Arial" w:hAnsi="Arial" w:cs="Arial"/>
                <w:sz w:val="12"/>
                <w:szCs w:val="12"/>
              </w:rPr>
              <w:t>,</w:t>
            </w:r>
            <w:r w:rsidRPr="00B8691C">
              <w:rPr>
                <w:rFonts w:ascii="Arial" w:hAnsi="Arial" w:cs="Arial"/>
                <w:sz w:val="12"/>
                <w:szCs w:val="12"/>
                <w:lang w:val="en-GB"/>
              </w:rPr>
              <w:t>634</w:t>
            </w:r>
          </w:p>
        </w:tc>
        <w:tc>
          <w:tcPr>
            <w:tcW w:w="1008" w:type="dxa"/>
            <w:tcBorders>
              <w:bottom w:val="single" w:sz="4" w:space="0" w:color="auto"/>
            </w:tcBorders>
          </w:tcPr>
          <w:p w14:paraId="67EEFF47" w14:textId="294A3861"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rPr>
              <w:t>1,648,894,289</w:t>
            </w:r>
          </w:p>
        </w:tc>
        <w:tc>
          <w:tcPr>
            <w:tcW w:w="1008" w:type="dxa"/>
            <w:tcBorders>
              <w:bottom w:val="single" w:sz="4" w:space="0" w:color="auto"/>
            </w:tcBorders>
          </w:tcPr>
          <w:p w14:paraId="56C42CEB" w14:textId="3AAC3D01"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lang w:val="en-GB"/>
              </w:rPr>
              <w:t>1</w:t>
            </w:r>
            <w:r w:rsidRPr="00B8691C">
              <w:rPr>
                <w:rFonts w:ascii="Arial" w:hAnsi="Arial" w:cs="Arial"/>
                <w:sz w:val="12"/>
                <w:szCs w:val="12"/>
              </w:rPr>
              <w:t>,</w:t>
            </w:r>
            <w:r w:rsidRPr="00B8691C">
              <w:rPr>
                <w:rFonts w:ascii="Arial" w:hAnsi="Arial" w:cs="Arial"/>
                <w:sz w:val="12"/>
                <w:szCs w:val="12"/>
                <w:lang w:val="en-GB"/>
              </w:rPr>
              <w:t>661</w:t>
            </w:r>
            <w:r w:rsidRPr="00B8691C">
              <w:rPr>
                <w:rFonts w:ascii="Arial" w:hAnsi="Arial" w:cs="Arial"/>
                <w:sz w:val="12"/>
                <w:szCs w:val="12"/>
              </w:rPr>
              <w:t>,</w:t>
            </w:r>
            <w:r w:rsidRPr="00B8691C">
              <w:rPr>
                <w:rFonts w:ascii="Arial" w:hAnsi="Arial" w:cs="Arial"/>
                <w:sz w:val="12"/>
                <w:szCs w:val="12"/>
                <w:lang w:val="en-GB"/>
              </w:rPr>
              <w:t>517</w:t>
            </w:r>
            <w:r w:rsidRPr="00B8691C">
              <w:rPr>
                <w:rFonts w:ascii="Arial" w:hAnsi="Arial" w:cs="Arial"/>
                <w:sz w:val="12"/>
                <w:szCs w:val="12"/>
              </w:rPr>
              <w:t>,</w:t>
            </w:r>
            <w:r w:rsidRPr="00B8691C">
              <w:rPr>
                <w:rFonts w:ascii="Arial" w:hAnsi="Arial" w:cs="Arial"/>
                <w:sz w:val="12"/>
                <w:szCs w:val="12"/>
                <w:lang w:val="en-GB"/>
              </w:rPr>
              <w:t>820</w:t>
            </w:r>
          </w:p>
        </w:tc>
        <w:tc>
          <w:tcPr>
            <w:tcW w:w="1008" w:type="dxa"/>
            <w:tcBorders>
              <w:bottom w:val="single" w:sz="4" w:space="0" w:color="auto"/>
            </w:tcBorders>
          </w:tcPr>
          <w:p w14:paraId="0BEBF75B" w14:textId="23B87C06"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rPr>
              <w:t>24,395,642</w:t>
            </w:r>
          </w:p>
        </w:tc>
        <w:tc>
          <w:tcPr>
            <w:tcW w:w="1008" w:type="dxa"/>
            <w:tcBorders>
              <w:bottom w:val="single" w:sz="4" w:space="0" w:color="auto"/>
            </w:tcBorders>
          </w:tcPr>
          <w:p w14:paraId="767D23E4" w14:textId="18BB49E7"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lang w:val="en-GB"/>
              </w:rPr>
              <w:t>24</w:t>
            </w:r>
            <w:r w:rsidRPr="00B8691C">
              <w:rPr>
                <w:rFonts w:ascii="Arial" w:hAnsi="Arial" w:cs="Arial"/>
                <w:sz w:val="12"/>
                <w:szCs w:val="12"/>
              </w:rPr>
              <w:t>,</w:t>
            </w:r>
            <w:r w:rsidRPr="00B8691C">
              <w:rPr>
                <w:rFonts w:ascii="Arial" w:hAnsi="Arial" w:cs="Arial"/>
                <w:sz w:val="12"/>
                <w:szCs w:val="12"/>
                <w:lang w:val="en-GB"/>
              </w:rPr>
              <w:t>665</w:t>
            </w:r>
            <w:r w:rsidRPr="00B8691C">
              <w:rPr>
                <w:rFonts w:ascii="Arial" w:hAnsi="Arial" w:cs="Arial"/>
                <w:sz w:val="12"/>
                <w:szCs w:val="12"/>
              </w:rPr>
              <w:t>,</w:t>
            </w:r>
            <w:r w:rsidRPr="00B8691C">
              <w:rPr>
                <w:rFonts w:ascii="Arial" w:hAnsi="Arial" w:cs="Arial"/>
                <w:sz w:val="12"/>
                <w:szCs w:val="12"/>
                <w:lang w:val="en-GB"/>
              </w:rPr>
              <w:t>918</w:t>
            </w:r>
          </w:p>
        </w:tc>
        <w:tc>
          <w:tcPr>
            <w:tcW w:w="1008" w:type="dxa"/>
            <w:tcBorders>
              <w:bottom w:val="single" w:sz="4" w:space="0" w:color="auto"/>
            </w:tcBorders>
          </w:tcPr>
          <w:p w14:paraId="2C4B294B" w14:textId="0372FD24" w:rsidR="264BDD54" w:rsidRDefault="264BDD54" w:rsidP="264BDD54">
            <w:pPr>
              <w:tabs>
                <w:tab w:val="decimal" w:pos="820"/>
              </w:tabs>
              <w:ind w:left="-43" w:right="-72"/>
              <w:jc w:val="both"/>
              <w:rPr>
                <w:rFonts w:ascii="Arial" w:hAnsi="Arial" w:cs="Arial"/>
                <w:sz w:val="12"/>
                <w:szCs w:val="12"/>
              </w:rPr>
            </w:pPr>
            <w:r w:rsidRPr="264BDD54">
              <w:rPr>
                <w:rFonts w:ascii="Arial" w:hAnsi="Arial" w:cs="Arial"/>
                <w:sz w:val="12"/>
                <w:szCs w:val="12"/>
              </w:rPr>
              <w:t>20,695,225,072</w:t>
            </w:r>
          </w:p>
        </w:tc>
        <w:tc>
          <w:tcPr>
            <w:tcW w:w="1008" w:type="dxa"/>
            <w:tcBorders>
              <w:bottom w:val="single" w:sz="4" w:space="0" w:color="auto"/>
            </w:tcBorders>
          </w:tcPr>
          <w:p w14:paraId="33DE1979" w14:textId="6A7615A6"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lang w:val="en-GB"/>
              </w:rPr>
              <w:t>20</w:t>
            </w:r>
            <w:r w:rsidRPr="00B8691C">
              <w:rPr>
                <w:rFonts w:ascii="Arial" w:hAnsi="Arial" w:cs="Arial"/>
                <w:sz w:val="12"/>
                <w:szCs w:val="12"/>
              </w:rPr>
              <w:t>,</w:t>
            </w:r>
            <w:r w:rsidRPr="00B8691C">
              <w:rPr>
                <w:rFonts w:ascii="Arial" w:hAnsi="Arial" w:cs="Arial"/>
                <w:sz w:val="12"/>
                <w:szCs w:val="12"/>
                <w:lang w:val="en-GB"/>
              </w:rPr>
              <w:t>886</w:t>
            </w:r>
            <w:r w:rsidRPr="00B8691C">
              <w:rPr>
                <w:rFonts w:ascii="Arial" w:hAnsi="Arial" w:cs="Arial"/>
                <w:sz w:val="12"/>
                <w:szCs w:val="12"/>
              </w:rPr>
              <w:t>,</w:t>
            </w:r>
            <w:r w:rsidRPr="00B8691C">
              <w:rPr>
                <w:rFonts w:ascii="Arial" w:hAnsi="Arial" w:cs="Arial"/>
                <w:sz w:val="12"/>
                <w:szCs w:val="12"/>
                <w:lang w:val="en-GB"/>
              </w:rPr>
              <w:t>330</w:t>
            </w:r>
            <w:r w:rsidRPr="00B8691C">
              <w:rPr>
                <w:rFonts w:ascii="Arial" w:hAnsi="Arial" w:cs="Arial"/>
                <w:sz w:val="12"/>
                <w:szCs w:val="12"/>
              </w:rPr>
              <w:t>,</w:t>
            </w:r>
            <w:r w:rsidRPr="00B8691C">
              <w:rPr>
                <w:rFonts w:ascii="Arial" w:hAnsi="Arial" w:cs="Arial"/>
                <w:sz w:val="12"/>
                <w:szCs w:val="12"/>
                <w:lang w:val="en-GB"/>
              </w:rPr>
              <w:t>686</w:t>
            </w:r>
          </w:p>
        </w:tc>
      </w:tr>
      <w:tr w:rsidR="00972446" w:rsidRPr="00B8691C" w14:paraId="138869BA" w14:textId="77777777" w:rsidTr="264BDD54">
        <w:trPr>
          <w:trHeight w:val="20"/>
        </w:trPr>
        <w:tc>
          <w:tcPr>
            <w:tcW w:w="1858" w:type="dxa"/>
            <w:vAlign w:val="bottom"/>
          </w:tcPr>
          <w:p w14:paraId="64F2F165" w14:textId="77777777" w:rsidR="00972446" w:rsidRPr="00B8691C" w:rsidRDefault="00972446" w:rsidP="00972446">
            <w:pPr>
              <w:ind w:left="-104"/>
              <w:rPr>
                <w:rFonts w:ascii="Arial" w:hAnsi="Arial" w:cs="Arial"/>
                <w:sz w:val="12"/>
                <w:szCs w:val="12"/>
                <w:cs/>
              </w:rPr>
            </w:pPr>
          </w:p>
        </w:tc>
        <w:tc>
          <w:tcPr>
            <w:tcW w:w="1008" w:type="dxa"/>
            <w:tcBorders>
              <w:top w:val="single" w:sz="4" w:space="0" w:color="auto"/>
            </w:tcBorders>
          </w:tcPr>
          <w:p w14:paraId="5723A015" w14:textId="11A8475E"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0CC13128" w14:textId="218BF7A5"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6A8771BE" w14:textId="5013C57C"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69237849" w14:textId="30E804FA"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10CA88CD" w14:textId="5D696F84"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44EED2C0" w14:textId="381D76F5"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1917E505" w14:textId="2F3C51DE"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44B9BF6B" w14:textId="652A9FAB"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24F1341B" w14:textId="092B8219"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5468A72E" w14:textId="2765D866"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7F93CDB9" w14:textId="77777777"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64483CD3" w14:textId="37602C7E"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6874BE91" w14:textId="39D6C6C2"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61BFBB7C" w14:textId="1076F90D" w:rsidR="00972446" w:rsidRPr="00B8691C" w:rsidRDefault="00972446" w:rsidP="00972446">
            <w:pPr>
              <w:tabs>
                <w:tab w:val="decimal" w:pos="820"/>
              </w:tabs>
              <w:ind w:left="-43" w:right="-72"/>
              <w:jc w:val="both"/>
              <w:rPr>
                <w:rFonts w:ascii="Arial" w:hAnsi="Arial" w:cs="Arial"/>
                <w:sz w:val="12"/>
                <w:szCs w:val="12"/>
              </w:rPr>
            </w:pPr>
          </w:p>
        </w:tc>
      </w:tr>
      <w:tr w:rsidR="00972446" w:rsidRPr="00B8691C" w14:paraId="30D5FD70" w14:textId="77777777" w:rsidTr="264BDD54">
        <w:trPr>
          <w:trHeight w:val="20"/>
        </w:trPr>
        <w:tc>
          <w:tcPr>
            <w:tcW w:w="1858" w:type="dxa"/>
            <w:vAlign w:val="bottom"/>
          </w:tcPr>
          <w:p w14:paraId="734CCAB3" w14:textId="77777777" w:rsidR="00972446" w:rsidRPr="00B8691C" w:rsidRDefault="00972446" w:rsidP="00972446">
            <w:pPr>
              <w:ind w:left="-104"/>
              <w:rPr>
                <w:rFonts w:ascii="Arial" w:hAnsi="Arial" w:cs="Arial"/>
                <w:sz w:val="12"/>
                <w:szCs w:val="12"/>
                <w:cs/>
              </w:rPr>
            </w:pPr>
            <w:r w:rsidRPr="00B8691C">
              <w:rPr>
                <w:rFonts w:ascii="Arial" w:hAnsi="Arial" w:cs="Arial"/>
                <w:sz w:val="12"/>
                <w:szCs w:val="12"/>
              </w:rPr>
              <w:t>Segment liabilities</w:t>
            </w:r>
          </w:p>
        </w:tc>
        <w:tc>
          <w:tcPr>
            <w:tcW w:w="1008" w:type="dxa"/>
          </w:tcPr>
          <w:p w14:paraId="338D4310" w14:textId="1B52B550" w:rsidR="264BDD54" w:rsidRDefault="264BDD54" w:rsidP="264BDD54">
            <w:pPr>
              <w:tabs>
                <w:tab w:val="decimal" w:pos="820"/>
              </w:tabs>
              <w:ind w:left="-43" w:right="-72"/>
              <w:rPr>
                <w:rFonts w:ascii="Arial" w:hAnsi="Arial" w:cs="Arial"/>
                <w:sz w:val="12"/>
                <w:szCs w:val="12"/>
              </w:rPr>
            </w:pPr>
            <w:r w:rsidRPr="264BDD54">
              <w:rPr>
                <w:rFonts w:ascii="Arial" w:hAnsi="Arial" w:cs="Arial"/>
                <w:sz w:val="12"/>
                <w:szCs w:val="12"/>
              </w:rPr>
              <w:t>2,417,431,159</w:t>
            </w:r>
          </w:p>
        </w:tc>
        <w:tc>
          <w:tcPr>
            <w:tcW w:w="1008" w:type="dxa"/>
          </w:tcPr>
          <w:p w14:paraId="5062E925" w14:textId="4A659A1E" w:rsidR="00972446" w:rsidRPr="00B8691C" w:rsidRDefault="00972446" w:rsidP="00972446">
            <w:pPr>
              <w:tabs>
                <w:tab w:val="decimal" w:pos="820"/>
              </w:tabs>
              <w:ind w:left="-43" w:right="-72"/>
              <w:rPr>
                <w:rFonts w:ascii="Arial" w:hAnsi="Arial" w:cs="Arial"/>
                <w:sz w:val="12"/>
                <w:szCs w:val="12"/>
              </w:rPr>
            </w:pPr>
            <w:r w:rsidRPr="00B8691C">
              <w:rPr>
                <w:rFonts w:ascii="Arial" w:hAnsi="Arial" w:cs="Arial"/>
                <w:sz w:val="12"/>
                <w:szCs w:val="12"/>
                <w:lang w:val="en-GB"/>
              </w:rPr>
              <w:t>4</w:t>
            </w:r>
            <w:r w:rsidRPr="00B8691C">
              <w:rPr>
                <w:rFonts w:ascii="Arial" w:hAnsi="Arial" w:cs="Arial"/>
                <w:sz w:val="12"/>
                <w:szCs w:val="12"/>
              </w:rPr>
              <w:t>,</w:t>
            </w:r>
            <w:r w:rsidRPr="00B8691C">
              <w:rPr>
                <w:rFonts w:ascii="Arial" w:hAnsi="Arial" w:cs="Arial"/>
                <w:sz w:val="12"/>
                <w:szCs w:val="12"/>
                <w:lang w:val="en-GB"/>
              </w:rPr>
              <w:t>902</w:t>
            </w:r>
            <w:r w:rsidRPr="00B8691C">
              <w:rPr>
                <w:rFonts w:ascii="Arial" w:hAnsi="Arial" w:cs="Arial"/>
                <w:sz w:val="12"/>
                <w:szCs w:val="12"/>
              </w:rPr>
              <w:t>,</w:t>
            </w:r>
            <w:r w:rsidRPr="00B8691C">
              <w:rPr>
                <w:rFonts w:ascii="Arial" w:hAnsi="Arial" w:cs="Arial"/>
                <w:sz w:val="12"/>
                <w:szCs w:val="12"/>
                <w:lang w:val="en-GB"/>
              </w:rPr>
              <w:t>753</w:t>
            </w:r>
            <w:r w:rsidRPr="00B8691C">
              <w:rPr>
                <w:rFonts w:ascii="Arial" w:hAnsi="Arial" w:cs="Arial"/>
                <w:sz w:val="12"/>
                <w:szCs w:val="12"/>
              </w:rPr>
              <w:t>,</w:t>
            </w:r>
            <w:r w:rsidRPr="00B8691C">
              <w:rPr>
                <w:rFonts w:ascii="Arial" w:hAnsi="Arial" w:cs="Arial"/>
                <w:sz w:val="12"/>
                <w:szCs w:val="12"/>
                <w:lang w:val="en-GB"/>
              </w:rPr>
              <w:t>926</w:t>
            </w:r>
          </w:p>
        </w:tc>
        <w:tc>
          <w:tcPr>
            <w:tcW w:w="1008" w:type="dxa"/>
          </w:tcPr>
          <w:p w14:paraId="7D971631" w14:textId="45125AB6" w:rsidR="00972446" w:rsidRPr="00B8691C" w:rsidRDefault="00972446" w:rsidP="00972446">
            <w:pPr>
              <w:tabs>
                <w:tab w:val="decimal" w:pos="820"/>
              </w:tabs>
              <w:ind w:left="-43" w:right="-72"/>
              <w:rPr>
                <w:rFonts w:ascii="Arial" w:hAnsi="Arial" w:cs="Arial"/>
                <w:sz w:val="12"/>
                <w:szCs w:val="12"/>
              </w:rPr>
            </w:pPr>
            <w:r w:rsidRPr="00B8691C">
              <w:rPr>
                <w:rFonts w:ascii="Arial" w:hAnsi="Arial" w:cs="Arial"/>
                <w:sz w:val="12"/>
                <w:szCs w:val="12"/>
              </w:rPr>
              <w:t>185,925,659</w:t>
            </w:r>
          </w:p>
        </w:tc>
        <w:tc>
          <w:tcPr>
            <w:tcW w:w="1008" w:type="dxa"/>
          </w:tcPr>
          <w:p w14:paraId="283B4944" w14:textId="55A4EA57" w:rsidR="00972446" w:rsidRPr="00B8691C" w:rsidRDefault="00972446" w:rsidP="00972446">
            <w:pPr>
              <w:tabs>
                <w:tab w:val="decimal" w:pos="820"/>
              </w:tabs>
              <w:ind w:left="-43" w:right="-72"/>
              <w:rPr>
                <w:rFonts w:ascii="Arial" w:hAnsi="Arial" w:cs="Arial"/>
                <w:sz w:val="12"/>
                <w:szCs w:val="12"/>
              </w:rPr>
            </w:pPr>
            <w:r w:rsidRPr="00B8691C">
              <w:rPr>
                <w:rFonts w:ascii="Arial" w:hAnsi="Arial" w:cs="Arial"/>
                <w:sz w:val="12"/>
                <w:szCs w:val="12"/>
                <w:lang w:val="en-GB"/>
              </w:rPr>
              <w:t>239</w:t>
            </w:r>
            <w:r w:rsidRPr="00B8691C">
              <w:rPr>
                <w:rFonts w:ascii="Arial" w:hAnsi="Arial" w:cs="Arial"/>
                <w:sz w:val="12"/>
                <w:szCs w:val="12"/>
              </w:rPr>
              <w:t>,</w:t>
            </w:r>
            <w:r w:rsidRPr="00B8691C">
              <w:rPr>
                <w:rFonts w:ascii="Arial" w:hAnsi="Arial" w:cs="Arial"/>
                <w:sz w:val="12"/>
                <w:szCs w:val="12"/>
                <w:lang w:val="en-GB"/>
              </w:rPr>
              <w:t>770</w:t>
            </w:r>
            <w:r w:rsidRPr="00B8691C">
              <w:rPr>
                <w:rFonts w:ascii="Arial" w:hAnsi="Arial" w:cs="Arial"/>
                <w:sz w:val="12"/>
                <w:szCs w:val="12"/>
              </w:rPr>
              <w:t>,</w:t>
            </w:r>
            <w:r w:rsidRPr="00B8691C">
              <w:rPr>
                <w:rFonts w:ascii="Arial" w:hAnsi="Arial" w:cs="Arial"/>
                <w:sz w:val="12"/>
                <w:szCs w:val="12"/>
                <w:lang w:val="en-GB"/>
              </w:rPr>
              <w:t>830</w:t>
            </w:r>
          </w:p>
        </w:tc>
        <w:tc>
          <w:tcPr>
            <w:tcW w:w="1008" w:type="dxa"/>
          </w:tcPr>
          <w:p w14:paraId="05768C19" w14:textId="173F2D21" w:rsidR="00972446" w:rsidRPr="00B8691C" w:rsidRDefault="00972446" w:rsidP="00972446">
            <w:pPr>
              <w:tabs>
                <w:tab w:val="decimal" w:pos="820"/>
              </w:tabs>
              <w:ind w:left="-43" w:right="-72"/>
              <w:rPr>
                <w:rFonts w:ascii="Arial" w:hAnsi="Arial" w:cs="Arial"/>
                <w:sz w:val="12"/>
                <w:szCs w:val="12"/>
              </w:rPr>
            </w:pPr>
            <w:r w:rsidRPr="00B8691C">
              <w:rPr>
                <w:rFonts w:ascii="Arial" w:hAnsi="Arial" w:cs="Arial"/>
                <w:sz w:val="12"/>
                <w:szCs w:val="12"/>
              </w:rPr>
              <w:t>372,397,073</w:t>
            </w:r>
          </w:p>
        </w:tc>
        <w:tc>
          <w:tcPr>
            <w:tcW w:w="1008" w:type="dxa"/>
          </w:tcPr>
          <w:p w14:paraId="2FE95F1E" w14:textId="790AC3C3" w:rsidR="00972446" w:rsidRPr="00B8691C" w:rsidRDefault="00972446" w:rsidP="00972446">
            <w:pPr>
              <w:tabs>
                <w:tab w:val="decimal" w:pos="820"/>
              </w:tabs>
              <w:ind w:left="-43" w:right="-72"/>
              <w:rPr>
                <w:rFonts w:ascii="Arial" w:hAnsi="Arial" w:cs="Arial"/>
                <w:sz w:val="12"/>
                <w:szCs w:val="12"/>
              </w:rPr>
            </w:pPr>
            <w:r w:rsidRPr="00B8691C">
              <w:rPr>
                <w:rFonts w:ascii="Arial" w:hAnsi="Arial" w:cs="Arial"/>
                <w:sz w:val="12"/>
                <w:szCs w:val="12"/>
                <w:lang w:val="en-GB"/>
              </w:rPr>
              <w:t>3</w:t>
            </w:r>
            <w:r w:rsidRPr="00B8691C">
              <w:rPr>
                <w:rFonts w:ascii="Arial" w:hAnsi="Arial" w:cs="Arial"/>
                <w:sz w:val="12"/>
                <w:szCs w:val="12"/>
              </w:rPr>
              <w:t>,</w:t>
            </w:r>
            <w:r w:rsidRPr="00B8691C">
              <w:rPr>
                <w:rFonts w:ascii="Arial" w:hAnsi="Arial" w:cs="Arial"/>
                <w:sz w:val="12"/>
                <w:szCs w:val="12"/>
                <w:lang w:val="en-GB"/>
              </w:rPr>
              <w:t>816</w:t>
            </w:r>
            <w:r w:rsidRPr="00B8691C">
              <w:rPr>
                <w:rFonts w:ascii="Arial" w:hAnsi="Arial" w:cs="Arial"/>
                <w:sz w:val="12"/>
                <w:szCs w:val="12"/>
              </w:rPr>
              <w:t>,</w:t>
            </w:r>
            <w:r w:rsidRPr="00B8691C">
              <w:rPr>
                <w:rFonts w:ascii="Arial" w:hAnsi="Arial" w:cs="Arial"/>
                <w:sz w:val="12"/>
                <w:szCs w:val="12"/>
                <w:lang w:val="en-GB"/>
              </w:rPr>
              <w:t>566</w:t>
            </w:r>
            <w:r w:rsidRPr="00B8691C">
              <w:rPr>
                <w:rFonts w:ascii="Arial" w:hAnsi="Arial" w:cs="Arial"/>
                <w:sz w:val="12"/>
                <w:szCs w:val="12"/>
              </w:rPr>
              <w:t>,</w:t>
            </w:r>
            <w:r w:rsidRPr="00B8691C">
              <w:rPr>
                <w:rFonts w:ascii="Arial" w:hAnsi="Arial" w:cs="Arial"/>
                <w:sz w:val="12"/>
                <w:szCs w:val="12"/>
                <w:lang w:val="en-GB"/>
              </w:rPr>
              <w:t>824</w:t>
            </w:r>
          </w:p>
        </w:tc>
        <w:tc>
          <w:tcPr>
            <w:tcW w:w="1008" w:type="dxa"/>
          </w:tcPr>
          <w:p w14:paraId="26F2D90B" w14:textId="6853437C" w:rsidR="00972446" w:rsidRPr="00B8691C" w:rsidRDefault="00972446" w:rsidP="00972446">
            <w:pPr>
              <w:tabs>
                <w:tab w:val="decimal" w:pos="820"/>
              </w:tabs>
              <w:ind w:left="-43" w:right="-72"/>
              <w:rPr>
                <w:rFonts w:ascii="Arial" w:hAnsi="Arial" w:cs="Arial"/>
                <w:sz w:val="12"/>
                <w:szCs w:val="12"/>
              </w:rPr>
            </w:pPr>
            <w:r w:rsidRPr="00B8691C">
              <w:rPr>
                <w:rFonts w:ascii="Arial" w:hAnsi="Arial" w:cs="Arial"/>
                <w:sz w:val="12"/>
                <w:szCs w:val="12"/>
              </w:rPr>
              <w:t>21,459,660</w:t>
            </w:r>
          </w:p>
        </w:tc>
        <w:tc>
          <w:tcPr>
            <w:tcW w:w="1008" w:type="dxa"/>
          </w:tcPr>
          <w:p w14:paraId="4D7D37FD" w14:textId="3BB08199" w:rsidR="00972446" w:rsidRPr="00B8691C" w:rsidRDefault="00972446" w:rsidP="00972446">
            <w:pPr>
              <w:tabs>
                <w:tab w:val="decimal" w:pos="820"/>
              </w:tabs>
              <w:ind w:left="-43" w:right="-72"/>
              <w:rPr>
                <w:rFonts w:ascii="Arial" w:hAnsi="Arial" w:cs="Arial"/>
                <w:sz w:val="12"/>
                <w:szCs w:val="12"/>
              </w:rPr>
            </w:pPr>
            <w:r w:rsidRPr="00B8691C">
              <w:rPr>
                <w:rFonts w:ascii="Arial" w:hAnsi="Arial" w:cs="Arial"/>
                <w:sz w:val="12"/>
                <w:szCs w:val="12"/>
                <w:lang w:val="en-GB"/>
              </w:rPr>
              <w:t>24</w:t>
            </w:r>
            <w:r w:rsidRPr="00B8691C">
              <w:rPr>
                <w:rFonts w:ascii="Arial" w:hAnsi="Arial" w:cs="Arial"/>
                <w:sz w:val="12"/>
                <w:szCs w:val="12"/>
              </w:rPr>
              <w:t>,</w:t>
            </w:r>
            <w:r w:rsidRPr="00B8691C">
              <w:rPr>
                <w:rFonts w:ascii="Arial" w:hAnsi="Arial" w:cs="Arial"/>
                <w:sz w:val="12"/>
                <w:szCs w:val="12"/>
                <w:lang w:val="en-GB"/>
              </w:rPr>
              <w:t>142</w:t>
            </w:r>
            <w:r w:rsidRPr="00B8691C">
              <w:rPr>
                <w:rFonts w:ascii="Arial" w:hAnsi="Arial" w:cs="Arial"/>
                <w:sz w:val="12"/>
                <w:szCs w:val="12"/>
              </w:rPr>
              <w:t>,</w:t>
            </w:r>
            <w:r w:rsidRPr="00B8691C">
              <w:rPr>
                <w:rFonts w:ascii="Arial" w:hAnsi="Arial" w:cs="Arial"/>
                <w:sz w:val="12"/>
                <w:szCs w:val="12"/>
                <w:lang w:val="en-GB"/>
              </w:rPr>
              <w:t>014</w:t>
            </w:r>
          </w:p>
        </w:tc>
        <w:tc>
          <w:tcPr>
            <w:tcW w:w="1008" w:type="dxa"/>
          </w:tcPr>
          <w:p w14:paraId="57D9B934" w14:textId="0F1EBA07" w:rsidR="00972446" w:rsidRPr="00B8691C" w:rsidRDefault="00972446" w:rsidP="00972446">
            <w:pPr>
              <w:tabs>
                <w:tab w:val="decimal" w:pos="820"/>
              </w:tabs>
              <w:ind w:left="-43" w:right="-72"/>
              <w:rPr>
                <w:rFonts w:ascii="Arial" w:hAnsi="Arial" w:cs="Arial"/>
                <w:sz w:val="12"/>
                <w:szCs w:val="12"/>
              </w:rPr>
            </w:pPr>
            <w:r w:rsidRPr="00B8691C">
              <w:rPr>
                <w:rFonts w:ascii="Arial" w:hAnsi="Arial" w:cs="Arial"/>
                <w:sz w:val="12"/>
                <w:szCs w:val="12"/>
              </w:rPr>
              <w:t>683,799</w:t>
            </w:r>
          </w:p>
        </w:tc>
        <w:tc>
          <w:tcPr>
            <w:tcW w:w="1008" w:type="dxa"/>
          </w:tcPr>
          <w:p w14:paraId="56A2E6FE" w14:textId="14F9F9A3" w:rsidR="00972446" w:rsidRPr="00B8691C" w:rsidRDefault="00972446" w:rsidP="00972446">
            <w:pPr>
              <w:tabs>
                <w:tab w:val="decimal" w:pos="820"/>
              </w:tabs>
              <w:ind w:left="-43" w:right="-72"/>
              <w:rPr>
                <w:rFonts w:ascii="Arial" w:hAnsi="Arial" w:cs="Arial"/>
                <w:sz w:val="12"/>
                <w:szCs w:val="12"/>
              </w:rPr>
            </w:pPr>
            <w:r w:rsidRPr="00B8691C">
              <w:rPr>
                <w:rFonts w:ascii="Arial" w:hAnsi="Arial" w:cs="Arial"/>
                <w:sz w:val="12"/>
                <w:szCs w:val="12"/>
                <w:lang w:val="en-GB"/>
              </w:rPr>
              <w:t>2</w:t>
            </w:r>
            <w:r w:rsidRPr="00B8691C">
              <w:rPr>
                <w:rFonts w:ascii="Arial" w:hAnsi="Arial" w:cs="Arial"/>
                <w:sz w:val="12"/>
                <w:szCs w:val="12"/>
              </w:rPr>
              <w:t>,</w:t>
            </w:r>
            <w:r w:rsidRPr="00B8691C">
              <w:rPr>
                <w:rFonts w:ascii="Arial" w:hAnsi="Arial" w:cs="Arial"/>
                <w:sz w:val="12"/>
                <w:szCs w:val="12"/>
                <w:lang w:val="en-GB"/>
              </w:rPr>
              <w:t>244</w:t>
            </w:r>
            <w:r w:rsidRPr="00B8691C">
              <w:rPr>
                <w:rFonts w:ascii="Arial" w:hAnsi="Arial" w:cs="Arial"/>
                <w:sz w:val="12"/>
                <w:szCs w:val="12"/>
              </w:rPr>
              <w:t>,</w:t>
            </w:r>
            <w:r w:rsidRPr="00B8691C">
              <w:rPr>
                <w:rFonts w:ascii="Arial" w:hAnsi="Arial" w:cs="Arial"/>
                <w:sz w:val="12"/>
                <w:szCs w:val="12"/>
                <w:lang w:val="en-GB"/>
              </w:rPr>
              <w:t>220</w:t>
            </w:r>
          </w:p>
        </w:tc>
        <w:tc>
          <w:tcPr>
            <w:tcW w:w="1008" w:type="dxa"/>
          </w:tcPr>
          <w:p w14:paraId="6953E4DB" w14:textId="40FE1258" w:rsidR="00972446" w:rsidRPr="00B8691C" w:rsidRDefault="00972446" w:rsidP="00972446">
            <w:pPr>
              <w:tabs>
                <w:tab w:val="decimal" w:pos="820"/>
              </w:tabs>
              <w:ind w:left="-43" w:right="-72"/>
              <w:rPr>
                <w:rFonts w:ascii="Arial" w:hAnsi="Arial" w:cs="Arial"/>
                <w:sz w:val="12"/>
                <w:szCs w:val="12"/>
              </w:rPr>
            </w:pPr>
            <w:r w:rsidRPr="00B8691C">
              <w:rPr>
                <w:rFonts w:ascii="Arial" w:hAnsi="Arial" w:cs="Arial"/>
                <w:sz w:val="12"/>
                <w:szCs w:val="12"/>
              </w:rPr>
              <w:t>287,077</w:t>
            </w:r>
          </w:p>
        </w:tc>
        <w:tc>
          <w:tcPr>
            <w:tcW w:w="1008" w:type="dxa"/>
          </w:tcPr>
          <w:p w14:paraId="527F9F9E" w14:textId="05B5D7E2" w:rsidR="00972446" w:rsidRPr="00B8691C" w:rsidRDefault="00972446" w:rsidP="00972446">
            <w:pPr>
              <w:tabs>
                <w:tab w:val="decimal" w:pos="820"/>
              </w:tabs>
              <w:ind w:left="-43" w:right="-72"/>
              <w:rPr>
                <w:rFonts w:ascii="Arial" w:hAnsi="Arial" w:cs="Arial"/>
                <w:sz w:val="12"/>
                <w:szCs w:val="12"/>
              </w:rPr>
            </w:pPr>
            <w:r w:rsidRPr="00B8691C">
              <w:rPr>
                <w:rFonts w:ascii="Arial" w:hAnsi="Arial" w:cs="Arial"/>
                <w:sz w:val="12"/>
                <w:szCs w:val="12"/>
                <w:lang w:val="en-GB"/>
              </w:rPr>
              <w:t>159</w:t>
            </w:r>
            <w:r w:rsidRPr="00B8691C">
              <w:rPr>
                <w:rFonts w:ascii="Arial" w:hAnsi="Arial" w:cs="Arial"/>
                <w:sz w:val="12"/>
                <w:szCs w:val="12"/>
              </w:rPr>
              <w:t>,</w:t>
            </w:r>
            <w:r w:rsidRPr="00B8691C">
              <w:rPr>
                <w:rFonts w:ascii="Arial" w:hAnsi="Arial" w:cs="Arial"/>
                <w:sz w:val="12"/>
                <w:szCs w:val="12"/>
                <w:lang w:val="en-GB"/>
              </w:rPr>
              <w:t>590</w:t>
            </w:r>
          </w:p>
        </w:tc>
        <w:tc>
          <w:tcPr>
            <w:tcW w:w="1008" w:type="dxa"/>
          </w:tcPr>
          <w:p w14:paraId="4C8799EF" w14:textId="35E7D54C" w:rsidR="264BDD54" w:rsidRDefault="264BDD54" w:rsidP="264BDD54">
            <w:pPr>
              <w:tabs>
                <w:tab w:val="decimal" w:pos="820"/>
              </w:tabs>
              <w:ind w:left="-43" w:right="-72"/>
              <w:jc w:val="both"/>
              <w:rPr>
                <w:rFonts w:ascii="Arial" w:hAnsi="Arial" w:cs="Arial"/>
                <w:sz w:val="12"/>
                <w:szCs w:val="12"/>
              </w:rPr>
            </w:pPr>
            <w:r w:rsidRPr="264BDD54">
              <w:rPr>
                <w:rFonts w:ascii="Arial" w:hAnsi="Arial" w:cs="Arial"/>
                <w:sz w:val="12"/>
                <w:szCs w:val="12"/>
              </w:rPr>
              <w:t>2,998,184,427</w:t>
            </w:r>
          </w:p>
        </w:tc>
        <w:tc>
          <w:tcPr>
            <w:tcW w:w="1008" w:type="dxa"/>
          </w:tcPr>
          <w:p w14:paraId="12F735C2" w14:textId="072EB14C"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lang w:val="en-GB"/>
              </w:rPr>
              <w:t>8</w:t>
            </w:r>
            <w:r w:rsidRPr="00B8691C">
              <w:rPr>
                <w:rFonts w:ascii="Arial" w:hAnsi="Arial" w:cs="Arial"/>
                <w:sz w:val="12"/>
                <w:szCs w:val="12"/>
              </w:rPr>
              <w:t>,</w:t>
            </w:r>
            <w:r w:rsidRPr="00B8691C">
              <w:rPr>
                <w:rFonts w:ascii="Arial" w:hAnsi="Arial" w:cs="Arial"/>
                <w:sz w:val="12"/>
                <w:szCs w:val="12"/>
                <w:lang w:val="en-GB"/>
              </w:rPr>
              <w:t>985</w:t>
            </w:r>
            <w:r w:rsidRPr="00B8691C">
              <w:rPr>
                <w:rFonts w:ascii="Arial" w:hAnsi="Arial" w:cs="Arial"/>
                <w:sz w:val="12"/>
                <w:szCs w:val="12"/>
              </w:rPr>
              <w:t>,</w:t>
            </w:r>
            <w:r w:rsidRPr="00B8691C">
              <w:rPr>
                <w:rFonts w:ascii="Arial" w:hAnsi="Arial" w:cs="Arial"/>
                <w:sz w:val="12"/>
                <w:szCs w:val="12"/>
                <w:lang w:val="en-GB"/>
              </w:rPr>
              <w:t>637</w:t>
            </w:r>
            <w:r w:rsidRPr="00B8691C">
              <w:rPr>
                <w:rFonts w:ascii="Arial" w:hAnsi="Arial" w:cs="Arial"/>
                <w:sz w:val="12"/>
                <w:szCs w:val="12"/>
              </w:rPr>
              <w:t>,</w:t>
            </w:r>
            <w:r w:rsidRPr="00B8691C">
              <w:rPr>
                <w:rFonts w:ascii="Arial" w:hAnsi="Arial" w:cs="Arial"/>
                <w:sz w:val="12"/>
                <w:szCs w:val="12"/>
                <w:lang w:val="en-GB"/>
              </w:rPr>
              <w:t>404</w:t>
            </w:r>
          </w:p>
        </w:tc>
      </w:tr>
      <w:tr w:rsidR="00972446" w:rsidRPr="00B8691C" w14:paraId="0375DE6C" w14:textId="77777777" w:rsidTr="264BDD54">
        <w:trPr>
          <w:trHeight w:val="20"/>
        </w:trPr>
        <w:tc>
          <w:tcPr>
            <w:tcW w:w="1858" w:type="dxa"/>
            <w:vAlign w:val="bottom"/>
          </w:tcPr>
          <w:p w14:paraId="1C6880BD" w14:textId="77777777" w:rsidR="00972446" w:rsidRPr="00B8691C" w:rsidRDefault="00972446" w:rsidP="00972446">
            <w:pPr>
              <w:ind w:left="-104"/>
              <w:rPr>
                <w:rFonts w:ascii="Arial" w:hAnsi="Arial" w:cs="Arial"/>
                <w:sz w:val="12"/>
                <w:szCs w:val="12"/>
              </w:rPr>
            </w:pPr>
            <w:r w:rsidRPr="00B8691C">
              <w:rPr>
                <w:rFonts w:ascii="Arial" w:hAnsi="Arial" w:cs="Arial"/>
                <w:sz w:val="12"/>
                <w:szCs w:val="12"/>
              </w:rPr>
              <w:t>Unallocated liabilities</w:t>
            </w:r>
          </w:p>
        </w:tc>
        <w:tc>
          <w:tcPr>
            <w:tcW w:w="1008" w:type="dxa"/>
            <w:tcBorders>
              <w:bottom w:val="single" w:sz="4" w:space="0" w:color="auto"/>
            </w:tcBorders>
          </w:tcPr>
          <w:p w14:paraId="701F9E56" w14:textId="55502769"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080A349E" w14:textId="68B1B7B5"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0A91501E" w14:textId="6A240D30"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03BB43A7" w14:textId="32BB2F41"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421F0C59" w14:textId="707DD08D"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3C299264" w14:textId="203BB4A9"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21E1DAED" w14:textId="240A4421"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70986C58" w14:textId="6A06B75F"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2281594B" w14:textId="4B9002DC"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574B4652" w14:textId="5DD11179"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025DBEF3" w14:textId="2F8A3AB8"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61731FC8" w14:textId="2B3E09A7"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rPr>
              <w:t xml:space="preserve">-       </w:t>
            </w:r>
          </w:p>
        </w:tc>
        <w:tc>
          <w:tcPr>
            <w:tcW w:w="1008" w:type="dxa"/>
            <w:tcBorders>
              <w:bottom w:val="single" w:sz="4" w:space="0" w:color="auto"/>
            </w:tcBorders>
          </w:tcPr>
          <w:p w14:paraId="16FBA1EA" w14:textId="49618421"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rPr>
              <w:t>3,239,724,051</w:t>
            </w:r>
          </w:p>
        </w:tc>
        <w:tc>
          <w:tcPr>
            <w:tcW w:w="1008" w:type="dxa"/>
            <w:tcBorders>
              <w:bottom w:val="single" w:sz="4" w:space="0" w:color="auto"/>
            </w:tcBorders>
          </w:tcPr>
          <w:p w14:paraId="4E7F448E" w14:textId="75E93ED4"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lang w:val="en-GB"/>
              </w:rPr>
              <w:t>3</w:t>
            </w:r>
            <w:r w:rsidRPr="00B8691C">
              <w:rPr>
                <w:rFonts w:ascii="Arial" w:hAnsi="Arial" w:cs="Arial"/>
                <w:sz w:val="12"/>
                <w:szCs w:val="12"/>
              </w:rPr>
              <w:t>,</w:t>
            </w:r>
            <w:r w:rsidRPr="00B8691C">
              <w:rPr>
                <w:rFonts w:ascii="Arial" w:hAnsi="Arial" w:cs="Arial"/>
                <w:sz w:val="12"/>
                <w:szCs w:val="12"/>
                <w:lang w:val="en-GB"/>
              </w:rPr>
              <w:t>639</w:t>
            </w:r>
            <w:r w:rsidRPr="00B8691C">
              <w:rPr>
                <w:rFonts w:ascii="Arial" w:hAnsi="Arial" w:cs="Arial"/>
                <w:sz w:val="12"/>
                <w:szCs w:val="12"/>
              </w:rPr>
              <w:t>,</w:t>
            </w:r>
            <w:r w:rsidRPr="00B8691C">
              <w:rPr>
                <w:rFonts w:ascii="Arial" w:hAnsi="Arial" w:cs="Arial"/>
                <w:sz w:val="12"/>
                <w:szCs w:val="12"/>
                <w:lang w:val="en-GB"/>
              </w:rPr>
              <w:t>961</w:t>
            </w:r>
            <w:r w:rsidRPr="00B8691C">
              <w:rPr>
                <w:rFonts w:ascii="Arial" w:hAnsi="Arial" w:cs="Arial"/>
                <w:sz w:val="12"/>
                <w:szCs w:val="12"/>
              </w:rPr>
              <w:t>,</w:t>
            </w:r>
            <w:r w:rsidRPr="00B8691C">
              <w:rPr>
                <w:rFonts w:ascii="Arial" w:hAnsi="Arial" w:cs="Arial"/>
                <w:sz w:val="12"/>
                <w:szCs w:val="12"/>
                <w:lang w:val="en-GB"/>
              </w:rPr>
              <w:t>168</w:t>
            </w:r>
          </w:p>
        </w:tc>
      </w:tr>
      <w:tr w:rsidR="00972446" w:rsidRPr="00B8691C" w14:paraId="05818778" w14:textId="77777777" w:rsidTr="264BDD54">
        <w:trPr>
          <w:trHeight w:val="20"/>
        </w:trPr>
        <w:tc>
          <w:tcPr>
            <w:tcW w:w="1858" w:type="dxa"/>
            <w:vAlign w:val="bottom"/>
          </w:tcPr>
          <w:p w14:paraId="5BE278C0" w14:textId="77777777" w:rsidR="00972446" w:rsidRPr="00B8691C" w:rsidRDefault="00972446" w:rsidP="00972446">
            <w:pPr>
              <w:ind w:left="-104"/>
              <w:rPr>
                <w:rFonts w:ascii="Arial" w:hAnsi="Arial" w:cs="Arial"/>
                <w:sz w:val="12"/>
                <w:szCs w:val="12"/>
                <w:cs/>
              </w:rPr>
            </w:pPr>
          </w:p>
        </w:tc>
        <w:tc>
          <w:tcPr>
            <w:tcW w:w="1008" w:type="dxa"/>
            <w:tcBorders>
              <w:top w:val="single" w:sz="4" w:space="0" w:color="auto"/>
            </w:tcBorders>
          </w:tcPr>
          <w:p w14:paraId="1A3F3B57" w14:textId="77777777"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06D42711" w14:textId="77777777"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13EB5BF8" w14:textId="77777777"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4733F3B0" w14:textId="77777777"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2F18826D" w14:textId="77777777"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5A50611E" w14:textId="77777777"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58AAADB7" w14:textId="77777777"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26D71BF3" w14:textId="77777777"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25580448" w14:textId="77777777"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3CA9112D" w14:textId="77777777"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780C4734" w14:textId="77777777"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0A1493EC" w14:textId="77777777"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2F466921" w14:textId="18971BA5" w:rsidR="00972446" w:rsidRPr="00B8691C" w:rsidRDefault="00972446" w:rsidP="00972446">
            <w:pPr>
              <w:tabs>
                <w:tab w:val="decimal" w:pos="820"/>
              </w:tabs>
              <w:ind w:left="-43" w:right="-72"/>
              <w:jc w:val="both"/>
              <w:rPr>
                <w:rFonts w:ascii="Arial" w:hAnsi="Arial" w:cs="Arial"/>
                <w:sz w:val="12"/>
                <w:szCs w:val="12"/>
              </w:rPr>
            </w:pPr>
          </w:p>
        </w:tc>
        <w:tc>
          <w:tcPr>
            <w:tcW w:w="1008" w:type="dxa"/>
            <w:tcBorders>
              <w:top w:val="single" w:sz="4" w:space="0" w:color="auto"/>
            </w:tcBorders>
          </w:tcPr>
          <w:p w14:paraId="3B3BF061" w14:textId="77777777" w:rsidR="00972446" w:rsidRPr="00B8691C" w:rsidRDefault="00972446" w:rsidP="00972446">
            <w:pPr>
              <w:tabs>
                <w:tab w:val="decimal" w:pos="820"/>
              </w:tabs>
              <w:ind w:left="-43" w:right="-72"/>
              <w:jc w:val="both"/>
              <w:rPr>
                <w:rFonts w:ascii="Arial" w:hAnsi="Arial" w:cs="Arial"/>
                <w:sz w:val="12"/>
                <w:szCs w:val="12"/>
              </w:rPr>
            </w:pPr>
          </w:p>
        </w:tc>
      </w:tr>
      <w:tr w:rsidR="00972446" w:rsidRPr="00B8691C" w14:paraId="66B038B3" w14:textId="77777777" w:rsidTr="264BDD54">
        <w:trPr>
          <w:trHeight w:val="20"/>
        </w:trPr>
        <w:tc>
          <w:tcPr>
            <w:tcW w:w="1858" w:type="dxa"/>
            <w:vAlign w:val="bottom"/>
          </w:tcPr>
          <w:p w14:paraId="5536ABFB" w14:textId="77777777" w:rsidR="00972446" w:rsidRPr="00B8691C" w:rsidRDefault="00972446" w:rsidP="00972446">
            <w:pPr>
              <w:ind w:left="-104"/>
              <w:rPr>
                <w:rFonts w:ascii="Arial" w:hAnsi="Arial" w:cs="Arial"/>
                <w:sz w:val="12"/>
                <w:szCs w:val="12"/>
                <w:cs/>
              </w:rPr>
            </w:pPr>
            <w:r w:rsidRPr="00B8691C">
              <w:rPr>
                <w:rFonts w:ascii="Arial" w:hAnsi="Arial" w:cs="Arial"/>
                <w:sz w:val="12"/>
                <w:szCs w:val="12"/>
              </w:rPr>
              <w:t>Total liabilities</w:t>
            </w:r>
          </w:p>
        </w:tc>
        <w:tc>
          <w:tcPr>
            <w:tcW w:w="1008" w:type="dxa"/>
            <w:tcBorders>
              <w:bottom w:val="single" w:sz="4" w:space="0" w:color="auto"/>
            </w:tcBorders>
          </w:tcPr>
          <w:p w14:paraId="6CF170F5" w14:textId="3CAD2EDF" w:rsidR="264BDD54" w:rsidRDefault="264BDD54" w:rsidP="264BDD54">
            <w:pPr>
              <w:tabs>
                <w:tab w:val="decimal" w:pos="820"/>
              </w:tabs>
              <w:ind w:left="-43" w:right="-72"/>
              <w:jc w:val="both"/>
              <w:rPr>
                <w:rFonts w:ascii="Arial" w:hAnsi="Arial" w:cs="Arial"/>
                <w:sz w:val="12"/>
                <w:szCs w:val="12"/>
              </w:rPr>
            </w:pPr>
            <w:r w:rsidRPr="264BDD54">
              <w:rPr>
                <w:rFonts w:ascii="Arial" w:hAnsi="Arial" w:cs="Arial"/>
                <w:sz w:val="12"/>
                <w:szCs w:val="12"/>
              </w:rPr>
              <w:t>2,417,431,159</w:t>
            </w:r>
          </w:p>
        </w:tc>
        <w:tc>
          <w:tcPr>
            <w:tcW w:w="1008" w:type="dxa"/>
            <w:tcBorders>
              <w:bottom w:val="single" w:sz="4" w:space="0" w:color="auto"/>
            </w:tcBorders>
          </w:tcPr>
          <w:p w14:paraId="56E42B90" w14:textId="5ECA36B0"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lang w:val="en-GB"/>
              </w:rPr>
              <w:t>4</w:t>
            </w:r>
            <w:r w:rsidRPr="00B8691C">
              <w:rPr>
                <w:rFonts w:ascii="Arial" w:hAnsi="Arial" w:cs="Arial"/>
                <w:sz w:val="12"/>
                <w:szCs w:val="12"/>
              </w:rPr>
              <w:t>,</w:t>
            </w:r>
            <w:r w:rsidRPr="00B8691C">
              <w:rPr>
                <w:rFonts w:ascii="Arial" w:hAnsi="Arial" w:cs="Arial"/>
                <w:sz w:val="12"/>
                <w:szCs w:val="12"/>
                <w:lang w:val="en-GB"/>
              </w:rPr>
              <w:t>902</w:t>
            </w:r>
            <w:r w:rsidRPr="00B8691C">
              <w:rPr>
                <w:rFonts w:ascii="Arial" w:hAnsi="Arial" w:cs="Arial"/>
                <w:sz w:val="12"/>
                <w:szCs w:val="12"/>
              </w:rPr>
              <w:t>,</w:t>
            </w:r>
            <w:r w:rsidRPr="00B8691C">
              <w:rPr>
                <w:rFonts w:ascii="Arial" w:hAnsi="Arial" w:cs="Arial"/>
                <w:sz w:val="12"/>
                <w:szCs w:val="12"/>
                <w:lang w:val="en-GB"/>
              </w:rPr>
              <w:t>753</w:t>
            </w:r>
            <w:r w:rsidRPr="00B8691C">
              <w:rPr>
                <w:rFonts w:ascii="Arial" w:hAnsi="Arial" w:cs="Arial"/>
                <w:sz w:val="12"/>
                <w:szCs w:val="12"/>
              </w:rPr>
              <w:t>,</w:t>
            </w:r>
            <w:r w:rsidRPr="00B8691C">
              <w:rPr>
                <w:rFonts w:ascii="Arial" w:hAnsi="Arial" w:cs="Arial"/>
                <w:sz w:val="12"/>
                <w:szCs w:val="12"/>
                <w:lang w:val="en-GB"/>
              </w:rPr>
              <w:t>926</w:t>
            </w:r>
          </w:p>
        </w:tc>
        <w:tc>
          <w:tcPr>
            <w:tcW w:w="1008" w:type="dxa"/>
            <w:tcBorders>
              <w:bottom w:val="single" w:sz="4" w:space="0" w:color="auto"/>
            </w:tcBorders>
          </w:tcPr>
          <w:p w14:paraId="0A6807D6" w14:textId="7FDA6BDC"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rPr>
              <w:t>185,925,659</w:t>
            </w:r>
          </w:p>
        </w:tc>
        <w:tc>
          <w:tcPr>
            <w:tcW w:w="1008" w:type="dxa"/>
            <w:tcBorders>
              <w:bottom w:val="single" w:sz="4" w:space="0" w:color="auto"/>
            </w:tcBorders>
          </w:tcPr>
          <w:p w14:paraId="54014C05" w14:textId="4FE98C45"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lang w:val="en-GB"/>
              </w:rPr>
              <w:t>239</w:t>
            </w:r>
            <w:r w:rsidRPr="00B8691C">
              <w:rPr>
                <w:rFonts w:ascii="Arial" w:hAnsi="Arial" w:cs="Arial"/>
                <w:sz w:val="12"/>
                <w:szCs w:val="12"/>
              </w:rPr>
              <w:t>,</w:t>
            </w:r>
            <w:r w:rsidRPr="00B8691C">
              <w:rPr>
                <w:rFonts w:ascii="Arial" w:hAnsi="Arial" w:cs="Arial"/>
                <w:sz w:val="12"/>
                <w:szCs w:val="12"/>
                <w:lang w:val="en-GB"/>
              </w:rPr>
              <w:t>770</w:t>
            </w:r>
            <w:r w:rsidRPr="00B8691C">
              <w:rPr>
                <w:rFonts w:ascii="Arial" w:hAnsi="Arial" w:cs="Arial"/>
                <w:sz w:val="12"/>
                <w:szCs w:val="12"/>
              </w:rPr>
              <w:t>,</w:t>
            </w:r>
            <w:r w:rsidRPr="00B8691C">
              <w:rPr>
                <w:rFonts w:ascii="Arial" w:hAnsi="Arial" w:cs="Arial"/>
                <w:sz w:val="12"/>
                <w:szCs w:val="12"/>
                <w:lang w:val="en-GB"/>
              </w:rPr>
              <w:t>830</w:t>
            </w:r>
          </w:p>
        </w:tc>
        <w:tc>
          <w:tcPr>
            <w:tcW w:w="1008" w:type="dxa"/>
            <w:tcBorders>
              <w:bottom w:val="single" w:sz="4" w:space="0" w:color="auto"/>
            </w:tcBorders>
          </w:tcPr>
          <w:p w14:paraId="50CE4D42" w14:textId="7C1B108D"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rPr>
              <w:t>372,397,073</w:t>
            </w:r>
          </w:p>
        </w:tc>
        <w:tc>
          <w:tcPr>
            <w:tcW w:w="1008" w:type="dxa"/>
            <w:tcBorders>
              <w:bottom w:val="single" w:sz="4" w:space="0" w:color="auto"/>
            </w:tcBorders>
          </w:tcPr>
          <w:p w14:paraId="1576B6F8" w14:textId="7FC39FE8"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lang w:val="en-GB"/>
              </w:rPr>
              <w:t>3</w:t>
            </w:r>
            <w:r w:rsidRPr="00B8691C">
              <w:rPr>
                <w:rFonts w:ascii="Arial" w:hAnsi="Arial" w:cs="Arial"/>
                <w:sz w:val="12"/>
                <w:szCs w:val="12"/>
              </w:rPr>
              <w:t>,</w:t>
            </w:r>
            <w:r w:rsidRPr="00B8691C">
              <w:rPr>
                <w:rFonts w:ascii="Arial" w:hAnsi="Arial" w:cs="Arial"/>
                <w:sz w:val="12"/>
                <w:szCs w:val="12"/>
                <w:lang w:val="en-GB"/>
              </w:rPr>
              <w:t>816</w:t>
            </w:r>
            <w:r w:rsidRPr="00B8691C">
              <w:rPr>
                <w:rFonts w:ascii="Arial" w:hAnsi="Arial" w:cs="Arial"/>
                <w:sz w:val="12"/>
                <w:szCs w:val="12"/>
              </w:rPr>
              <w:t>,</w:t>
            </w:r>
            <w:r w:rsidRPr="00B8691C">
              <w:rPr>
                <w:rFonts w:ascii="Arial" w:hAnsi="Arial" w:cs="Arial"/>
                <w:sz w:val="12"/>
                <w:szCs w:val="12"/>
                <w:lang w:val="en-GB"/>
              </w:rPr>
              <w:t>566</w:t>
            </w:r>
            <w:r w:rsidRPr="00B8691C">
              <w:rPr>
                <w:rFonts w:ascii="Arial" w:hAnsi="Arial" w:cs="Arial"/>
                <w:sz w:val="12"/>
                <w:szCs w:val="12"/>
              </w:rPr>
              <w:t>,</w:t>
            </w:r>
            <w:r w:rsidRPr="00B8691C">
              <w:rPr>
                <w:rFonts w:ascii="Arial" w:hAnsi="Arial" w:cs="Arial"/>
                <w:sz w:val="12"/>
                <w:szCs w:val="12"/>
                <w:lang w:val="en-GB"/>
              </w:rPr>
              <w:t>824</w:t>
            </w:r>
          </w:p>
        </w:tc>
        <w:tc>
          <w:tcPr>
            <w:tcW w:w="1008" w:type="dxa"/>
            <w:tcBorders>
              <w:bottom w:val="single" w:sz="4" w:space="0" w:color="auto"/>
            </w:tcBorders>
          </w:tcPr>
          <w:p w14:paraId="06560158" w14:textId="4FE31CDE"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rPr>
              <w:t>21,459,660</w:t>
            </w:r>
          </w:p>
        </w:tc>
        <w:tc>
          <w:tcPr>
            <w:tcW w:w="1008" w:type="dxa"/>
            <w:tcBorders>
              <w:bottom w:val="single" w:sz="4" w:space="0" w:color="auto"/>
            </w:tcBorders>
          </w:tcPr>
          <w:p w14:paraId="2C7E37C1" w14:textId="07E29D64"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lang w:val="en-GB"/>
              </w:rPr>
              <w:t>24</w:t>
            </w:r>
            <w:r w:rsidRPr="00B8691C">
              <w:rPr>
                <w:rFonts w:ascii="Arial" w:hAnsi="Arial" w:cs="Arial"/>
                <w:sz w:val="12"/>
                <w:szCs w:val="12"/>
              </w:rPr>
              <w:t>,</w:t>
            </w:r>
            <w:r w:rsidRPr="00B8691C">
              <w:rPr>
                <w:rFonts w:ascii="Arial" w:hAnsi="Arial" w:cs="Arial"/>
                <w:sz w:val="12"/>
                <w:szCs w:val="12"/>
                <w:lang w:val="en-GB"/>
              </w:rPr>
              <w:t>142</w:t>
            </w:r>
            <w:r w:rsidRPr="00B8691C">
              <w:rPr>
                <w:rFonts w:ascii="Arial" w:hAnsi="Arial" w:cs="Arial"/>
                <w:sz w:val="12"/>
                <w:szCs w:val="12"/>
              </w:rPr>
              <w:t>,</w:t>
            </w:r>
            <w:r w:rsidRPr="00B8691C">
              <w:rPr>
                <w:rFonts w:ascii="Arial" w:hAnsi="Arial" w:cs="Arial"/>
                <w:sz w:val="12"/>
                <w:szCs w:val="12"/>
                <w:lang w:val="en-GB"/>
              </w:rPr>
              <w:t>014</w:t>
            </w:r>
          </w:p>
        </w:tc>
        <w:tc>
          <w:tcPr>
            <w:tcW w:w="1008" w:type="dxa"/>
            <w:tcBorders>
              <w:bottom w:val="single" w:sz="4" w:space="0" w:color="auto"/>
            </w:tcBorders>
          </w:tcPr>
          <w:p w14:paraId="012DB618" w14:textId="60914A3F"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rPr>
              <w:t>683,799</w:t>
            </w:r>
          </w:p>
        </w:tc>
        <w:tc>
          <w:tcPr>
            <w:tcW w:w="1008" w:type="dxa"/>
            <w:tcBorders>
              <w:bottom w:val="single" w:sz="4" w:space="0" w:color="auto"/>
            </w:tcBorders>
          </w:tcPr>
          <w:p w14:paraId="51AF5510" w14:textId="024DAA81"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lang w:val="en-GB"/>
              </w:rPr>
              <w:t>2</w:t>
            </w:r>
            <w:r w:rsidRPr="00B8691C">
              <w:rPr>
                <w:rFonts w:ascii="Arial" w:hAnsi="Arial" w:cs="Arial"/>
                <w:sz w:val="12"/>
                <w:szCs w:val="12"/>
              </w:rPr>
              <w:t>,</w:t>
            </w:r>
            <w:r w:rsidRPr="00B8691C">
              <w:rPr>
                <w:rFonts w:ascii="Arial" w:hAnsi="Arial" w:cs="Arial"/>
                <w:sz w:val="12"/>
                <w:szCs w:val="12"/>
                <w:lang w:val="en-GB"/>
              </w:rPr>
              <w:t>244</w:t>
            </w:r>
            <w:r w:rsidRPr="00B8691C">
              <w:rPr>
                <w:rFonts w:ascii="Arial" w:hAnsi="Arial" w:cs="Arial"/>
                <w:sz w:val="12"/>
                <w:szCs w:val="12"/>
              </w:rPr>
              <w:t>,</w:t>
            </w:r>
            <w:r w:rsidRPr="00B8691C">
              <w:rPr>
                <w:rFonts w:ascii="Arial" w:hAnsi="Arial" w:cs="Arial"/>
                <w:sz w:val="12"/>
                <w:szCs w:val="12"/>
                <w:lang w:val="en-GB"/>
              </w:rPr>
              <w:t>220</w:t>
            </w:r>
          </w:p>
        </w:tc>
        <w:tc>
          <w:tcPr>
            <w:tcW w:w="1008" w:type="dxa"/>
            <w:tcBorders>
              <w:bottom w:val="single" w:sz="4" w:space="0" w:color="auto"/>
            </w:tcBorders>
          </w:tcPr>
          <w:p w14:paraId="68C1DEA1" w14:textId="0577700A"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rPr>
              <w:t>287,077</w:t>
            </w:r>
          </w:p>
        </w:tc>
        <w:tc>
          <w:tcPr>
            <w:tcW w:w="1008" w:type="dxa"/>
            <w:tcBorders>
              <w:bottom w:val="single" w:sz="4" w:space="0" w:color="auto"/>
            </w:tcBorders>
          </w:tcPr>
          <w:p w14:paraId="7086A7F8" w14:textId="13924F91"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lang w:val="en-GB"/>
              </w:rPr>
              <w:t>159</w:t>
            </w:r>
            <w:r w:rsidRPr="00B8691C">
              <w:rPr>
                <w:rFonts w:ascii="Arial" w:hAnsi="Arial" w:cs="Arial"/>
                <w:sz w:val="12"/>
                <w:szCs w:val="12"/>
              </w:rPr>
              <w:t>,</w:t>
            </w:r>
            <w:r w:rsidRPr="00B8691C">
              <w:rPr>
                <w:rFonts w:ascii="Arial" w:hAnsi="Arial" w:cs="Arial"/>
                <w:sz w:val="12"/>
                <w:szCs w:val="12"/>
                <w:lang w:val="en-GB"/>
              </w:rPr>
              <w:t>590</w:t>
            </w:r>
          </w:p>
        </w:tc>
        <w:tc>
          <w:tcPr>
            <w:tcW w:w="1008" w:type="dxa"/>
            <w:tcBorders>
              <w:bottom w:val="single" w:sz="4" w:space="0" w:color="auto"/>
            </w:tcBorders>
          </w:tcPr>
          <w:p w14:paraId="24C9A20D" w14:textId="1E4B6B4C" w:rsidR="264BDD54" w:rsidRDefault="264BDD54" w:rsidP="264BDD54">
            <w:pPr>
              <w:tabs>
                <w:tab w:val="decimal" w:pos="820"/>
              </w:tabs>
              <w:ind w:left="-43" w:right="-72"/>
              <w:jc w:val="both"/>
              <w:rPr>
                <w:rFonts w:ascii="Arial" w:hAnsi="Arial" w:cs="Arial"/>
                <w:sz w:val="12"/>
                <w:szCs w:val="12"/>
              </w:rPr>
            </w:pPr>
            <w:r w:rsidRPr="264BDD54">
              <w:rPr>
                <w:rFonts w:ascii="Arial" w:hAnsi="Arial" w:cs="Arial"/>
                <w:sz w:val="12"/>
                <w:szCs w:val="12"/>
              </w:rPr>
              <w:t>6,237,908,478</w:t>
            </w:r>
          </w:p>
        </w:tc>
        <w:tc>
          <w:tcPr>
            <w:tcW w:w="1008" w:type="dxa"/>
            <w:tcBorders>
              <w:bottom w:val="single" w:sz="4" w:space="0" w:color="auto"/>
            </w:tcBorders>
          </w:tcPr>
          <w:p w14:paraId="0E6C2ABC" w14:textId="65AE6BC1" w:rsidR="00972446" w:rsidRPr="00B8691C" w:rsidRDefault="00972446" w:rsidP="00972446">
            <w:pPr>
              <w:tabs>
                <w:tab w:val="decimal" w:pos="820"/>
              </w:tabs>
              <w:ind w:left="-43" w:right="-72"/>
              <w:jc w:val="both"/>
              <w:rPr>
                <w:rFonts w:ascii="Arial" w:hAnsi="Arial" w:cs="Arial"/>
                <w:sz w:val="12"/>
                <w:szCs w:val="12"/>
              </w:rPr>
            </w:pPr>
            <w:r w:rsidRPr="00B8691C">
              <w:rPr>
                <w:rFonts w:ascii="Arial" w:hAnsi="Arial" w:cs="Arial"/>
                <w:sz w:val="12"/>
                <w:szCs w:val="12"/>
                <w:lang w:val="en-GB"/>
              </w:rPr>
              <w:t>12</w:t>
            </w:r>
            <w:r w:rsidRPr="00B8691C">
              <w:rPr>
                <w:rFonts w:ascii="Arial" w:hAnsi="Arial" w:cs="Arial"/>
                <w:sz w:val="12"/>
                <w:szCs w:val="12"/>
              </w:rPr>
              <w:t>,</w:t>
            </w:r>
            <w:r w:rsidRPr="00B8691C">
              <w:rPr>
                <w:rFonts w:ascii="Arial" w:hAnsi="Arial" w:cs="Arial"/>
                <w:sz w:val="12"/>
                <w:szCs w:val="12"/>
                <w:lang w:val="en-GB"/>
              </w:rPr>
              <w:t>625</w:t>
            </w:r>
            <w:r w:rsidRPr="00B8691C">
              <w:rPr>
                <w:rFonts w:ascii="Arial" w:hAnsi="Arial" w:cs="Arial"/>
                <w:sz w:val="12"/>
                <w:szCs w:val="12"/>
              </w:rPr>
              <w:t>,</w:t>
            </w:r>
            <w:r w:rsidRPr="00B8691C">
              <w:rPr>
                <w:rFonts w:ascii="Arial" w:hAnsi="Arial" w:cs="Arial"/>
                <w:sz w:val="12"/>
                <w:szCs w:val="12"/>
                <w:lang w:val="en-GB"/>
              </w:rPr>
              <w:t>598</w:t>
            </w:r>
            <w:r w:rsidRPr="00B8691C">
              <w:rPr>
                <w:rFonts w:ascii="Arial" w:hAnsi="Arial" w:cs="Arial"/>
                <w:sz w:val="12"/>
                <w:szCs w:val="12"/>
              </w:rPr>
              <w:t>,</w:t>
            </w:r>
            <w:r w:rsidRPr="00B8691C">
              <w:rPr>
                <w:rFonts w:ascii="Arial" w:hAnsi="Arial" w:cs="Arial"/>
                <w:sz w:val="12"/>
                <w:szCs w:val="12"/>
                <w:lang w:val="en-GB"/>
              </w:rPr>
              <w:t>572</w:t>
            </w:r>
          </w:p>
        </w:tc>
      </w:tr>
    </w:tbl>
    <w:p w14:paraId="561ECFAB" w14:textId="77777777" w:rsidR="00DF17EB" w:rsidRPr="00B8691C" w:rsidRDefault="00DF17EB" w:rsidP="00D132E7">
      <w:pPr>
        <w:pStyle w:val="BodyText"/>
        <w:spacing w:after="0"/>
        <w:jc w:val="both"/>
        <w:rPr>
          <w:rFonts w:ascii="Arial" w:hAnsi="Arial" w:cs="Arial"/>
          <w:sz w:val="18"/>
          <w:szCs w:val="18"/>
        </w:rPr>
      </w:pPr>
    </w:p>
    <w:p w14:paraId="0F5C50F2" w14:textId="6335E985" w:rsidR="002E7452" w:rsidRPr="00B8691C" w:rsidRDefault="008235A2" w:rsidP="00D132E7">
      <w:pPr>
        <w:rPr>
          <w:rFonts w:ascii="Arial" w:hAnsi="Arial" w:cs="Arial"/>
          <w:sz w:val="18"/>
          <w:szCs w:val="18"/>
        </w:rPr>
      </w:pPr>
      <w:r w:rsidRPr="00B8691C">
        <w:rPr>
          <w:rFonts w:ascii="Arial" w:hAnsi="Arial" w:cs="Arial"/>
          <w:sz w:val="18"/>
          <w:szCs w:val="18"/>
        </w:rPr>
        <w:t xml:space="preserve">The Group's borrowings are unallocated liabilities, due </w:t>
      </w:r>
      <w:proofErr w:type="gramStart"/>
      <w:r w:rsidRPr="00B8691C">
        <w:rPr>
          <w:rFonts w:ascii="Arial" w:hAnsi="Arial" w:cs="Arial"/>
          <w:sz w:val="18"/>
          <w:szCs w:val="18"/>
        </w:rPr>
        <w:t>to</w:t>
      </w:r>
      <w:proofErr w:type="gramEnd"/>
      <w:r w:rsidRPr="00B8691C">
        <w:rPr>
          <w:rFonts w:ascii="Arial" w:hAnsi="Arial" w:cs="Arial"/>
          <w:sz w:val="18"/>
          <w:szCs w:val="18"/>
        </w:rPr>
        <w:t xml:space="preserve"> that borrowings are managed by the </w:t>
      </w:r>
      <w:proofErr w:type="spellStart"/>
      <w:r w:rsidRPr="00B8691C">
        <w:rPr>
          <w:rFonts w:ascii="Arial" w:hAnsi="Arial" w:cs="Arial"/>
          <w:sz w:val="18"/>
          <w:szCs w:val="18"/>
        </w:rPr>
        <w:t>centralised</w:t>
      </w:r>
      <w:proofErr w:type="spellEnd"/>
      <w:r w:rsidRPr="00B8691C">
        <w:rPr>
          <w:rFonts w:ascii="Arial" w:hAnsi="Arial" w:cs="Arial"/>
          <w:sz w:val="18"/>
          <w:szCs w:val="18"/>
        </w:rPr>
        <w:t xml:space="preserve"> function</w:t>
      </w:r>
      <w:r w:rsidR="0025144D" w:rsidRPr="00B8691C">
        <w:rPr>
          <w:rFonts w:ascii="Arial" w:hAnsi="Arial" w:cs="Arial"/>
          <w:sz w:val="18"/>
          <w:szCs w:val="18"/>
        </w:rPr>
        <w:t>.</w:t>
      </w:r>
    </w:p>
    <w:p w14:paraId="253A60F2" w14:textId="77777777" w:rsidR="008235A2" w:rsidRPr="00B8691C" w:rsidRDefault="008235A2" w:rsidP="00D132E7">
      <w:pPr>
        <w:rPr>
          <w:rFonts w:ascii="Arial" w:hAnsi="Arial" w:cs="Arial"/>
          <w:sz w:val="18"/>
          <w:szCs w:val="18"/>
        </w:rPr>
      </w:pPr>
    </w:p>
    <w:p w14:paraId="016A7285" w14:textId="108A5061" w:rsidR="00CE35C7" w:rsidRPr="00EB7052" w:rsidRDefault="00CE35C7" w:rsidP="00D132E7">
      <w:pPr>
        <w:rPr>
          <w:rFonts w:ascii="Arial" w:hAnsi="Arial" w:cs="Arial"/>
          <w:sz w:val="18"/>
          <w:szCs w:val="18"/>
          <w:lang w:val="en-GB"/>
        </w:rPr>
        <w:sectPr w:rsidR="00CE35C7" w:rsidRPr="00EB7052" w:rsidSect="000240A2">
          <w:pgSz w:w="16834" w:h="11909" w:orient="landscape" w:code="9"/>
          <w:pgMar w:top="1440" w:right="432" w:bottom="720" w:left="432" w:header="706" w:footer="706" w:gutter="0"/>
          <w:cols w:space="720"/>
        </w:sectPr>
      </w:pPr>
    </w:p>
    <w:p w14:paraId="6BB7FA42" w14:textId="77777777" w:rsidR="00AE5B1B" w:rsidRPr="00B8691C" w:rsidRDefault="00AE5B1B" w:rsidP="00836467">
      <w:pPr>
        <w:jc w:val="both"/>
        <w:rPr>
          <w:rFonts w:ascii="Arial" w:eastAsia="SimSun" w:hAnsi="Arial" w:cs="Arial"/>
          <w:spacing w:val="-6"/>
          <w:sz w:val="18"/>
          <w:szCs w:val="18"/>
        </w:rPr>
      </w:pPr>
    </w:p>
    <w:p w14:paraId="574044E6" w14:textId="76CD29C0" w:rsidR="00360E98" w:rsidRPr="00F97E5E" w:rsidRDefault="00360E98" w:rsidP="00836467">
      <w:pPr>
        <w:jc w:val="both"/>
        <w:rPr>
          <w:rFonts w:ascii="Arial" w:eastAsia="SimSun" w:hAnsi="Arial" w:cs="Arial"/>
          <w:color w:val="000000"/>
          <w:sz w:val="18"/>
          <w:szCs w:val="18"/>
        </w:rPr>
      </w:pPr>
      <w:r w:rsidRPr="00F97E5E">
        <w:rPr>
          <w:rFonts w:ascii="Arial" w:eastAsia="SimSun" w:hAnsi="Arial" w:cs="Arial"/>
          <w:color w:val="000000"/>
          <w:spacing w:val="-4"/>
          <w:sz w:val="18"/>
          <w:szCs w:val="18"/>
        </w:rPr>
        <w:t xml:space="preserve">Below is a certain part of the separate financial information of the Company for the </w:t>
      </w:r>
      <w:r w:rsidR="009E2691" w:rsidRPr="00F97E5E">
        <w:rPr>
          <w:rFonts w:ascii="Arial" w:eastAsia="SimSun" w:hAnsi="Arial" w:cs="Arial"/>
          <w:color w:val="000000"/>
          <w:spacing w:val="-4"/>
          <w:sz w:val="18"/>
          <w:szCs w:val="18"/>
          <w:lang w:val="en-GB"/>
        </w:rPr>
        <w:t>nine-month</w:t>
      </w:r>
      <w:r w:rsidRPr="00F97E5E">
        <w:rPr>
          <w:rFonts w:ascii="Arial" w:eastAsia="SimSun" w:hAnsi="Arial" w:cs="Arial"/>
          <w:color w:val="000000"/>
          <w:spacing w:val="-4"/>
          <w:sz w:val="18"/>
          <w:szCs w:val="18"/>
        </w:rPr>
        <w:t xml:space="preserve"> period</w:t>
      </w:r>
      <w:r w:rsidR="006E54E4" w:rsidRPr="00F97E5E">
        <w:rPr>
          <w:rFonts w:ascii="Arial" w:eastAsia="SimSun" w:hAnsi="Arial" w:cs="Arial"/>
          <w:color w:val="000000"/>
          <w:spacing w:val="-4"/>
          <w:sz w:val="18"/>
          <w:szCs w:val="18"/>
        </w:rPr>
        <w:t>s</w:t>
      </w:r>
      <w:r w:rsidRPr="00F97E5E">
        <w:rPr>
          <w:rFonts w:ascii="Arial" w:eastAsia="SimSun" w:hAnsi="Arial" w:cs="Arial"/>
          <w:color w:val="000000"/>
          <w:spacing w:val="-4"/>
          <w:sz w:val="18"/>
          <w:szCs w:val="18"/>
        </w:rPr>
        <w:t xml:space="preserve"> </w:t>
      </w:r>
      <w:proofErr w:type="gramStart"/>
      <w:r w:rsidRPr="00F97E5E">
        <w:rPr>
          <w:rFonts w:ascii="Arial" w:eastAsia="SimSun" w:hAnsi="Arial" w:cs="Arial"/>
          <w:color w:val="000000"/>
          <w:spacing w:val="-4"/>
          <w:sz w:val="18"/>
          <w:szCs w:val="18"/>
        </w:rPr>
        <w:t>ended</w:t>
      </w:r>
      <w:proofErr w:type="gramEnd"/>
      <w:r w:rsidRPr="00F97E5E">
        <w:rPr>
          <w:rFonts w:ascii="Arial" w:eastAsia="SimSun" w:hAnsi="Arial" w:cs="Arial"/>
          <w:color w:val="000000"/>
          <w:spacing w:val="-4"/>
          <w:sz w:val="18"/>
          <w:szCs w:val="18"/>
        </w:rPr>
        <w:t xml:space="preserve"> </w:t>
      </w:r>
      <w:r w:rsidR="000150D0" w:rsidRPr="00F97E5E">
        <w:rPr>
          <w:rFonts w:ascii="Arial" w:eastAsia="SimSun" w:hAnsi="Arial" w:cs="Arial"/>
          <w:color w:val="000000"/>
          <w:spacing w:val="-4"/>
          <w:sz w:val="18"/>
          <w:szCs w:val="18"/>
          <w:lang w:val="en-GB"/>
        </w:rPr>
        <w:t>30</w:t>
      </w:r>
      <w:r w:rsidR="009E2691" w:rsidRPr="00F97E5E">
        <w:rPr>
          <w:rFonts w:ascii="Arial" w:eastAsia="SimSun" w:hAnsi="Arial" w:cs="Arial"/>
          <w:color w:val="000000"/>
          <w:spacing w:val="-4"/>
          <w:sz w:val="18"/>
          <w:szCs w:val="18"/>
          <w:lang w:val="en-GB"/>
        </w:rPr>
        <w:t xml:space="preserve"> September</w:t>
      </w:r>
      <w:r w:rsidRPr="00F97E5E">
        <w:rPr>
          <w:rFonts w:ascii="Arial" w:eastAsia="SimSun" w:hAnsi="Arial" w:cs="Arial"/>
          <w:color w:val="000000"/>
          <w:sz w:val="18"/>
          <w:szCs w:val="18"/>
        </w:rPr>
        <w:t xml:space="preserve"> </w:t>
      </w:r>
      <w:r w:rsidR="000150D0" w:rsidRPr="00F97E5E">
        <w:rPr>
          <w:rFonts w:ascii="Arial" w:eastAsia="SimSun" w:hAnsi="Arial" w:cs="Arial"/>
          <w:color w:val="000000"/>
          <w:sz w:val="18"/>
          <w:szCs w:val="18"/>
          <w:lang w:val="en-GB"/>
        </w:rPr>
        <w:t>2025</w:t>
      </w:r>
      <w:r w:rsidRPr="00F97E5E">
        <w:rPr>
          <w:rFonts w:ascii="Arial" w:eastAsia="SimSun" w:hAnsi="Arial" w:cs="Arial"/>
          <w:color w:val="000000"/>
          <w:sz w:val="18"/>
          <w:szCs w:val="18"/>
        </w:rPr>
        <w:t xml:space="preserve"> and </w:t>
      </w:r>
      <w:r w:rsidR="000150D0" w:rsidRPr="00F97E5E">
        <w:rPr>
          <w:rFonts w:ascii="Arial" w:eastAsia="SimSun" w:hAnsi="Arial" w:cs="Arial"/>
          <w:color w:val="000000"/>
          <w:sz w:val="18"/>
          <w:szCs w:val="18"/>
          <w:lang w:val="en-GB"/>
        </w:rPr>
        <w:t>2024</w:t>
      </w:r>
      <w:r w:rsidRPr="00F97E5E">
        <w:rPr>
          <w:rFonts w:ascii="Arial" w:eastAsia="SimSun" w:hAnsi="Arial" w:cs="Arial"/>
          <w:color w:val="000000"/>
          <w:sz w:val="18"/>
          <w:szCs w:val="18"/>
        </w:rPr>
        <w:t>:</w:t>
      </w:r>
    </w:p>
    <w:p w14:paraId="57A000E6" w14:textId="77777777" w:rsidR="00360E98" w:rsidRPr="00B8691C" w:rsidRDefault="00360E98" w:rsidP="00836467">
      <w:pPr>
        <w:jc w:val="both"/>
        <w:rPr>
          <w:rFonts w:ascii="Arial" w:eastAsia="SimSun" w:hAnsi="Arial" w:cs="Arial"/>
          <w:spacing w:val="-6"/>
          <w:sz w:val="18"/>
          <w:szCs w:val="18"/>
        </w:rPr>
      </w:pPr>
    </w:p>
    <w:tbl>
      <w:tblPr>
        <w:tblW w:w="9460" w:type="dxa"/>
        <w:tblInd w:w="108" w:type="dxa"/>
        <w:tblLook w:val="04A0" w:firstRow="1" w:lastRow="0" w:firstColumn="1" w:lastColumn="0" w:noHBand="0" w:noVBand="1"/>
      </w:tblPr>
      <w:tblGrid>
        <w:gridCol w:w="2491"/>
        <w:gridCol w:w="1169"/>
        <w:gridCol w:w="1168"/>
        <w:gridCol w:w="1148"/>
        <w:gridCol w:w="1148"/>
        <w:gridCol w:w="1168"/>
        <w:gridCol w:w="1168"/>
      </w:tblGrid>
      <w:tr w:rsidR="00836467" w:rsidRPr="00B8691C" w14:paraId="00EFDDC6" w14:textId="77777777" w:rsidTr="00F41AA6">
        <w:tc>
          <w:tcPr>
            <w:tcW w:w="2491" w:type="dxa"/>
          </w:tcPr>
          <w:p w14:paraId="460054EF" w14:textId="77777777" w:rsidR="00836467" w:rsidRPr="00B8691C" w:rsidRDefault="00836467" w:rsidP="00360E98">
            <w:pPr>
              <w:tabs>
                <w:tab w:val="left" w:pos="432"/>
              </w:tabs>
              <w:ind w:left="432" w:hanging="537"/>
              <w:rPr>
                <w:rFonts w:ascii="Arial" w:eastAsia="Arial Unicode MS" w:hAnsi="Arial" w:cs="Arial"/>
                <w:sz w:val="16"/>
                <w:szCs w:val="16"/>
                <w:cs/>
                <w:lang w:val="en-GB"/>
              </w:rPr>
            </w:pPr>
          </w:p>
        </w:tc>
        <w:tc>
          <w:tcPr>
            <w:tcW w:w="6969" w:type="dxa"/>
            <w:gridSpan w:val="6"/>
            <w:tcBorders>
              <w:left w:val="nil"/>
              <w:bottom w:val="single" w:sz="4" w:space="0" w:color="auto"/>
              <w:right w:val="nil"/>
            </w:tcBorders>
            <w:vAlign w:val="bottom"/>
          </w:tcPr>
          <w:p w14:paraId="733CDCCF" w14:textId="01A6B2B9" w:rsidR="00836467" w:rsidRPr="00B8691C" w:rsidRDefault="00836467" w:rsidP="00836467">
            <w:pPr>
              <w:tabs>
                <w:tab w:val="decimal" w:pos="933"/>
              </w:tabs>
              <w:ind w:right="-72"/>
              <w:jc w:val="center"/>
              <w:rPr>
                <w:rFonts w:ascii="Arial" w:eastAsia="Arial Unicode MS" w:hAnsi="Arial" w:cs="Arial"/>
                <w:b/>
                <w:bCs/>
                <w:sz w:val="16"/>
                <w:szCs w:val="16"/>
                <w:lang w:val="en-GB"/>
              </w:rPr>
            </w:pPr>
            <w:r w:rsidRPr="00B8691C">
              <w:rPr>
                <w:rFonts w:ascii="Arial" w:eastAsia="Arial Unicode MS" w:hAnsi="Arial" w:cs="Arial"/>
                <w:b/>
                <w:bCs/>
                <w:sz w:val="16"/>
                <w:szCs w:val="16"/>
                <w:lang w:val="en-GB"/>
              </w:rPr>
              <w:t>Separate financial information (Baht)</w:t>
            </w:r>
          </w:p>
        </w:tc>
      </w:tr>
      <w:tr w:rsidR="00836467" w:rsidRPr="00B8691C" w14:paraId="0B4D3691" w14:textId="77777777" w:rsidTr="000D18C1">
        <w:tc>
          <w:tcPr>
            <w:tcW w:w="2491" w:type="dxa"/>
          </w:tcPr>
          <w:p w14:paraId="64584943" w14:textId="77777777" w:rsidR="00836467" w:rsidRPr="00B8691C" w:rsidRDefault="00836467" w:rsidP="00836467">
            <w:pPr>
              <w:tabs>
                <w:tab w:val="left" w:pos="432"/>
              </w:tabs>
              <w:ind w:left="432" w:hanging="537"/>
              <w:rPr>
                <w:rFonts w:ascii="Arial" w:eastAsia="Arial Unicode MS" w:hAnsi="Arial" w:cs="Arial"/>
                <w:sz w:val="16"/>
                <w:szCs w:val="16"/>
                <w:cs/>
                <w:lang w:val="en-GB"/>
              </w:rPr>
            </w:pPr>
          </w:p>
        </w:tc>
        <w:tc>
          <w:tcPr>
            <w:tcW w:w="2337" w:type="dxa"/>
            <w:gridSpan w:val="2"/>
            <w:tcBorders>
              <w:top w:val="single" w:sz="4" w:space="0" w:color="auto"/>
              <w:left w:val="nil"/>
              <w:bottom w:val="single" w:sz="4" w:space="0" w:color="auto"/>
              <w:right w:val="nil"/>
            </w:tcBorders>
            <w:vAlign w:val="bottom"/>
          </w:tcPr>
          <w:p w14:paraId="4BBCBE78" w14:textId="03CDA9AA" w:rsidR="00836467" w:rsidRPr="00B8691C" w:rsidRDefault="00836467" w:rsidP="00836467">
            <w:pPr>
              <w:tabs>
                <w:tab w:val="decimal" w:pos="933"/>
              </w:tabs>
              <w:ind w:right="-72"/>
              <w:jc w:val="center"/>
              <w:rPr>
                <w:rFonts w:ascii="Arial" w:eastAsia="Arial Unicode MS" w:hAnsi="Arial" w:cs="Arial"/>
                <w:b/>
                <w:bCs/>
                <w:sz w:val="16"/>
                <w:szCs w:val="16"/>
                <w:lang w:val="en-GB"/>
              </w:rPr>
            </w:pPr>
            <w:r w:rsidRPr="00B8691C">
              <w:rPr>
                <w:rFonts w:ascii="Arial" w:eastAsia="Arial Unicode MS" w:hAnsi="Arial" w:cs="Arial"/>
                <w:b/>
                <w:bCs/>
                <w:sz w:val="16"/>
                <w:szCs w:val="16"/>
                <w:lang w:val="en-GB"/>
              </w:rPr>
              <w:t>Hospital operations</w:t>
            </w:r>
          </w:p>
        </w:tc>
        <w:tc>
          <w:tcPr>
            <w:tcW w:w="2296" w:type="dxa"/>
            <w:gridSpan w:val="2"/>
            <w:tcBorders>
              <w:top w:val="single" w:sz="4" w:space="0" w:color="auto"/>
              <w:left w:val="nil"/>
              <w:bottom w:val="single" w:sz="4" w:space="0" w:color="auto"/>
              <w:right w:val="nil"/>
            </w:tcBorders>
            <w:vAlign w:val="bottom"/>
          </w:tcPr>
          <w:p w14:paraId="1CA7C901" w14:textId="03F290BD" w:rsidR="00836467" w:rsidRPr="00B8691C" w:rsidRDefault="00836467" w:rsidP="00836467">
            <w:pPr>
              <w:tabs>
                <w:tab w:val="decimal" w:pos="933"/>
              </w:tabs>
              <w:ind w:right="-72"/>
              <w:jc w:val="center"/>
              <w:rPr>
                <w:rFonts w:ascii="Arial" w:eastAsia="Arial Unicode MS" w:hAnsi="Arial" w:cs="Arial"/>
                <w:b/>
                <w:bCs/>
                <w:sz w:val="16"/>
                <w:szCs w:val="16"/>
                <w:lang w:val="en-GB"/>
              </w:rPr>
            </w:pPr>
            <w:r w:rsidRPr="00B8691C">
              <w:rPr>
                <w:rFonts w:ascii="Arial" w:eastAsia="Arial Unicode MS" w:hAnsi="Arial" w:cs="Arial"/>
                <w:b/>
                <w:bCs/>
                <w:sz w:val="16"/>
                <w:szCs w:val="16"/>
                <w:lang w:val="en-GB"/>
              </w:rPr>
              <w:t>Hospital management</w:t>
            </w:r>
          </w:p>
        </w:tc>
        <w:tc>
          <w:tcPr>
            <w:tcW w:w="2336" w:type="dxa"/>
            <w:gridSpan w:val="2"/>
            <w:tcBorders>
              <w:top w:val="single" w:sz="4" w:space="0" w:color="auto"/>
              <w:left w:val="nil"/>
              <w:bottom w:val="single" w:sz="4" w:space="0" w:color="auto"/>
              <w:right w:val="nil"/>
            </w:tcBorders>
            <w:vAlign w:val="bottom"/>
          </w:tcPr>
          <w:p w14:paraId="2F773587" w14:textId="0BA75C0F" w:rsidR="00836467" w:rsidRPr="00B8691C" w:rsidRDefault="00836467" w:rsidP="00836467">
            <w:pPr>
              <w:tabs>
                <w:tab w:val="decimal" w:pos="933"/>
              </w:tabs>
              <w:ind w:right="-72"/>
              <w:jc w:val="center"/>
              <w:rPr>
                <w:rFonts w:ascii="Arial" w:eastAsia="Arial Unicode MS" w:hAnsi="Arial" w:cs="Arial"/>
                <w:b/>
                <w:bCs/>
                <w:sz w:val="16"/>
                <w:szCs w:val="16"/>
                <w:lang w:val="en-GB"/>
              </w:rPr>
            </w:pPr>
            <w:r w:rsidRPr="00B8691C">
              <w:rPr>
                <w:rFonts w:ascii="Arial" w:eastAsia="Arial Unicode MS" w:hAnsi="Arial" w:cs="Arial"/>
                <w:b/>
                <w:bCs/>
                <w:sz w:val="16"/>
                <w:szCs w:val="16"/>
              </w:rPr>
              <w:t>Total</w:t>
            </w:r>
          </w:p>
        </w:tc>
      </w:tr>
      <w:tr w:rsidR="00836467" w:rsidRPr="00B8691C" w14:paraId="1FA7F3EC" w14:textId="77777777" w:rsidTr="000D18C1">
        <w:tc>
          <w:tcPr>
            <w:tcW w:w="2491" w:type="dxa"/>
          </w:tcPr>
          <w:p w14:paraId="5DA8D9D6" w14:textId="77777777" w:rsidR="00836467" w:rsidRPr="00B8691C" w:rsidRDefault="00836467" w:rsidP="00836467">
            <w:pPr>
              <w:tabs>
                <w:tab w:val="left" w:pos="432"/>
              </w:tabs>
              <w:ind w:left="432" w:hanging="537"/>
              <w:rPr>
                <w:rFonts w:ascii="Arial" w:eastAsia="Arial Unicode MS" w:hAnsi="Arial" w:cs="Arial"/>
                <w:sz w:val="16"/>
                <w:szCs w:val="16"/>
                <w:cs/>
                <w:lang w:val="en-GB"/>
              </w:rPr>
            </w:pPr>
          </w:p>
        </w:tc>
        <w:tc>
          <w:tcPr>
            <w:tcW w:w="1169" w:type="dxa"/>
            <w:tcBorders>
              <w:top w:val="single" w:sz="4" w:space="0" w:color="auto"/>
              <w:left w:val="nil"/>
              <w:bottom w:val="single" w:sz="4" w:space="0" w:color="auto"/>
              <w:right w:val="nil"/>
            </w:tcBorders>
            <w:vAlign w:val="bottom"/>
            <w:hideMark/>
          </w:tcPr>
          <w:p w14:paraId="31B9C6E0" w14:textId="0132AD30" w:rsidR="00836467" w:rsidRPr="00B8691C" w:rsidRDefault="000150D0" w:rsidP="007B0607">
            <w:pPr>
              <w:tabs>
                <w:tab w:val="decimal" w:pos="964"/>
              </w:tabs>
              <w:ind w:right="-72"/>
              <w:jc w:val="both"/>
              <w:rPr>
                <w:rFonts w:ascii="Arial" w:eastAsia="Arial Unicode MS" w:hAnsi="Arial" w:cs="Arial"/>
                <w:b/>
                <w:bCs/>
                <w:sz w:val="16"/>
                <w:szCs w:val="16"/>
                <w:lang w:val="en-GB"/>
              </w:rPr>
            </w:pPr>
            <w:r w:rsidRPr="00B8691C">
              <w:rPr>
                <w:rFonts w:ascii="Arial" w:eastAsia="Arial Unicode MS" w:hAnsi="Arial" w:cs="Arial"/>
                <w:b/>
                <w:bCs/>
                <w:sz w:val="16"/>
                <w:szCs w:val="16"/>
                <w:lang w:val="en-GB"/>
              </w:rPr>
              <w:t>2025</w:t>
            </w:r>
          </w:p>
        </w:tc>
        <w:tc>
          <w:tcPr>
            <w:tcW w:w="1168" w:type="dxa"/>
            <w:tcBorders>
              <w:top w:val="single" w:sz="4" w:space="0" w:color="auto"/>
              <w:left w:val="nil"/>
              <w:bottom w:val="single" w:sz="4" w:space="0" w:color="auto"/>
              <w:right w:val="nil"/>
            </w:tcBorders>
            <w:vAlign w:val="bottom"/>
            <w:hideMark/>
          </w:tcPr>
          <w:p w14:paraId="3F0F5AF0" w14:textId="34706F3F" w:rsidR="00836467" w:rsidRPr="00B8691C" w:rsidRDefault="000150D0" w:rsidP="007B0607">
            <w:pPr>
              <w:tabs>
                <w:tab w:val="decimal" w:pos="964"/>
              </w:tabs>
              <w:ind w:right="-72"/>
              <w:jc w:val="both"/>
              <w:rPr>
                <w:rFonts w:ascii="Arial" w:eastAsia="Arial Unicode MS" w:hAnsi="Arial" w:cs="Arial"/>
                <w:b/>
                <w:bCs/>
                <w:sz w:val="16"/>
                <w:szCs w:val="16"/>
                <w:lang w:val="en-GB"/>
              </w:rPr>
            </w:pPr>
            <w:r w:rsidRPr="00B8691C">
              <w:rPr>
                <w:rFonts w:ascii="Arial" w:eastAsia="Arial Unicode MS" w:hAnsi="Arial" w:cs="Arial"/>
                <w:b/>
                <w:bCs/>
                <w:sz w:val="16"/>
                <w:szCs w:val="16"/>
                <w:lang w:val="en-GB"/>
              </w:rPr>
              <w:t>2024</w:t>
            </w:r>
          </w:p>
        </w:tc>
        <w:tc>
          <w:tcPr>
            <w:tcW w:w="1148" w:type="dxa"/>
            <w:tcBorders>
              <w:top w:val="single" w:sz="4" w:space="0" w:color="auto"/>
              <w:left w:val="nil"/>
              <w:bottom w:val="single" w:sz="4" w:space="0" w:color="auto"/>
              <w:right w:val="nil"/>
            </w:tcBorders>
            <w:vAlign w:val="bottom"/>
            <w:hideMark/>
          </w:tcPr>
          <w:p w14:paraId="4B2081AD" w14:textId="4FBF4E78" w:rsidR="00836467" w:rsidRPr="00B8691C" w:rsidRDefault="000150D0" w:rsidP="007B0607">
            <w:pPr>
              <w:tabs>
                <w:tab w:val="decimal" w:pos="964"/>
              </w:tabs>
              <w:ind w:right="-72"/>
              <w:jc w:val="both"/>
              <w:rPr>
                <w:rFonts w:ascii="Arial" w:eastAsia="Arial Unicode MS" w:hAnsi="Arial" w:cs="Arial"/>
                <w:b/>
                <w:bCs/>
                <w:sz w:val="16"/>
                <w:szCs w:val="16"/>
                <w:lang w:val="en-GB"/>
              </w:rPr>
            </w:pPr>
            <w:r w:rsidRPr="00B8691C">
              <w:rPr>
                <w:rFonts w:ascii="Arial" w:eastAsia="Arial Unicode MS" w:hAnsi="Arial" w:cs="Arial"/>
                <w:b/>
                <w:bCs/>
                <w:sz w:val="16"/>
                <w:szCs w:val="16"/>
                <w:lang w:val="en-GB"/>
              </w:rPr>
              <w:t>2025</w:t>
            </w:r>
          </w:p>
        </w:tc>
        <w:tc>
          <w:tcPr>
            <w:tcW w:w="1148" w:type="dxa"/>
            <w:tcBorders>
              <w:top w:val="single" w:sz="4" w:space="0" w:color="auto"/>
              <w:left w:val="nil"/>
              <w:bottom w:val="single" w:sz="4" w:space="0" w:color="auto"/>
              <w:right w:val="nil"/>
            </w:tcBorders>
            <w:vAlign w:val="bottom"/>
            <w:hideMark/>
          </w:tcPr>
          <w:p w14:paraId="391BB78B" w14:textId="3FD6C17C" w:rsidR="00836467" w:rsidRPr="00B8691C" w:rsidRDefault="000150D0" w:rsidP="007B0607">
            <w:pPr>
              <w:tabs>
                <w:tab w:val="decimal" w:pos="964"/>
              </w:tabs>
              <w:ind w:right="-72"/>
              <w:jc w:val="both"/>
              <w:rPr>
                <w:rFonts w:ascii="Arial" w:eastAsia="Arial Unicode MS" w:hAnsi="Arial" w:cs="Arial"/>
                <w:b/>
                <w:bCs/>
                <w:sz w:val="16"/>
                <w:szCs w:val="16"/>
                <w:lang w:val="en-GB"/>
              </w:rPr>
            </w:pPr>
            <w:r w:rsidRPr="00B8691C">
              <w:rPr>
                <w:rFonts w:ascii="Arial" w:eastAsia="Arial Unicode MS" w:hAnsi="Arial" w:cs="Arial"/>
                <w:b/>
                <w:bCs/>
                <w:sz w:val="16"/>
                <w:szCs w:val="16"/>
                <w:lang w:val="en-GB"/>
              </w:rPr>
              <w:t>2024</w:t>
            </w:r>
          </w:p>
        </w:tc>
        <w:tc>
          <w:tcPr>
            <w:tcW w:w="1168" w:type="dxa"/>
            <w:tcBorders>
              <w:top w:val="single" w:sz="4" w:space="0" w:color="auto"/>
              <w:left w:val="nil"/>
              <w:bottom w:val="single" w:sz="4" w:space="0" w:color="auto"/>
              <w:right w:val="nil"/>
            </w:tcBorders>
            <w:vAlign w:val="bottom"/>
            <w:hideMark/>
          </w:tcPr>
          <w:p w14:paraId="775D2656" w14:textId="15C8B6BD" w:rsidR="00836467" w:rsidRPr="00B8691C" w:rsidRDefault="000150D0" w:rsidP="007B0607">
            <w:pPr>
              <w:tabs>
                <w:tab w:val="decimal" w:pos="964"/>
              </w:tabs>
              <w:ind w:right="-72"/>
              <w:jc w:val="both"/>
              <w:rPr>
                <w:rFonts w:ascii="Arial" w:eastAsia="Arial Unicode MS" w:hAnsi="Arial" w:cs="Arial"/>
                <w:b/>
                <w:bCs/>
                <w:sz w:val="16"/>
                <w:szCs w:val="16"/>
                <w:lang w:val="en-GB"/>
              </w:rPr>
            </w:pPr>
            <w:r w:rsidRPr="00B8691C">
              <w:rPr>
                <w:rFonts w:ascii="Arial" w:eastAsia="Arial Unicode MS" w:hAnsi="Arial" w:cs="Arial"/>
                <w:b/>
                <w:bCs/>
                <w:sz w:val="16"/>
                <w:szCs w:val="16"/>
                <w:lang w:val="en-GB"/>
              </w:rPr>
              <w:t>2025</w:t>
            </w:r>
          </w:p>
        </w:tc>
        <w:tc>
          <w:tcPr>
            <w:tcW w:w="1168" w:type="dxa"/>
            <w:tcBorders>
              <w:top w:val="single" w:sz="4" w:space="0" w:color="auto"/>
              <w:left w:val="nil"/>
              <w:bottom w:val="single" w:sz="4" w:space="0" w:color="auto"/>
              <w:right w:val="nil"/>
            </w:tcBorders>
            <w:vAlign w:val="bottom"/>
            <w:hideMark/>
          </w:tcPr>
          <w:p w14:paraId="4B949F16" w14:textId="4B0E14E1" w:rsidR="00836467" w:rsidRPr="00B8691C" w:rsidRDefault="000150D0" w:rsidP="007B0607">
            <w:pPr>
              <w:tabs>
                <w:tab w:val="decimal" w:pos="964"/>
              </w:tabs>
              <w:ind w:right="-72"/>
              <w:jc w:val="both"/>
              <w:rPr>
                <w:rFonts w:ascii="Arial" w:eastAsia="Arial Unicode MS" w:hAnsi="Arial" w:cs="Arial"/>
                <w:b/>
                <w:bCs/>
                <w:sz w:val="16"/>
                <w:szCs w:val="16"/>
                <w:lang w:val="en-GB"/>
              </w:rPr>
            </w:pPr>
            <w:r w:rsidRPr="00B8691C">
              <w:rPr>
                <w:rFonts w:ascii="Arial" w:eastAsia="Arial Unicode MS" w:hAnsi="Arial" w:cs="Arial"/>
                <w:b/>
                <w:bCs/>
                <w:sz w:val="16"/>
                <w:szCs w:val="16"/>
                <w:lang w:val="en-GB"/>
              </w:rPr>
              <w:t>2024</w:t>
            </w:r>
          </w:p>
        </w:tc>
      </w:tr>
      <w:tr w:rsidR="00836467" w:rsidRPr="00B8691C" w14:paraId="592614A9" w14:textId="77777777" w:rsidTr="000D18C1">
        <w:trPr>
          <w:trHeight w:val="70"/>
        </w:trPr>
        <w:tc>
          <w:tcPr>
            <w:tcW w:w="2491" w:type="dxa"/>
          </w:tcPr>
          <w:p w14:paraId="094571EA" w14:textId="77777777" w:rsidR="00836467" w:rsidRPr="00B8691C" w:rsidRDefault="00836467" w:rsidP="00836467">
            <w:pPr>
              <w:tabs>
                <w:tab w:val="left" w:pos="432"/>
              </w:tabs>
              <w:ind w:left="432" w:hanging="537"/>
              <w:rPr>
                <w:rFonts w:ascii="Arial" w:eastAsia="Arial Unicode MS" w:hAnsi="Arial" w:cs="Arial"/>
                <w:sz w:val="16"/>
                <w:szCs w:val="16"/>
              </w:rPr>
            </w:pPr>
          </w:p>
        </w:tc>
        <w:tc>
          <w:tcPr>
            <w:tcW w:w="1169" w:type="dxa"/>
            <w:tcBorders>
              <w:top w:val="single" w:sz="4" w:space="0" w:color="auto"/>
              <w:left w:val="nil"/>
              <w:bottom w:val="nil"/>
              <w:right w:val="nil"/>
            </w:tcBorders>
            <w:vAlign w:val="bottom"/>
          </w:tcPr>
          <w:p w14:paraId="482FD4EE" w14:textId="77777777" w:rsidR="00836467" w:rsidRPr="00B8691C" w:rsidRDefault="00836467" w:rsidP="00836467">
            <w:pPr>
              <w:tabs>
                <w:tab w:val="decimal" w:pos="933"/>
              </w:tabs>
              <w:ind w:right="-72"/>
              <w:jc w:val="both"/>
              <w:rPr>
                <w:rFonts w:ascii="Arial" w:eastAsia="Arial Unicode MS" w:hAnsi="Arial" w:cs="Arial"/>
                <w:sz w:val="16"/>
                <w:szCs w:val="16"/>
                <w:lang w:val="en-GB"/>
              </w:rPr>
            </w:pPr>
          </w:p>
        </w:tc>
        <w:tc>
          <w:tcPr>
            <w:tcW w:w="1168" w:type="dxa"/>
            <w:tcBorders>
              <w:top w:val="single" w:sz="4" w:space="0" w:color="auto"/>
              <w:left w:val="nil"/>
              <w:bottom w:val="nil"/>
              <w:right w:val="nil"/>
            </w:tcBorders>
            <w:vAlign w:val="bottom"/>
          </w:tcPr>
          <w:p w14:paraId="6E088DC4" w14:textId="77777777" w:rsidR="00836467" w:rsidRPr="00B8691C" w:rsidRDefault="00836467" w:rsidP="00836467">
            <w:pPr>
              <w:tabs>
                <w:tab w:val="decimal" w:pos="933"/>
              </w:tabs>
              <w:ind w:right="-72"/>
              <w:jc w:val="both"/>
              <w:rPr>
                <w:rFonts w:ascii="Arial" w:eastAsia="Arial Unicode MS" w:hAnsi="Arial" w:cs="Arial"/>
                <w:sz w:val="16"/>
                <w:szCs w:val="16"/>
                <w:lang w:val="en-GB"/>
              </w:rPr>
            </w:pPr>
          </w:p>
        </w:tc>
        <w:tc>
          <w:tcPr>
            <w:tcW w:w="1148" w:type="dxa"/>
            <w:tcBorders>
              <w:top w:val="single" w:sz="4" w:space="0" w:color="auto"/>
              <w:left w:val="nil"/>
              <w:bottom w:val="nil"/>
              <w:right w:val="nil"/>
            </w:tcBorders>
            <w:vAlign w:val="bottom"/>
          </w:tcPr>
          <w:p w14:paraId="59339A34" w14:textId="77777777" w:rsidR="00836467" w:rsidRPr="00B8691C" w:rsidRDefault="00836467" w:rsidP="00836467">
            <w:pPr>
              <w:tabs>
                <w:tab w:val="decimal" w:pos="933"/>
              </w:tabs>
              <w:ind w:right="-72"/>
              <w:jc w:val="both"/>
              <w:rPr>
                <w:rFonts w:ascii="Arial" w:eastAsia="Arial Unicode MS" w:hAnsi="Arial" w:cs="Arial"/>
                <w:sz w:val="16"/>
                <w:szCs w:val="16"/>
                <w:lang w:val="en-GB"/>
              </w:rPr>
            </w:pPr>
          </w:p>
        </w:tc>
        <w:tc>
          <w:tcPr>
            <w:tcW w:w="1148" w:type="dxa"/>
            <w:tcBorders>
              <w:top w:val="single" w:sz="4" w:space="0" w:color="auto"/>
              <w:left w:val="nil"/>
              <w:bottom w:val="nil"/>
              <w:right w:val="nil"/>
            </w:tcBorders>
            <w:vAlign w:val="bottom"/>
          </w:tcPr>
          <w:p w14:paraId="2BAF9C6D" w14:textId="77777777" w:rsidR="00836467" w:rsidRPr="00B8691C" w:rsidRDefault="00836467" w:rsidP="00836467">
            <w:pPr>
              <w:tabs>
                <w:tab w:val="decimal" w:pos="933"/>
              </w:tabs>
              <w:ind w:right="-72"/>
              <w:jc w:val="both"/>
              <w:rPr>
                <w:rFonts w:ascii="Arial" w:eastAsia="Arial Unicode MS" w:hAnsi="Arial" w:cs="Arial"/>
                <w:sz w:val="16"/>
                <w:szCs w:val="16"/>
                <w:lang w:val="en-GB"/>
              </w:rPr>
            </w:pPr>
          </w:p>
        </w:tc>
        <w:tc>
          <w:tcPr>
            <w:tcW w:w="1168" w:type="dxa"/>
            <w:tcBorders>
              <w:top w:val="single" w:sz="4" w:space="0" w:color="auto"/>
              <w:left w:val="nil"/>
              <w:bottom w:val="nil"/>
              <w:right w:val="nil"/>
            </w:tcBorders>
            <w:vAlign w:val="bottom"/>
          </w:tcPr>
          <w:p w14:paraId="0B10CBC8" w14:textId="77777777" w:rsidR="00836467" w:rsidRPr="00B8691C" w:rsidRDefault="00836467" w:rsidP="00836467">
            <w:pPr>
              <w:tabs>
                <w:tab w:val="decimal" w:pos="933"/>
              </w:tabs>
              <w:ind w:right="-72"/>
              <w:jc w:val="both"/>
              <w:rPr>
                <w:rFonts w:ascii="Arial" w:eastAsia="Arial Unicode MS" w:hAnsi="Arial" w:cs="Arial"/>
                <w:sz w:val="16"/>
                <w:szCs w:val="16"/>
                <w:lang w:val="en-GB"/>
              </w:rPr>
            </w:pPr>
          </w:p>
        </w:tc>
        <w:tc>
          <w:tcPr>
            <w:tcW w:w="1168" w:type="dxa"/>
            <w:tcBorders>
              <w:top w:val="single" w:sz="4" w:space="0" w:color="auto"/>
              <w:left w:val="nil"/>
              <w:bottom w:val="nil"/>
              <w:right w:val="nil"/>
            </w:tcBorders>
            <w:vAlign w:val="bottom"/>
          </w:tcPr>
          <w:p w14:paraId="1E666464" w14:textId="77777777" w:rsidR="00836467" w:rsidRPr="00B8691C" w:rsidRDefault="00836467" w:rsidP="00836467">
            <w:pPr>
              <w:tabs>
                <w:tab w:val="decimal" w:pos="933"/>
              </w:tabs>
              <w:ind w:right="-72"/>
              <w:jc w:val="both"/>
              <w:rPr>
                <w:rFonts w:ascii="Arial" w:eastAsia="Arial Unicode MS" w:hAnsi="Arial" w:cs="Arial"/>
                <w:sz w:val="16"/>
                <w:szCs w:val="16"/>
                <w:lang w:val="en-GB"/>
              </w:rPr>
            </w:pPr>
          </w:p>
        </w:tc>
      </w:tr>
      <w:tr w:rsidR="00F41150" w:rsidRPr="00B8691C" w14:paraId="23314D97" w14:textId="77777777" w:rsidTr="000D18C1">
        <w:trPr>
          <w:trHeight w:val="87"/>
        </w:trPr>
        <w:tc>
          <w:tcPr>
            <w:tcW w:w="2491" w:type="dxa"/>
            <w:hideMark/>
          </w:tcPr>
          <w:p w14:paraId="373D1149" w14:textId="77777777" w:rsidR="00F41150" w:rsidRPr="00B8691C" w:rsidRDefault="00F41150" w:rsidP="00F41150">
            <w:pPr>
              <w:tabs>
                <w:tab w:val="left" w:pos="75"/>
              </w:tabs>
              <w:ind w:left="-105"/>
              <w:rPr>
                <w:rFonts w:ascii="Arial" w:eastAsia="Arial Unicode MS" w:hAnsi="Arial" w:cs="Arial"/>
                <w:sz w:val="16"/>
                <w:szCs w:val="16"/>
                <w:lang w:val="en-GB"/>
              </w:rPr>
            </w:pPr>
            <w:r w:rsidRPr="00B8691C">
              <w:rPr>
                <w:rFonts w:ascii="Arial" w:eastAsia="Arial Unicode MS" w:hAnsi="Arial" w:cs="Arial"/>
                <w:sz w:val="16"/>
                <w:szCs w:val="16"/>
              </w:rPr>
              <w:t>Timing of revenue recognition:</w:t>
            </w:r>
          </w:p>
        </w:tc>
        <w:tc>
          <w:tcPr>
            <w:tcW w:w="1169" w:type="dxa"/>
            <w:vAlign w:val="bottom"/>
          </w:tcPr>
          <w:p w14:paraId="3CCCFC01" w14:textId="77777777" w:rsidR="00F41150" w:rsidRPr="00B8691C" w:rsidRDefault="00F41150" w:rsidP="000D18C1">
            <w:pPr>
              <w:tabs>
                <w:tab w:val="decimal" w:pos="957"/>
              </w:tabs>
              <w:ind w:right="-72"/>
              <w:jc w:val="both"/>
              <w:rPr>
                <w:rFonts w:ascii="Arial" w:eastAsia="Arial Unicode MS" w:hAnsi="Arial" w:cs="Arial"/>
                <w:spacing w:val="-4"/>
                <w:sz w:val="16"/>
                <w:szCs w:val="16"/>
                <w:lang w:val="en-GB"/>
              </w:rPr>
            </w:pPr>
          </w:p>
        </w:tc>
        <w:tc>
          <w:tcPr>
            <w:tcW w:w="1168" w:type="dxa"/>
            <w:vAlign w:val="bottom"/>
          </w:tcPr>
          <w:p w14:paraId="1EEC8E14" w14:textId="77777777" w:rsidR="00F41150" w:rsidRPr="00B8691C" w:rsidRDefault="00F41150" w:rsidP="000D18C1">
            <w:pPr>
              <w:tabs>
                <w:tab w:val="decimal" w:pos="936"/>
              </w:tabs>
              <w:ind w:right="-72"/>
              <w:jc w:val="both"/>
              <w:rPr>
                <w:rFonts w:ascii="Arial" w:eastAsia="Arial Unicode MS" w:hAnsi="Arial" w:cs="Arial"/>
                <w:spacing w:val="-4"/>
                <w:sz w:val="16"/>
                <w:szCs w:val="16"/>
                <w:lang w:val="en-GB"/>
              </w:rPr>
            </w:pPr>
          </w:p>
        </w:tc>
        <w:tc>
          <w:tcPr>
            <w:tcW w:w="1148" w:type="dxa"/>
            <w:vAlign w:val="bottom"/>
          </w:tcPr>
          <w:p w14:paraId="74135554" w14:textId="77777777" w:rsidR="00F41150" w:rsidRPr="00B8691C" w:rsidRDefault="00F41150" w:rsidP="000D18C1">
            <w:pPr>
              <w:tabs>
                <w:tab w:val="decimal" w:pos="936"/>
              </w:tabs>
              <w:ind w:right="-72"/>
              <w:jc w:val="both"/>
              <w:rPr>
                <w:rFonts w:ascii="Arial" w:eastAsia="Arial Unicode MS" w:hAnsi="Arial" w:cs="Arial"/>
                <w:spacing w:val="-4"/>
                <w:sz w:val="16"/>
                <w:szCs w:val="16"/>
                <w:lang w:val="en-GB"/>
              </w:rPr>
            </w:pPr>
          </w:p>
        </w:tc>
        <w:tc>
          <w:tcPr>
            <w:tcW w:w="1148" w:type="dxa"/>
            <w:vAlign w:val="bottom"/>
          </w:tcPr>
          <w:p w14:paraId="24BD5CF8" w14:textId="77777777" w:rsidR="00F41150" w:rsidRPr="00B8691C" w:rsidRDefault="00F41150" w:rsidP="000D18C1">
            <w:pPr>
              <w:tabs>
                <w:tab w:val="decimal" w:pos="936"/>
              </w:tabs>
              <w:ind w:right="-72"/>
              <w:jc w:val="both"/>
              <w:rPr>
                <w:rFonts w:ascii="Arial" w:eastAsia="Arial Unicode MS" w:hAnsi="Arial" w:cs="Arial"/>
                <w:spacing w:val="-4"/>
                <w:sz w:val="16"/>
                <w:szCs w:val="16"/>
                <w:lang w:val="en-GB"/>
              </w:rPr>
            </w:pPr>
          </w:p>
        </w:tc>
        <w:tc>
          <w:tcPr>
            <w:tcW w:w="1168" w:type="dxa"/>
            <w:vAlign w:val="bottom"/>
          </w:tcPr>
          <w:p w14:paraId="0FA46DD7" w14:textId="77777777" w:rsidR="00F41150" w:rsidRPr="00B8691C" w:rsidRDefault="00F41150" w:rsidP="000D18C1">
            <w:pPr>
              <w:tabs>
                <w:tab w:val="decimal" w:pos="976"/>
              </w:tabs>
              <w:ind w:right="-72"/>
              <w:jc w:val="both"/>
              <w:rPr>
                <w:rFonts w:ascii="Arial" w:eastAsia="Arial Unicode MS" w:hAnsi="Arial" w:cs="Arial"/>
                <w:spacing w:val="-4"/>
                <w:sz w:val="16"/>
                <w:szCs w:val="16"/>
                <w:lang w:val="en-GB"/>
              </w:rPr>
            </w:pPr>
          </w:p>
        </w:tc>
        <w:tc>
          <w:tcPr>
            <w:tcW w:w="1168" w:type="dxa"/>
            <w:vAlign w:val="bottom"/>
          </w:tcPr>
          <w:p w14:paraId="3216791E" w14:textId="77777777" w:rsidR="00F41150" w:rsidRPr="00B8691C" w:rsidRDefault="00F41150" w:rsidP="000D18C1">
            <w:pPr>
              <w:tabs>
                <w:tab w:val="decimal" w:pos="936"/>
              </w:tabs>
              <w:ind w:right="-72"/>
              <w:jc w:val="both"/>
              <w:rPr>
                <w:rFonts w:ascii="Arial" w:eastAsia="Arial Unicode MS" w:hAnsi="Arial" w:cs="Arial"/>
                <w:spacing w:val="-4"/>
                <w:sz w:val="16"/>
                <w:szCs w:val="16"/>
                <w:lang w:val="en-GB"/>
              </w:rPr>
            </w:pPr>
          </w:p>
        </w:tc>
      </w:tr>
      <w:tr w:rsidR="009E3EB9" w:rsidRPr="00B8691C" w14:paraId="54320EC9" w14:textId="77777777" w:rsidTr="007277FA">
        <w:tc>
          <w:tcPr>
            <w:tcW w:w="2491" w:type="dxa"/>
            <w:hideMark/>
          </w:tcPr>
          <w:p w14:paraId="357A5D97" w14:textId="77777777" w:rsidR="009E3EB9" w:rsidRPr="00B8691C" w:rsidRDefault="009E3EB9" w:rsidP="009E3EB9">
            <w:pPr>
              <w:tabs>
                <w:tab w:val="left" w:pos="432"/>
              </w:tabs>
              <w:ind w:left="432" w:hanging="537"/>
              <w:rPr>
                <w:rFonts w:ascii="Arial" w:eastAsia="Arial Unicode MS" w:hAnsi="Arial" w:cs="Arial"/>
                <w:sz w:val="16"/>
                <w:szCs w:val="16"/>
                <w:lang w:val="en-GB"/>
              </w:rPr>
            </w:pPr>
            <w:r w:rsidRPr="00B8691C">
              <w:rPr>
                <w:rFonts w:ascii="Arial" w:eastAsia="Arial Unicode MS" w:hAnsi="Arial" w:cs="Arial"/>
                <w:sz w:val="16"/>
                <w:szCs w:val="16"/>
              </w:rPr>
              <w:t>At a point in time</w:t>
            </w:r>
          </w:p>
        </w:tc>
        <w:tc>
          <w:tcPr>
            <w:tcW w:w="1169" w:type="dxa"/>
          </w:tcPr>
          <w:p w14:paraId="32654B7D" w14:textId="69DB40E2" w:rsidR="009E3EB9" w:rsidRPr="00B8691C" w:rsidRDefault="00471235" w:rsidP="009E3EB9">
            <w:pPr>
              <w:tabs>
                <w:tab w:val="decimal" w:pos="957"/>
              </w:tabs>
              <w:ind w:right="-72"/>
              <w:jc w:val="both"/>
              <w:rPr>
                <w:rFonts w:ascii="Arial" w:eastAsia="Arial Unicode MS" w:hAnsi="Arial" w:cs="Arial"/>
                <w:spacing w:val="-4"/>
                <w:sz w:val="16"/>
                <w:szCs w:val="16"/>
                <w:cs/>
                <w:lang w:val="en-GB"/>
              </w:rPr>
            </w:pPr>
            <w:r w:rsidRPr="00B8691C">
              <w:rPr>
                <w:rFonts w:ascii="Arial" w:hAnsi="Arial" w:cs="Arial"/>
                <w:snapToGrid w:val="0"/>
                <w:color w:val="000000"/>
                <w:sz w:val="16"/>
                <w:szCs w:val="16"/>
                <w:lang w:eastAsia="th-TH"/>
              </w:rPr>
              <w:t xml:space="preserve">-       </w:t>
            </w:r>
          </w:p>
        </w:tc>
        <w:tc>
          <w:tcPr>
            <w:tcW w:w="1168" w:type="dxa"/>
          </w:tcPr>
          <w:p w14:paraId="730DC7E2" w14:textId="36AC56D2" w:rsidR="009E3EB9" w:rsidRPr="00B8691C" w:rsidRDefault="009E3EB9" w:rsidP="009E3EB9">
            <w:pPr>
              <w:tabs>
                <w:tab w:val="decimal" w:pos="972"/>
              </w:tabs>
              <w:ind w:right="-72"/>
              <w:jc w:val="both"/>
              <w:rPr>
                <w:rFonts w:ascii="Arial" w:eastAsia="Arial Unicode MS" w:hAnsi="Arial" w:cs="Arial"/>
                <w:spacing w:val="-4"/>
                <w:sz w:val="16"/>
                <w:szCs w:val="16"/>
                <w:lang w:val="en-GB"/>
              </w:rPr>
            </w:pPr>
            <w:r w:rsidRPr="00B8691C">
              <w:rPr>
                <w:rFonts w:ascii="Arial" w:eastAsia="Arial Unicode MS" w:hAnsi="Arial" w:cs="Arial"/>
                <w:spacing w:val="-4"/>
                <w:sz w:val="16"/>
                <w:szCs w:val="16"/>
                <w:lang w:val="en-GB"/>
              </w:rPr>
              <w:t>3,982,718</w:t>
            </w:r>
          </w:p>
        </w:tc>
        <w:tc>
          <w:tcPr>
            <w:tcW w:w="1148" w:type="dxa"/>
          </w:tcPr>
          <w:p w14:paraId="72BA2242" w14:textId="1B55189D" w:rsidR="009E3EB9" w:rsidRPr="00B8691C" w:rsidRDefault="00471235" w:rsidP="009E3EB9">
            <w:pPr>
              <w:tabs>
                <w:tab w:val="decimal" w:pos="936"/>
              </w:tabs>
              <w:ind w:right="-72"/>
              <w:jc w:val="both"/>
              <w:rPr>
                <w:rFonts w:ascii="Arial" w:eastAsia="Arial Unicode MS" w:hAnsi="Arial" w:cs="Arial"/>
                <w:spacing w:val="-4"/>
                <w:sz w:val="16"/>
                <w:szCs w:val="16"/>
                <w:lang w:val="en-GB"/>
              </w:rPr>
            </w:pPr>
            <w:r w:rsidRPr="00B8691C">
              <w:rPr>
                <w:rFonts w:ascii="Arial" w:hAnsi="Arial" w:cs="Arial"/>
                <w:snapToGrid w:val="0"/>
                <w:color w:val="000000"/>
                <w:sz w:val="16"/>
                <w:szCs w:val="16"/>
                <w:lang w:eastAsia="th-TH"/>
              </w:rPr>
              <w:t xml:space="preserve">-       </w:t>
            </w:r>
          </w:p>
        </w:tc>
        <w:tc>
          <w:tcPr>
            <w:tcW w:w="1148" w:type="dxa"/>
            <w:vAlign w:val="bottom"/>
          </w:tcPr>
          <w:p w14:paraId="69C1333D" w14:textId="301B484C" w:rsidR="009E3EB9" w:rsidRPr="00B8691C" w:rsidRDefault="009E3EB9" w:rsidP="009E3EB9">
            <w:pPr>
              <w:tabs>
                <w:tab w:val="decimal" w:pos="936"/>
              </w:tabs>
              <w:ind w:right="-72"/>
              <w:jc w:val="both"/>
              <w:rPr>
                <w:rFonts w:ascii="Arial" w:eastAsia="Arial Unicode MS" w:hAnsi="Arial" w:cs="Arial"/>
                <w:spacing w:val="-4"/>
                <w:sz w:val="16"/>
                <w:szCs w:val="16"/>
                <w:lang w:val="en-GB"/>
              </w:rPr>
            </w:pPr>
            <w:r w:rsidRPr="00B8691C">
              <w:rPr>
                <w:rFonts w:ascii="Arial" w:hAnsi="Arial" w:cs="Arial"/>
                <w:snapToGrid w:val="0"/>
                <w:color w:val="000000"/>
                <w:sz w:val="16"/>
                <w:szCs w:val="16"/>
                <w:lang w:eastAsia="th-TH"/>
              </w:rPr>
              <w:t xml:space="preserve">-       </w:t>
            </w:r>
          </w:p>
        </w:tc>
        <w:tc>
          <w:tcPr>
            <w:tcW w:w="1168" w:type="dxa"/>
          </w:tcPr>
          <w:p w14:paraId="33D78F57" w14:textId="2A9DF1D7" w:rsidR="009E3EB9" w:rsidRPr="00B8691C" w:rsidRDefault="00471235" w:rsidP="009E3EB9">
            <w:pPr>
              <w:tabs>
                <w:tab w:val="decimal" w:pos="976"/>
              </w:tabs>
              <w:ind w:right="-72"/>
              <w:jc w:val="both"/>
              <w:rPr>
                <w:rFonts w:ascii="Arial" w:eastAsia="Arial Unicode MS" w:hAnsi="Arial" w:cs="Arial"/>
                <w:spacing w:val="-4"/>
                <w:sz w:val="16"/>
                <w:szCs w:val="16"/>
                <w:lang w:val="en-GB"/>
              </w:rPr>
            </w:pPr>
            <w:r w:rsidRPr="00B8691C">
              <w:rPr>
                <w:rFonts w:ascii="Arial" w:hAnsi="Arial" w:cs="Arial"/>
                <w:snapToGrid w:val="0"/>
                <w:color w:val="000000"/>
                <w:sz w:val="16"/>
                <w:szCs w:val="16"/>
                <w:lang w:eastAsia="th-TH"/>
              </w:rPr>
              <w:t xml:space="preserve">-       </w:t>
            </w:r>
          </w:p>
        </w:tc>
        <w:tc>
          <w:tcPr>
            <w:tcW w:w="1168" w:type="dxa"/>
          </w:tcPr>
          <w:p w14:paraId="6FA2D0D3" w14:textId="1B7C0525" w:rsidR="009E3EB9" w:rsidRPr="00B8691C" w:rsidRDefault="009E3EB9" w:rsidP="009E3EB9">
            <w:pPr>
              <w:tabs>
                <w:tab w:val="decimal" w:pos="966"/>
              </w:tabs>
              <w:ind w:right="-72"/>
              <w:jc w:val="both"/>
              <w:rPr>
                <w:rFonts w:ascii="Arial" w:eastAsia="Arial Unicode MS" w:hAnsi="Arial" w:cs="Arial"/>
                <w:spacing w:val="-4"/>
                <w:sz w:val="16"/>
                <w:szCs w:val="16"/>
                <w:lang w:val="en-GB"/>
              </w:rPr>
            </w:pPr>
            <w:r w:rsidRPr="00B8691C">
              <w:rPr>
                <w:rFonts w:ascii="Arial" w:eastAsia="Arial Unicode MS" w:hAnsi="Arial" w:cs="Arial"/>
                <w:spacing w:val="-4"/>
                <w:sz w:val="16"/>
                <w:szCs w:val="16"/>
                <w:lang w:val="en-GB"/>
              </w:rPr>
              <w:t>3,982,718</w:t>
            </w:r>
          </w:p>
        </w:tc>
      </w:tr>
      <w:tr w:rsidR="00B06C83" w:rsidRPr="00B8691C" w14:paraId="18057F9C" w14:textId="77777777" w:rsidTr="000D18C1">
        <w:tc>
          <w:tcPr>
            <w:tcW w:w="2491" w:type="dxa"/>
            <w:hideMark/>
          </w:tcPr>
          <w:p w14:paraId="1F6E10A9" w14:textId="77777777" w:rsidR="00B06C83" w:rsidRPr="00B8691C" w:rsidRDefault="00B06C83" w:rsidP="00B06C83">
            <w:pPr>
              <w:tabs>
                <w:tab w:val="left" w:pos="432"/>
              </w:tabs>
              <w:ind w:left="432" w:hanging="537"/>
              <w:rPr>
                <w:rFonts w:ascii="Arial" w:eastAsia="Arial Unicode MS" w:hAnsi="Arial" w:cs="Arial"/>
                <w:sz w:val="16"/>
                <w:szCs w:val="16"/>
              </w:rPr>
            </w:pPr>
            <w:r w:rsidRPr="00B8691C">
              <w:rPr>
                <w:rFonts w:ascii="Arial" w:eastAsia="Arial Unicode MS" w:hAnsi="Arial" w:cs="Arial"/>
                <w:sz w:val="16"/>
                <w:szCs w:val="16"/>
              </w:rPr>
              <w:t>Over time</w:t>
            </w:r>
          </w:p>
        </w:tc>
        <w:tc>
          <w:tcPr>
            <w:tcW w:w="1169" w:type="dxa"/>
            <w:tcBorders>
              <w:top w:val="nil"/>
              <w:left w:val="nil"/>
              <w:bottom w:val="single" w:sz="4" w:space="0" w:color="auto"/>
              <w:right w:val="nil"/>
            </w:tcBorders>
          </w:tcPr>
          <w:p w14:paraId="5C81DC7D" w14:textId="6E3C4432" w:rsidR="00B06C83" w:rsidRPr="00B8691C" w:rsidRDefault="00BA33D3" w:rsidP="000D18C1">
            <w:pPr>
              <w:tabs>
                <w:tab w:val="decimal" w:pos="936"/>
              </w:tabs>
              <w:ind w:right="-72"/>
              <w:jc w:val="both"/>
              <w:rPr>
                <w:rFonts w:ascii="Arial" w:eastAsia="Arial Unicode MS" w:hAnsi="Arial" w:cs="Arial"/>
                <w:spacing w:val="-4"/>
                <w:sz w:val="16"/>
                <w:szCs w:val="16"/>
                <w:lang w:val="en-GB"/>
              </w:rPr>
            </w:pPr>
            <w:r w:rsidRPr="00BA33D3">
              <w:rPr>
                <w:rFonts w:ascii="Arial" w:eastAsia="Arial Unicode MS" w:hAnsi="Arial" w:cs="Arial"/>
                <w:spacing w:val="-4"/>
                <w:sz w:val="16"/>
                <w:szCs w:val="16"/>
                <w:lang w:val="en-GB"/>
              </w:rPr>
              <w:t>3,964,970,848</w:t>
            </w:r>
          </w:p>
        </w:tc>
        <w:tc>
          <w:tcPr>
            <w:tcW w:w="1168" w:type="dxa"/>
            <w:tcBorders>
              <w:top w:val="nil"/>
              <w:left w:val="nil"/>
              <w:bottom w:val="single" w:sz="4" w:space="0" w:color="auto"/>
              <w:right w:val="nil"/>
            </w:tcBorders>
          </w:tcPr>
          <w:p w14:paraId="7CF490FB" w14:textId="7702DB04" w:rsidR="00B06C83" w:rsidRPr="00B8691C" w:rsidRDefault="009E3EB9" w:rsidP="000D18C1">
            <w:pPr>
              <w:tabs>
                <w:tab w:val="decimal" w:pos="936"/>
              </w:tabs>
              <w:ind w:right="-72"/>
              <w:jc w:val="both"/>
              <w:rPr>
                <w:rFonts w:ascii="Arial" w:eastAsia="Arial Unicode MS" w:hAnsi="Arial" w:cs="Arial"/>
                <w:spacing w:val="-4"/>
                <w:sz w:val="16"/>
                <w:szCs w:val="16"/>
                <w:lang w:val="en-GB"/>
              </w:rPr>
            </w:pPr>
            <w:r w:rsidRPr="00B8691C">
              <w:rPr>
                <w:rFonts w:ascii="Arial" w:eastAsia="Arial Unicode MS" w:hAnsi="Arial" w:cs="Arial"/>
                <w:spacing w:val="-4"/>
                <w:sz w:val="16"/>
                <w:szCs w:val="16"/>
                <w:lang w:val="en-GB"/>
              </w:rPr>
              <w:t>4,161,313,286</w:t>
            </w:r>
          </w:p>
        </w:tc>
        <w:tc>
          <w:tcPr>
            <w:tcW w:w="1148" w:type="dxa"/>
            <w:tcBorders>
              <w:top w:val="nil"/>
              <w:left w:val="nil"/>
              <w:bottom w:val="single" w:sz="4" w:space="0" w:color="auto"/>
              <w:right w:val="nil"/>
            </w:tcBorders>
          </w:tcPr>
          <w:p w14:paraId="4D6AEAC3" w14:textId="5D09D05A" w:rsidR="00B06C83" w:rsidRPr="00B8691C" w:rsidRDefault="00471235" w:rsidP="000D18C1">
            <w:pPr>
              <w:tabs>
                <w:tab w:val="decimal" w:pos="936"/>
              </w:tabs>
              <w:ind w:right="-72"/>
              <w:jc w:val="both"/>
              <w:rPr>
                <w:rFonts w:ascii="Arial" w:eastAsia="Arial Unicode MS" w:hAnsi="Arial" w:cs="Arial"/>
                <w:spacing w:val="-4"/>
                <w:sz w:val="16"/>
                <w:szCs w:val="16"/>
                <w:lang w:val="en-GB"/>
              </w:rPr>
            </w:pPr>
            <w:r w:rsidRPr="00B8691C">
              <w:rPr>
                <w:rFonts w:ascii="Arial" w:eastAsia="Arial Unicode MS" w:hAnsi="Arial" w:cs="Arial"/>
                <w:spacing w:val="-4"/>
                <w:sz w:val="16"/>
                <w:szCs w:val="16"/>
                <w:lang w:val="en-GB"/>
              </w:rPr>
              <w:t>136,578,883</w:t>
            </w:r>
          </w:p>
        </w:tc>
        <w:tc>
          <w:tcPr>
            <w:tcW w:w="1148" w:type="dxa"/>
            <w:tcBorders>
              <w:top w:val="nil"/>
              <w:left w:val="nil"/>
              <w:bottom w:val="single" w:sz="4" w:space="0" w:color="auto"/>
              <w:right w:val="nil"/>
            </w:tcBorders>
          </w:tcPr>
          <w:p w14:paraId="19BD252A" w14:textId="3E149010" w:rsidR="00B06C83" w:rsidRPr="00B8691C" w:rsidRDefault="009E3EB9" w:rsidP="000D18C1">
            <w:pPr>
              <w:tabs>
                <w:tab w:val="decimal" w:pos="936"/>
              </w:tabs>
              <w:ind w:right="-72"/>
              <w:jc w:val="both"/>
              <w:rPr>
                <w:rFonts w:ascii="Arial" w:eastAsia="Arial Unicode MS" w:hAnsi="Arial" w:cs="Arial"/>
                <w:spacing w:val="-4"/>
                <w:sz w:val="16"/>
                <w:szCs w:val="16"/>
                <w:lang w:val="en-GB"/>
              </w:rPr>
            </w:pPr>
            <w:r w:rsidRPr="00B8691C">
              <w:rPr>
                <w:rFonts w:ascii="Arial" w:eastAsia="Arial Unicode MS" w:hAnsi="Arial" w:cs="Arial"/>
                <w:spacing w:val="-4"/>
                <w:sz w:val="16"/>
                <w:szCs w:val="16"/>
                <w:lang w:val="en-GB"/>
              </w:rPr>
              <w:t>137,220,109</w:t>
            </w:r>
          </w:p>
        </w:tc>
        <w:tc>
          <w:tcPr>
            <w:tcW w:w="1168" w:type="dxa"/>
            <w:tcBorders>
              <w:top w:val="nil"/>
              <w:left w:val="nil"/>
              <w:bottom w:val="single" w:sz="4" w:space="0" w:color="auto"/>
              <w:right w:val="nil"/>
            </w:tcBorders>
          </w:tcPr>
          <w:p w14:paraId="08478C6F" w14:textId="3955E680" w:rsidR="00B06C83" w:rsidRPr="00B8691C" w:rsidRDefault="000801CD" w:rsidP="000D18C1">
            <w:pPr>
              <w:tabs>
                <w:tab w:val="decimal" w:pos="976"/>
              </w:tabs>
              <w:ind w:right="-72"/>
              <w:jc w:val="both"/>
              <w:rPr>
                <w:rFonts w:ascii="Arial" w:eastAsia="Arial Unicode MS" w:hAnsi="Arial" w:cs="Arial"/>
                <w:spacing w:val="-4"/>
                <w:sz w:val="16"/>
                <w:szCs w:val="16"/>
                <w:lang w:val="en-GB"/>
              </w:rPr>
            </w:pPr>
            <w:r w:rsidRPr="000801CD">
              <w:rPr>
                <w:rFonts w:ascii="Arial" w:eastAsia="Arial Unicode MS" w:hAnsi="Arial" w:cs="Arial"/>
                <w:spacing w:val="-4"/>
                <w:sz w:val="16"/>
                <w:szCs w:val="16"/>
                <w:lang w:val="en-GB"/>
              </w:rPr>
              <w:t>4,101,549,731</w:t>
            </w:r>
          </w:p>
        </w:tc>
        <w:tc>
          <w:tcPr>
            <w:tcW w:w="1168" w:type="dxa"/>
            <w:tcBorders>
              <w:top w:val="nil"/>
              <w:left w:val="nil"/>
              <w:bottom w:val="single" w:sz="4" w:space="0" w:color="auto"/>
              <w:right w:val="nil"/>
            </w:tcBorders>
          </w:tcPr>
          <w:p w14:paraId="3BE33F70" w14:textId="6BEFF582" w:rsidR="00B06C83" w:rsidRPr="00B8691C" w:rsidRDefault="009E3EB9" w:rsidP="000D18C1">
            <w:pPr>
              <w:tabs>
                <w:tab w:val="decimal" w:pos="936"/>
              </w:tabs>
              <w:ind w:right="-72"/>
              <w:jc w:val="both"/>
              <w:rPr>
                <w:rFonts w:ascii="Arial" w:eastAsia="Arial Unicode MS" w:hAnsi="Arial" w:cs="Arial"/>
                <w:spacing w:val="-4"/>
                <w:sz w:val="16"/>
                <w:szCs w:val="16"/>
                <w:lang w:val="en-GB"/>
              </w:rPr>
            </w:pPr>
            <w:r w:rsidRPr="00B8691C">
              <w:rPr>
                <w:rFonts w:ascii="Arial" w:eastAsia="Arial Unicode MS" w:hAnsi="Arial" w:cs="Arial"/>
                <w:spacing w:val="-4"/>
                <w:sz w:val="16"/>
                <w:szCs w:val="16"/>
                <w:lang w:val="en-GB"/>
              </w:rPr>
              <w:t>4,298,533,395</w:t>
            </w:r>
          </w:p>
        </w:tc>
      </w:tr>
      <w:tr w:rsidR="00F41150" w:rsidRPr="00B8691C" w14:paraId="6E59FB99" w14:textId="77777777" w:rsidTr="000D18C1">
        <w:tc>
          <w:tcPr>
            <w:tcW w:w="2491" w:type="dxa"/>
          </w:tcPr>
          <w:p w14:paraId="25FD47EF" w14:textId="77777777" w:rsidR="00F41150" w:rsidRPr="00B8691C" w:rsidRDefault="00F41150" w:rsidP="00F41150">
            <w:pPr>
              <w:tabs>
                <w:tab w:val="left" w:pos="432"/>
              </w:tabs>
              <w:ind w:left="432" w:hanging="537"/>
              <w:rPr>
                <w:rFonts w:ascii="Arial" w:eastAsia="Arial Unicode MS" w:hAnsi="Arial" w:cs="Arial"/>
                <w:sz w:val="16"/>
                <w:szCs w:val="16"/>
              </w:rPr>
            </w:pPr>
          </w:p>
        </w:tc>
        <w:tc>
          <w:tcPr>
            <w:tcW w:w="1169" w:type="dxa"/>
            <w:tcBorders>
              <w:top w:val="single" w:sz="4" w:space="0" w:color="auto"/>
              <w:left w:val="nil"/>
              <w:bottom w:val="nil"/>
              <w:right w:val="nil"/>
            </w:tcBorders>
            <w:vAlign w:val="bottom"/>
          </w:tcPr>
          <w:p w14:paraId="00BD6183" w14:textId="77777777" w:rsidR="00F41150" w:rsidRPr="00B8691C" w:rsidRDefault="00F41150" w:rsidP="000D18C1">
            <w:pPr>
              <w:tabs>
                <w:tab w:val="decimal" w:pos="936"/>
              </w:tabs>
              <w:ind w:right="-72"/>
              <w:jc w:val="both"/>
              <w:rPr>
                <w:rFonts w:ascii="Arial" w:eastAsia="Arial Unicode MS" w:hAnsi="Arial" w:cs="Arial"/>
                <w:spacing w:val="-4"/>
                <w:sz w:val="16"/>
                <w:szCs w:val="16"/>
                <w:lang w:val="en-GB"/>
              </w:rPr>
            </w:pPr>
          </w:p>
        </w:tc>
        <w:tc>
          <w:tcPr>
            <w:tcW w:w="1168" w:type="dxa"/>
            <w:tcBorders>
              <w:top w:val="single" w:sz="4" w:space="0" w:color="auto"/>
              <w:left w:val="nil"/>
              <w:bottom w:val="nil"/>
              <w:right w:val="nil"/>
            </w:tcBorders>
            <w:vAlign w:val="bottom"/>
          </w:tcPr>
          <w:p w14:paraId="7C528F37" w14:textId="77777777" w:rsidR="00F41150" w:rsidRPr="00B8691C" w:rsidRDefault="00F41150" w:rsidP="000D18C1">
            <w:pPr>
              <w:tabs>
                <w:tab w:val="decimal" w:pos="936"/>
              </w:tabs>
              <w:ind w:right="-72"/>
              <w:jc w:val="both"/>
              <w:rPr>
                <w:rFonts w:ascii="Arial" w:eastAsia="Arial Unicode MS" w:hAnsi="Arial" w:cs="Arial"/>
                <w:spacing w:val="-4"/>
                <w:sz w:val="16"/>
                <w:szCs w:val="16"/>
                <w:lang w:val="en-GB"/>
              </w:rPr>
            </w:pPr>
          </w:p>
        </w:tc>
        <w:tc>
          <w:tcPr>
            <w:tcW w:w="1148" w:type="dxa"/>
            <w:tcBorders>
              <w:top w:val="single" w:sz="4" w:space="0" w:color="auto"/>
              <w:left w:val="nil"/>
              <w:bottom w:val="nil"/>
              <w:right w:val="nil"/>
            </w:tcBorders>
            <w:vAlign w:val="bottom"/>
          </w:tcPr>
          <w:p w14:paraId="064D2CC4" w14:textId="77777777" w:rsidR="00F41150" w:rsidRPr="00B8691C" w:rsidRDefault="00F41150" w:rsidP="000D18C1">
            <w:pPr>
              <w:tabs>
                <w:tab w:val="decimal" w:pos="936"/>
              </w:tabs>
              <w:ind w:right="-72"/>
              <w:jc w:val="both"/>
              <w:rPr>
                <w:rFonts w:ascii="Arial" w:eastAsia="Arial Unicode MS" w:hAnsi="Arial" w:cs="Arial"/>
                <w:spacing w:val="-4"/>
                <w:sz w:val="16"/>
                <w:szCs w:val="16"/>
                <w:lang w:val="en-GB"/>
              </w:rPr>
            </w:pPr>
          </w:p>
        </w:tc>
        <w:tc>
          <w:tcPr>
            <w:tcW w:w="1148" w:type="dxa"/>
            <w:tcBorders>
              <w:top w:val="single" w:sz="4" w:space="0" w:color="auto"/>
              <w:left w:val="nil"/>
              <w:bottom w:val="nil"/>
              <w:right w:val="nil"/>
            </w:tcBorders>
            <w:vAlign w:val="bottom"/>
          </w:tcPr>
          <w:p w14:paraId="59BB1CEA" w14:textId="77777777" w:rsidR="00F41150" w:rsidRPr="00B8691C" w:rsidRDefault="00F41150" w:rsidP="000D18C1">
            <w:pPr>
              <w:tabs>
                <w:tab w:val="decimal" w:pos="936"/>
              </w:tabs>
              <w:ind w:right="-72"/>
              <w:jc w:val="both"/>
              <w:rPr>
                <w:rFonts w:ascii="Arial" w:eastAsia="Arial Unicode MS" w:hAnsi="Arial" w:cs="Arial"/>
                <w:spacing w:val="-4"/>
                <w:sz w:val="16"/>
                <w:szCs w:val="16"/>
                <w:lang w:val="en-GB"/>
              </w:rPr>
            </w:pPr>
          </w:p>
        </w:tc>
        <w:tc>
          <w:tcPr>
            <w:tcW w:w="1168" w:type="dxa"/>
            <w:tcBorders>
              <w:top w:val="single" w:sz="4" w:space="0" w:color="auto"/>
              <w:left w:val="nil"/>
              <w:bottom w:val="nil"/>
              <w:right w:val="nil"/>
            </w:tcBorders>
            <w:vAlign w:val="bottom"/>
          </w:tcPr>
          <w:p w14:paraId="7A51224F" w14:textId="77777777" w:rsidR="00F41150" w:rsidRPr="00B8691C" w:rsidRDefault="00F41150" w:rsidP="000D18C1">
            <w:pPr>
              <w:tabs>
                <w:tab w:val="decimal" w:pos="976"/>
              </w:tabs>
              <w:ind w:right="-72"/>
              <w:jc w:val="both"/>
              <w:rPr>
                <w:rFonts w:ascii="Arial" w:eastAsia="Arial Unicode MS" w:hAnsi="Arial" w:cs="Arial"/>
                <w:spacing w:val="-4"/>
                <w:sz w:val="16"/>
                <w:szCs w:val="16"/>
                <w:lang w:val="en-GB"/>
              </w:rPr>
            </w:pPr>
          </w:p>
        </w:tc>
        <w:tc>
          <w:tcPr>
            <w:tcW w:w="1168" w:type="dxa"/>
            <w:tcBorders>
              <w:top w:val="single" w:sz="4" w:space="0" w:color="auto"/>
              <w:left w:val="nil"/>
              <w:bottom w:val="nil"/>
              <w:right w:val="nil"/>
            </w:tcBorders>
            <w:vAlign w:val="bottom"/>
          </w:tcPr>
          <w:p w14:paraId="159E20B8" w14:textId="77777777" w:rsidR="00F41150" w:rsidRPr="00B8691C" w:rsidRDefault="00F41150" w:rsidP="000D18C1">
            <w:pPr>
              <w:tabs>
                <w:tab w:val="decimal" w:pos="936"/>
              </w:tabs>
              <w:ind w:right="-72"/>
              <w:jc w:val="both"/>
              <w:rPr>
                <w:rFonts w:ascii="Arial" w:eastAsia="Arial Unicode MS" w:hAnsi="Arial" w:cs="Arial"/>
                <w:spacing w:val="-4"/>
                <w:sz w:val="16"/>
                <w:szCs w:val="16"/>
                <w:lang w:val="en-GB"/>
              </w:rPr>
            </w:pPr>
          </w:p>
        </w:tc>
      </w:tr>
      <w:tr w:rsidR="009E3EB9" w:rsidRPr="00B8691C" w14:paraId="2CA43CE3" w14:textId="77777777" w:rsidTr="000D18C1">
        <w:tc>
          <w:tcPr>
            <w:tcW w:w="2491" w:type="dxa"/>
            <w:vAlign w:val="bottom"/>
          </w:tcPr>
          <w:p w14:paraId="0D1604BC" w14:textId="77777777" w:rsidR="009E3EB9" w:rsidRPr="00B8691C" w:rsidRDefault="009E3EB9" w:rsidP="009E3EB9">
            <w:pPr>
              <w:tabs>
                <w:tab w:val="left" w:pos="432"/>
              </w:tabs>
              <w:ind w:left="432" w:hanging="537"/>
              <w:rPr>
                <w:rFonts w:ascii="Arial" w:eastAsia="Arial Unicode MS" w:hAnsi="Arial" w:cs="Arial"/>
                <w:sz w:val="16"/>
                <w:szCs w:val="16"/>
                <w:lang w:val="en-GB"/>
              </w:rPr>
            </w:pPr>
          </w:p>
        </w:tc>
        <w:tc>
          <w:tcPr>
            <w:tcW w:w="1169" w:type="dxa"/>
            <w:tcBorders>
              <w:top w:val="nil"/>
              <w:left w:val="nil"/>
              <w:bottom w:val="single" w:sz="4" w:space="0" w:color="auto"/>
              <w:right w:val="nil"/>
            </w:tcBorders>
          </w:tcPr>
          <w:p w14:paraId="20C0665B" w14:textId="2E670BEB" w:rsidR="009E3EB9" w:rsidRPr="00B8691C" w:rsidRDefault="00BA33D3" w:rsidP="009E3EB9">
            <w:pPr>
              <w:tabs>
                <w:tab w:val="decimal" w:pos="936"/>
              </w:tabs>
              <w:ind w:right="-72"/>
              <w:jc w:val="both"/>
              <w:rPr>
                <w:rFonts w:ascii="Arial" w:eastAsia="Arial Unicode MS" w:hAnsi="Arial" w:cs="Arial"/>
                <w:spacing w:val="-4"/>
                <w:sz w:val="16"/>
                <w:szCs w:val="16"/>
                <w:lang w:val="en-GB"/>
              </w:rPr>
            </w:pPr>
            <w:r w:rsidRPr="00BA33D3">
              <w:rPr>
                <w:rFonts w:ascii="Arial" w:eastAsia="Arial Unicode MS" w:hAnsi="Arial" w:cs="Arial"/>
                <w:spacing w:val="-4"/>
                <w:sz w:val="16"/>
                <w:szCs w:val="16"/>
                <w:lang w:val="en-GB"/>
              </w:rPr>
              <w:t>3,964,970,848</w:t>
            </w:r>
          </w:p>
        </w:tc>
        <w:tc>
          <w:tcPr>
            <w:tcW w:w="1168" w:type="dxa"/>
            <w:tcBorders>
              <w:top w:val="nil"/>
              <w:left w:val="nil"/>
              <w:bottom w:val="single" w:sz="4" w:space="0" w:color="auto"/>
              <w:right w:val="nil"/>
            </w:tcBorders>
          </w:tcPr>
          <w:p w14:paraId="10238488" w14:textId="0A5F2D2B" w:rsidR="009E3EB9" w:rsidRPr="00B8691C" w:rsidRDefault="009E3EB9" w:rsidP="009E3EB9">
            <w:pPr>
              <w:tabs>
                <w:tab w:val="decimal" w:pos="936"/>
              </w:tabs>
              <w:ind w:right="-72"/>
              <w:jc w:val="both"/>
              <w:rPr>
                <w:rFonts w:ascii="Arial" w:eastAsia="Arial Unicode MS" w:hAnsi="Arial" w:cs="Arial"/>
                <w:spacing w:val="-4"/>
                <w:sz w:val="16"/>
                <w:szCs w:val="16"/>
                <w:lang w:val="en-GB"/>
              </w:rPr>
            </w:pPr>
            <w:r w:rsidRPr="00B8691C">
              <w:rPr>
                <w:rFonts w:ascii="Arial" w:eastAsia="Arial Unicode MS" w:hAnsi="Arial" w:cs="Arial"/>
                <w:spacing w:val="-4"/>
                <w:sz w:val="16"/>
                <w:szCs w:val="16"/>
                <w:lang w:val="en-GB"/>
              </w:rPr>
              <w:t>4,165,296,004</w:t>
            </w:r>
          </w:p>
        </w:tc>
        <w:tc>
          <w:tcPr>
            <w:tcW w:w="1148" w:type="dxa"/>
            <w:tcBorders>
              <w:top w:val="nil"/>
              <w:left w:val="nil"/>
              <w:bottom w:val="single" w:sz="4" w:space="0" w:color="auto"/>
              <w:right w:val="nil"/>
            </w:tcBorders>
          </w:tcPr>
          <w:p w14:paraId="3DA01638" w14:textId="1B3F35D3" w:rsidR="009E3EB9" w:rsidRPr="00B8691C" w:rsidRDefault="00471235" w:rsidP="009E3EB9">
            <w:pPr>
              <w:tabs>
                <w:tab w:val="decimal" w:pos="936"/>
              </w:tabs>
              <w:ind w:right="-72"/>
              <w:jc w:val="both"/>
              <w:rPr>
                <w:rFonts w:ascii="Arial" w:eastAsia="Arial Unicode MS" w:hAnsi="Arial" w:cs="Arial"/>
                <w:spacing w:val="-4"/>
                <w:sz w:val="16"/>
                <w:szCs w:val="16"/>
                <w:lang w:val="en-GB"/>
              </w:rPr>
            </w:pPr>
            <w:r w:rsidRPr="00B8691C">
              <w:rPr>
                <w:rFonts w:ascii="Arial" w:eastAsia="Arial Unicode MS" w:hAnsi="Arial" w:cs="Arial"/>
                <w:spacing w:val="-4"/>
                <w:sz w:val="16"/>
                <w:szCs w:val="16"/>
                <w:lang w:val="en-GB"/>
              </w:rPr>
              <w:t>136,578,883</w:t>
            </w:r>
          </w:p>
        </w:tc>
        <w:tc>
          <w:tcPr>
            <w:tcW w:w="1148" w:type="dxa"/>
            <w:tcBorders>
              <w:top w:val="nil"/>
              <w:left w:val="nil"/>
              <w:bottom w:val="single" w:sz="4" w:space="0" w:color="auto"/>
              <w:right w:val="nil"/>
            </w:tcBorders>
          </w:tcPr>
          <w:p w14:paraId="418140C1" w14:textId="7F4C2772" w:rsidR="009E3EB9" w:rsidRPr="00B8691C" w:rsidRDefault="009E3EB9" w:rsidP="009E3EB9">
            <w:pPr>
              <w:tabs>
                <w:tab w:val="decimal" w:pos="936"/>
              </w:tabs>
              <w:ind w:right="-72"/>
              <w:jc w:val="both"/>
              <w:rPr>
                <w:rFonts w:ascii="Arial" w:eastAsia="Arial Unicode MS" w:hAnsi="Arial" w:cs="Arial"/>
                <w:spacing w:val="-4"/>
                <w:sz w:val="16"/>
                <w:szCs w:val="16"/>
                <w:lang w:val="en-GB"/>
              </w:rPr>
            </w:pPr>
            <w:r w:rsidRPr="00B8691C">
              <w:rPr>
                <w:rFonts w:ascii="Arial" w:eastAsia="Arial Unicode MS" w:hAnsi="Arial" w:cs="Arial"/>
                <w:spacing w:val="-4"/>
                <w:sz w:val="16"/>
                <w:szCs w:val="16"/>
                <w:lang w:val="en-GB"/>
              </w:rPr>
              <w:t>137,220,109</w:t>
            </w:r>
          </w:p>
        </w:tc>
        <w:tc>
          <w:tcPr>
            <w:tcW w:w="1168" w:type="dxa"/>
            <w:tcBorders>
              <w:top w:val="nil"/>
              <w:left w:val="nil"/>
              <w:bottom w:val="single" w:sz="4" w:space="0" w:color="auto"/>
              <w:right w:val="nil"/>
            </w:tcBorders>
          </w:tcPr>
          <w:p w14:paraId="169E00DC" w14:textId="5A394C1E" w:rsidR="009E3EB9" w:rsidRPr="00B8691C" w:rsidRDefault="000801CD" w:rsidP="009E3EB9">
            <w:pPr>
              <w:tabs>
                <w:tab w:val="decimal" w:pos="976"/>
              </w:tabs>
              <w:ind w:right="-72"/>
              <w:jc w:val="both"/>
              <w:rPr>
                <w:rFonts w:ascii="Arial" w:eastAsia="Arial Unicode MS" w:hAnsi="Arial" w:cs="Arial"/>
                <w:spacing w:val="-4"/>
                <w:sz w:val="16"/>
                <w:szCs w:val="16"/>
                <w:lang w:val="en-GB"/>
              </w:rPr>
            </w:pPr>
            <w:r w:rsidRPr="000801CD">
              <w:rPr>
                <w:rFonts w:ascii="Arial" w:eastAsia="Arial Unicode MS" w:hAnsi="Arial" w:cs="Arial"/>
                <w:spacing w:val="-4"/>
                <w:sz w:val="16"/>
                <w:szCs w:val="16"/>
                <w:lang w:val="en-GB"/>
              </w:rPr>
              <w:t>4,101,549,731</w:t>
            </w:r>
          </w:p>
        </w:tc>
        <w:tc>
          <w:tcPr>
            <w:tcW w:w="1168" w:type="dxa"/>
            <w:tcBorders>
              <w:top w:val="nil"/>
              <w:left w:val="nil"/>
              <w:bottom w:val="single" w:sz="4" w:space="0" w:color="auto"/>
              <w:right w:val="nil"/>
            </w:tcBorders>
          </w:tcPr>
          <w:p w14:paraId="4693BC1B" w14:textId="0D9AC93F" w:rsidR="009E3EB9" w:rsidRPr="00B8691C" w:rsidRDefault="009E3EB9" w:rsidP="009E3EB9">
            <w:pPr>
              <w:tabs>
                <w:tab w:val="decimal" w:pos="936"/>
              </w:tabs>
              <w:ind w:right="-72"/>
              <w:jc w:val="both"/>
              <w:rPr>
                <w:rFonts w:ascii="Arial" w:eastAsia="Arial Unicode MS" w:hAnsi="Arial" w:cs="Arial"/>
                <w:spacing w:val="-4"/>
                <w:sz w:val="16"/>
                <w:szCs w:val="16"/>
                <w:lang w:val="en-GB"/>
              </w:rPr>
            </w:pPr>
            <w:r w:rsidRPr="00B8691C">
              <w:rPr>
                <w:rFonts w:ascii="Arial" w:eastAsia="Arial Unicode MS" w:hAnsi="Arial" w:cs="Arial"/>
                <w:spacing w:val="-4"/>
                <w:sz w:val="16"/>
                <w:szCs w:val="16"/>
                <w:lang w:val="en-GB"/>
              </w:rPr>
              <w:t>4,302,516,113</w:t>
            </w:r>
          </w:p>
        </w:tc>
      </w:tr>
    </w:tbl>
    <w:p w14:paraId="0525EDBE" w14:textId="77777777" w:rsidR="00360E98" w:rsidRPr="009B1F20" w:rsidRDefault="00360E98" w:rsidP="00360E98">
      <w:pPr>
        <w:tabs>
          <w:tab w:val="left" w:pos="432"/>
        </w:tabs>
        <w:rPr>
          <w:rFonts w:ascii="Arial" w:eastAsia="Arial Unicode MS" w:hAnsi="Arial" w:cs="Arial"/>
          <w:sz w:val="18"/>
          <w:szCs w:val="18"/>
          <w:lang w:val="en-GB"/>
        </w:rPr>
      </w:pPr>
    </w:p>
    <w:p w14:paraId="7514DD62" w14:textId="77777777" w:rsidR="00360E98" w:rsidRPr="009B1F20" w:rsidRDefault="00360E98" w:rsidP="000D18C1">
      <w:pPr>
        <w:tabs>
          <w:tab w:val="left" w:pos="432"/>
        </w:tabs>
        <w:rPr>
          <w:rFonts w:ascii="Arial" w:eastAsia="Arial Unicode MS" w:hAnsi="Arial" w:cs="Arial"/>
          <w:sz w:val="18"/>
          <w:szCs w:val="18"/>
          <w:lang w:val="en-GB"/>
        </w:rPr>
      </w:pPr>
    </w:p>
    <w:tbl>
      <w:tblPr>
        <w:tblW w:w="9461" w:type="dxa"/>
        <w:tblInd w:w="108" w:type="dxa"/>
        <w:tblLook w:val="04A0" w:firstRow="1" w:lastRow="0" w:firstColumn="1" w:lastColumn="0" w:noHBand="0" w:noVBand="1"/>
      </w:tblPr>
      <w:tblGrid>
        <w:gridCol w:w="9461"/>
      </w:tblGrid>
      <w:tr w:rsidR="00511CA4" w:rsidRPr="00B8691C" w14:paraId="4122EF62" w14:textId="77777777" w:rsidTr="00511CA4">
        <w:trPr>
          <w:trHeight w:val="386"/>
        </w:trPr>
        <w:tc>
          <w:tcPr>
            <w:tcW w:w="9461" w:type="dxa"/>
            <w:vAlign w:val="center"/>
          </w:tcPr>
          <w:p w14:paraId="0C089AAF" w14:textId="1CF471A9" w:rsidR="00AE5B1B" w:rsidRPr="00B8691C" w:rsidRDefault="00AE5B1B"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r>
            <w:r w:rsidR="000150D0" w:rsidRPr="00B8691C">
              <w:rPr>
                <w:rFonts w:ascii="Arial" w:eastAsia="Arial Unicode MS" w:hAnsi="Arial" w:cs="Arial"/>
                <w:b/>
                <w:bCs/>
                <w:sz w:val="18"/>
                <w:szCs w:val="18"/>
                <w:lang w:val="en-GB"/>
              </w:rPr>
              <w:t>9</w:t>
            </w:r>
            <w:r w:rsidR="00094477" w:rsidRPr="00B8691C">
              <w:rPr>
                <w:rFonts w:ascii="Arial" w:eastAsia="Arial Unicode MS" w:hAnsi="Arial" w:cs="Arial"/>
                <w:b/>
                <w:bCs/>
                <w:sz w:val="18"/>
                <w:szCs w:val="18"/>
                <w:lang w:val="en-GB"/>
              </w:rPr>
              <w:tab/>
            </w:r>
            <w:r w:rsidR="00BF4FB6" w:rsidRPr="00B8691C">
              <w:rPr>
                <w:rFonts w:ascii="Arial" w:eastAsia="Arial Unicode MS" w:hAnsi="Arial" w:cs="Arial"/>
                <w:b/>
                <w:bCs/>
                <w:sz w:val="18"/>
                <w:szCs w:val="18"/>
                <w:lang w:val="en-GB"/>
              </w:rPr>
              <w:t>Financial assets measured at fair</w:t>
            </w:r>
            <w:r w:rsidR="00D94E02" w:rsidRPr="00B8691C">
              <w:rPr>
                <w:rFonts w:ascii="Arial" w:eastAsia="Arial Unicode MS" w:hAnsi="Arial" w:cs="Arial"/>
                <w:b/>
                <w:bCs/>
                <w:sz w:val="18"/>
                <w:szCs w:val="18"/>
                <w:lang w:val="en-GB"/>
              </w:rPr>
              <w:t xml:space="preserve"> value</w:t>
            </w:r>
          </w:p>
        </w:tc>
      </w:tr>
    </w:tbl>
    <w:p w14:paraId="74466B33" w14:textId="77777777" w:rsidR="00177972" w:rsidRPr="00B8691C" w:rsidRDefault="00177972" w:rsidP="00D132E7">
      <w:pPr>
        <w:tabs>
          <w:tab w:val="left" w:pos="540"/>
        </w:tabs>
        <w:jc w:val="thaiDistribute"/>
        <w:rPr>
          <w:rFonts w:ascii="Arial" w:hAnsi="Arial" w:cs="Arial"/>
          <w:sz w:val="18"/>
          <w:szCs w:val="18"/>
        </w:rPr>
      </w:pPr>
    </w:p>
    <w:p w14:paraId="4C8B733F" w14:textId="52F73A7C" w:rsidR="00BF4FB6" w:rsidRPr="00BE7B1A" w:rsidRDefault="00BF4FB6" w:rsidP="00D132E7">
      <w:pPr>
        <w:jc w:val="both"/>
        <w:rPr>
          <w:rFonts w:ascii="Arial" w:eastAsia="SimSun" w:hAnsi="Arial" w:cs="Arial"/>
          <w:spacing w:val="-8"/>
          <w:sz w:val="18"/>
          <w:szCs w:val="18"/>
        </w:rPr>
      </w:pPr>
      <w:r w:rsidRPr="00B8691C">
        <w:rPr>
          <w:rFonts w:ascii="Arial" w:eastAsia="SimSun" w:hAnsi="Arial" w:cs="Arial"/>
          <w:spacing w:val="-6"/>
          <w:sz w:val="18"/>
          <w:szCs w:val="18"/>
        </w:rPr>
        <w:t xml:space="preserve">Financial assets measured at fair </w:t>
      </w:r>
      <w:r w:rsidR="00955F94" w:rsidRPr="00B8691C">
        <w:rPr>
          <w:rFonts w:ascii="Arial" w:eastAsia="SimSun" w:hAnsi="Arial" w:cs="Arial"/>
          <w:spacing w:val="-6"/>
          <w:sz w:val="18"/>
          <w:szCs w:val="18"/>
        </w:rPr>
        <w:t xml:space="preserve">value </w:t>
      </w:r>
      <w:r w:rsidR="0076523D">
        <w:rPr>
          <w:rFonts w:ascii="Arial" w:eastAsia="SimSun" w:hAnsi="Arial" w:cs="Arial"/>
          <w:spacing w:val="-6"/>
          <w:sz w:val="18"/>
          <w:szCs w:val="18"/>
        </w:rPr>
        <w:t xml:space="preserve">through profit or loss </w:t>
      </w:r>
      <w:r w:rsidRPr="00B8691C">
        <w:rPr>
          <w:rFonts w:ascii="Arial" w:eastAsia="SimSun" w:hAnsi="Arial" w:cs="Arial"/>
          <w:spacing w:val="-6"/>
          <w:sz w:val="18"/>
          <w:szCs w:val="18"/>
        </w:rPr>
        <w:t xml:space="preserve">of the Group represent the short-term investments in debt securities that are issued </w:t>
      </w:r>
      <w:r w:rsidRPr="00B8691C">
        <w:rPr>
          <w:rFonts w:ascii="Arial" w:eastAsia="SimSun" w:hAnsi="Arial" w:cs="Arial"/>
          <w:spacing w:val="-4"/>
          <w:sz w:val="18"/>
          <w:szCs w:val="18"/>
        </w:rPr>
        <w:t>by the financial institutions</w:t>
      </w:r>
      <w:r w:rsidR="00E33DFC">
        <w:rPr>
          <w:rFonts w:ascii="Arial" w:eastAsia="SimSun" w:hAnsi="Arial" w:cs="Arial"/>
          <w:spacing w:val="-4"/>
          <w:sz w:val="18"/>
          <w:szCs w:val="18"/>
        </w:rPr>
        <w:t xml:space="preserve">, which are classified </w:t>
      </w:r>
      <w:r w:rsidR="00AC7DEC">
        <w:rPr>
          <w:rFonts w:ascii="Arial" w:eastAsia="SimSun" w:hAnsi="Arial" w:cs="Arial"/>
          <w:spacing w:val="-4"/>
          <w:sz w:val="18"/>
          <w:szCs w:val="18"/>
        </w:rPr>
        <w:t>entirely as current assets. And financial assets measured</w:t>
      </w:r>
      <w:r w:rsidR="00890491">
        <w:rPr>
          <w:rFonts w:ascii="Arial" w:eastAsia="SimSun" w:hAnsi="Arial" w:cs="Arial"/>
          <w:spacing w:val="-4"/>
          <w:sz w:val="18"/>
          <w:szCs w:val="18"/>
        </w:rPr>
        <w:t xml:space="preserve"> at fair value through </w:t>
      </w:r>
      <w:r w:rsidR="00890491" w:rsidRPr="00BE7B1A">
        <w:rPr>
          <w:rFonts w:ascii="Arial" w:eastAsia="SimSun" w:hAnsi="Arial" w:cs="Arial"/>
          <w:spacing w:val="-8"/>
          <w:sz w:val="18"/>
          <w:szCs w:val="18"/>
        </w:rPr>
        <w:t xml:space="preserve">other comprehensive income </w:t>
      </w:r>
      <w:r w:rsidR="00826C7D" w:rsidRPr="00BE7B1A">
        <w:rPr>
          <w:rFonts w:ascii="Arial" w:eastAsia="SimSun" w:hAnsi="Arial" w:cs="Arial"/>
          <w:spacing w:val="-8"/>
          <w:sz w:val="18"/>
          <w:szCs w:val="18"/>
        </w:rPr>
        <w:t>are long-term investments in equity securities</w:t>
      </w:r>
      <w:r w:rsidR="00494ACE" w:rsidRPr="00BE7B1A">
        <w:rPr>
          <w:rFonts w:ascii="Arial" w:eastAsia="SimSun" w:hAnsi="Arial" w:cs="Arial"/>
          <w:spacing w:val="-8"/>
          <w:sz w:val="18"/>
          <w:szCs w:val="18"/>
        </w:rPr>
        <w:t>, which are classified entirely as non</w:t>
      </w:r>
      <w:r w:rsidR="0076523D">
        <w:rPr>
          <w:rFonts w:ascii="Arial" w:eastAsia="SimSun" w:hAnsi="Arial" w:cs="Arial"/>
          <w:spacing w:val="-8"/>
          <w:sz w:val="18"/>
          <w:szCs w:val="18"/>
        </w:rPr>
        <w:t>-</w:t>
      </w:r>
      <w:r w:rsidR="00494ACE" w:rsidRPr="00BE7B1A">
        <w:rPr>
          <w:rFonts w:ascii="Arial" w:eastAsia="SimSun" w:hAnsi="Arial" w:cs="Arial"/>
          <w:spacing w:val="-8"/>
          <w:sz w:val="18"/>
          <w:szCs w:val="18"/>
        </w:rPr>
        <w:t xml:space="preserve">current </w:t>
      </w:r>
      <w:r w:rsidR="009735A1" w:rsidRPr="00BE7B1A">
        <w:rPr>
          <w:rFonts w:ascii="Arial" w:eastAsia="SimSun" w:hAnsi="Arial" w:cs="Arial"/>
          <w:spacing w:val="-8"/>
          <w:sz w:val="18"/>
          <w:szCs w:val="18"/>
        </w:rPr>
        <w:t>assets.</w:t>
      </w:r>
    </w:p>
    <w:p w14:paraId="1CD10B22" w14:textId="77777777" w:rsidR="00BF4FB6" w:rsidRPr="00B8691C" w:rsidRDefault="00BF4FB6" w:rsidP="00D132E7">
      <w:pPr>
        <w:jc w:val="both"/>
        <w:rPr>
          <w:rFonts w:ascii="Arial" w:eastAsia="SimSun" w:hAnsi="Arial" w:cs="Arial"/>
          <w:sz w:val="18"/>
          <w:szCs w:val="18"/>
        </w:rPr>
      </w:pPr>
    </w:p>
    <w:p w14:paraId="1AA4E9A0" w14:textId="2721F2BA" w:rsidR="00BF4FB6" w:rsidRPr="00B8691C" w:rsidRDefault="00BF4FB6" w:rsidP="00D132E7">
      <w:pPr>
        <w:tabs>
          <w:tab w:val="left" w:pos="540"/>
        </w:tabs>
        <w:jc w:val="thaiDistribute"/>
        <w:rPr>
          <w:rFonts w:ascii="Arial" w:eastAsia="SimSun" w:hAnsi="Arial" w:cs="Arial"/>
          <w:spacing w:val="-5"/>
          <w:sz w:val="18"/>
          <w:szCs w:val="18"/>
        </w:rPr>
      </w:pPr>
      <w:r w:rsidRPr="00B8691C">
        <w:rPr>
          <w:rFonts w:ascii="Arial" w:eastAsia="SimSun" w:hAnsi="Arial" w:cs="Arial"/>
          <w:spacing w:val="-5"/>
          <w:sz w:val="18"/>
          <w:szCs w:val="18"/>
        </w:rPr>
        <w:t xml:space="preserve">The movements </w:t>
      </w:r>
      <w:r w:rsidR="000726BE" w:rsidRPr="00B8691C">
        <w:rPr>
          <w:rFonts w:ascii="Arial" w:eastAsia="SimSun" w:hAnsi="Arial" w:cs="Arial"/>
          <w:spacing w:val="-5"/>
          <w:sz w:val="18"/>
          <w:szCs w:val="18"/>
        </w:rPr>
        <w:t xml:space="preserve">of financial assets measured at fair </w:t>
      </w:r>
      <w:r w:rsidR="00CB6B4B" w:rsidRPr="00B8691C">
        <w:rPr>
          <w:rFonts w:ascii="Arial" w:eastAsia="SimSun" w:hAnsi="Arial" w:cs="Arial"/>
          <w:spacing w:val="-5"/>
          <w:sz w:val="18"/>
          <w:szCs w:val="18"/>
        </w:rPr>
        <w:t xml:space="preserve">value </w:t>
      </w:r>
      <w:r w:rsidRPr="00B8691C">
        <w:rPr>
          <w:rFonts w:ascii="Arial" w:eastAsia="SimSun" w:hAnsi="Arial" w:cs="Arial"/>
          <w:spacing w:val="-5"/>
          <w:sz w:val="18"/>
          <w:szCs w:val="18"/>
        </w:rPr>
        <w:t xml:space="preserve">for the </w:t>
      </w:r>
      <w:r w:rsidR="009E2691" w:rsidRPr="00B8691C">
        <w:rPr>
          <w:rFonts w:ascii="Arial" w:eastAsia="SimSun" w:hAnsi="Arial" w:cs="Arial"/>
          <w:spacing w:val="-5"/>
          <w:sz w:val="18"/>
          <w:szCs w:val="18"/>
          <w:lang w:val="en-GB"/>
        </w:rPr>
        <w:t>nine-month</w:t>
      </w:r>
      <w:r w:rsidR="00037B90" w:rsidRPr="00B8691C">
        <w:rPr>
          <w:rFonts w:ascii="Arial" w:eastAsia="SimSun" w:hAnsi="Arial" w:cs="Arial"/>
          <w:spacing w:val="-5"/>
          <w:sz w:val="18"/>
          <w:szCs w:val="18"/>
          <w:lang w:val="en-GB"/>
        </w:rPr>
        <w:t xml:space="preserve"> </w:t>
      </w:r>
      <w:r w:rsidRPr="00B8691C">
        <w:rPr>
          <w:rFonts w:ascii="Arial" w:eastAsia="SimSun" w:hAnsi="Arial" w:cs="Arial"/>
          <w:spacing w:val="-5"/>
          <w:sz w:val="18"/>
          <w:szCs w:val="18"/>
        </w:rPr>
        <w:t xml:space="preserve">period ended </w:t>
      </w:r>
      <w:r w:rsidR="000150D0" w:rsidRPr="00B8691C">
        <w:rPr>
          <w:rFonts w:ascii="Arial" w:eastAsia="SimSun" w:hAnsi="Arial" w:cs="Arial"/>
          <w:spacing w:val="-5"/>
          <w:sz w:val="18"/>
          <w:szCs w:val="18"/>
          <w:lang w:val="en-GB"/>
        </w:rPr>
        <w:t>30</w:t>
      </w:r>
      <w:r w:rsidR="009E2691" w:rsidRPr="00B8691C">
        <w:rPr>
          <w:rFonts w:ascii="Arial" w:eastAsia="SimSun" w:hAnsi="Arial" w:cs="Arial"/>
          <w:spacing w:val="-5"/>
          <w:sz w:val="18"/>
          <w:szCs w:val="18"/>
          <w:lang w:val="en-GB"/>
        </w:rPr>
        <w:t xml:space="preserve"> September</w:t>
      </w:r>
      <w:r w:rsidR="00172BDE" w:rsidRPr="00B8691C">
        <w:rPr>
          <w:rFonts w:ascii="Arial" w:eastAsia="SimSun" w:hAnsi="Arial" w:cs="Arial"/>
          <w:spacing w:val="-5"/>
          <w:sz w:val="18"/>
          <w:szCs w:val="18"/>
          <w:lang w:val="en-GB"/>
        </w:rPr>
        <w:t xml:space="preserve"> </w:t>
      </w:r>
      <w:r w:rsidR="000150D0" w:rsidRPr="00B8691C">
        <w:rPr>
          <w:rFonts w:ascii="Arial" w:eastAsia="SimSun" w:hAnsi="Arial" w:cs="Arial"/>
          <w:spacing w:val="-5"/>
          <w:sz w:val="18"/>
          <w:szCs w:val="18"/>
          <w:lang w:val="en-GB"/>
        </w:rPr>
        <w:t>2025</w:t>
      </w:r>
      <w:r w:rsidRPr="00B8691C">
        <w:rPr>
          <w:rFonts w:ascii="Arial" w:eastAsia="SimSun" w:hAnsi="Arial" w:cs="Arial"/>
          <w:spacing w:val="-5"/>
          <w:sz w:val="18"/>
          <w:szCs w:val="18"/>
        </w:rPr>
        <w:t xml:space="preserve"> are as follows: </w:t>
      </w:r>
    </w:p>
    <w:p w14:paraId="5D79E869" w14:textId="77777777" w:rsidR="000C585B" w:rsidRPr="00B8691C" w:rsidRDefault="000C585B" w:rsidP="00D132E7">
      <w:pPr>
        <w:jc w:val="thaiDistribute"/>
        <w:rPr>
          <w:rFonts w:ascii="Arial" w:hAnsi="Arial" w:cs="Arial"/>
          <w:sz w:val="18"/>
          <w:szCs w:val="18"/>
        </w:rPr>
      </w:pPr>
    </w:p>
    <w:tbl>
      <w:tblPr>
        <w:tblW w:w="9465" w:type="dxa"/>
        <w:tblInd w:w="108" w:type="dxa"/>
        <w:tblLayout w:type="fixed"/>
        <w:tblLook w:val="04A0" w:firstRow="1" w:lastRow="0" w:firstColumn="1" w:lastColumn="0" w:noHBand="0" w:noVBand="1"/>
      </w:tblPr>
      <w:tblGrid>
        <w:gridCol w:w="3241"/>
        <w:gridCol w:w="1556"/>
        <w:gridCol w:w="1556"/>
        <w:gridCol w:w="1556"/>
        <w:gridCol w:w="1556"/>
      </w:tblGrid>
      <w:tr w:rsidR="000C585B" w:rsidRPr="00B8691C" w14:paraId="3AD9CD50" w14:textId="77777777" w:rsidTr="0077270F">
        <w:tc>
          <w:tcPr>
            <w:tcW w:w="3241" w:type="dxa"/>
            <w:vAlign w:val="bottom"/>
          </w:tcPr>
          <w:p w14:paraId="285016A5" w14:textId="77777777" w:rsidR="000C585B" w:rsidRPr="00B8691C" w:rsidRDefault="000C585B" w:rsidP="000C585B">
            <w:pPr>
              <w:ind w:left="-72"/>
              <w:textAlignment w:val="auto"/>
              <w:rPr>
                <w:rFonts w:ascii="Arial" w:hAnsi="Arial" w:cs="Arial"/>
                <w:snapToGrid w:val="0"/>
                <w:color w:val="000000"/>
                <w:sz w:val="18"/>
                <w:szCs w:val="18"/>
                <w:lang w:eastAsia="th-TH"/>
              </w:rPr>
            </w:pPr>
            <w:bookmarkStart w:id="3" w:name="_Hlk191822473"/>
          </w:p>
        </w:tc>
        <w:tc>
          <w:tcPr>
            <w:tcW w:w="6224" w:type="dxa"/>
            <w:gridSpan w:val="4"/>
            <w:tcBorders>
              <w:top w:val="nil"/>
              <w:left w:val="nil"/>
              <w:bottom w:val="single" w:sz="4" w:space="0" w:color="auto"/>
              <w:right w:val="nil"/>
            </w:tcBorders>
            <w:vAlign w:val="bottom"/>
            <w:hideMark/>
          </w:tcPr>
          <w:p w14:paraId="2381850B" w14:textId="77777777" w:rsidR="000C585B" w:rsidRPr="00B8691C"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B8691C">
              <w:rPr>
                <w:rFonts w:ascii="Arial" w:eastAsia="SimSun" w:hAnsi="Arial" w:cs="Arial"/>
                <w:b/>
                <w:bCs/>
                <w:color w:val="000000"/>
                <w:sz w:val="18"/>
                <w:szCs w:val="18"/>
              </w:rPr>
              <w:t>Financial assets measured at fair value through profit or loss</w:t>
            </w:r>
          </w:p>
        </w:tc>
      </w:tr>
      <w:tr w:rsidR="000C585B" w:rsidRPr="00B8691C" w14:paraId="2D665D11" w14:textId="77777777" w:rsidTr="0077270F">
        <w:tc>
          <w:tcPr>
            <w:tcW w:w="3241" w:type="dxa"/>
            <w:vAlign w:val="bottom"/>
          </w:tcPr>
          <w:p w14:paraId="50A6597E" w14:textId="77777777" w:rsidR="000C585B" w:rsidRPr="00B8691C" w:rsidRDefault="000C585B" w:rsidP="000C585B">
            <w:pPr>
              <w:ind w:left="-72"/>
              <w:textAlignment w:val="auto"/>
              <w:rPr>
                <w:rFonts w:ascii="Arial" w:hAnsi="Arial" w:cs="Arial"/>
                <w:snapToGrid w:val="0"/>
                <w:color w:val="000000"/>
                <w:sz w:val="18"/>
                <w:szCs w:val="18"/>
                <w:lang w:eastAsia="th-TH"/>
              </w:rPr>
            </w:pPr>
          </w:p>
        </w:tc>
        <w:tc>
          <w:tcPr>
            <w:tcW w:w="3112" w:type="dxa"/>
            <w:gridSpan w:val="2"/>
            <w:tcBorders>
              <w:top w:val="single" w:sz="4" w:space="0" w:color="auto"/>
              <w:left w:val="nil"/>
              <w:bottom w:val="nil"/>
              <w:right w:val="nil"/>
            </w:tcBorders>
            <w:vAlign w:val="bottom"/>
            <w:hideMark/>
          </w:tcPr>
          <w:p w14:paraId="18C4120A" w14:textId="77777777" w:rsidR="000C585B" w:rsidRPr="00B8691C"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B8691C">
              <w:rPr>
                <w:rFonts w:ascii="Arial" w:eastAsia="SimSun" w:hAnsi="Arial" w:cs="Arial"/>
                <w:b/>
                <w:bCs/>
                <w:color w:val="000000"/>
                <w:sz w:val="18"/>
                <w:szCs w:val="18"/>
              </w:rPr>
              <w:t>Consolidated</w:t>
            </w:r>
          </w:p>
        </w:tc>
        <w:tc>
          <w:tcPr>
            <w:tcW w:w="3112" w:type="dxa"/>
            <w:gridSpan w:val="2"/>
            <w:tcBorders>
              <w:top w:val="single" w:sz="4" w:space="0" w:color="auto"/>
              <w:left w:val="nil"/>
              <w:bottom w:val="nil"/>
              <w:right w:val="nil"/>
            </w:tcBorders>
            <w:vAlign w:val="bottom"/>
            <w:hideMark/>
          </w:tcPr>
          <w:p w14:paraId="34F4C640" w14:textId="77777777" w:rsidR="000C585B" w:rsidRPr="00B8691C"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B8691C">
              <w:rPr>
                <w:rFonts w:ascii="Arial" w:eastAsia="SimSun" w:hAnsi="Arial" w:cs="Arial"/>
                <w:b/>
                <w:bCs/>
                <w:color w:val="000000"/>
                <w:sz w:val="18"/>
                <w:szCs w:val="18"/>
              </w:rPr>
              <w:t>Separate</w:t>
            </w:r>
          </w:p>
        </w:tc>
      </w:tr>
      <w:tr w:rsidR="000C585B" w:rsidRPr="00B8691C" w14:paraId="44937A83" w14:textId="77777777" w:rsidTr="0077270F">
        <w:tc>
          <w:tcPr>
            <w:tcW w:w="3241" w:type="dxa"/>
            <w:vAlign w:val="bottom"/>
          </w:tcPr>
          <w:p w14:paraId="4B0D2A85" w14:textId="77777777" w:rsidR="000C585B" w:rsidRPr="00B8691C" w:rsidRDefault="000C585B" w:rsidP="000C585B">
            <w:pPr>
              <w:ind w:left="-72"/>
              <w:textAlignment w:val="auto"/>
              <w:rPr>
                <w:rFonts w:ascii="Arial" w:hAnsi="Arial" w:cs="Arial"/>
                <w:snapToGrid w:val="0"/>
                <w:color w:val="000000"/>
                <w:sz w:val="18"/>
                <w:szCs w:val="18"/>
                <w:lang w:eastAsia="th-TH"/>
              </w:rPr>
            </w:pPr>
          </w:p>
        </w:tc>
        <w:tc>
          <w:tcPr>
            <w:tcW w:w="3112" w:type="dxa"/>
            <w:gridSpan w:val="2"/>
            <w:vAlign w:val="bottom"/>
            <w:hideMark/>
          </w:tcPr>
          <w:p w14:paraId="532505E2" w14:textId="6A969373" w:rsidR="000C585B" w:rsidRPr="00B8691C"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B8691C">
              <w:rPr>
                <w:rFonts w:ascii="Arial" w:eastAsia="SimSun" w:hAnsi="Arial" w:cs="Arial"/>
                <w:b/>
                <w:bCs/>
                <w:color w:val="000000"/>
                <w:sz w:val="18"/>
                <w:szCs w:val="18"/>
              </w:rPr>
              <w:t>financial information</w:t>
            </w:r>
          </w:p>
        </w:tc>
        <w:tc>
          <w:tcPr>
            <w:tcW w:w="3112" w:type="dxa"/>
            <w:gridSpan w:val="2"/>
            <w:vAlign w:val="bottom"/>
            <w:hideMark/>
          </w:tcPr>
          <w:p w14:paraId="4E5F9993" w14:textId="0EE4CEAC" w:rsidR="000C585B" w:rsidRPr="00B8691C"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B8691C">
              <w:rPr>
                <w:rFonts w:ascii="Arial" w:eastAsia="SimSun" w:hAnsi="Arial" w:cs="Arial"/>
                <w:b/>
                <w:bCs/>
                <w:color w:val="000000"/>
                <w:sz w:val="18"/>
                <w:szCs w:val="18"/>
              </w:rPr>
              <w:t>financial information</w:t>
            </w:r>
          </w:p>
        </w:tc>
      </w:tr>
      <w:tr w:rsidR="000C585B" w:rsidRPr="00B8691C" w14:paraId="25E0DF82" w14:textId="77777777" w:rsidTr="0077270F">
        <w:tc>
          <w:tcPr>
            <w:tcW w:w="3241" w:type="dxa"/>
            <w:vAlign w:val="bottom"/>
          </w:tcPr>
          <w:p w14:paraId="68CFD2D2" w14:textId="77777777" w:rsidR="000C585B" w:rsidRPr="00B8691C" w:rsidRDefault="000C585B" w:rsidP="000C585B">
            <w:pPr>
              <w:ind w:left="-101"/>
              <w:textAlignment w:val="auto"/>
              <w:rPr>
                <w:rFonts w:ascii="Arial" w:hAnsi="Arial" w:cs="Arial"/>
                <w:snapToGrid w:val="0"/>
                <w:color w:val="000000"/>
                <w:sz w:val="18"/>
                <w:szCs w:val="18"/>
                <w:lang w:eastAsia="th-TH"/>
              </w:rPr>
            </w:pPr>
          </w:p>
        </w:tc>
        <w:tc>
          <w:tcPr>
            <w:tcW w:w="1556" w:type="dxa"/>
            <w:tcBorders>
              <w:top w:val="single" w:sz="4" w:space="0" w:color="auto"/>
              <w:left w:val="nil"/>
              <w:bottom w:val="single" w:sz="4" w:space="0" w:color="auto"/>
              <w:right w:val="nil"/>
            </w:tcBorders>
            <w:vAlign w:val="bottom"/>
            <w:hideMark/>
          </w:tcPr>
          <w:p w14:paraId="07D7BD53"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B8691C">
              <w:rPr>
                <w:rFonts w:ascii="Arial" w:eastAsia="SimSun" w:hAnsi="Arial" w:cs="Arial"/>
                <w:b/>
                <w:bCs/>
                <w:color w:val="000000"/>
                <w:spacing w:val="-6"/>
                <w:sz w:val="18"/>
                <w:szCs w:val="18"/>
              </w:rPr>
              <w:t>Equity securities</w:t>
            </w:r>
          </w:p>
          <w:p w14:paraId="7A86D65E"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B8691C">
              <w:rPr>
                <w:rFonts w:ascii="Arial" w:eastAsia="SimSun" w:hAnsi="Arial" w:cs="Arial"/>
                <w:b/>
                <w:bCs/>
                <w:color w:val="000000"/>
                <w:spacing w:val="-6"/>
                <w:sz w:val="18"/>
                <w:szCs w:val="18"/>
              </w:rPr>
              <w:t>Baht</w:t>
            </w:r>
          </w:p>
        </w:tc>
        <w:tc>
          <w:tcPr>
            <w:tcW w:w="1556" w:type="dxa"/>
            <w:tcBorders>
              <w:top w:val="single" w:sz="4" w:space="0" w:color="auto"/>
              <w:left w:val="nil"/>
              <w:bottom w:val="single" w:sz="4" w:space="0" w:color="auto"/>
              <w:right w:val="nil"/>
            </w:tcBorders>
            <w:vAlign w:val="bottom"/>
            <w:hideMark/>
          </w:tcPr>
          <w:p w14:paraId="21DABD5A"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B8691C">
              <w:rPr>
                <w:rFonts w:ascii="Arial" w:eastAsia="SimSun" w:hAnsi="Arial" w:cs="Arial"/>
                <w:b/>
                <w:bCs/>
                <w:color w:val="000000"/>
                <w:spacing w:val="-6"/>
                <w:sz w:val="18"/>
                <w:szCs w:val="18"/>
                <w:lang w:val="en-GB"/>
              </w:rPr>
              <w:t>Debt Securities</w:t>
            </w:r>
          </w:p>
          <w:p w14:paraId="5F9EDA12"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B8691C">
              <w:rPr>
                <w:rFonts w:ascii="Arial" w:eastAsia="SimSun" w:hAnsi="Arial" w:cs="Arial"/>
                <w:b/>
                <w:bCs/>
                <w:color w:val="000000"/>
                <w:spacing w:val="-6"/>
                <w:sz w:val="18"/>
                <w:szCs w:val="18"/>
                <w:lang w:val="en-GB"/>
              </w:rPr>
              <w:t>Baht</w:t>
            </w:r>
          </w:p>
        </w:tc>
        <w:tc>
          <w:tcPr>
            <w:tcW w:w="1556" w:type="dxa"/>
            <w:tcBorders>
              <w:top w:val="single" w:sz="4" w:space="0" w:color="auto"/>
              <w:left w:val="nil"/>
              <w:bottom w:val="single" w:sz="4" w:space="0" w:color="auto"/>
              <w:right w:val="nil"/>
            </w:tcBorders>
            <w:vAlign w:val="bottom"/>
            <w:hideMark/>
          </w:tcPr>
          <w:p w14:paraId="6C20BD1A"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B8691C">
              <w:rPr>
                <w:rFonts w:ascii="Arial" w:eastAsia="SimSun" w:hAnsi="Arial" w:cs="Arial"/>
                <w:b/>
                <w:bCs/>
                <w:color w:val="000000"/>
                <w:spacing w:val="-6"/>
                <w:sz w:val="18"/>
                <w:szCs w:val="18"/>
              </w:rPr>
              <w:t>Equity securities</w:t>
            </w:r>
          </w:p>
          <w:p w14:paraId="3F03831C"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B8691C">
              <w:rPr>
                <w:rFonts w:ascii="Arial" w:eastAsia="SimSun" w:hAnsi="Arial" w:cs="Arial"/>
                <w:b/>
                <w:bCs/>
                <w:color w:val="000000"/>
                <w:spacing w:val="-6"/>
                <w:sz w:val="18"/>
                <w:szCs w:val="18"/>
              </w:rPr>
              <w:t>Baht</w:t>
            </w:r>
          </w:p>
        </w:tc>
        <w:tc>
          <w:tcPr>
            <w:tcW w:w="1556" w:type="dxa"/>
            <w:tcBorders>
              <w:top w:val="single" w:sz="4" w:space="0" w:color="auto"/>
              <w:left w:val="nil"/>
              <w:bottom w:val="single" w:sz="4" w:space="0" w:color="auto"/>
              <w:right w:val="nil"/>
            </w:tcBorders>
            <w:vAlign w:val="bottom"/>
            <w:hideMark/>
          </w:tcPr>
          <w:p w14:paraId="04C99BF9"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B8691C">
              <w:rPr>
                <w:rFonts w:ascii="Arial" w:eastAsia="SimSun" w:hAnsi="Arial" w:cs="Arial"/>
                <w:b/>
                <w:bCs/>
                <w:color w:val="000000"/>
                <w:spacing w:val="-6"/>
                <w:sz w:val="18"/>
                <w:szCs w:val="18"/>
                <w:lang w:val="en-GB"/>
              </w:rPr>
              <w:t>Debt Securities</w:t>
            </w:r>
          </w:p>
          <w:p w14:paraId="457147EB"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B8691C">
              <w:rPr>
                <w:rFonts w:ascii="Arial" w:eastAsia="SimSun" w:hAnsi="Arial" w:cs="Arial"/>
                <w:b/>
                <w:bCs/>
                <w:color w:val="000000"/>
                <w:spacing w:val="-6"/>
                <w:sz w:val="18"/>
                <w:szCs w:val="18"/>
                <w:lang w:val="en-GB"/>
              </w:rPr>
              <w:t>Baht</w:t>
            </w:r>
          </w:p>
        </w:tc>
      </w:tr>
      <w:tr w:rsidR="000C585B" w:rsidRPr="00B8691C" w14:paraId="29537051" w14:textId="77777777" w:rsidTr="0077270F">
        <w:tc>
          <w:tcPr>
            <w:tcW w:w="3241" w:type="dxa"/>
            <w:vAlign w:val="bottom"/>
          </w:tcPr>
          <w:p w14:paraId="3EEB4F99" w14:textId="77777777" w:rsidR="000C585B" w:rsidRPr="00B8691C" w:rsidRDefault="000C585B" w:rsidP="000C585B">
            <w:pPr>
              <w:tabs>
                <w:tab w:val="left" w:pos="882"/>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bottom"/>
          </w:tcPr>
          <w:p w14:paraId="64598476" w14:textId="77777777" w:rsidR="000C585B" w:rsidRPr="00B8691C"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593B8193" w14:textId="77777777" w:rsidR="000C585B" w:rsidRPr="00B8691C"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5AE6D505" w14:textId="77777777" w:rsidR="000C585B" w:rsidRPr="00B8691C"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6486FAE1" w14:textId="77777777" w:rsidR="000C585B" w:rsidRPr="00B8691C" w:rsidRDefault="000C585B" w:rsidP="000C585B">
            <w:pPr>
              <w:tabs>
                <w:tab w:val="decimal" w:pos="1328"/>
              </w:tabs>
              <w:ind w:right="-72"/>
              <w:jc w:val="both"/>
              <w:textAlignment w:val="auto"/>
              <w:rPr>
                <w:rFonts w:ascii="Arial" w:hAnsi="Arial" w:cs="Arial"/>
                <w:snapToGrid w:val="0"/>
                <w:color w:val="000000"/>
                <w:sz w:val="18"/>
                <w:szCs w:val="18"/>
                <w:lang w:eastAsia="th-TH"/>
              </w:rPr>
            </w:pPr>
          </w:p>
        </w:tc>
      </w:tr>
      <w:tr w:rsidR="000D18C1" w:rsidRPr="00B8691C" w14:paraId="45A6A50B" w14:textId="77777777" w:rsidTr="0077270F">
        <w:tc>
          <w:tcPr>
            <w:tcW w:w="3241" w:type="dxa"/>
            <w:vAlign w:val="bottom"/>
            <w:hideMark/>
          </w:tcPr>
          <w:p w14:paraId="0108A075" w14:textId="20164D84" w:rsidR="000D18C1" w:rsidRPr="00B8691C" w:rsidRDefault="000D18C1" w:rsidP="000D18C1">
            <w:pPr>
              <w:overflowPunct/>
              <w:autoSpaceDE/>
              <w:autoSpaceDN/>
              <w:adjustRightInd/>
              <w:ind w:left="-101" w:right="-76"/>
              <w:textAlignment w:val="auto"/>
              <w:rPr>
                <w:rFonts w:ascii="Arial" w:eastAsia="SimSun" w:hAnsi="Arial" w:cs="Arial"/>
                <w:color w:val="000000"/>
                <w:spacing w:val="-2"/>
                <w:sz w:val="18"/>
                <w:szCs w:val="18"/>
              </w:rPr>
            </w:pPr>
            <w:r w:rsidRPr="00B8691C">
              <w:rPr>
                <w:rFonts w:ascii="Arial" w:eastAsia="SimSun" w:hAnsi="Arial" w:cs="Arial"/>
                <w:color w:val="000000"/>
                <w:spacing w:val="-2"/>
                <w:sz w:val="18"/>
                <w:szCs w:val="18"/>
              </w:rPr>
              <w:t>Cost at the beginning of the period</w:t>
            </w:r>
          </w:p>
        </w:tc>
        <w:tc>
          <w:tcPr>
            <w:tcW w:w="1556" w:type="dxa"/>
            <w:vAlign w:val="bottom"/>
          </w:tcPr>
          <w:p w14:paraId="4300517D" w14:textId="6743BD57" w:rsidR="000D18C1" w:rsidRPr="00B8691C" w:rsidRDefault="00AF4613" w:rsidP="000D18C1">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vAlign w:val="bottom"/>
          </w:tcPr>
          <w:p w14:paraId="7E430FF5" w14:textId="425DED4E" w:rsidR="000D18C1" w:rsidRPr="00B8691C" w:rsidRDefault="000150D0" w:rsidP="000D18C1">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val="en-GB" w:eastAsia="th-TH"/>
              </w:rPr>
              <w:t>110</w:t>
            </w:r>
            <w:r w:rsidR="00AF4613" w:rsidRPr="00B8691C">
              <w:rPr>
                <w:rFonts w:ascii="Arial" w:hAnsi="Arial" w:cs="Arial"/>
                <w:snapToGrid w:val="0"/>
                <w:color w:val="000000"/>
                <w:sz w:val="18"/>
                <w:szCs w:val="18"/>
                <w:lang w:eastAsia="th-TH"/>
              </w:rPr>
              <w:t>,</w:t>
            </w:r>
            <w:r w:rsidRPr="00B8691C">
              <w:rPr>
                <w:rFonts w:ascii="Arial" w:hAnsi="Arial" w:cs="Arial"/>
                <w:snapToGrid w:val="0"/>
                <w:color w:val="000000"/>
                <w:sz w:val="18"/>
                <w:szCs w:val="18"/>
                <w:lang w:val="en-GB" w:eastAsia="th-TH"/>
              </w:rPr>
              <w:t>758</w:t>
            </w:r>
            <w:r w:rsidR="00AF4613" w:rsidRPr="00B8691C">
              <w:rPr>
                <w:rFonts w:ascii="Arial" w:hAnsi="Arial" w:cs="Arial"/>
                <w:snapToGrid w:val="0"/>
                <w:color w:val="000000"/>
                <w:sz w:val="18"/>
                <w:szCs w:val="18"/>
                <w:lang w:eastAsia="th-TH"/>
              </w:rPr>
              <w:t>,</w:t>
            </w:r>
            <w:r w:rsidRPr="00B8691C">
              <w:rPr>
                <w:rFonts w:ascii="Arial" w:hAnsi="Arial" w:cs="Arial"/>
                <w:snapToGrid w:val="0"/>
                <w:color w:val="000000"/>
                <w:sz w:val="18"/>
                <w:szCs w:val="18"/>
                <w:lang w:val="en-GB" w:eastAsia="th-TH"/>
              </w:rPr>
              <w:t>403</w:t>
            </w:r>
          </w:p>
        </w:tc>
        <w:tc>
          <w:tcPr>
            <w:tcW w:w="1556" w:type="dxa"/>
            <w:vAlign w:val="bottom"/>
          </w:tcPr>
          <w:p w14:paraId="6DC836B7" w14:textId="03F4989E" w:rsidR="000D18C1" w:rsidRPr="00B8691C" w:rsidRDefault="00AF4613" w:rsidP="000D18C1">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vAlign w:val="bottom"/>
          </w:tcPr>
          <w:p w14:paraId="34E80F7B" w14:textId="1FF41B69" w:rsidR="000D18C1" w:rsidRPr="00B8691C" w:rsidRDefault="000150D0" w:rsidP="000D18C1">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val="en-GB" w:eastAsia="th-TH"/>
              </w:rPr>
              <w:t>14</w:t>
            </w:r>
            <w:r w:rsidR="00AF4613" w:rsidRPr="00B8691C">
              <w:rPr>
                <w:rFonts w:ascii="Arial" w:hAnsi="Arial" w:cs="Arial"/>
                <w:snapToGrid w:val="0"/>
                <w:color w:val="000000"/>
                <w:sz w:val="18"/>
                <w:szCs w:val="18"/>
                <w:lang w:eastAsia="th-TH"/>
              </w:rPr>
              <w:t>,</w:t>
            </w:r>
            <w:r w:rsidRPr="00B8691C">
              <w:rPr>
                <w:rFonts w:ascii="Arial" w:hAnsi="Arial" w:cs="Arial"/>
                <w:snapToGrid w:val="0"/>
                <w:color w:val="000000"/>
                <w:sz w:val="18"/>
                <w:szCs w:val="18"/>
                <w:lang w:val="en-GB" w:eastAsia="th-TH"/>
              </w:rPr>
              <w:t>194</w:t>
            </w:r>
            <w:r w:rsidR="00AF4613" w:rsidRPr="00B8691C">
              <w:rPr>
                <w:rFonts w:ascii="Arial" w:hAnsi="Arial" w:cs="Arial"/>
                <w:snapToGrid w:val="0"/>
                <w:color w:val="000000"/>
                <w:sz w:val="18"/>
                <w:szCs w:val="18"/>
                <w:lang w:eastAsia="th-TH"/>
              </w:rPr>
              <w:t>,</w:t>
            </w:r>
            <w:r w:rsidRPr="00B8691C">
              <w:rPr>
                <w:rFonts w:ascii="Arial" w:hAnsi="Arial" w:cs="Arial"/>
                <w:snapToGrid w:val="0"/>
                <w:color w:val="000000"/>
                <w:sz w:val="18"/>
                <w:szCs w:val="18"/>
                <w:lang w:val="en-GB" w:eastAsia="th-TH"/>
              </w:rPr>
              <w:t>831</w:t>
            </w:r>
          </w:p>
        </w:tc>
      </w:tr>
      <w:tr w:rsidR="000D18C1" w:rsidRPr="00B8691C" w14:paraId="69C7E9DD" w14:textId="77777777" w:rsidTr="0077270F">
        <w:tc>
          <w:tcPr>
            <w:tcW w:w="3241" w:type="dxa"/>
            <w:vAlign w:val="bottom"/>
            <w:hideMark/>
          </w:tcPr>
          <w:p w14:paraId="25167C27" w14:textId="34133B65" w:rsidR="000D18C1" w:rsidRPr="00B8691C" w:rsidRDefault="000D18C1" w:rsidP="000D18C1">
            <w:pPr>
              <w:tabs>
                <w:tab w:val="left" w:pos="377"/>
              </w:tabs>
              <w:overflowPunct/>
              <w:autoSpaceDE/>
              <w:autoSpaceDN/>
              <w:adjustRightInd/>
              <w:ind w:left="-104" w:right="-76"/>
              <w:textAlignment w:val="auto"/>
              <w:rPr>
                <w:rFonts w:ascii="Arial" w:eastAsia="SimSun" w:hAnsi="Arial" w:cs="Arial"/>
                <w:color w:val="000000"/>
                <w:sz w:val="18"/>
                <w:szCs w:val="18"/>
              </w:rPr>
            </w:pPr>
            <w:r w:rsidRPr="00B8691C">
              <w:rPr>
                <w:rFonts w:ascii="Arial" w:eastAsia="SimSun" w:hAnsi="Arial" w:cs="Arial"/>
                <w:color w:val="000000"/>
                <w:sz w:val="18"/>
                <w:szCs w:val="18"/>
                <w:u w:val="single"/>
              </w:rPr>
              <w:t>Add</w:t>
            </w:r>
            <w:r w:rsidRPr="00B8691C">
              <w:rPr>
                <w:rFonts w:ascii="Arial" w:eastAsia="SimSun" w:hAnsi="Arial" w:cs="Arial"/>
                <w:color w:val="000000"/>
                <w:sz w:val="18"/>
                <w:szCs w:val="18"/>
              </w:rPr>
              <w:t xml:space="preserve"> </w:t>
            </w:r>
            <w:r w:rsidRPr="00B8691C">
              <w:rPr>
                <w:rFonts w:ascii="Arial" w:eastAsia="SimSun" w:hAnsi="Arial" w:cs="Arial"/>
                <w:color w:val="000000"/>
                <w:sz w:val="18"/>
                <w:szCs w:val="18"/>
              </w:rPr>
              <w:tab/>
              <w:t>Accumulated gain</w:t>
            </w:r>
            <w:r w:rsidR="003B7A01" w:rsidRPr="00B8691C">
              <w:rPr>
                <w:rFonts w:ascii="Arial" w:eastAsia="SimSun" w:hAnsi="Arial" w:cs="Arial"/>
                <w:color w:val="000000"/>
                <w:sz w:val="18"/>
                <w:szCs w:val="18"/>
              </w:rPr>
              <w:t xml:space="preserve"> </w:t>
            </w:r>
            <w:r w:rsidR="00913B0B" w:rsidRPr="00B8691C">
              <w:rPr>
                <w:rFonts w:ascii="Arial" w:eastAsia="SimSun" w:hAnsi="Arial" w:cs="Arial"/>
                <w:color w:val="000000"/>
                <w:sz w:val="18"/>
                <w:szCs w:val="18"/>
              </w:rPr>
              <w:t>(loss)</w:t>
            </w:r>
            <w:r w:rsidRPr="00B8691C">
              <w:rPr>
                <w:rFonts w:ascii="Arial" w:eastAsia="SimSun" w:hAnsi="Arial" w:cs="Arial"/>
                <w:color w:val="000000"/>
                <w:sz w:val="18"/>
                <w:szCs w:val="18"/>
              </w:rPr>
              <w:t xml:space="preserve"> on </w:t>
            </w:r>
          </w:p>
        </w:tc>
        <w:tc>
          <w:tcPr>
            <w:tcW w:w="1556" w:type="dxa"/>
            <w:vAlign w:val="bottom"/>
          </w:tcPr>
          <w:p w14:paraId="6AA59FE2" w14:textId="77777777" w:rsidR="000D18C1" w:rsidRPr="00B8691C"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6EF39863" w14:textId="77777777" w:rsidR="000D18C1" w:rsidRPr="00B8691C"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1229EE67" w14:textId="77777777" w:rsidR="000D18C1" w:rsidRPr="00B8691C"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6DAB9033" w14:textId="77777777" w:rsidR="000D18C1" w:rsidRPr="00B8691C"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tr w:rsidR="000D18C1" w:rsidRPr="00B8691C" w14:paraId="7A648DEC" w14:textId="77777777" w:rsidTr="0077270F">
        <w:tc>
          <w:tcPr>
            <w:tcW w:w="3241" w:type="dxa"/>
            <w:vAlign w:val="bottom"/>
            <w:hideMark/>
          </w:tcPr>
          <w:p w14:paraId="3563AE82" w14:textId="77777777" w:rsidR="000D18C1" w:rsidRPr="00B8691C" w:rsidRDefault="000D18C1" w:rsidP="000D18C1">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B8691C">
              <w:rPr>
                <w:rFonts w:ascii="Arial" w:eastAsia="Arial Unicode MS" w:hAnsi="Arial" w:cs="Arial"/>
                <w:spacing w:val="-6"/>
                <w:sz w:val="18"/>
                <w:szCs w:val="18"/>
                <w:lang w:val="en-GB"/>
              </w:rPr>
              <w:tab/>
              <w:t xml:space="preserve">   </w:t>
            </w:r>
            <w:r w:rsidRPr="00B8691C">
              <w:rPr>
                <w:rFonts w:ascii="Arial" w:eastAsia="SimSun" w:hAnsi="Arial" w:cs="Arial"/>
                <w:color w:val="000000"/>
                <w:sz w:val="18"/>
                <w:szCs w:val="18"/>
              </w:rPr>
              <w:t xml:space="preserve">measurement </w:t>
            </w:r>
            <w:r w:rsidRPr="00B8691C">
              <w:rPr>
                <w:rFonts w:ascii="Arial" w:eastAsia="SimSun" w:hAnsi="Arial" w:cs="Arial"/>
                <w:color w:val="000000"/>
                <w:spacing w:val="-2"/>
                <w:sz w:val="18"/>
                <w:szCs w:val="18"/>
              </w:rPr>
              <w:t xml:space="preserve">at the </w:t>
            </w:r>
          </w:p>
        </w:tc>
        <w:tc>
          <w:tcPr>
            <w:tcW w:w="1556" w:type="dxa"/>
            <w:vAlign w:val="bottom"/>
          </w:tcPr>
          <w:p w14:paraId="4C2A884B" w14:textId="3F59E032" w:rsidR="000D18C1" w:rsidRPr="00B8691C"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16BB81A3" w14:textId="7A9849F3" w:rsidR="000D18C1" w:rsidRPr="00B8691C"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3268FC45" w14:textId="6DD40A33" w:rsidR="000D18C1" w:rsidRPr="00B8691C" w:rsidRDefault="000D18C1" w:rsidP="000D18C1">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00A2A36F" w14:textId="37059FE6" w:rsidR="000D18C1" w:rsidRPr="00B8691C" w:rsidRDefault="000D18C1" w:rsidP="000D18C1">
            <w:pPr>
              <w:tabs>
                <w:tab w:val="decimal" w:pos="1329"/>
              </w:tabs>
              <w:ind w:right="-72"/>
              <w:jc w:val="both"/>
              <w:textAlignment w:val="auto"/>
              <w:rPr>
                <w:rFonts w:ascii="Arial" w:hAnsi="Arial" w:cs="Arial"/>
                <w:snapToGrid w:val="0"/>
                <w:color w:val="000000"/>
                <w:sz w:val="18"/>
                <w:szCs w:val="18"/>
                <w:lang w:eastAsia="th-TH"/>
              </w:rPr>
            </w:pPr>
          </w:p>
        </w:tc>
      </w:tr>
      <w:bookmarkEnd w:id="3"/>
      <w:tr w:rsidR="009E3EB9" w:rsidRPr="00B8691C" w14:paraId="117250FB" w14:textId="77777777" w:rsidTr="0077270F">
        <w:tc>
          <w:tcPr>
            <w:tcW w:w="3241" w:type="dxa"/>
            <w:vAlign w:val="bottom"/>
            <w:hideMark/>
          </w:tcPr>
          <w:p w14:paraId="7EA58434" w14:textId="58943598" w:rsidR="009E3EB9" w:rsidRPr="00B8691C" w:rsidRDefault="009E3EB9" w:rsidP="009E3EB9">
            <w:pPr>
              <w:tabs>
                <w:tab w:val="left" w:pos="377"/>
              </w:tabs>
              <w:overflowPunct/>
              <w:autoSpaceDE/>
              <w:autoSpaceDN/>
              <w:adjustRightInd/>
              <w:ind w:left="-104" w:right="-76"/>
              <w:textAlignment w:val="auto"/>
              <w:rPr>
                <w:rFonts w:ascii="Arial" w:eastAsia="Arial Unicode MS" w:hAnsi="Arial" w:cs="Arial"/>
                <w:spacing w:val="-6"/>
                <w:sz w:val="18"/>
                <w:szCs w:val="18"/>
                <w:lang w:val="en-GB"/>
              </w:rPr>
            </w:pPr>
            <w:r w:rsidRPr="00B8691C">
              <w:rPr>
                <w:rFonts w:ascii="Arial" w:eastAsia="Arial Unicode MS" w:hAnsi="Arial" w:cs="Arial"/>
                <w:spacing w:val="-6"/>
                <w:sz w:val="18"/>
                <w:szCs w:val="18"/>
                <w:lang w:val="en-GB"/>
              </w:rPr>
              <w:tab/>
              <w:t xml:space="preserve">   </w:t>
            </w:r>
            <w:r w:rsidRPr="00B8691C">
              <w:rPr>
                <w:rFonts w:ascii="Arial" w:eastAsia="SimSun" w:hAnsi="Arial" w:cs="Arial"/>
                <w:color w:val="000000"/>
                <w:spacing w:val="-2"/>
                <w:sz w:val="18"/>
                <w:szCs w:val="18"/>
              </w:rPr>
              <w:t>beginning of the period</w:t>
            </w:r>
          </w:p>
        </w:tc>
        <w:tc>
          <w:tcPr>
            <w:tcW w:w="1556" w:type="dxa"/>
            <w:tcBorders>
              <w:top w:val="nil"/>
              <w:left w:val="nil"/>
              <w:bottom w:val="single" w:sz="4" w:space="0" w:color="auto"/>
              <w:right w:val="nil"/>
            </w:tcBorders>
            <w:vAlign w:val="bottom"/>
          </w:tcPr>
          <w:p w14:paraId="2ECDB2CE" w14:textId="7042820F" w:rsidR="009E3EB9" w:rsidRPr="00B8691C" w:rsidRDefault="009E3EB9" w:rsidP="009E3EB9">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vAlign w:val="bottom"/>
          </w:tcPr>
          <w:p w14:paraId="245162AD" w14:textId="3CE9AD18" w:rsidR="009E3EB9" w:rsidRPr="00B8691C" w:rsidRDefault="009E3EB9" w:rsidP="009E3EB9">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2,503,728</w:t>
            </w:r>
          </w:p>
        </w:tc>
        <w:tc>
          <w:tcPr>
            <w:tcW w:w="1556" w:type="dxa"/>
            <w:tcBorders>
              <w:top w:val="nil"/>
              <w:left w:val="nil"/>
              <w:bottom w:val="single" w:sz="4" w:space="0" w:color="auto"/>
              <w:right w:val="nil"/>
            </w:tcBorders>
            <w:vAlign w:val="bottom"/>
          </w:tcPr>
          <w:p w14:paraId="61435885" w14:textId="29AF615D" w:rsidR="009E3EB9" w:rsidRPr="00B8691C" w:rsidRDefault="009E3EB9" w:rsidP="009E3EB9">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vAlign w:val="bottom"/>
          </w:tcPr>
          <w:p w14:paraId="6FA7BFB4" w14:textId="401B4203" w:rsidR="009E3EB9" w:rsidRPr="00B8691C" w:rsidRDefault="009E3EB9" w:rsidP="009E3EB9">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1,655,541</w:t>
            </w:r>
          </w:p>
        </w:tc>
      </w:tr>
      <w:tr w:rsidR="009E3EB9" w:rsidRPr="00B8691C" w14:paraId="00A13B3A" w14:textId="77777777" w:rsidTr="0077270F">
        <w:tc>
          <w:tcPr>
            <w:tcW w:w="3241" w:type="dxa"/>
            <w:vAlign w:val="bottom"/>
          </w:tcPr>
          <w:p w14:paraId="699978EF" w14:textId="77777777" w:rsidR="009E3EB9" w:rsidRPr="00B8691C" w:rsidRDefault="009E3EB9" w:rsidP="009E3EB9">
            <w:pPr>
              <w:tabs>
                <w:tab w:val="left" w:pos="377"/>
              </w:tabs>
              <w:overflowPunct/>
              <w:autoSpaceDE/>
              <w:autoSpaceDN/>
              <w:adjustRightInd/>
              <w:ind w:left="-104" w:right="-76"/>
              <w:textAlignment w:val="auto"/>
              <w:rPr>
                <w:rFonts w:ascii="Arial" w:eastAsia="Arial Unicode MS" w:hAnsi="Arial" w:cs="Arial"/>
                <w:spacing w:val="-6"/>
                <w:sz w:val="18"/>
                <w:szCs w:val="18"/>
                <w:lang w:val="en-GB"/>
              </w:rPr>
            </w:pPr>
          </w:p>
        </w:tc>
        <w:tc>
          <w:tcPr>
            <w:tcW w:w="1556" w:type="dxa"/>
            <w:tcBorders>
              <w:top w:val="single" w:sz="4" w:space="0" w:color="auto"/>
              <w:left w:val="nil"/>
              <w:right w:val="nil"/>
            </w:tcBorders>
            <w:vAlign w:val="bottom"/>
          </w:tcPr>
          <w:p w14:paraId="3FC15B2A" w14:textId="77777777" w:rsidR="009E3EB9" w:rsidRPr="00B8691C" w:rsidRDefault="009E3EB9" w:rsidP="009E3EB9">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vAlign w:val="bottom"/>
          </w:tcPr>
          <w:p w14:paraId="77D33B23" w14:textId="77777777" w:rsidR="009E3EB9" w:rsidRPr="00B8691C" w:rsidRDefault="009E3EB9" w:rsidP="009E3EB9">
            <w:pPr>
              <w:tabs>
                <w:tab w:val="decimal" w:pos="1329"/>
              </w:tabs>
              <w:ind w:right="-72"/>
              <w:jc w:val="both"/>
              <w:textAlignment w:val="auto"/>
              <w:rPr>
                <w:rFonts w:ascii="Arial" w:hAnsi="Arial" w:cs="Arial"/>
                <w:snapToGrid w:val="0"/>
                <w:color w:val="000000"/>
                <w:sz w:val="18"/>
                <w:szCs w:val="18"/>
                <w:lang w:val="en-GB" w:eastAsia="th-TH"/>
              </w:rPr>
            </w:pPr>
          </w:p>
        </w:tc>
        <w:tc>
          <w:tcPr>
            <w:tcW w:w="1556" w:type="dxa"/>
            <w:tcBorders>
              <w:top w:val="single" w:sz="4" w:space="0" w:color="auto"/>
              <w:left w:val="nil"/>
              <w:right w:val="nil"/>
            </w:tcBorders>
            <w:vAlign w:val="bottom"/>
          </w:tcPr>
          <w:p w14:paraId="7D90A898" w14:textId="77777777" w:rsidR="009E3EB9" w:rsidRPr="00B8691C" w:rsidRDefault="009E3EB9" w:rsidP="009E3EB9">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vAlign w:val="bottom"/>
          </w:tcPr>
          <w:p w14:paraId="31A0CB3A" w14:textId="77777777" w:rsidR="009E3EB9" w:rsidRPr="00B8691C" w:rsidRDefault="009E3EB9" w:rsidP="009E3EB9">
            <w:pPr>
              <w:tabs>
                <w:tab w:val="decimal" w:pos="1329"/>
              </w:tabs>
              <w:ind w:right="-72"/>
              <w:jc w:val="both"/>
              <w:textAlignment w:val="auto"/>
              <w:rPr>
                <w:rFonts w:ascii="Arial" w:hAnsi="Arial" w:cs="Arial"/>
                <w:snapToGrid w:val="0"/>
                <w:color w:val="000000"/>
                <w:sz w:val="18"/>
                <w:szCs w:val="18"/>
                <w:lang w:eastAsia="th-TH"/>
              </w:rPr>
            </w:pPr>
          </w:p>
        </w:tc>
      </w:tr>
      <w:tr w:rsidR="009E3EB9" w:rsidRPr="00B8691C" w14:paraId="166660C1" w14:textId="77777777" w:rsidTr="0077270F">
        <w:tc>
          <w:tcPr>
            <w:tcW w:w="3241" w:type="dxa"/>
            <w:vAlign w:val="bottom"/>
            <w:hideMark/>
          </w:tcPr>
          <w:p w14:paraId="4469DAAA" w14:textId="11ADECD0" w:rsidR="009E3EB9" w:rsidRPr="00BE7B1A" w:rsidRDefault="009E3EB9" w:rsidP="00BE7B1A">
            <w:pPr>
              <w:overflowPunct/>
              <w:autoSpaceDE/>
              <w:autoSpaceDN/>
              <w:adjustRightInd/>
              <w:ind w:left="-104" w:right="-76"/>
              <w:textAlignment w:val="auto"/>
              <w:rPr>
                <w:rFonts w:ascii="Arial" w:eastAsia="SimSun" w:hAnsi="Arial" w:cs="Arial"/>
                <w:color w:val="000000"/>
                <w:spacing w:val="-6"/>
                <w:sz w:val="18"/>
                <w:szCs w:val="18"/>
              </w:rPr>
            </w:pPr>
            <w:r w:rsidRPr="00BE7B1A">
              <w:rPr>
                <w:rFonts w:ascii="Arial" w:eastAsia="SimSun" w:hAnsi="Arial" w:cs="Arial"/>
                <w:color w:val="000000"/>
                <w:spacing w:val="-6"/>
                <w:sz w:val="18"/>
                <w:szCs w:val="18"/>
              </w:rPr>
              <w:t>Book value at the beginning of the period</w:t>
            </w:r>
          </w:p>
        </w:tc>
        <w:tc>
          <w:tcPr>
            <w:tcW w:w="1556" w:type="dxa"/>
            <w:tcBorders>
              <w:bottom w:val="single" w:sz="4" w:space="0" w:color="auto"/>
            </w:tcBorders>
            <w:vAlign w:val="bottom"/>
          </w:tcPr>
          <w:p w14:paraId="2BF6873F" w14:textId="2EA51293" w:rsidR="009E3EB9" w:rsidRPr="00B8691C" w:rsidRDefault="009E3EB9" w:rsidP="009E3EB9">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tcBorders>
              <w:bottom w:val="single" w:sz="4" w:space="0" w:color="auto"/>
            </w:tcBorders>
            <w:vAlign w:val="bottom"/>
          </w:tcPr>
          <w:p w14:paraId="2BAF58E0" w14:textId="675CDB56" w:rsidR="009E3EB9" w:rsidRPr="00B8691C" w:rsidRDefault="009E3EB9" w:rsidP="009E3EB9">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113,262,131</w:t>
            </w:r>
          </w:p>
        </w:tc>
        <w:tc>
          <w:tcPr>
            <w:tcW w:w="1556" w:type="dxa"/>
            <w:tcBorders>
              <w:bottom w:val="single" w:sz="4" w:space="0" w:color="auto"/>
            </w:tcBorders>
            <w:vAlign w:val="bottom"/>
          </w:tcPr>
          <w:p w14:paraId="00F14CD1" w14:textId="32E30A8C" w:rsidR="009E3EB9" w:rsidRPr="00B8691C" w:rsidRDefault="009E3EB9" w:rsidP="009E3EB9">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tcBorders>
              <w:bottom w:val="single" w:sz="4" w:space="0" w:color="auto"/>
            </w:tcBorders>
            <w:vAlign w:val="bottom"/>
          </w:tcPr>
          <w:p w14:paraId="441C8D52" w14:textId="3A350889" w:rsidR="009E3EB9" w:rsidRPr="00B8691C" w:rsidRDefault="009E3EB9" w:rsidP="009E3EB9">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15,850,372</w:t>
            </w:r>
          </w:p>
        </w:tc>
      </w:tr>
      <w:tr w:rsidR="009E3EB9" w:rsidRPr="00B8691C" w14:paraId="1ADFE33F" w14:textId="77777777" w:rsidTr="0077270F">
        <w:tc>
          <w:tcPr>
            <w:tcW w:w="3241" w:type="dxa"/>
            <w:vAlign w:val="bottom"/>
          </w:tcPr>
          <w:p w14:paraId="709A8282" w14:textId="70BEA6F9" w:rsidR="009E3EB9" w:rsidRPr="00B8691C" w:rsidRDefault="009E3EB9" w:rsidP="009E3EB9">
            <w:pPr>
              <w:tabs>
                <w:tab w:val="left" w:pos="377"/>
              </w:tabs>
              <w:overflowPunct/>
              <w:autoSpaceDE/>
              <w:autoSpaceDN/>
              <w:adjustRightInd/>
              <w:ind w:left="-104" w:right="-76"/>
              <w:textAlignment w:val="auto"/>
              <w:rPr>
                <w:rFonts w:ascii="Arial" w:eastAsia="SimSun" w:hAnsi="Arial" w:cs="Arial"/>
                <w:color w:val="000000"/>
                <w:sz w:val="18"/>
                <w:szCs w:val="18"/>
                <w:u w:val="single"/>
              </w:rPr>
            </w:pPr>
          </w:p>
        </w:tc>
        <w:tc>
          <w:tcPr>
            <w:tcW w:w="1556" w:type="dxa"/>
            <w:tcBorders>
              <w:top w:val="single" w:sz="4" w:space="0" w:color="auto"/>
            </w:tcBorders>
            <w:vAlign w:val="bottom"/>
          </w:tcPr>
          <w:p w14:paraId="728DB07B" w14:textId="3AFC00FC" w:rsidR="009E3EB9" w:rsidRPr="00B8691C" w:rsidRDefault="009E3EB9" w:rsidP="009E3EB9">
            <w:pPr>
              <w:tabs>
                <w:tab w:val="decimal" w:pos="1329"/>
              </w:tabs>
              <w:ind w:right="-72"/>
              <w:textAlignment w:val="auto"/>
              <w:rPr>
                <w:rFonts w:ascii="Arial" w:hAnsi="Arial" w:cs="Arial"/>
                <w:snapToGrid w:val="0"/>
                <w:color w:val="000000"/>
                <w:sz w:val="18"/>
                <w:szCs w:val="18"/>
                <w:lang w:eastAsia="th-TH"/>
              </w:rPr>
            </w:pPr>
          </w:p>
        </w:tc>
        <w:tc>
          <w:tcPr>
            <w:tcW w:w="1556" w:type="dxa"/>
            <w:tcBorders>
              <w:top w:val="single" w:sz="4" w:space="0" w:color="auto"/>
            </w:tcBorders>
            <w:vAlign w:val="bottom"/>
          </w:tcPr>
          <w:p w14:paraId="40B8573E" w14:textId="790474A6" w:rsidR="009E3EB9" w:rsidRPr="00B8691C" w:rsidRDefault="009E3EB9" w:rsidP="009E3EB9">
            <w:pPr>
              <w:tabs>
                <w:tab w:val="decimal" w:pos="1329"/>
              </w:tabs>
              <w:ind w:right="-72"/>
              <w:jc w:val="both"/>
              <w:textAlignment w:val="auto"/>
              <w:rPr>
                <w:rFonts w:ascii="Arial" w:hAnsi="Arial" w:cs="Arial"/>
                <w:snapToGrid w:val="0"/>
                <w:color w:val="000000"/>
                <w:sz w:val="18"/>
                <w:szCs w:val="18"/>
                <w:lang w:val="en-GB" w:eastAsia="th-TH"/>
              </w:rPr>
            </w:pPr>
          </w:p>
        </w:tc>
        <w:tc>
          <w:tcPr>
            <w:tcW w:w="1556" w:type="dxa"/>
            <w:tcBorders>
              <w:top w:val="single" w:sz="4" w:space="0" w:color="auto"/>
            </w:tcBorders>
            <w:vAlign w:val="bottom"/>
          </w:tcPr>
          <w:p w14:paraId="7AF7C966" w14:textId="339512F1" w:rsidR="009E3EB9" w:rsidRPr="00B8691C" w:rsidRDefault="009E3EB9" w:rsidP="009E3EB9">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tcBorders>
            <w:vAlign w:val="bottom"/>
          </w:tcPr>
          <w:p w14:paraId="0EF65321" w14:textId="5085AEF0" w:rsidR="009E3EB9" w:rsidRPr="00B8691C" w:rsidRDefault="009E3EB9" w:rsidP="009E3EB9">
            <w:pPr>
              <w:tabs>
                <w:tab w:val="decimal" w:pos="1329"/>
              </w:tabs>
              <w:ind w:right="-72"/>
              <w:jc w:val="both"/>
              <w:textAlignment w:val="auto"/>
              <w:rPr>
                <w:rFonts w:ascii="Arial" w:hAnsi="Arial" w:cs="Arial"/>
                <w:snapToGrid w:val="0"/>
                <w:color w:val="000000"/>
                <w:sz w:val="18"/>
                <w:szCs w:val="18"/>
                <w:lang w:eastAsia="th-TH"/>
              </w:rPr>
            </w:pPr>
          </w:p>
        </w:tc>
      </w:tr>
      <w:tr w:rsidR="00471235" w:rsidRPr="00B8691C" w14:paraId="5845DEF8" w14:textId="77777777" w:rsidTr="0077270F">
        <w:tc>
          <w:tcPr>
            <w:tcW w:w="3241" w:type="dxa"/>
            <w:vAlign w:val="bottom"/>
            <w:hideMark/>
          </w:tcPr>
          <w:p w14:paraId="1A1D9B97" w14:textId="2379144B" w:rsidR="00471235" w:rsidRPr="00B8691C" w:rsidRDefault="00471235" w:rsidP="00471235">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B8691C">
              <w:rPr>
                <w:rFonts w:ascii="Arial" w:eastAsia="SimSun" w:hAnsi="Arial" w:cs="Arial"/>
                <w:color w:val="000000"/>
                <w:sz w:val="18"/>
                <w:szCs w:val="18"/>
                <w:u w:val="single"/>
              </w:rPr>
              <w:t>Add</w:t>
            </w:r>
            <w:r w:rsidRPr="00B8691C">
              <w:rPr>
                <w:rFonts w:ascii="Arial" w:eastAsia="SimSun" w:hAnsi="Arial" w:cs="Arial"/>
                <w:color w:val="000000"/>
                <w:sz w:val="18"/>
                <w:szCs w:val="18"/>
              </w:rPr>
              <w:t xml:space="preserve"> </w:t>
            </w:r>
            <w:r w:rsidRPr="00B8691C">
              <w:rPr>
                <w:rFonts w:ascii="Arial" w:eastAsia="SimSun" w:hAnsi="Arial" w:cs="Arial"/>
                <w:color w:val="000000"/>
                <w:sz w:val="18"/>
                <w:szCs w:val="18"/>
              </w:rPr>
              <w:tab/>
              <w:t xml:space="preserve">Additions during the </w:t>
            </w:r>
            <w:r w:rsidRPr="00B8691C">
              <w:rPr>
                <w:rFonts w:ascii="Arial" w:eastAsia="SimSun" w:hAnsi="Arial" w:cs="Arial"/>
                <w:color w:val="000000"/>
                <w:spacing w:val="-2"/>
                <w:sz w:val="18"/>
                <w:szCs w:val="18"/>
              </w:rPr>
              <w:t>period</w:t>
            </w:r>
          </w:p>
        </w:tc>
        <w:tc>
          <w:tcPr>
            <w:tcW w:w="1556" w:type="dxa"/>
            <w:vAlign w:val="bottom"/>
          </w:tcPr>
          <w:p w14:paraId="7CE6B011" w14:textId="5363E420"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vAlign w:val="bottom"/>
          </w:tcPr>
          <w:p w14:paraId="38FD6F91" w14:textId="106F7026"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80,500,000</w:t>
            </w:r>
          </w:p>
        </w:tc>
        <w:tc>
          <w:tcPr>
            <w:tcW w:w="1556" w:type="dxa"/>
            <w:vAlign w:val="bottom"/>
          </w:tcPr>
          <w:p w14:paraId="6DADDD06" w14:textId="72BC7BB8"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vAlign w:val="bottom"/>
          </w:tcPr>
          <w:p w14:paraId="420516BB" w14:textId="2BFEAA74"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r>
      <w:tr w:rsidR="00471235" w:rsidRPr="00B8691C" w14:paraId="5A829989" w14:textId="77777777" w:rsidTr="0077270F">
        <w:tc>
          <w:tcPr>
            <w:tcW w:w="3241" w:type="dxa"/>
            <w:vAlign w:val="bottom"/>
          </w:tcPr>
          <w:p w14:paraId="0CE1620E" w14:textId="3B429BBF" w:rsidR="00471235" w:rsidRPr="00B8691C" w:rsidRDefault="00471235" w:rsidP="00471235">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B8691C">
              <w:rPr>
                <w:rFonts w:ascii="Arial" w:eastAsia="SimSun" w:hAnsi="Arial" w:cs="Arial"/>
                <w:color w:val="000000"/>
                <w:sz w:val="18"/>
                <w:szCs w:val="18"/>
                <w:u w:val="single"/>
              </w:rPr>
              <w:t>Less</w:t>
            </w:r>
            <w:r w:rsidRPr="00B8691C">
              <w:rPr>
                <w:rFonts w:ascii="Arial" w:eastAsia="SimSun" w:hAnsi="Arial" w:cs="Arial"/>
                <w:color w:val="000000"/>
                <w:sz w:val="18"/>
                <w:szCs w:val="18"/>
              </w:rPr>
              <w:tab/>
              <w:t xml:space="preserve">Disposals during the </w:t>
            </w:r>
            <w:r w:rsidRPr="00B8691C">
              <w:rPr>
                <w:rFonts w:ascii="Arial" w:eastAsia="SimSun" w:hAnsi="Arial" w:cs="Arial"/>
                <w:color w:val="000000"/>
                <w:spacing w:val="-2"/>
                <w:sz w:val="18"/>
                <w:szCs w:val="18"/>
              </w:rPr>
              <w:t>period</w:t>
            </w:r>
          </w:p>
        </w:tc>
        <w:tc>
          <w:tcPr>
            <w:tcW w:w="1556" w:type="dxa"/>
            <w:vAlign w:val="bottom"/>
          </w:tcPr>
          <w:p w14:paraId="3D7B75D9" w14:textId="5375C458"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vAlign w:val="bottom"/>
          </w:tcPr>
          <w:p w14:paraId="4464D99A" w14:textId="4CBF6A1A"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(11</w:t>
            </w:r>
            <w:r w:rsidR="009E3C72">
              <w:rPr>
                <w:rFonts w:ascii="Arial" w:hAnsi="Arial" w:cs="Arial"/>
                <w:snapToGrid w:val="0"/>
                <w:color w:val="000000"/>
                <w:sz w:val="18"/>
                <w:szCs w:val="18"/>
                <w:lang w:eastAsia="th-TH"/>
              </w:rPr>
              <w:t>4</w:t>
            </w:r>
            <w:r w:rsidRPr="00B8691C">
              <w:rPr>
                <w:rFonts w:ascii="Arial" w:hAnsi="Arial" w:cs="Arial"/>
                <w:snapToGrid w:val="0"/>
                <w:color w:val="000000"/>
                <w:sz w:val="18"/>
                <w:szCs w:val="18"/>
                <w:lang w:eastAsia="th-TH"/>
              </w:rPr>
              <w:t>,</w:t>
            </w:r>
            <w:r w:rsidR="009E3C72">
              <w:rPr>
                <w:rFonts w:ascii="Arial" w:hAnsi="Arial" w:cs="Arial"/>
                <w:snapToGrid w:val="0"/>
                <w:color w:val="000000"/>
                <w:sz w:val="18"/>
                <w:szCs w:val="18"/>
                <w:lang w:eastAsia="th-TH"/>
              </w:rPr>
              <w:t>489</w:t>
            </w:r>
            <w:r w:rsidRPr="00B8691C">
              <w:rPr>
                <w:rFonts w:ascii="Arial" w:hAnsi="Arial" w:cs="Arial"/>
                <w:snapToGrid w:val="0"/>
                <w:color w:val="000000"/>
                <w:sz w:val="18"/>
                <w:szCs w:val="18"/>
                <w:lang w:eastAsia="th-TH"/>
              </w:rPr>
              <w:t>,</w:t>
            </w:r>
            <w:r w:rsidR="009E3C72">
              <w:rPr>
                <w:rFonts w:ascii="Arial" w:hAnsi="Arial" w:cs="Arial"/>
                <w:snapToGrid w:val="0"/>
                <w:color w:val="000000"/>
                <w:sz w:val="18"/>
                <w:szCs w:val="18"/>
                <w:lang w:eastAsia="th-TH"/>
              </w:rPr>
              <w:t>800</w:t>
            </w:r>
            <w:r w:rsidRPr="00B8691C">
              <w:rPr>
                <w:rFonts w:ascii="Arial" w:hAnsi="Arial" w:cs="Arial"/>
                <w:snapToGrid w:val="0"/>
                <w:color w:val="000000"/>
                <w:sz w:val="18"/>
                <w:szCs w:val="18"/>
                <w:lang w:eastAsia="th-TH"/>
              </w:rPr>
              <w:t>)</w:t>
            </w:r>
          </w:p>
        </w:tc>
        <w:tc>
          <w:tcPr>
            <w:tcW w:w="1556" w:type="dxa"/>
            <w:vAlign w:val="bottom"/>
          </w:tcPr>
          <w:p w14:paraId="6BFCC5A1" w14:textId="38ED5726"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vAlign w:val="bottom"/>
          </w:tcPr>
          <w:p w14:paraId="5B36A5C7" w14:textId="13E86B86"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r>
      <w:tr w:rsidR="00471235" w:rsidRPr="00B8691C" w14:paraId="400372EC" w14:textId="77777777" w:rsidTr="0077270F">
        <w:tc>
          <w:tcPr>
            <w:tcW w:w="3241" w:type="dxa"/>
            <w:vAlign w:val="bottom"/>
            <w:hideMark/>
          </w:tcPr>
          <w:p w14:paraId="0B87C489" w14:textId="7A68ADAD" w:rsidR="00471235" w:rsidRPr="00B8691C" w:rsidRDefault="00471235" w:rsidP="00471235">
            <w:pPr>
              <w:tabs>
                <w:tab w:val="left" w:pos="377"/>
              </w:tabs>
              <w:overflowPunct/>
              <w:autoSpaceDE/>
              <w:autoSpaceDN/>
              <w:adjustRightInd/>
              <w:ind w:left="-104" w:right="-76"/>
              <w:textAlignment w:val="auto"/>
              <w:rPr>
                <w:rFonts w:ascii="Arial" w:eastAsia="SimSun" w:hAnsi="Arial" w:cs="Arial"/>
                <w:color w:val="000000"/>
                <w:spacing w:val="-6"/>
                <w:sz w:val="18"/>
                <w:szCs w:val="18"/>
              </w:rPr>
            </w:pPr>
            <w:r w:rsidRPr="00B8691C">
              <w:rPr>
                <w:rFonts w:ascii="Arial" w:eastAsia="SimSun" w:hAnsi="Arial" w:cs="Arial"/>
                <w:color w:val="000000"/>
                <w:spacing w:val="-6"/>
                <w:sz w:val="18"/>
                <w:szCs w:val="18"/>
              </w:rPr>
              <w:t>Gain (loss) on measurement at fair value</w:t>
            </w:r>
          </w:p>
        </w:tc>
        <w:tc>
          <w:tcPr>
            <w:tcW w:w="1556" w:type="dxa"/>
            <w:tcBorders>
              <w:bottom w:val="single" w:sz="4" w:space="0" w:color="auto"/>
            </w:tcBorders>
            <w:vAlign w:val="bottom"/>
          </w:tcPr>
          <w:p w14:paraId="728B7995" w14:textId="1BC2BEAC"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tcBorders>
              <w:bottom w:val="single" w:sz="4" w:space="0" w:color="auto"/>
            </w:tcBorders>
            <w:vAlign w:val="bottom"/>
          </w:tcPr>
          <w:p w14:paraId="6BC443B6" w14:textId="4FC3121A" w:rsidR="00471235" w:rsidRPr="00B8691C" w:rsidRDefault="009E3C72" w:rsidP="00471235">
            <w:pPr>
              <w:tabs>
                <w:tab w:val="decimal" w:pos="1329"/>
              </w:tabs>
              <w:ind w:right="-72"/>
              <w:jc w:val="both"/>
              <w:textAlignment w:val="auto"/>
              <w:rPr>
                <w:rFonts w:ascii="Arial" w:hAnsi="Arial" w:cs="Arial"/>
                <w:snapToGrid w:val="0"/>
                <w:color w:val="000000"/>
                <w:sz w:val="18"/>
                <w:szCs w:val="18"/>
                <w:lang w:eastAsia="th-TH"/>
              </w:rPr>
            </w:pPr>
            <w:r>
              <w:rPr>
                <w:rFonts w:ascii="Arial" w:hAnsi="Arial" w:cs="Arial"/>
                <w:snapToGrid w:val="0"/>
                <w:color w:val="000000"/>
                <w:sz w:val="18"/>
                <w:szCs w:val="18"/>
                <w:lang w:eastAsia="th-TH"/>
              </w:rPr>
              <w:t>1,331,225</w:t>
            </w:r>
          </w:p>
        </w:tc>
        <w:tc>
          <w:tcPr>
            <w:tcW w:w="1556" w:type="dxa"/>
            <w:tcBorders>
              <w:bottom w:val="single" w:sz="4" w:space="0" w:color="auto"/>
            </w:tcBorders>
            <w:vAlign w:val="bottom"/>
          </w:tcPr>
          <w:p w14:paraId="63667D40" w14:textId="3CC38EF5"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tcBorders>
              <w:bottom w:val="single" w:sz="4" w:space="0" w:color="auto"/>
            </w:tcBorders>
            <w:vAlign w:val="bottom"/>
          </w:tcPr>
          <w:p w14:paraId="6DDFDBE3" w14:textId="1A235C08"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184,578</w:t>
            </w:r>
          </w:p>
        </w:tc>
      </w:tr>
      <w:tr w:rsidR="00471235" w:rsidRPr="00B8691C" w14:paraId="5E31BFB6" w14:textId="77777777" w:rsidTr="0077270F">
        <w:tc>
          <w:tcPr>
            <w:tcW w:w="3241" w:type="dxa"/>
            <w:vAlign w:val="bottom"/>
            <w:hideMark/>
          </w:tcPr>
          <w:p w14:paraId="00255CC9" w14:textId="6FC85EEC" w:rsidR="00471235" w:rsidRPr="00B8691C" w:rsidRDefault="00471235" w:rsidP="00471235">
            <w:pPr>
              <w:tabs>
                <w:tab w:val="left" w:pos="377"/>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bottom"/>
          </w:tcPr>
          <w:p w14:paraId="346538E0" w14:textId="74EE859F"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2A43C983" w14:textId="7D890CFC"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05966A2E" w14:textId="0DC412DD"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7674140A" w14:textId="361470BE"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p>
        </w:tc>
      </w:tr>
      <w:tr w:rsidR="00471235" w:rsidRPr="00B8691C" w14:paraId="2285BFA7" w14:textId="77777777" w:rsidTr="0077270F">
        <w:tc>
          <w:tcPr>
            <w:tcW w:w="3241" w:type="dxa"/>
            <w:vAlign w:val="bottom"/>
            <w:hideMark/>
          </w:tcPr>
          <w:p w14:paraId="3594A187" w14:textId="3610615E" w:rsidR="00471235" w:rsidRPr="00B8691C" w:rsidRDefault="00471235" w:rsidP="00471235">
            <w:pPr>
              <w:tabs>
                <w:tab w:val="left" w:pos="377"/>
              </w:tabs>
              <w:overflowPunct/>
              <w:autoSpaceDE/>
              <w:autoSpaceDN/>
              <w:adjustRightInd/>
              <w:ind w:left="-101" w:right="-76"/>
              <w:textAlignment w:val="auto"/>
              <w:rPr>
                <w:rFonts w:ascii="Arial" w:eastAsia="SimSun" w:hAnsi="Arial" w:cs="Arial"/>
                <w:color w:val="000000"/>
                <w:sz w:val="18"/>
                <w:szCs w:val="18"/>
                <w:u w:val="single"/>
              </w:rPr>
            </w:pPr>
            <w:r w:rsidRPr="00B8691C">
              <w:rPr>
                <w:rFonts w:ascii="Arial" w:eastAsia="SimSun" w:hAnsi="Arial" w:cs="Arial"/>
                <w:color w:val="000000"/>
                <w:sz w:val="18"/>
                <w:szCs w:val="18"/>
              </w:rPr>
              <w:t xml:space="preserve">Book value at the end of the </w:t>
            </w:r>
            <w:r w:rsidRPr="00B8691C">
              <w:rPr>
                <w:rFonts w:ascii="Arial" w:eastAsia="SimSun" w:hAnsi="Arial" w:cs="Arial"/>
                <w:color w:val="000000"/>
                <w:spacing w:val="-2"/>
                <w:sz w:val="18"/>
                <w:szCs w:val="18"/>
              </w:rPr>
              <w:t>period</w:t>
            </w:r>
          </w:p>
        </w:tc>
        <w:tc>
          <w:tcPr>
            <w:tcW w:w="1556" w:type="dxa"/>
            <w:vAlign w:val="bottom"/>
          </w:tcPr>
          <w:p w14:paraId="22058DEA" w14:textId="4E911D11"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vAlign w:val="bottom"/>
          </w:tcPr>
          <w:p w14:paraId="4A2203A1" w14:textId="2545888E"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80,603,556</w:t>
            </w:r>
          </w:p>
        </w:tc>
        <w:tc>
          <w:tcPr>
            <w:tcW w:w="1556" w:type="dxa"/>
            <w:vAlign w:val="bottom"/>
          </w:tcPr>
          <w:p w14:paraId="15F2051E" w14:textId="5E4F2F6F" w:rsidR="00471235" w:rsidRPr="00B8691C" w:rsidRDefault="00471235" w:rsidP="00471235">
            <w:pPr>
              <w:tabs>
                <w:tab w:val="decimal" w:pos="1329"/>
              </w:tabs>
              <w:ind w:right="-72"/>
              <w:jc w:val="both"/>
              <w:textAlignment w:val="auto"/>
              <w:rPr>
                <w:rFonts w:ascii="Arial" w:hAnsi="Arial" w:cs="Arial"/>
                <w:snapToGrid w:val="0"/>
                <w:color w:val="000000"/>
                <w:sz w:val="18"/>
                <w:szCs w:val="18"/>
                <w:cs/>
                <w:lang w:eastAsia="th-TH"/>
              </w:rPr>
            </w:pPr>
            <w:r w:rsidRPr="00B8691C">
              <w:rPr>
                <w:rFonts w:ascii="Arial" w:hAnsi="Arial" w:cs="Arial"/>
                <w:snapToGrid w:val="0"/>
                <w:color w:val="000000"/>
                <w:sz w:val="18"/>
                <w:szCs w:val="18"/>
                <w:lang w:eastAsia="th-TH"/>
              </w:rPr>
              <w:t xml:space="preserve">-       </w:t>
            </w:r>
          </w:p>
        </w:tc>
        <w:tc>
          <w:tcPr>
            <w:tcW w:w="1556" w:type="dxa"/>
            <w:vAlign w:val="bottom"/>
          </w:tcPr>
          <w:p w14:paraId="00BB0A46" w14:textId="6216F44D"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16,034,950</w:t>
            </w:r>
          </w:p>
        </w:tc>
      </w:tr>
      <w:tr w:rsidR="00471235" w:rsidRPr="00B8691C" w14:paraId="2DE12328" w14:textId="77777777" w:rsidTr="0077270F">
        <w:tc>
          <w:tcPr>
            <w:tcW w:w="3241" w:type="dxa"/>
            <w:vAlign w:val="bottom"/>
            <w:hideMark/>
          </w:tcPr>
          <w:p w14:paraId="00162132" w14:textId="479203F2" w:rsidR="00471235" w:rsidRPr="00B8691C" w:rsidRDefault="00471235" w:rsidP="00471235">
            <w:pPr>
              <w:tabs>
                <w:tab w:val="left" w:pos="377"/>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bottom"/>
          </w:tcPr>
          <w:p w14:paraId="6C042AA1" w14:textId="47AE3953"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76E4522B" w14:textId="01D9F9E6"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30312C3D" w14:textId="2254B0BE" w:rsidR="00471235" w:rsidRPr="00B8691C" w:rsidRDefault="00471235" w:rsidP="00471235">
            <w:pPr>
              <w:tabs>
                <w:tab w:val="decimal" w:pos="1329"/>
              </w:tabs>
              <w:ind w:right="-72"/>
              <w:jc w:val="both"/>
              <w:textAlignment w:val="auto"/>
              <w:rPr>
                <w:rFonts w:ascii="Arial" w:hAnsi="Arial" w:cs="Arial"/>
                <w:snapToGrid w:val="0"/>
                <w:color w:val="000000"/>
                <w:sz w:val="18"/>
                <w:szCs w:val="18"/>
                <w:cs/>
                <w:lang w:eastAsia="th-TH"/>
              </w:rPr>
            </w:pPr>
          </w:p>
        </w:tc>
        <w:tc>
          <w:tcPr>
            <w:tcW w:w="1556" w:type="dxa"/>
            <w:tcBorders>
              <w:top w:val="single" w:sz="4" w:space="0" w:color="auto"/>
              <w:left w:val="nil"/>
              <w:bottom w:val="nil"/>
              <w:right w:val="nil"/>
            </w:tcBorders>
            <w:vAlign w:val="bottom"/>
          </w:tcPr>
          <w:p w14:paraId="697AFA4C" w14:textId="260D27BE"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p>
        </w:tc>
      </w:tr>
      <w:tr w:rsidR="00471235" w:rsidRPr="00B8691C" w14:paraId="206B631A" w14:textId="77777777" w:rsidTr="0077270F">
        <w:tc>
          <w:tcPr>
            <w:tcW w:w="3241" w:type="dxa"/>
            <w:vAlign w:val="bottom"/>
          </w:tcPr>
          <w:p w14:paraId="310E7E70" w14:textId="61BA6FC6" w:rsidR="00471235" w:rsidRPr="00B8691C" w:rsidRDefault="00471235" w:rsidP="00471235">
            <w:pPr>
              <w:overflowPunct/>
              <w:autoSpaceDE/>
              <w:autoSpaceDN/>
              <w:adjustRightInd/>
              <w:ind w:left="-101" w:right="-76"/>
              <w:textAlignment w:val="auto"/>
              <w:rPr>
                <w:rFonts w:ascii="Arial" w:eastAsia="SimSun" w:hAnsi="Arial" w:cs="Arial"/>
                <w:color w:val="000000"/>
                <w:sz w:val="18"/>
                <w:szCs w:val="18"/>
              </w:rPr>
            </w:pPr>
            <w:r w:rsidRPr="00B8691C">
              <w:rPr>
                <w:rFonts w:ascii="Arial" w:eastAsia="SimSun" w:hAnsi="Arial" w:cs="Arial"/>
                <w:color w:val="000000"/>
                <w:sz w:val="18"/>
                <w:szCs w:val="18"/>
              </w:rPr>
              <w:t xml:space="preserve">Cost at the end of the </w:t>
            </w:r>
            <w:r w:rsidRPr="00B8691C">
              <w:rPr>
                <w:rFonts w:ascii="Arial" w:eastAsia="SimSun" w:hAnsi="Arial" w:cs="Arial"/>
                <w:color w:val="000000"/>
                <w:spacing w:val="-2"/>
                <w:sz w:val="18"/>
                <w:szCs w:val="18"/>
              </w:rPr>
              <w:t>period</w:t>
            </w:r>
          </w:p>
        </w:tc>
        <w:tc>
          <w:tcPr>
            <w:tcW w:w="1556" w:type="dxa"/>
            <w:vAlign w:val="bottom"/>
          </w:tcPr>
          <w:p w14:paraId="14155E6A" w14:textId="7C954B76"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vAlign w:val="bottom"/>
          </w:tcPr>
          <w:p w14:paraId="12D3C62D" w14:textId="66E51384"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7</w:t>
            </w:r>
            <w:r w:rsidR="009E3C72">
              <w:rPr>
                <w:rFonts w:ascii="Arial" w:hAnsi="Arial" w:cs="Arial"/>
                <w:snapToGrid w:val="0"/>
                <w:color w:val="000000"/>
                <w:sz w:val="18"/>
                <w:szCs w:val="18"/>
                <w:lang w:eastAsia="th-TH"/>
              </w:rPr>
              <w:t>6,768,603</w:t>
            </w:r>
          </w:p>
        </w:tc>
        <w:tc>
          <w:tcPr>
            <w:tcW w:w="1556" w:type="dxa"/>
            <w:vAlign w:val="bottom"/>
          </w:tcPr>
          <w:p w14:paraId="616672A1" w14:textId="18DB0EDB"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324872DD" w14:textId="28BE0320"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14,194,831</w:t>
            </w:r>
          </w:p>
        </w:tc>
      </w:tr>
      <w:tr w:rsidR="00471235" w:rsidRPr="00B8691C" w14:paraId="526F2B97" w14:textId="77777777" w:rsidTr="0077270F">
        <w:tc>
          <w:tcPr>
            <w:tcW w:w="3241" w:type="dxa"/>
            <w:vAlign w:val="bottom"/>
            <w:hideMark/>
          </w:tcPr>
          <w:p w14:paraId="52C5959D" w14:textId="278A4C55" w:rsidR="00471235" w:rsidRPr="00B8691C" w:rsidRDefault="00471235" w:rsidP="00471235">
            <w:pPr>
              <w:overflowPunct/>
              <w:autoSpaceDE/>
              <w:autoSpaceDN/>
              <w:adjustRightInd/>
              <w:ind w:left="-101" w:right="-76"/>
              <w:textAlignment w:val="auto"/>
              <w:rPr>
                <w:rFonts w:ascii="Arial" w:eastAsia="SimSun" w:hAnsi="Arial" w:cs="Arial"/>
                <w:color w:val="000000"/>
                <w:sz w:val="18"/>
                <w:szCs w:val="18"/>
              </w:rPr>
            </w:pPr>
            <w:r w:rsidRPr="00B8691C">
              <w:rPr>
                <w:rFonts w:ascii="Arial" w:eastAsia="SimSun" w:hAnsi="Arial" w:cs="Arial"/>
                <w:color w:val="000000"/>
                <w:sz w:val="18"/>
                <w:szCs w:val="18"/>
                <w:u w:val="single"/>
              </w:rPr>
              <w:t>Add</w:t>
            </w:r>
            <w:r w:rsidRPr="00B8691C">
              <w:rPr>
                <w:rFonts w:ascii="Arial" w:eastAsia="SimSun" w:hAnsi="Arial" w:cs="Arial"/>
                <w:color w:val="000000"/>
                <w:sz w:val="18"/>
                <w:szCs w:val="18"/>
              </w:rPr>
              <w:t xml:space="preserve">    Accumulated gain (loss) on</w:t>
            </w:r>
          </w:p>
        </w:tc>
        <w:tc>
          <w:tcPr>
            <w:tcW w:w="1556" w:type="dxa"/>
            <w:vAlign w:val="bottom"/>
          </w:tcPr>
          <w:p w14:paraId="01099895" w14:textId="1F1675BC"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682F38DC" w14:textId="3BAF7634"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76A53A9E" w14:textId="5556789D"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3BC6BDE1" w14:textId="715E0310"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p>
        </w:tc>
      </w:tr>
      <w:tr w:rsidR="00471235" w:rsidRPr="00B8691C" w14:paraId="4EF8C1C1" w14:textId="77777777" w:rsidTr="0077270F">
        <w:tc>
          <w:tcPr>
            <w:tcW w:w="3241" w:type="dxa"/>
            <w:vAlign w:val="bottom"/>
          </w:tcPr>
          <w:p w14:paraId="0DE82B4E" w14:textId="5AD59455" w:rsidR="00471235" w:rsidRPr="00B8691C" w:rsidRDefault="00471235" w:rsidP="00471235">
            <w:pPr>
              <w:overflowPunct/>
              <w:autoSpaceDE/>
              <w:autoSpaceDN/>
              <w:adjustRightInd/>
              <w:ind w:left="-101" w:right="-76"/>
              <w:textAlignment w:val="auto"/>
              <w:rPr>
                <w:rFonts w:ascii="Arial" w:eastAsia="SimSun" w:hAnsi="Arial" w:cs="Arial"/>
                <w:color w:val="000000"/>
                <w:sz w:val="18"/>
                <w:szCs w:val="18"/>
              </w:rPr>
            </w:pPr>
            <w:r w:rsidRPr="00B8691C">
              <w:rPr>
                <w:rFonts w:ascii="Arial" w:eastAsia="Arial Unicode MS" w:hAnsi="Arial" w:cs="Arial"/>
                <w:spacing w:val="-6"/>
                <w:sz w:val="18"/>
                <w:szCs w:val="18"/>
                <w:lang w:val="en-GB"/>
              </w:rPr>
              <w:tab/>
              <w:t xml:space="preserve">             </w:t>
            </w:r>
            <w:r w:rsidRPr="00B8691C">
              <w:rPr>
                <w:rFonts w:ascii="Arial" w:eastAsia="SimSun" w:hAnsi="Arial" w:cs="Arial"/>
                <w:color w:val="000000"/>
                <w:sz w:val="18"/>
                <w:szCs w:val="18"/>
              </w:rPr>
              <w:t xml:space="preserve">measurement </w:t>
            </w:r>
            <w:r w:rsidRPr="00B8691C">
              <w:rPr>
                <w:rFonts w:ascii="Arial" w:eastAsia="SimSun" w:hAnsi="Arial" w:cs="Arial"/>
                <w:color w:val="000000"/>
                <w:spacing w:val="-2"/>
                <w:sz w:val="18"/>
                <w:szCs w:val="18"/>
              </w:rPr>
              <w:t xml:space="preserve">at the </w:t>
            </w:r>
          </w:p>
        </w:tc>
        <w:tc>
          <w:tcPr>
            <w:tcW w:w="1556" w:type="dxa"/>
            <w:vAlign w:val="bottom"/>
          </w:tcPr>
          <w:p w14:paraId="1ED214F2" w14:textId="77777777"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7C7A57EF" w14:textId="77777777"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7C8C6BB9" w14:textId="77777777"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320D9ACF" w14:textId="77777777"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p>
        </w:tc>
      </w:tr>
      <w:tr w:rsidR="00471235" w:rsidRPr="00B8691C" w14:paraId="09A072B7" w14:textId="77777777" w:rsidTr="0077270F">
        <w:tc>
          <w:tcPr>
            <w:tcW w:w="3241" w:type="dxa"/>
            <w:vAlign w:val="bottom"/>
            <w:hideMark/>
          </w:tcPr>
          <w:p w14:paraId="382DD8B0" w14:textId="3D55FF40" w:rsidR="00471235" w:rsidRPr="00B8691C" w:rsidRDefault="00471235" w:rsidP="00471235">
            <w:pPr>
              <w:overflowPunct/>
              <w:autoSpaceDE/>
              <w:autoSpaceDN/>
              <w:adjustRightInd/>
              <w:ind w:left="-101" w:right="-76"/>
              <w:textAlignment w:val="auto"/>
              <w:rPr>
                <w:rFonts w:ascii="Arial" w:eastAsia="SimSun" w:hAnsi="Arial" w:cs="Arial"/>
                <w:color w:val="000000"/>
                <w:sz w:val="18"/>
                <w:szCs w:val="18"/>
              </w:rPr>
            </w:pPr>
            <w:r w:rsidRPr="00B8691C">
              <w:rPr>
                <w:rFonts w:ascii="Arial" w:eastAsia="Arial Unicode MS" w:hAnsi="Arial" w:cs="Arial"/>
                <w:spacing w:val="-6"/>
                <w:sz w:val="18"/>
                <w:szCs w:val="18"/>
                <w:lang w:val="en-GB"/>
              </w:rPr>
              <w:tab/>
              <w:t xml:space="preserve">             </w:t>
            </w:r>
            <w:r w:rsidRPr="00B8691C">
              <w:rPr>
                <w:rFonts w:ascii="Arial" w:eastAsia="SimSun" w:hAnsi="Arial" w:cs="Arial"/>
                <w:color w:val="000000"/>
                <w:spacing w:val="-2"/>
                <w:sz w:val="18"/>
                <w:szCs w:val="18"/>
              </w:rPr>
              <w:t>end of the period</w:t>
            </w:r>
          </w:p>
        </w:tc>
        <w:tc>
          <w:tcPr>
            <w:tcW w:w="1556" w:type="dxa"/>
            <w:tcBorders>
              <w:top w:val="nil"/>
              <w:left w:val="nil"/>
              <w:bottom w:val="single" w:sz="4" w:space="0" w:color="auto"/>
              <w:right w:val="nil"/>
            </w:tcBorders>
            <w:vAlign w:val="bottom"/>
          </w:tcPr>
          <w:p w14:paraId="51DEAE08" w14:textId="3749FAC7"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vAlign w:val="bottom"/>
          </w:tcPr>
          <w:p w14:paraId="66C7376E" w14:textId="64922110"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3,</w:t>
            </w:r>
            <w:r w:rsidR="009E3C72">
              <w:rPr>
                <w:rFonts w:ascii="Arial" w:hAnsi="Arial" w:cs="Arial"/>
                <w:snapToGrid w:val="0"/>
                <w:color w:val="000000"/>
                <w:sz w:val="18"/>
                <w:szCs w:val="18"/>
                <w:lang w:eastAsia="th-TH"/>
              </w:rPr>
              <w:t>834,953</w:t>
            </w:r>
          </w:p>
        </w:tc>
        <w:tc>
          <w:tcPr>
            <w:tcW w:w="1556" w:type="dxa"/>
            <w:tcBorders>
              <w:top w:val="nil"/>
              <w:left w:val="nil"/>
              <w:bottom w:val="single" w:sz="4" w:space="0" w:color="auto"/>
              <w:right w:val="nil"/>
            </w:tcBorders>
            <w:vAlign w:val="bottom"/>
          </w:tcPr>
          <w:p w14:paraId="03A65E97" w14:textId="26655A7B"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vAlign w:val="bottom"/>
          </w:tcPr>
          <w:p w14:paraId="2087825A" w14:textId="32E4ADA4"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1,840,119</w:t>
            </w:r>
          </w:p>
        </w:tc>
      </w:tr>
      <w:tr w:rsidR="00471235" w:rsidRPr="00B8691C" w14:paraId="7FDED4B6" w14:textId="77777777" w:rsidTr="0077270F">
        <w:tc>
          <w:tcPr>
            <w:tcW w:w="3241" w:type="dxa"/>
            <w:vAlign w:val="bottom"/>
            <w:hideMark/>
          </w:tcPr>
          <w:p w14:paraId="6B5D9CE9" w14:textId="2C957B49" w:rsidR="00471235" w:rsidRPr="00B8691C" w:rsidRDefault="00471235" w:rsidP="00471235">
            <w:pPr>
              <w:tabs>
                <w:tab w:val="left" w:pos="392"/>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bottom"/>
          </w:tcPr>
          <w:p w14:paraId="01598CF6" w14:textId="77777777"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638165A6" w14:textId="77777777"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7625788E" w14:textId="77777777"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168ED06E" w14:textId="77777777" w:rsidR="00471235" w:rsidRPr="00B8691C" w:rsidRDefault="00471235" w:rsidP="00471235">
            <w:pPr>
              <w:tabs>
                <w:tab w:val="decimal" w:pos="1329"/>
              </w:tabs>
              <w:ind w:right="-72"/>
              <w:jc w:val="both"/>
              <w:textAlignment w:val="auto"/>
              <w:rPr>
                <w:rFonts w:ascii="Arial" w:hAnsi="Arial" w:cs="Arial"/>
                <w:snapToGrid w:val="0"/>
                <w:color w:val="000000"/>
                <w:sz w:val="18"/>
                <w:szCs w:val="18"/>
                <w:lang w:val="en-GB" w:eastAsia="th-TH"/>
              </w:rPr>
            </w:pPr>
          </w:p>
        </w:tc>
      </w:tr>
      <w:tr w:rsidR="00471235" w:rsidRPr="00B8691C" w14:paraId="719594C9" w14:textId="77777777" w:rsidTr="0077270F">
        <w:tc>
          <w:tcPr>
            <w:tcW w:w="3241" w:type="dxa"/>
            <w:vAlign w:val="bottom"/>
            <w:hideMark/>
          </w:tcPr>
          <w:p w14:paraId="229358A2" w14:textId="1B0D456F" w:rsidR="00471235" w:rsidRPr="00B8691C" w:rsidRDefault="00471235" w:rsidP="00471235">
            <w:pPr>
              <w:tabs>
                <w:tab w:val="left" w:pos="392"/>
              </w:tabs>
              <w:overflowPunct/>
              <w:autoSpaceDE/>
              <w:autoSpaceDN/>
              <w:adjustRightInd/>
              <w:ind w:left="-101" w:right="-76"/>
              <w:textAlignment w:val="auto"/>
              <w:rPr>
                <w:rFonts w:ascii="Arial" w:eastAsia="SimSun" w:hAnsi="Arial" w:cs="Arial"/>
                <w:color w:val="000000"/>
                <w:spacing w:val="-2"/>
                <w:sz w:val="18"/>
                <w:szCs w:val="18"/>
              </w:rPr>
            </w:pPr>
            <w:r w:rsidRPr="00B8691C">
              <w:rPr>
                <w:rFonts w:ascii="Arial" w:eastAsia="SimSun" w:hAnsi="Arial" w:cs="Arial"/>
                <w:color w:val="000000"/>
                <w:sz w:val="18"/>
                <w:szCs w:val="18"/>
              </w:rPr>
              <w:t xml:space="preserve">Book value at the end of the </w:t>
            </w:r>
            <w:r w:rsidRPr="00B8691C">
              <w:rPr>
                <w:rFonts w:ascii="Arial" w:eastAsia="SimSun" w:hAnsi="Arial" w:cs="Arial"/>
                <w:color w:val="000000"/>
                <w:spacing w:val="-2"/>
                <w:sz w:val="18"/>
                <w:szCs w:val="18"/>
              </w:rPr>
              <w:t>period</w:t>
            </w:r>
          </w:p>
        </w:tc>
        <w:tc>
          <w:tcPr>
            <w:tcW w:w="1556" w:type="dxa"/>
            <w:tcBorders>
              <w:top w:val="nil"/>
              <w:left w:val="nil"/>
              <w:bottom w:val="single" w:sz="4" w:space="0" w:color="auto"/>
              <w:right w:val="nil"/>
            </w:tcBorders>
            <w:vAlign w:val="bottom"/>
          </w:tcPr>
          <w:p w14:paraId="09BC04EA" w14:textId="77F1A0E9"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vAlign w:val="bottom"/>
          </w:tcPr>
          <w:p w14:paraId="0D15321E" w14:textId="50D13A06"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80,603,556</w:t>
            </w:r>
          </w:p>
        </w:tc>
        <w:tc>
          <w:tcPr>
            <w:tcW w:w="1556" w:type="dxa"/>
            <w:tcBorders>
              <w:top w:val="nil"/>
              <w:left w:val="nil"/>
              <w:bottom w:val="single" w:sz="4" w:space="0" w:color="auto"/>
              <w:right w:val="nil"/>
            </w:tcBorders>
            <w:vAlign w:val="bottom"/>
          </w:tcPr>
          <w:p w14:paraId="013069B7" w14:textId="2A8CB536"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vAlign w:val="bottom"/>
          </w:tcPr>
          <w:p w14:paraId="39544987" w14:textId="44FB06D5" w:rsidR="00471235" w:rsidRPr="00B8691C" w:rsidRDefault="00471235" w:rsidP="00471235">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16,034,950</w:t>
            </w:r>
          </w:p>
        </w:tc>
      </w:tr>
    </w:tbl>
    <w:p w14:paraId="79722647" w14:textId="77777777" w:rsidR="000C585B" w:rsidRPr="00B8691C" w:rsidRDefault="000C585B" w:rsidP="00D132E7">
      <w:pPr>
        <w:jc w:val="thaiDistribute"/>
        <w:rPr>
          <w:rFonts w:ascii="Arial" w:hAnsi="Arial" w:cs="Arial"/>
          <w:sz w:val="18"/>
          <w:szCs w:val="18"/>
        </w:rPr>
      </w:pPr>
    </w:p>
    <w:p w14:paraId="710E5219" w14:textId="77777777" w:rsidR="00DE57BB" w:rsidRPr="00B8691C" w:rsidRDefault="00DE57BB" w:rsidP="009E225C">
      <w:pPr>
        <w:jc w:val="thaiDistribute"/>
        <w:rPr>
          <w:rFonts w:ascii="Arial" w:hAnsi="Arial" w:cs="Arial"/>
          <w:sz w:val="18"/>
          <w:szCs w:val="18"/>
        </w:rPr>
      </w:pPr>
    </w:p>
    <w:p w14:paraId="3EDB303C" w14:textId="6677D9F3" w:rsidR="000C585B" w:rsidRPr="00B8691C" w:rsidRDefault="00836467" w:rsidP="00836467">
      <w:pPr>
        <w:jc w:val="thaiDistribute"/>
        <w:rPr>
          <w:rFonts w:ascii="Arial" w:hAnsi="Arial" w:cs="Arial"/>
          <w:sz w:val="18"/>
          <w:szCs w:val="18"/>
        </w:rPr>
      </w:pPr>
      <w:r w:rsidRPr="00B8691C">
        <w:rPr>
          <w:rFonts w:ascii="Arial" w:hAnsi="Arial" w:cs="Arial"/>
          <w:sz w:val="18"/>
          <w:szCs w:val="18"/>
        </w:rPr>
        <w:br w:type="page"/>
      </w:r>
    </w:p>
    <w:tbl>
      <w:tblPr>
        <w:tblW w:w="9465" w:type="dxa"/>
        <w:tblInd w:w="108" w:type="dxa"/>
        <w:tblLayout w:type="fixed"/>
        <w:tblLook w:val="04A0" w:firstRow="1" w:lastRow="0" w:firstColumn="1" w:lastColumn="0" w:noHBand="0" w:noVBand="1"/>
      </w:tblPr>
      <w:tblGrid>
        <w:gridCol w:w="3241"/>
        <w:gridCol w:w="1556"/>
        <w:gridCol w:w="1556"/>
        <w:gridCol w:w="1556"/>
        <w:gridCol w:w="1556"/>
      </w:tblGrid>
      <w:tr w:rsidR="000C585B" w:rsidRPr="00B8691C" w14:paraId="78B49C95" w14:textId="77777777" w:rsidTr="00BE7B1A">
        <w:tc>
          <w:tcPr>
            <w:tcW w:w="3241" w:type="dxa"/>
            <w:vAlign w:val="bottom"/>
          </w:tcPr>
          <w:p w14:paraId="2FF64B08" w14:textId="77777777" w:rsidR="000C585B" w:rsidRPr="00B8691C" w:rsidRDefault="000C585B" w:rsidP="000C585B">
            <w:pPr>
              <w:ind w:left="-72"/>
              <w:textAlignment w:val="auto"/>
              <w:rPr>
                <w:rFonts w:ascii="Arial" w:hAnsi="Arial" w:cs="Arial"/>
                <w:snapToGrid w:val="0"/>
                <w:color w:val="000000"/>
                <w:sz w:val="18"/>
                <w:szCs w:val="18"/>
                <w:lang w:eastAsia="th-TH"/>
              </w:rPr>
            </w:pPr>
            <w:bookmarkStart w:id="4" w:name="_Hlk191822482"/>
          </w:p>
        </w:tc>
        <w:tc>
          <w:tcPr>
            <w:tcW w:w="6224" w:type="dxa"/>
            <w:gridSpan w:val="4"/>
            <w:tcBorders>
              <w:top w:val="nil"/>
              <w:left w:val="nil"/>
              <w:bottom w:val="single" w:sz="4" w:space="0" w:color="auto"/>
              <w:right w:val="nil"/>
            </w:tcBorders>
            <w:vAlign w:val="bottom"/>
            <w:hideMark/>
          </w:tcPr>
          <w:p w14:paraId="16A951D2" w14:textId="77777777" w:rsidR="000C585B" w:rsidRPr="00B8691C" w:rsidRDefault="000C585B" w:rsidP="000C585B">
            <w:pPr>
              <w:overflowPunct/>
              <w:autoSpaceDE/>
              <w:autoSpaceDN/>
              <w:adjustRightInd/>
              <w:ind w:right="-72"/>
              <w:jc w:val="center"/>
              <w:textAlignment w:val="auto"/>
              <w:rPr>
                <w:rFonts w:ascii="Arial" w:eastAsia="SimSun" w:hAnsi="Arial" w:cs="Arial"/>
                <w:b/>
                <w:bCs/>
                <w:color w:val="000000"/>
                <w:spacing w:val="-8"/>
                <w:sz w:val="18"/>
                <w:szCs w:val="18"/>
              </w:rPr>
            </w:pPr>
            <w:r w:rsidRPr="00B8691C">
              <w:rPr>
                <w:rFonts w:ascii="Arial" w:eastAsia="SimSun" w:hAnsi="Arial" w:cs="Arial"/>
                <w:b/>
                <w:bCs/>
                <w:color w:val="000000"/>
                <w:spacing w:val="-8"/>
                <w:sz w:val="18"/>
                <w:szCs w:val="18"/>
              </w:rPr>
              <w:t>Financial assets measured at fair value through other comprehensive income</w:t>
            </w:r>
          </w:p>
        </w:tc>
      </w:tr>
      <w:tr w:rsidR="000C585B" w:rsidRPr="00B8691C" w14:paraId="700D346C" w14:textId="77777777" w:rsidTr="00BE7B1A">
        <w:tc>
          <w:tcPr>
            <w:tcW w:w="3241" w:type="dxa"/>
            <w:vAlign w:val="bottom"/>
          </w:tcPr>
          <w:p w14:paraId="43E80248" w14:textId="77777777" w:rsidR="000C585B" w:rsidRPr="00B8691C" w:rsidRDefault="000C585B" w:rsidP="000C585B">
            <w:pPr>
              <w:ind w:left="-72"/>
              <w:textAlignment w:val="auto"/>
              <w:rPr>
                <w:rFonts w:ascii="Arial" w:hAnsi="Arial" w:cs="Arial"/>
                <w:snapToGrid w:val="0"/>
                <w:color w:val="000000"/>
                <w:sz w:val="18"/>
                <w:szCs w:val="18"/>
                <w:lang w:eastAsia="th-TH"/>
              </w:rPr>
            </w:pPr>
          </w:p>
        </w:tc>
        <w:tc>
          <w:tcPr>
            <w:tcW w:w="3112" w:type="dxa"/>
            <w:gridSpan w:val="2"/>
            <w:tcBorders>
              <w:top w:val="single" w:sz="4" w:space="0" w:color="auto"/>
              <w:left w:val="nil"/>
              <w:bottom w:val="nil"/>
              <w:right w:val="nil"/>
            </w:tcBorders>
            <w:vAlign w:val="bottom"/>
            <w:hideMark/>
          </w:tcPr>
          <w:p w14:paraId="36AC4B44" w14:textId="77777777" w:rsidR="000C585B" w:rsidRPr="00B8691C"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B8691C">
              <w:rPr>
                <w:rFonts w:ascii="Arial" w:eastAsia="SimSun" w:hAnsi="Arial" w:cs="Arial"/>
                <w:b/>
                <w:bCs/>
                <w:color w:val="000000"/>
                <w:sz w:val="18"/>
                <w:szCs w:val="18"/>
              </w:rPr>
              <w:t>Consolidated</w:t>
            </w:r>
          </w:p>
        </w:tc>
        <w:tc>
          <w:tcPr>
            <w:tcW w:w="3112" w:type="dxa"/>
            <w:gridSpan w:val="2"/>
            <w:tcBorders>
              <w:top w:val="single" w:sz="4" w:space="0" w:color="auto"/>
              <w:left w:val="nil"/>
              <w:bottom w:val="nil"/>
              <w:right w:val="nil"/>
            </w:tcBorders>
            <w:vAlign w:val="bottom"/>
            <w:hideMark/>
          </w:tcPr>
          <w:p w14:paraId="0AD031A5" w14:textId="77777777" w:rsidR="000C585B" w:rsidRPr="00B8691C"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B8691C">
              <w:rPr>
                <w:rFonts w:ascii="Arial" w:eastAsia="SimSun" w:hAnsi="Arial" w:cs="Arial"/>
                <w:b/>
                <w:bCs/>
                <w:color w:val="000000"/>
                <w:sz w:val="18"/>
                <w:szCs w:val="18"/>
              </w:rPr>
              <w:t>Separate</w:t>
            </w:r>
          </w:p>
        </w:tc>
      </w:tr>
      <w:tr w:rsidR="000C585B" w:rsidRPr="00B8691C" w14:paraId="42CB9351" w14:textId="77777777" w:rsidTr="00BE7B1A">
        <w:tc>
          <w:tcPr>
            <w:tcW w:w="3241" w:type="dxa"/>
            <w:vAlign w:val="bottom"/>
          </w:tcPr>
          <w:p w14:paraId="45A0F6E4" w14:textId="77777777" w:rsidR="000C585B" w:rsidRPr="00B8691C" w:rsidRDefault="000C585B" w:rsidP="000C585B">
            <w:pPr>
              <w:ind w:left="-72"/>
              <w:textAlignment w:val="auto"/>
              <w:rPr>
                <w:rFonts w:ascii="Arial" w:hAnsi="Arial" w:cs="Arial"/>
                <w:snapToGrid w:val="0"/>
                <w:color w:val="000000"/>
                <w:sz w:val="18"/>
                <w:szCs w:val="18"/>
                <w:lang w:eastAsia="th-TH"/>
              </w:rPr>
            </w:pPr>
          </w:p>
        </w:tc>
        <w:tc>
          <w:tcPr>
            <w:tcW w:w="3112" w:type="dxa"/>
            <w:gridSpan w:val="2"/>
            <w:vAlign w:val="bottom"/>
            <w:hideMark/>
          </w:tcPr>
          <w:p w14:paraId="4B2C52C8" w14:textId="7DD6B96D" w:rsidR="000C585B" w:rsidRPr="00B8691C"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B8691C">
              <w:rPr>
                <w:rFonts w:ascii="Arial" w:eastAsia="SimSun" w:hAnsi="Arial" w:cs="Arial"/>
                <w:b/>
                <w:bCs/>
                <w:color w:val="000000"/>
                <w:sz w:val="18"/>
                <w:szCs w:val="18"/>
              </w:rPr>
              <w:t>financial information</w:t>
            </w:r>
          </w:p>
        </w:tc>
        <w:tc>
          <w:tcPr>
            <w:tcW w:w="3112" w:type="dxa"/>
            <w:gridSpan w:val="2"/>
            <w:vAlign w:val="bottom"/>
            <w:hideMark/>
          </w:tcPr>
          <w:p w14:paraId="7E70A735" w14:textId="088A8729" w:rsidR="000C585B" w:rsidRPr="00B8691C"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B8691C">
              <w:rPr>
                <w:rFonts w:ascii="Arial" w:eastAsia="SimSun" w:hAnsi="Arial" w:cs="Arial"/>
                <w:b/>
                <w:bCs/>
                <w:color w:val="000000"/>
                <w:sz w:val="18"/>
                <w:szCs w:val="18"/>
              </w:rPr>
              <w:t>financial information</w:t>
            </w:r>
          </w:p>
        </w:tc>
      </w:tr>
      <w:tr w:rsidR="000C585B" w:rsidRPr="00B8691C" w14:paraId="78672DD4" w14:textId="77777777" w:rsidTr="00BE7B1A">
        <w:tc>
          <w:tcPr>
            <w:tcW w:w="3241" w:type="dxa"/>
            <w:vAlign w:val="bottom"/>
          </w:tcPr>
          <w:p w14:paraId="16DF5608" w14:textId="77777777" w:rsidR="000C585B" w:rsidRPr="00B8691C" w:rsidRDefault="000C585B" w:rsidP="000C585B">
            <w:pPr>
              <w:ind w:left="-101"/>
              <w:textAlignment w:val="auto"/>
              <w:rPr>
                <w:rFonts w:ascii="Arial" w:hAnsi="Arial" w:cs="Arial"/>
                <w:snapToGrid w:val="0"/>
                <w:color w:val="000000"/>
                <w:sz w:val="18"/>
                <w:szCs w:val="18"/>
                <w:lang w:eastAsia="th-TH"/>
              </w:rPr>
            </w:pPr>
          </w:p>
        </w:tc>
        <w:tc>
          <w:tcPr>
            <w:tcW w:w="1556" w:type="dxa"/>
            <w:tcBorders>
              <w:top w:val="single" w:sz="4" w:space="0" w:color="auto"/>
              <w:left w:val="nil"/>
              <w:bottom w:val="single" w:sz="4" w:space="0" w:color="auto"/>
              <w:right w:val="nil"/>
            </w:tcBorders>
            <w:vAlign w:val="bottom"/>
            <w:hideMark/>
          </w:tcPr>
          <w:p w14:paraId="10F42EF3"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B8691C">
              <w:rPr>
                <w:rFonts w:ascii="Arial" w:eastAsia="SimSun" w:hAnsi="Arial" w:cs="Arial"/>
                <w:b/>
                <w:bCs/>
                <w:color w:val="000000"/>
                <w:spacing w:val="-6"/>
                <w:sz w:val="18"/>
                <w:szCs w:val="18"/>
              </w:rPr>
              <w:t>Equity securities</w:t>
            </w:r>
          </w:p>
          <w:p w14:paraId="02B9E30B"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B8691C">
              <w:rPr>
                <w:rFonts w:ascii="Arial" w:eastAsia="SimSun" w:hAnsi="Arial" w:cs="Arial"/>
                <w:b/>
                <w:bCs/>
                <w:color w:val="000000"/>
                <w:spacing w:val="-6"/>
                <w:sz w:val="18"/>
                <w:szCs w:val="18"/>
              </w:rPr>
              <w:t>Baht</w:t>
            </w:r>
          </w:p>
        </w:tc>
        <w:tc>
          <w:tcPr>
            <w:tcW w:w="1556" w:type="dxa"/>
            <w:tcBorders>
              <w:top w:val="single" w:sz="4" w:space="0" w:color="auto"/>
              <w:left w:val="nil"/>
              <w:bottom w:val="single" w:sz="4" w:space="0" w:color="auto"/>
              <w:right w:val="nil"/>
            </w:tcBorders>
            <w:vAlign w:val="bottom"/>
            <w:hideMark/>
          </w:tcPr>
          <w:p w14:paraId="3047CA67"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B8691C">
              <w:rPr>
                <w:rFonts w:ascii="Arial" w:eastAsia="SimSun" w:hAnsi="Arial" w:cs="Arial"/>
                <w:b/>
                <w:bCs/>
                <w:color w:val="000000"/>
                <w:spacing w:val="-6"/>
                <w:sz w:val="18"/>
                <w:szCs w:val="18"/>
                <w:lang w:val="en-GB"/>
              </w:rPr>
              <w:t>Debt Securities</w:t>
            </w:r>
          </w:p>
          <w:p w14:paraId="4D2CAE1B"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B8691C">
              <w:rPr>
                <w:rFonts w:ascii="Arial" w:eastAsia="SimSun" w:hAnsi="Arial" w:cs="Arial"/>
                <w:b/>
                <w:bCs/>
                <w:color w:val="000000"/>
                <w:spacing w:val="-6"/>
                <w:sz w:val="18"/>
                <w:szCs w:val="18"/>
                <w:lang w:val="en-GB"/>
              </w:rPr>
              <w:t>Baht</w:t>
            </w:r>
          </w:p>
        </w:tc>
        <w:tc>
          <w:tcPr>
            <w:tcW w:w="1556" w:type="dxa"/>
            <w:tcBorders>
              <w:top w:val="single" w:sz="4" w:space="0" w:color="auto"/>
              <w:left w:val="nil"/>
              <w:bottom w:val="single" w:sz="4" w:space="0" w:color="auto"/>
              <w:right w:val="nil"/>
            </w:tcBorders>
            <w:vAlign w:val="bottom"/>
            <w:hideMark/>
          </w:tcPr>
          <w:p w14:paraId="462026BD"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B8691C">
              <w:rPr>
                <w:rFonts w:ascii="Arial" w:eastAsia="SimSun" w:hAnsi="Arial" w:cs="Arial"/>
                <w:b/>
                <w:bCs/>
                <w:color w:val="000000"/>
                <w:spacing w:val="-6"/>
                <w:sz w:val="18"/>
                <w:szCs w:val="18"/>
              </w:rPr>
              <w:t>Equity securities</w:t>
            </w:r>
          </w:p>
          <w:p w14:paraId="5A7AEDD6"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B8691C">
              <w:rPr>
                <w:rFonts w:ascii="Arial" w:eastAsia="SimSun" w:hAnsi="Arial" w:cs="Arial"/>
                <w:b/>
                <w:bCs/>
                <w:color w:val="000000"/>
                <w:spacing w:val="-6"/>
                <w:sz w:val="18"/>
                <w:szCs w:val="18"/>
              </w:rPr>
              <w:t>Baht</w:t>
            </w:r>
          </w:p>
        </w:tc>
        <w:tc>
          <w:tcPr>
            <w:tcW w:w="1556" w:type="dxa"/>
            <w:tcBorders>
              <w:top w:val="single" w:sz="4" w:space="0" w:color="auto"/>
              <w:left w:val="nil"/>
              <w:bottom w:val="single" w:sz="4" w:space="0" w:color="auto"/>
              <w:right w:val="nil"/>
            </w:tcBorders>
            <w:vAlign w:val="bottom"/>
            <w:hideMark/>
          </w:tcPr>
          <w:p w14:paraId="39030807"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B8691C">
              <w:rPr>
                <w:rFonts w:ascii="Arial" w:eastAsia="SimSun" w:hAnsi="Arial" w:cs="Arial"/>
                <w:b/>
                <w:bCs/>
                <w:color w:val="000000"/>
                <w:spacing w:val="-6"/>
                <w:sz w:val="18"/>
                <w:szCs w:val="18"/>
                <w:lang w:val="en-GB"/>
              </w:rPr>
              <w:t>Debt Securities</w:t>
            </w:r>
          </w:p>
          <w:p w14:paraId="4457D3DA"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B8691C">
              <w:rPr>
                <w:rFonts w:ascii="Arial" w:eastAsia="SimSun" w:hAnsi="Arial" w:cs="Arial"/>
                <w:b/>
                <w:bCs/>
                <w:color w:val="000000"/>
                <w:spacing w:val="-6"/>
                <w:sz w:val="18"/>
                <w:szCs w:val="18"/>
                <w:lang w:val="en-GB"/>
              </w:rPr>
              <w:t>Baht</w:t>
            </w:r>
          </w:p>
        </w:tc>
      </w:tr>
      <w:tr w:rsidR="000C585B" w:rsidRPr="00B8691C" w14:paraId="658E5791" w14:textId="77777777" w:rsidTr="00BE7B1A">
        <w:tc>
          <w:tcPr>
            <w:tcW w:w="3241" w:type="dxa"/>
            <w:vAlign w:val="bottom"/>
          </w:tcPr>
          <w:p w14:paraId="295623D7" w14:textId="77777777" w:rsidR="000C585B" w:rsidRPr="00B8691C" w:rsidRDefault="000C585B" w:rsidP="000C585B">
            <w:pPr>
              <w:tabs>
                <w:tab w:val="left" w:pos="882"/>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bottom"/>
          </w:tcPr>
          <w:p w14:paraId="68A9B277" w14:textId="77777777" w:rsidR="000C585B" w:rsidRPr="00B8691C"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51306462" w14:textId="77777777" w:rsidR="000C585B" w:rsidRPr="00B8691C"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4887E5AF" w14:textId="77777777" w:rsidR="000C585B" w:rsidRPr="00B8691C"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20833B80" w14:textId="77777777" w:rsidR="000C585B" w:rsidRPr="00B8691C" w:rsidRDefault="000C585B" w:rsidP="000C585B">
            <w:pPr>
              <w:tabs>
                <w:tab w:val="decimal" w:pos="1328"/>
              </w:tabs>
              <w:ind w:right="-72"/>
              <w:jc w:val="both"/>
              <w:textAlignment w:val="auto"/>
              <w:rPr>
                <w:rFonts w:ascii="Arial" w:hAnsi="Arial" w:cs="Arial"/>
                <w:snapToGrid w:val="0"/>
                <w:color w:val="000000"/>
                <w:sz w:val="18"/>
                <w:szCs w:val="18"/>
                <w:lang w:eastAsia="th-TH"/>
              </w:rPr>
            </w:pPr>
          </w:p>
        </w:tc>
      </w:tr>
      <w:bookmarkEnd w:id="4"/>
      <w:tr w:rsidR="007E1AF4" w:rsidRPr="00B8691C" w14:paraId="51881E40" w14:textId="77777777" w:rsidTr="00BE7B1A">
        <w:tc>
          <w:tcPr>
            <w:tcW w:w="3241" w:type="dxa"/>
            <w:vAlign w:val="bottom"/>
            <w:hideMark/>
          </w:tcPr>
          <w:p w14:paraId="20C24D1D" w14:textId="3B86317F" w:rsidR="007E1AF4" w:rsidRPr="00B8691C" w:rsidRDefault="007E1AF4" w:rsidP="007E1AF4">
            <w:pPr>
              <w:overflowPunct/>
              <w:autoSpaceDE/>
              <w:autoSpaceDN/>
              <w:adjustRightInd/>
              <w:ind w:left="-101" w:right="-76"/>
              <w:textAlignment w:val="auto"/>
              <w:rPr>
                <w:rFonts w:ascii="Arial" w:eastAsia="SimSun" w:hAnsi="Arial" w:cs="Arial"/>
                <w:color w:val="000000"/>
                <w:spacing w:val="-2"/>
                <w:sz w:val="18"/>
                <w:szCs w:val="18"/>
              </w:rPr>
            </w:pPr>
            <w:r w:rsidRPr="00B8691C">
              <w:rPr>
                <w:rFonts w:ascii="Arial" w:eastAsia="SimSun" w:hAnsi="Arial" w:cs="Arial"/>
                <w:color w:val="000000"/>
                <w:spacing w:val="-2"/>
                <w:sz w:val="18"/>
                <w:szCs w:val="18"/>
              </w:rPr>
              <w:t>Cost at the beginning of the period</w:t>
            </w:r>
          </w:p>
        </w:tc>
        <w:tc>
          <w:tcPr>
            <w:tcW w:w="1556" w:type="dxa"/>
            <w:vAlign w:val="bottom"/>
          </w:tcPr>
          <w:p w14:paraId="5915198A" w14:textId="14E2363D" w:rsidR="007E1AF4" w:rsidRPr="00B8691C" w:rsidRDefault="000150D0" w:rsidP="007E1AF4">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val="en-GB" w:eastAsia="th-TH"/>
              </w:rPr>
              <w:t>468</w:t>
            </w:r>
            <w:r w:rsidR="00DF5564" w:rsidRPr="00B8691C">
              <w:rPr>
                <w:rFonts w:ascii="Arial" w:hAnsi="Arial" w:cs="Arial"/>
                <w:snapToGrid w:val="0"/>
                <w:color w:val="000000"/>
                <w:sz w:val="18"/>
                <w:szCs w:val="18"/>
                <w:lang w:eastAsia="th-TH"/>
              </w:rPr>
              <w:t>,</w:t>
            </w:r>
            <w:r w:rsidRPr="00B8691C">
              <w:rPr>
                <w:rFonts w:ascii="Arial" w:hAnsi="Arial" w:cs="Arial"/>
                <w:snapToGrid w:val="0"/>
                <w:color w:val="000000"/>
                <w:sz w:val="18"/>
                <w:szCs w:val="18"/>
                <w:lang w:val="en-GB" w:eastAsia="th-TH"/>
              </w:rPr>
              <w:t>873</w:t>
            </w:r>
            <w:r w:rsidR="00DF5564" w:rsidRPr="00B8691C">
              <w:rPr>
                <w:rFonts w:ascii="Arial" w:hAnsi="Arial" w:cs="Arial"/>
                <w:snapToGrid w:val="0"/>
                <w:color w:val="000000"/>
                <w:sz w:val="18"/>
                <w:szCs w:val="18"/>
                <w:lang w:eastAsia="th-TH"/>
              </w:rPr>
              <w:t>,</w:t>
            </w:r>
            <w:r w:rsidRPr="00B8691C">
              <w:rPr>
                <w:rFonts w:ascii="Arial" w:hAnsi="Arial" w:cs="Arial"/>
                <w:snapToGrid w:val="0"/>
                <w:color w:val="000000"/>
                <w:sz w:val="18"/>
                <w:szCs w:val="18"/>
                <w:lang w:val="en-GB" w:eastAsia="th-TH"/>
              </w:rPr>
              <w:t>376</w:t>
            </w:r>
          </w:p>
        </w:tc>
        <w:tc>
          <w:tcPr>
            <w:tcW w:w="1556" w:type="dxa"/>
            <w:vAlign w:val="bottom"/>
          </w:tcPr>
          <w:p w14:paraId="1981B254" w14:textId="25AF1F64" w:rsidR="007E1AF4" w:rsidRPr="00B8691C" w:rsidRDefault="007E1AF4" w:rsidP="007E1AF4">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vAlign w:val="bottom"/>
          </w:tcPr>
          <w:p w14:paraId="1FA30946" w14:textId="36EF6F3E" w:rsidR="007E1AF4" w:rsidRPr="00B8691C" w:rsidRDefault="000150D0" w:rsidP="007E1AF4">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val="en-GB" w:eastAsia="th-TH"/>
              </w:rPr>
              <w:t>411</w:t>
            </w:r>
            <w:r w:rsidR="00907C45" w:rsidRPr="00B8691C">
              <w:rPr>
                <w:rFonts w:ascii="Arial" w:hAnsi="Arial" w:cs="Arial"/>
                <w:snapToGrid w:val="0"/>
                <w:color w:val="000000"/>
                <w:sz w:val="18"/>
                <w:szCs w:val="18"/>
                <w:lang w:eastAsia="th-TH"/>
              </w:rPr>
              <w:t>,</w:t>
            </w:r>
            <w:r w:rsidRPr="00B8691C">
              <w:rPr>
                <w:rFonts w:ascii="Arial" w:hAnsi="Arial" w:cs="Arial"/>
                <w:snapToGrid w:val="0"/>
                <w:color w:val="000000"/>
                <w:sz w:val="18"/>
                <w:szCs w:val="18"/>
                <w:lang w:val="en-GB" w:eastAsia="th-TH"/>
              </w:rPr>
              <w:t>432</w:t>
            </w:r>
            <w:r w:rsidR="00907C45" w:rsidRPr="00B8691C">
              <w:rPr>
                <w:rFonts w:ascii="Arial" w:hAnsi="Arial" w:cs="Arial"/>
                <w:snapToGrid w:val="0"/>
                <w:color w:val="000000"/>
                <w:sz w:val="18"/>
                <w:szCs w:val="18"/>
                <w:lang w:eastAsia="th-TH"/>
              </w:rPr>
              <w:t>,</w:t>
            </w:r>
            <w:r w:rsidRPr="00B8691C">
              <w:rPr>
                <w:rFonts w:ascii="Arial" w:hAnsi="Arial" w:cs="Arial"/>
                <w:snapToGrid w:val="0"/>
                <w:color w:val="000000"/>
                <w:sz w:val="18"/>
                <w:szCs w:val="18"/>
                <w:lang w:val="en-GB" w:eastAsia="th-TH"/>
              </w:rPr>
              <w:t>053</w:t>
            </w:r>
          </w:p>
        </w:tc>
        <w:tc>
          <w:tcPr>
            <w:tcW w:w="1556" w:type="dxa"/>
            <w:vAlign w:val="bottom"/>
          </w:tcPr>
          <w:p w14:paraId="4CA78437" w14:textId="0AE87DA2" w:rsidR="007E1AF4" w:rsidRPr="00B8691C" w:rsidRDefault="007E1AF4" w:rsidP="007E1AF4">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r>
      <w:tr w:rsidR="007E1AF4" w:rsidRPr="00B8691C" w14:paraId="711385B1" w14:textId="77777777" w:rsidTr="00BE7B1A">
        <w:tc>
          <w:tcPr>
            <w:tcW w:w="3241" w:type="dxa"/>
            <w:vAlign w:val="bottom"/>
            <w:hideMark/>
          </w:tcPr>
          <w:p w14:paraId="6DFD6925" w14:textId="3FB5DA2E" w:rsidR="007E1AF4" w:rsidRPr="00B8691C" w:rsidRDefault="007E1AF4" w:rsidP="007E1AF4">
            <w:pPr>
              <w:tabs>
                <w:tab w:val="left" w:pos="410"/>
              </w:tabs>
              <w:overflowPunct/>
              <w:autoSpaceDE/>
              <w:autoSpaceDN/>
              <w:adjustRightInd/>
              <w:ind w:left="-101" w:right="-76"/>
              <w:textAlignment w:val="auto"/>
              <w:rPr>
                <w:rFonts w:ascii="Arial" w:eastAsia="SimSun" w:hAnsi="Arial" w:cs="Arial"/>
                <w:color w:val="000000"/>
                <w:spacing w:val="-2"/>
                <w:sz w:val="18"/>
                <w:szCs w:val="18"/>
              </w:rPr>
            </w:pPr>
            <w:r w:rsidRPr="00B8691C">
              <w:rPr>
                <w:rFonts w:ascii="Arial" w:eastAsia="SimSun" w:hAnsi="Arial" w:cs="Arial"/>
                <w:color w:val="000000"/>
                <w:sz w:val="18"/>
                <w:szCs w:val="18"/>
                <w:u w:val="single"/>
              </w:rPr>
              <w:t>Add</w:t>
            </w:r>
            <w:r w:rsidRPr="00B8691C">
              <w:rPr>
                <w:rFonts w:ascii="Arial" w:eastAsia="SimSun" w:hAnsi="Arial" w:cs="Arial"/>
                <w:color w:val="000000"/>
                <w:sz w:val="18"/>
                <w:szCs w:val="18"/>
              </w:rPr>
              <w:t xml:space="preserve"> </w:t>
            </w:r>
            <w:r w:rsidRPr="00B8691C">
              <w:rPr>
                <w:rFonts w:ascii="Arial" w:eastAsia="SimSun" w:hAnsi="Arial" w:cs="Arial"/>
                <w:color w:val="000000"/>
                <w:sz w:val="18"/>
                <w:szCs w:val="18"/>
              </w:rPr>
              <w:tab/>
              <w:t xml:space="preserve">Accumulated gain (loss) on </w:t>
            </w:r>
          </w:p>
        </w:tc>
        <w:tc>
          <w:tcPr>
            <w:tcW w:w="1556" w:type="dxa"/>
            <w:vAlign w:val="bottom"/>
          </w:tcPr>
          <w:p w14:paraId="2DB79FDC" w14:textId="77777777" w:rsidR="007E1AF4" w:rsidRPr="00B8691C" w:rsidRDefault="007E1AF4" w:rsidP="007E1AF4">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787C98A7" w14:textId="77777777" w:rsidR="007E1AF4" w:rsidRPr="00B8691C" w:rsidRDefault="007E1AF4" w:rsidP="007E1AF4">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5EF947C9" w14:textId="77777777" w:rsidR="007E1AF4" w:rsidRPr="00B8691C" w:rsidRDefault="007E1AF4" w:rsidP="007E1AF4">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1C43D372" w14:textId="77777777" w:rsidR="007E1AF4" w:rsidRPr="00B8691C" w:rsidRDefault="007E1AF4" w:rsidP="007E1AF4">
            <w:pPr>
              <w:tabs>
                <w:tab w:val="decimal" w:pos="1329"/>
              </w:tabs>
              <w:ind w:right="-72"/>
              <w:jc w:val="both"/>
              <w:textAlignment w:val="auto"/>
              <w:rPr>
                <w:rFonts w:ascii="Arial" w:hAnsi="Arial" w:cs="Arial"/>
                <w:snapToGrid w:val="0"/>
                <w:color w:val="000000"/>
                <w:sz w:val="18"/>
                <w:szCs w:val="18"/>
                <w:lang w:eastAsia="th-TH"/>
              </w:rPr>
            </w:pPr>
          </w:p>
        </w:tc>
      </w:tr>
      <w:tr w:rsidR="007E1AF4" w:rsidRPr="00B8691C" w14:paraId="424D79D4" w14:textId="77777777" w:rsidTr="00BE7B1A">
        <w:trPr>
          <w:trHeight w:val="72"/>
        </w:trPr>
        <w:tc>
          <w:tcPr>
            <w:tcW w:w="3241" w:type="dxa"/>
            <w:vAlign w:val="bottom"/>
            <w:hideMark/>
          </w:tcPr>
          <w:p w14:paraId="14FCC9DE" w14:textId="77777777" w:rsidR="007E1AF4" w:rsidRPr="00B8691C" w:rsidRDefault="007E1AF4" w:rsidP="007E1AF4">
            <w:pPr>
              <w:tabs>
                <w:tab w:val="left" w:pos="410"/>
              </w:tabs>
              <w:overflowPunct/>
              <w:autoSpaceDE/>
              <w:autoSpaceDN/>
              <w:adjustRightInd/>
              <w:ind w:left="-101" w:right="-76"/>
              <w:textAlignment w:val="auto"/>
              <w:rPr>
                <w:rFonts w:ascii="Arial" w:eastAsia="SimSun" w:hAnsi="Arial" w:cs="Arial"/>
                <w:color w:val="000000"/>
                <w:spacing w:val="-2"/>
                <w:sz w:val="18"/>
                <w:szCs w:val="18"/>
              </w:rPr>
            </w:pPr>
            <w:r w:rsidRPr="00B8691C">
              <w:rPr>
                <w:rFonts w:ascii="Arial" w:eastAsia="Arial Unicode MS" w:hAnsi="Arial" w:cs="Arial"/>
                <w:spacing w:val="-6"/>
                <w:sz w:val="18"/>
                <w:szCs w:val="18"/>
                <w:lang w:val="en-GB"/>
              </w:rPr>
              <w:tab/>
              <w:t xml:space="preserve">   </w:t>
            </w:r>
            <w:r w:rsidRPr="00B8691C">
              <w:rPr>
                <w:rFonts w:ascii="Arial" w:eastAsia="SimSun" w:hAnsi="Arial" w:cs="Arial"/>
                <w:color w:val="000000"/>
                <w:sz w:val="18"/>
                <w:szCs w:val="18"/>
              </w:rPr>
              <w:t xml:space="preserve">measurement </w:t>
            </w:r>
            <w:r w:rsidRPr="00B8691C">
              <w:rPr>
                <w:rFonts w:ascii="Arial" w:eastAsia="SimSun" w:hAnsi="Arial" w:cs="Arial"/>
                <w:color w:val="000000"/>
                <w:spacing w:val="-2"/>
                <w:sz w:val="18"/>
                <w:szCs w:val="18"/>
              </w:rPr>
              <w:t xml:space="preserve">at the </w:t>
            </w:r>
          </w:p>
        </w:tc>
        <w:tc>
          <w:tcPr>
            <w:tcW w:w="1556" w:type="dxa"/>
            <w:vAlign w:val="bottom"/>
          </w:tcPr>
          <w:p w14:paraId="40D91926" w14:textId="77777777" w:rsidR="007E1AF4" w:rsidRPr="00B8691C" w:rsidRDefault="007E1AF4" w:rsidP="007E1AF4">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63A695ED" w14:textId="77777777" w:rsidR="007E1AF4" w:rsidRPr="00B8691C" w:rsidRDefault="007E1AF4" w:rsidP="007E1AF4">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08D29E1C" w14:textId="77777777" w:rsidR="007E1AF4" w:rsidRPr="00B8691C" w:rsidRDefault="007E1AF4" w:rsidP="007E1AF4">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13085910" w14:textId="77777777" w:rsidR="007E1AF4" w:rsidRPr="00B8691C" w:rsidRDefault="007E1AF4" w:rsidP="007E1AF4">
            <w:pPr>
              <w:tabs>
                <w:tab w:val="decimal" w:pos="1329"/>
              </w:tabs>
              <w:ind w:right="-72"/>
              <w:jc w:val="both"/>
              <w:textAlignment w:val="auto"/>
              <w:rPr>
                <w:rFonts w:ascii="Arial" w:hAnsi="Arial" w:cs="Arial"/>
                <w:snapToGrid w:val="0"/>
                <w:color w:val="000000"/>
                <w:sz w:val="18"/>
                <w:szCs w:val="18"/>
                <w:lang w:eastAsia="th-TH"/>
              </w:rPr>
            </w:pPr>
          </w:p>
        </w:tc>
      </w:tr>
      <w:tr w:rsidR="00853362" w:rsidRPr="00B8691C" w14:paraId="5DEF6521" w14:textId="77777777" w:rsidTr="00BE7B1A">
        <w:tc>
          <w:tcPr>
            <w:tcW w:w="3241" w:type="dxa"/>
            <w:vAlign w:val="bottom"/>
            <w:hideMark/>
          </w:tcPr>
          <w:p w14:paraId="31478AA4" w14:textId="0C258256" w:rsidR="00853362" w:rsidRPr="00B8691C" w:rsidRDefault="00853362" w:rsidP="00853362">
            <w:pPr>
              <w:tabs>
                <w:tab w:val="left" w:pos="410"/>
              </w:tabs>
              <w:overflowPunct/>
              <w:autoSpaceDE/>
              <w:autoSpaceDN/>
              <w:adjustRightInd/>
              <w:ind w:left="-101" w:right="-76"/>
              <w:textAlignment w:val="auto"/>
              <w:rPr>
                <w:rFonts w:ascii="Arial" w:eastAsia="SimSun" w:hAnsi="Arial" w:cs="Arial"/>
                <w:color w:val="000000"/>
                <w:spacing w:val="-2"/>
                <w:sz w:val="18"/>
                <w:szCs w:val="18"/>
              </w:rPr>
            </w:pPr>
            <w:r w:rsidRPr="00B8691C">
              <w:rPr>
                <w:rFonts w:ascii="Arial" w:eastAsia="Arial Unicode MS" w:hAnsi="Arial" w:cs="Arial"/>
                <w:spacing w:val="-6"/>
                <w:sz w:val="18"/>
                <w:szCs w:val="18"/>
                <w:lang w:val="en-GB"/>
              </w:rPr>
              <w:tab/>
              <w:t xml:space="preserve">   </w:t>
            </w:r>
            <w:r w:rsidRPr="00B8691C">
              <w:rPr>
                <w:rFonts w:ascii="Arial" w:eastAsia="SimSun" w:hAnsi="Arial" w:cs="Arial"/>
                <w:color w:val="000000"/>
                <w:spacing w:val="-2"/>
                <w:sz w:val="18"/>
                <w:szCs w:val="18"/>
              </w:rPr>
              <w:t>beginning of the period</w:t>
            </w:r>
          </w:p>
        </w:tc>
        <w:tc>
          <w:tcPr>
            <w:tcW w:w="1556" w:type="dxa"/>
            <w:tcBorders>
              <w:top w:val="nil"/>
              <w:left w:val="nil"/>
              <w:bottom w:val="single" w:sz="4" w:space="0" w:color="auto"/>
              <w:right w:val="nil"/>
            </w:tcBorders>
            <w:vAlign w:val="bottom"/>
          </w:tcPr>
          <w:p w14:paraId="209E7A24" w14:textId="4D0B7A24" w:rsidR="00853362" w:rsidRPr="00B8691C" w:rsidRDefault="00853362" w:rsidP="00853362">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84,259,094</w:t>
            </w:r>
          </w:p>
        </w:tc>
        <w:tc>
          <w:tcPr>
            <w:tcW w:w="1556" w:type="dxa"/>
            <w:tcBorders>
              <w:top w:val="nil"/>
              <w:left w:val="nil"/>
              <w:bottom w:val="single" w:sz="4" w:space="0" w:color="auto"/>
              <w:right w:val="nil"/>
            </w:tcBorders>
            <w:vAlign w:val="bottom"/>
          </w:tcPr>
          <w:p w14:paraId="7AC07245" w14:textId="139DE2E8" w:rsidR="00853362" w:rsidRPr="00B8691C" w:rsidRDefault="00853362" w:rsidP="00853362">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vAlign w:val="bottom"/>
          </w:tcPr>
          <w:p w14:paraId="43ECADF0" w14:textId="43E8F940" w:rsidR="00853362" w:rsidRPr="00B8691C" w:rsidRDefault="00853362" w:rsidP="00853362">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44,731,896</w:t>
            </w:r>
          </w:p>
        </w:tc>
        <w:tc>
          <w:tcPr>
            <w:tcW w:w="1556" w:type="dxa"/>
            <w:tcBorders>
              <w:top w:val="nil"/>
              <w:left w:val="nil"/>
              <w:bottom w:val="single" w:sz="4" w:space="0" w:color="auto"/>
              <w:right w:val="nil"/>
            </w:tcBorders>
            <w:vAlign w:val="bottom"/>
          </w:tcPr>
          <w:p w14:paraId="69D9A72D" w14:textId="5B2B6EDB" w:rsidR="00853362" w:rsidRPr="00B8691C" w:rsidRDefault="00853362" w:rsidP="00853362">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r>
      <w:tr w:rsidR="00853362" w:rsidRPr="00B8691C" w14:paraId="20B607CC" w14:textId="77777777" w:rsidTr="00BE7B1A">
        <w:tc>
          <w:tcPr>
            <w:tcW w:w="3241" w:type="dxa"/>
            <w:vAlign w:val="bottom"/>
          </w:tcPr>
          <w:p w14:paraId="44077F86" w14:textId="77777777" w:rsidR="00853362" w:rsidRPr="00B8691C" w:rsidRDefault="00853362" w:rsidP="00853362">
            <w:pPr>
              <w:overflowPunct/>
              <w:autoSpaceDE/>
              <w:autoSpaceDN/>
              <w:adjustRightInd/>
              <w:ind w:left="-101" w:right="-76"/>
              <w:textAlignment w:val="auto"/>
              <w:rPr>
                <w:rFonts w:ascii="Arial" w:eastAsia="SimSun" w:hAnsi="Arial" w:cs="Arial"/>
                <w:color w:val="000000"/>
                <w:spacing w:val="-2"/>
                <w:sz w:val="18"/>
                <w:szCs w:val="18"/>
              </w:rPr>
            </w:pPr>
          </w:p>
        </w:tc>
        <w:tc>
          <w:tcPr>
            <w:tcW w:w="1556" w:type="dxa"/>
            <w:tcBorders>
              <w:top w:val="single" w:sz="4" w:space="0" w:color="auto"/>
              <w:left w:val="nil"/>
              <w:right w:val="nil"/>
            </w:tcBorders>
            <w:vAlign w:val="bottom"/>
          </w:tcPr>
          <w:p w14:paraId="6EB41E07" w14:textId="77777777" w:rsidR="00853362" w:rsidRPr="00B8691C" w:rsidRDefault="00853362" w:rsidP="00853362">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vAlign w:val="bottom"/>
          </w:tcPr>
          <w:p w14:paraId="0EF0F765" w14:textId="77777777" w:rsidR="00853362" w:rsidRPr="00B8691C" w:rsidRDefault="00853362" w:rsidP="00853362">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vAlign w:val="bottom"/>
          </w:tcPr>
          <w:p w14:paraId="4D4F931D" w14:textId="77777777" w:rsidR="00853362" w:rsidRPr="00B8691C" w:rsidRDefault="00853362" w:rsidP="00853362">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vAlign w:val="bottom"/>
          </w:tcPr>
          <w:p w14:paraId="00CBACEF" w14:textId="77777777" w:rsidR="00853362" w:rsidRPr="00B8691C" w:rsidRDefault="00853362" w:rsidP="00853362">
            <w:pPr>
              <w:tabs>
                <w:tab w:val="decimal" w:pos="1329"/>
              </w:tabs>
              <w:ind w:right="-72"/>
              <w:jc w:val="both"/>
              <w:textAlignment w:val="auto"/>
              <w:rPr>
                <w:rFonts w:ascii="Arial" w:hAnsi="Arial" w:cs="Arial"/>
                <w:snapToGrid w:val="0"/>
                <w:color w:val="000000"/>
                <w:sz w:val="18"/>
                <w:szCs w:val="18"/>
                <w:lang w:eastAsia="th-TH"/>
              </w:rPr>
            </w:pPr>
          </w:p>
        </w:tc>
      </w:tr>
      <w:tr w:rsidR="00853362" w:rsidRPr="00B8691C" w14:paraId="0DD45EDA" w14:textId="77777777" w:rsidTr="00BE7B1A">
        <w:tc>
          <w:tcPr>
            <w:tcW w:w="3241" w:type="dxa"/>
            <w:vAlign w:val="bottom"/>
            <w:hideMark/>
          </w:tcPr>
          <w:p w14:paraId="0255CEB8" w14:textId="6110B333" w:rsidR="00853362" w:rsidRPr="00BE7B1A" w:rsidRDefault="00853362" w:rsidP="00BE7B1A">
            <w:pPr>
              <w:overflowPunct/>
              <w:autoSpaceDE/>
              <w:autoSpaceDN/>
              <w:adjustRightInd/>
              <w:ind w:left="-101" w:right="-76"/>
              <w:textAlignment w:val="auto"/>
              <w:rPr>
                <w:rFonts w:ascii="Arial" w:eastAsia="SimSun" w:hAnsi="Arial" w:cs="Arial"/>
                <w:color w:val="000000"/>
                <w:spacing w:val="-4"/>
                <w:sz w:val="18"/>
                <w:szCs w:val="18"/>
              </w:rPr>
            </w:pPr>
            <w:r w:rsidRPr="00BE7B1A">
              <w:rPr>
                <w:rFonts w:ascii="Arial" w:eastAsia="SimSun" w:hAnsi="Arial" w:cs="Arial"/>
                <w:color w:val="000000"/>
                <w:spacing w:val="-4"/>
                <w:sz w:val="18"/>
                <w:szCs w:val="18"/>
              </w:rPr>
              <w:t>Book value at the beginning of the period</w:t>
            </w:r>
          </w:p>
        </w:tc>
        <w:tc>
          <w:tcPr>
            <w:tcW w:w="1556" w:type="dxa"/>
            <w:tcBorders>
              <w:bottom w:val="single" w:sz="4" w:space="0" w:color="auto"/>
            </w:tcBorders>
            <w:vAlign w:val="bottom"/>
          </w:tcPr>
          <w:p w14:paraId="30E80AE6" w14:textId="4DF7AF54" w:rsidR="00853362" w:rsidRPr="00B8691C" w:rsidRDefault="00853362" w:rsidP="00853362">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553,132,470</w:t>
            </w:r>
          </w:p>
        </w:tc>
        <w:tc>
          <w:tcPr>
            <w:tcW w:w="1556" w:type="dxa"/>
            <w:tcBorders>
              <w:bottom w:val="single" w:sz="4" w:space="0" w:color="auto"/>
            </w:tcBorders>
            <w:vAlign w:val="bottom"/>
          </w:tcPr>
          <w:p w14:paraId="50F6F588" w14:textId="46C51FDA" w:rsidR="00853362" w:rsidRPr="00B8691C" w:rsidRDefault="00853362" w:rsidP="00853362">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tcBorders>
              <w:bottom w:val="single" w:sz="4" w:space="0" w:color="auto"/>
            </w:tcBorders>
            <w:vAlign w:val="bottom"/>
          </w:tcPr>
          <w:p w14:paraId="2D363EAF" w14:textId="4FF7672E" w:rsidR="00853362" w:rsidRPr="00B8691C" w:rsidRDefault="00853362" w:rsidP="00853362">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456,163,949</w:t>
            </w:r>
          </w:p>
        </w:tc>
        <w:tc>
          <w:tcPr>
            <w:tcW w:w="1556" w:type="dxa"/>
            <w:tcBorders>
              <w:bottom w:val="single" w:sz="4" w:space="0" w:color="auto"/>
            </w:tcBorders>
            <w:vAlign w:val="bottom"/>
          </w:tcPr>
          <w:p w14:paraId="150F7A52" w14:textId="324AEBFC" w:rsidR="00853362" w:rsidRPr="00B8691C" w:rsidRDefault="00853362" w:rsidP="00853362">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r>
      <w:tr w:rsidR="00853362" w:rsidRPr="00B8691C" w14:paraId="66DF6229" w14:textId="77777777" w:rsidTr="00BE7B1A">
        <w:tc>
          <w:tcPr>
            <w:tcW w:w="3241" w:type="dxa"/>
            <w:vAlign w:val="bottom"/>
          </w:tcPr>
          <w:p w14:paraId="27479A7A" w14:textId="78E8E5B7" w:rsidR="00853362" w:rsidRPr="00B8691C" w:rsidRDefault="00853362" w:rsidP="00853362">
            <w:pPr>
              <w:tabs>
                <w:tab w:val="left" w:pos="377"/>
              </w:tabs>
              <w:overflowPunct/>
              <w:autoSpaceDE/>
              <w:autoSpaceDN/>
              <w:adjustRightInd/>
              <w:ind w:left="-104" w:right="-76"/>
              <w:textAlignment w:val="auto"/>
              <w:rPr>
                <w:rFonts w:ascii="Arial" w:eastAsia="SimSun" w:hAnsi="Arial" w:cs="Arial"/>
                <w:color w:val="000000"/>
                <w:sz w:val="18"/>
                <w:szCs w:val="18"/>
              </w:rPr>
            </w:pPr>
          </w:p>
        </w:tc>
        <w:tc>
          <w:tcPr>
            <w:tcW w:w="1556" w:type="dxa"/>
            <w:tcBorders>
              <w:top w:val="single" w:sz="4" w:space="0" w:color="auto"/>
            </w:tcBorders>
            <w:vAlign w:val="bottom"/>
          </w:tcPr>
          <w:p w14:paraId="00FE0687" w14:textId="6E3B6D9C" w:rsidR="00853362" w:rsidRPr="00B8691C" w:rsidRDefault="00853362" w:rsidP="00853362">
            <w:pPr>
              <w:tabs>
                <w:tab w:val="decimal" w:pos="1329"/>
              </w:tabs>
              <w:ind w:right="-72"/>
              <w:textAlignment w:val="auto"/>
              <w:rPr>
                <w:rFonts w:ascii="Arial" w:hAnsi="Arial" w:cs="Arial"/>
                <w:snapToGrid w:val="0"/>
                <w:color w:val="000000"/>
                <w:sz w:val="18"/>
                <w:szCs w:val="18"/>
                <w:lang w:eastAsia="th-TH"/>
              </w:rPr>
            </w:pPr>
          </w:p>
        </w:tc>
        <w:tc>
          <w:tcPr>
            <w:tcW w:w="1556" w:type="dxa"/>
            <w:tcBorders>
              <w:top w:val="single" w:sz="4" w:space="0" w:color="auto"/>
            </w:tcBorders>
            <w:vAlign w:val="bottom"/>
          </w:tcPr>
          <w:p w14:paraId="2C4D121B" w14:textId="3EA8D68B" w:rsidR="00853362" w:rsidRPr="00B8691C" w:rsidRDefault="00853362" w:rsidP="00853362">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tcBorders>
            <w:vAlign w:val="bottom"/>
          </w:tcPr>
          <w:p w14:paraId="23BC5DF8" w14:textId="0248D1E4" w:rsidR="00853362" w:rsidRPr="00B8691C" w:rsidRDefault="00853362" w:rsidP="00853362">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tcBorders>
            <w:vAlign w:val="bottom"/>
          </w:tcPr>
          <w:p w14:paraId="0C6DAF01" w14:textId="0B818144" w:rsidR="00853362" w:rsidRPr="00B8691C" w:rsidRDefault="00853362" w:rsidP="00853362">
            <w:pPr>
              <w:tabs>
                <w:tab w:val="decimal" w:pos="1329"/>
              </w:tabs>
              <w:ind w:right="-72"/>
              <w:jc w:val="both"/>
              <w:textAlignment w:val="auto"/>
              <w:rPr>
                <w:rFonts w:ascii="Arial" w:hAnsi="Arial" w:cs="Arial"/>
                <w:snapToGrid w:val="0"/>
                <w:color w:val="000000"/>
                <w:sz w:val="18"/>
                <w:szCs w:val="18"/>
                <w:lang w:eastAsia="th-TH"/>
              </w:rPr>
            </w:pPr>
          </w:p>
        </w:tc>
      </w:tr>
      <w:tr w:rsidR="00832EB0" w:rsidRPr="00B8691C" w14:paraId="1968F78D" w14:textId="77777777" w:rsidTr="00BE7B1A">
        <w:tc>
          <w:tcPr>
            <w:tcW w:w="3241" w:type="dxa"/>
            <w:vAlign w:val="bottom"/>
          </w:tcPr>
          <w:p w14:paraId="22C5A835" w14:textId="3310D90E" w:rsidR="00832EB0" w:rsidRPr="00B8691C" w:rsidRDefault="00832EB0" w:rsidP="00832EB0">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B8691C">
              <w:rPr>
                <w:rFonts w:ascii="Arial" w:eastAsia="SimSun" w:hAnsi="Arial" w:cs="Arial"/>
                <w:color w:val="000000"/>
                <w:sz w:val="18"/>
                <w:szCs w:val="18"/>
                <w:u w:val="single"/>
              </w:rPr>
              <w:t>Add</w:t>
            </w:r>
            <w:r w:rsidRPr="00B8691C">
              <w:rPr>
                <w:rFonts w:ascii="Arial" w:eastAsia="SimSun" w:hAnsi="Arial" w:cs="Arial"/>
                <w:color w:val="000000"/>
                <w:sz w:val="18"/>
                <w:szCs w:val="18"/>
              </w:rPr>
              <w:t xml:space="preserve"> </w:t>
            </w:r>
            <w:r w:rsidRPr="00B8691C">
              <w:rPr>
                <w:rFonts w:ascii="Arial" w:eastAsia="SimSun" w:hAnsi="Arial" w:cs="Arial"/>
                <w:color w:val="000000"/>
                <w:sz w:val="18"/>
                <w:szCs w:val="18"/>
              </w:rPr>
              <w:tab/>
              <w:t xml:space="preserve">Additions during the </w:t>
            </w:r>
            <w:r w:rsidRPr="00B8691C">
              <w:rPr>
                <w:rFonts w:ascii="Arial" w:eastAsia="SimSun" w:hAnsi="Arial" w:cs="Arial"/>
                <w:color w:val="000000"/>
                <w:spacing w:val="-2"/>
                <w:sz w:val="18"/>
                <w:szCs w:val="18"/>
              </w:rPr>
              <w:t>period</w:t>
            </w:r>
          </w:p>
        </w:tc>
        <w:tc>
          <w:tcPr>
            <w:tcW w:w="1556" w:type="dxa"/>
            <w:vAlign w:val="bottom"/>
          </w:tcPr>
          <w:p w14:paraId="13D2CB3A" w14:textId="5B72F2BA"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14</w:t>
            </w:r>
          </w:p>
        </w:tc>
        <w:tc>
          <w:tcPr>
            <w:tcW w:w="1556" w:type="dxa"/>
            <w:vAlign w:val="bottom"/>
          </w:tcPr>
          <w:p w14:paraId="18CB3EF9" w14:textId="1D408C93"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vAlign w:val="bottom"/>
          </w:tcPr>
          <w:p w14:paraId="483B9433" w14:textId="64CA15B0"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14</w:t>
            </w:r>
          </w:p>
        </w:tc>
        <w:tc>
          <w:tcPr>
            <w:tcW w:w="1556" w:type="dxa"/>
            <w:vAlign w:val="bottom"/>
          </w:tcPr>
          <w:p w14:paraId="30B135C8" w14:textId="79349BB4"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r>
      <w:tr w:rsidR="00832EB0" w:rsidRPr="00B8691C" w14:paraId="2EAF85E0" w14:textId="77777777" w:rsidTr="00BE7B1A">
        <w:tc>
          <w:tcPr>
            <w:tcW w:w="3241" w:type="dxa"/>
            <w:vAlign w:val="bottom"/>
          </w:tcPr>
          <w:p w14:paraId="6935E4A9" w14:textId="4B47401E" w:rsidR="00832EB0" w:rsidRPr="00B8691C" w:rsidRDefault="00832EB0" w:rsidP="00832EB0">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B8691C">
              <w:rPr>
                <w:rFonts w:ascii="Arial" w:eastAsia="SimSun" w:hAnsi="Arial" w:cs="Arial"/>
                <w:color w:val="000000"/>
                <w:sz w:val="18"/>
                <w:szCs w:val="18"/>
                <w:u w:val="single"/>
              </w:rPr>
              <w:t>Less</w:t>
            </w:r>
            <w:r w:rsidRPr="00B8691C">
              <w:rPr>
                <w:rFonts w:ascii="Arial" w:eastAsia="SimSun" w:hAnsi="Arial" w:cs="Arial"/>
                <w:color w:val="000000"/>
                <w:sz w:val="18"/>
                <w:szCs w:val="18"/>
              </w:rPr>
              <w:tab/>
              <w:t xml:space="preserve">Disposals during the </w:t>
            </w:r>
            <w:r w:rsidRPr="00B8691C">
              <w:rPr>
                <w:rFonts w:ascii="Arial" w:eastAsia="SimSun" w:hAnsi="Arial" w:cs="Arial"/>
                <w:color w:val="000000"/>
                <w:spacing w:val="-2"/>
                <w:sz w:val="18"/>
                <w:szCs w:val="18"/>
              </w:rPr>
              <w:t>period</w:t>
            </w:r>
          </w:p>
        </w:tc>
        <w:tc>
          <w:tcPr>
            <w:tcW w:w="1556" w:type="dxa"/>
            <w:vAlign w:val="bottom"/>
          </w:tcPr>
          <w:p w14:paraId="53921324" w14:textId="268617DC"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(80,850,000)</w:t>
            </w:r>
          </w:p>
        </w:tc>
        <w:tc>
          <w:tcPr>
            <w:tcW w:w="1556" w:type="dxa"/>
            <w:vAlign w:val="bottom"/>
          </w:tcPr>
          <w:p w14:paraId="25F52D90" w14:textId="00534C2D"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vAlign w:val="bottom"/>
          </w:tcPr>
          <w:p w14:paraId="49E1ACDA" w14:textId="0EDDD7BB"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(80,850,000)</w:t>
            </w:r>
          </w:p>
        </w:tc>
        <w:tc>
          <w:tcPr>
            <w:tcW w:w="1556" w:type="dxa"/>
            <w:vAlign w:val="bottom"/>
          </w:tcPr>
          <w:p w14:paraId="71B1023B" w14:textId="1AAC9FEE"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r>
      <w:tr w:rsidR="00832EB0" w:rsidRPr="00B8691C" w14:paraId="0089E8F0" w14:textId="77777777" w:rsidTr="00BE7B1A">
        <w:tc>
          <w:tcPr>
            <w:tcW w:w="3241" w:type="dxa"/>
            <w:vAlign w:val="bottom"/>
            <w:hideMark/>
          </w:tcPr>
          <w:p w14:paraId="153C0382" w14:textId="56C2FA7A" w:rsidR="00832EB0" w:rsidRPr="00B8691C" w:rsidRDefault="00832EB0" w:rsidP="00832EB0">
            <w:pPr>
              <w:tabs>
                <w:tab w:val="left" w:pos="377"/>
              </w:tabs>
              <w:overflowPunct/>
              <w:autoSpaceDE/>
              <w:autoSpaceDN/>
              <w:adjustRightInd/>
              <w:ind w:left="-104" w:right="-76"/>
              <w:textAlignment w:val="auto"/>
              <w:rPr>
                <w:rFonts w:ascii="Arial" w:eastAsia="SimSun" w:hAnsi="Arial" w:cs="Arial"/>
                <w:color w:val="000000"/>
                <w:spacing w:val="-6"/>
                <w:sz w:val="18"/>
                <w:szCs w:val="18"/>
                <w:u w:val="single"/>
              </w:rPr>
            </w:pPr>
            <w:r w:rsidRPr="00B8691C">
              <w:rPr>
                <w:rFonts w:ascii="Arial" w:eastAsia="SimSun" w:hAnsi="Arial" w:cs="Arial"/>
                <w:color w:val="000000"/>
                <w:spacing w:val="-6"/>
                <w:sz w:val="18"/>
                <w:szCs w:val="18"/>
              </w:rPr>
              <w:t>Gain (loss) on measurement at fair value</w:t>
            </w:r>
          </w:p>
        </w:tc>
        <w:tc>
          <w:tcPr>
            <w:tcW w:w="1556" w:type="dxa"/>
            <w:tcBorders>
              <w:top w:val="nil"/>
              <w:left w:val="nil"/>
              <w:bottom w:val="single" w:sz="4" w:space="0" w:color="auto"/>
              <w:right w:val="nil"/>
            </w:tcBorders>
            <w:vAlign w:val="bottom"/>
          </w:tcPr>
          <w:p w14:paraId="3A5F5CB5" w14:textId="26659C83" w:rsidR="00832EB0" w:rsidRPr="00B8691C" w:rsidRDefault="000A6EDE" w:rsidP="00832EB0">
            <w:pPr>
              <w:tabs>
                <w:tab w:val="decimal" w:pos="1329"/>
              </w:tabs>
              <w:ind w:right="-72"/>
              <w:jc w:val="both"/>
              <w:textAlignment w:val="auto"/>
              <w:rPr>
                <w:rFonts w:ascii="Arial" w:hAnsi="Arial" w:cs="Arial"/>
                <w:snapToGrid w:val="0"/>
                <w:color w:val="000000"/>
                <w:sz w:val="18"/>
                <w:szCs w:val="18"/>
                <w:lang w:eastAsia="th-TH"/>
              </w:rPr>
            </w:pPr>
            <w:r w:rsidRPr="000A6EDE">
              <w:rPr>
                <w:rFonts w:ascii="Arial" w:hAnsi="Arial" w:cs="Arial"/>
                <w:snapToGrid w:val="0"/>
                <w:color w:val="000000"/>
                <w:sz w:val="18"/>
                <w:szCs w:val="18"/>
                <w:lang w:eastAsia="th-TH"/>
              </w:rPr>
              <w:t>(104,536,781)</w:t>
            </w:r>
          </w:p>
        </w:tc>
        <w:tc>
          <w:tcPr>
            <w:tcW w:w="1556" w:type="dxa"/>
            <w:tcBorders>
              <w:top w:val="nil"/>
              <w:left w:val="nil"/>
              <w:bottom w:val="single" w:sz="4" w:space="0" w:color="auto"/>
              <w:right w:val="nil"/>
            </w:tcBorders>
            <w:vAlign w:val="bottom"/>
          </w:tcPr>
          <w:p w14:paraId="7774545B" w14:textId="7EC6D268"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vAlign w:val="bottom"/>
          </w:tcPr>
          <w:p w14:paraId="44D527A3" w14:textId="02CCF6E4"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(107,854,40</w:t>
            </w:r>
            <w:r w:rsidR="000B624A" w:rsidRPr="00B8691C">
              <w:rPr>
                <w:rFonts w:ascii="Arial" w:hAnsi="Arial" w:cs="Arial"/>
                <w:snapToGrid w:val="0"/>
                <w:color w:val="000000"/>
                <w:sz w:val="18"/>
                <w:szCs w:val="18"/>
                <w:lang w:eastAsia="th-TH"/>
              </w:rPr>
              <w:t>7</w:t>
            </w:r>
            <w:r w:rsidRPr="00B8691C">
              <w:rPr>
                <w:rFonts w:ascii="Arial" w:hAnsi="Arial" w:cs="Arial"/>
                <w:snapToGrid w:val="0"/>
                <w:color w:val="000000"/>
                <w:sz w:val="18"/>
                <w:szCs w:val="18"/>
                <w:lang w:eastAsia="th-TH"/>
              </w:rPr>
              <w:t>)</w:t>
            </w:r>
          </w:p>
        </w:tc>
        <w:tc>
          <w:tcPr>
            <w:tcW w:w="1556" w:type="dxa"/>
            <w:tcBorders>
              <w:top w:val="nil"/>
              <w:left w:val="nil"/>
              <w:bottom w:val="single" w:sz="4" w:space="0" w:color="auto"/>
              <w:right w:val="nil"/>
            </w:tcBorders>
            <w:vAlign w:val="bottom"/>
          </w:tcPr>
          <w:p w14:paraId="405E665E" w14:textId="39736E77"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r>
      <w:tr w:rsidR="00832EB0" w:rsidRPr="00B8691C" w14:paraId="46F06993" w14:textId="77777777" w:rsidTr="00BE7B1A">
        <w:tc>
          <w:tcPr>
            <w:tcW w:w="3241" w:type="dxa"/>
            <w:vAlign w:val="bottom"/>
            <w:hideMark/>
          </w:tcPr>
          <w:p w14:paraId="45B9E8EC" w14:textId="168A9466" w:rsidR="00832EB0" w:rsidRPr="00B8691C" w:rsidRDefault="00832EB0" w:rsidP="00832EB0">
            <w:pPr>
              <w:tabs>
                <w:tab w:val="left" w:pos="377"/>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bottom"/>
          </w:tcPr>
          <w:p w14:paraId="0829863F" w14:textId="5D6BD92E"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3C0FDC07" w14:textId="0D77A889"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4778DAC6" w14:textId="428935AF"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026DBCCB" w14:textId="24DD50F8"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p>
        </w:tc>
      </w:tr>
      <w:tr w:rsidR="00832EB0" w:rsidRPr="00B8691C" w14:paraId="702293B1" w14:textId="77777777" w:rsidTr="00BE7B1A">
        <w:tc>
          <w:tcPr>
            <w:tcW w:w="3241" w:type="dxa"/>
            <w:vAlign w:val="bottom"/>
            <w:hideMark/>
          </w:tcPr>
          <w:p w14:paraId="100EFE3B" w14:textId="6B5D0F21" w:rsidR="00832EB0" w:rsidRPr="00B8691C" w:rsidRDefault="00832EB0" w:rsidP="00832EB0">
            <w:pPr>
              <w:tabs>
                <w:tab w:val="left" w:pos="377"/>
              </w:tabs>
              <w:overflowPunct/>
              <w:autoSpaceDE/>
              <w:autoSpaceDN/>
              <w:adjustRightInd/>
              <w:ind w:left="-101" w:right="-76"/>
              <w:textAlignment w:val="auto"/>
              <w:rPr>
                <w:rFonts w:ascii="Arial" w:eastAsia="SimSun" w:hAnsi="Arial" w:cs="Arial"/>
                <w:color w:val="000000"/>
                <w:sz w:val="18"/>
                <w:szCs w:val="18"/>
                <w:u w:val="single"/>
              </w:rPr>
            </w:pPr>
            <w:r w:rsidRPr="00B8691C">
              <w:rPr>
                <w:rFonts w:ascii="Arial" w:eastAsia="SimSun" w:hAnsi="Arial" w:cs="Arial"/>
                <w:color w:val="000000"/>
                <w:sz w:val="18"/>
                <w:szCs w:val="18"/>
              </w:rPr>
              <w:t xml:space="preserve">Book value at the end of the </w:t>
            </w:r>
            <w:r w:rsidRPr="00B8691C">
              <w:rPr>
                <w:rFonts w:ascii="Arial" w:eastAsia="SimSun" w:hAnsi="Arial" w:cs="Arial"/>
                <w:color w:val="000000"/>
                <w:spacing w:val="-2"/>
                <w:sz w:val="18"/>
                <w:szCs w:val="18"/>
              </w:rPr>
              <w:t>period</w:t>
            </w:r>
          </w:p>
        </w:tc>
        <w:tc>
          <w:tcPr>
            <w:tcW w:w="1556" w:type="dxa"/>
            <w:vAlign w:val="bottom"/>
          </w:tcPr>
          <w:p w14:paraId="2A3BCF0A" w14:textId="759D6EBF" w:rsidR="00832EB0" w:rsidRPr="00B8691C" w:rsidRDefault="00EB7052" w:rsidP="00832EB0">
            <w:pPr>
              <w:tabs>
                <w:tab w:val="decimal" w:pos="1329"/>
              </w:tabs>
              <w:ind w:right="-72"/>
              <w:jc w:val="both"/>
              <w:textAlignment w:val="auto"/>
              <w:rPr>
                <w:rFonts w:ascii="Arial" w:hAnsi="Arial" w:cs="Arial"/>
                <w:snapToGrid w:val="0"/>
                <w:color w:val="000000"/>
                <w:sz w:val="18"/>
                <w:szCs w:val="18"/>
                <w:lang w:eastAsia="th-TH"/>
              </w:rPr>
            </w:pPr>
            <w:r w:rsidRPr="00EB7052">
              <w:rPr>
                <w:rFonts w:ascii="Arial" w:hAnsi="Arial" w:cs="Arial"/>
                <w:snapToGrid w:val="0"/>
                <w:color w:val="000000"/>
                <w:sz w:val="18"/>
                <w:szCs w:val="18"/>
                <w:lang w:eastAsia="th-TH"/>
              </w:rPr>
              <w:t>367,745,703</w:t>
            </w:r>
          </w:p>
        </w:tc>
        <w:tc>
          <w:tcPr>
            <w:tcW w:w="1556" w:type="dxa"/>
            <w:vAlign w:val="bottom"/>
          </w:tcPr>
          <w:p w14:paraId="53826F8C" w14:textId="5DAE26F7"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vAlign w:val="bottom"/>
          </w:tcPr>
          <w:p w14:paraId="4DFE418C" w14:textId="64008C66"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267,459,55</w:t>
            </w:r>
            <w:r w:rsidR="000B624A" w:rsidRPr="00B8691C">
              <w:rPr>
                <w:rFonts w:ascii="Arial" w:hAnsi="Arial" w:cs="Arial"/>
                <w:snapToGrid w:val="0"/>
                <w:color w:val="000000"/>
                <w:sz w:val="18"/>
                <w:szCs w:val="18"/>
                <w:lang w:eastAsia="th-TH"/>
              </w:rPr>
              <w:t>6</w:t>
            </w:r>
          </w:p>
        </w:tc>
        <w:tc>
          <w:tcPr>
            <w:tcW w:w="1556" w:type="dxa"/>
            <w:vAlign w:val="bottom"/>
          </w:tcPr>
          <w:p w14:paraId="2E258315" w14:textId="59B33ABB"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r>
      <w:tr w:rsidR="00832EB0" w:rsidRPr="00B8691C" w14:paraId="45BA9BD2" w14:textId="77777777" w:rsidTr="00BE7B1A">
        <w:tc>
          <w:tcPr>
            <w:tcW w:w="3241" w:type="dxa"/>
            <w:vAlign w:val="bottom"/>
            <w:hideMark/>
          </w:tcPr>
          <w:p w14:paraId="7988F00C" w14:textId="5432C7EF" w:rsidR="00832EB0" w:rsidRPr="00B8691C" w:rsidRDefault="00832EB0" w:rsidP="00832EB0">
            <w:pPr>
              <w:tabs>
                <w:tab w:val="left" w:pos="377"/>
              </w:tabs>
              <w:overflowPunct/>
              <w:autoSpaceDE/>
              <w:autoSpaceDN/>
              <w:adjustRightInd/>
              <w:ind w:left="-101" w:right="-76"/>
              <w:textAlignment w:val="auto"/>
              <w:rPr>
                <w:rFonts w:ascii="Arial" w:eastAsia="SimSun" w:hAnsi="Arial" w:cs="Arial"/>
                <w:color w:val="000000"/>
                <w:sz w:val="18"/>
                <w:szCs w:val="18"/>
                <w:u w:val="single"/>
              </w:rPr>
            </w:pPr>
          </w:p>
        </w:tc>
        <w:tc>
          <w:tcPr>
            <w:tcW w:w="1556" w:type="dxa"/>
            <w:tcBorders>
              <w:top w:val="single" w:sz="4" w:space="0" w:color="auto"/>
              <w:left w:val="nil"/>
              <w:bottom w:val="nil"/>
              <w:right w:val="nil"/>
            </w:tcBorders>
            <w:vAlign w:val="bottom"/>
          </w:tcPr>
          <w:p w14:paraId="156DFB37" w14:textId="3B2CFF54"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374B3463" w14:textId="484C1BBF"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5B2597C6" w14:textId="2AD14D3F"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4C3C70A7" w14:textId="3A8D4214"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p>
        </w:tc>
      </w:tr>
      <w:tr w:rsidR="00832EB0" w:rsidRPr="00B8691C" w14:paraId="553C1C43" w14:textId="77777777" w:rsidTr="00BE7B1A">
        <w:tc>
          <w:tcPr>
            <w:tcW w:w="3241" w:type="dxa"/>
            <w:vAlign w:val="bottom"/>
          </w:tcPr>
          <w:p w14:paraId="22F8A95F" w14:textId="582CCB16" w:rsidR="00832EB0" w:rsidRPr="00B8691C" w:rsidRDefault="00832EB0" w:rsidP="00832EB0">
            <w:pPr>
              <w:overflowPunct/>
              <w:autoSpaceDE/>
              <w:autoSpaceDN/>
              <w:adjustRightInd/>
              <w:ind w:left="-101" w:right="-76"/>
              <w:textAlignment w:val="auto"/>
              <w:rPr>
                <w:rFonts w:ascii="Arial" w:eastAsia="SimSun" w:hAnsi="Arial" w:cs="Arial"/>
                <w:color w:val="000000"/>
                <w:sz w:val="18"/>
                <w:szCs w:val="18"/>
              </w:rPr>
            </w:pPr>
            <w:r w:rsidRPr="00B8691C">
              <w:rPr>
                <w:rFonts w:ascii="Arial" w:eastAsia="SimSun" w:hAnsi="Arial" w:cs="Arial"/>
                <w:color w:val="000000"/>
                <w:sz w:val="18"/>
                <w:szCs w:val="18"/>
              </w:rPr>
              <w:t xml:space="preserve">Cost at the end of the </w:t>
            </w:r>
            <w:r w:rsidRPr="00B8691C">
              <w:rPr>
                <w:rFonts w:ascii="Arial" w:eastAsia="SimSun" w:hAnsi="Arial" w:cs="Arial"/>
                <w:color w:val="000000"/>
                <w:spacing w:val="-2"/>
                <w:sz w:val="18"/>
                <w:szCs w:val="18"/>
              </w:rPr>
              <w:t>period</w:t>
            </w:r>
          </w:p>
        </w:tc>
        <w:tc>
          <w:tcPr>
            <w:tcW w:w="1556" w:type="dxa"/>
            <w:vAlign w:val="bottom"/>
          </w:tcPr>
          <w:p w14:paraId="3886726F" w14:textId="1538FF42"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378,123,390</w:t>
            </w:r>
          </w:p>
        </w:tc>
        <w:tc>
          <w:tcPr>
            <w:tcW w:w="1556" w:type="dxa"/>
            <w:vAlign w:val="bottom"/>
          </w:tcPr>
          <w:p w14:paraId="18E0ECC2" w14:textId="0C96670B"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vAlign w:val="bottom"/>
          </w:tcPr>
          <w:p w14:paraId="07E79F8D" w14:textId="6EC02E94"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320,682,067</w:t>
            </w:r>
          </w:p>
        </w:tc>
        <w:tc>
          <w:tcPr>
            <w:tcW w:w="1556" w:type="dxa"/>
            <w:vAlign w:val="bottom"/>
          </w:tcPr>
          <w:p w14:paraId="5BE0AC3A" w14:textId="668D93A2"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r>
      <w:tr w:rsidR="00832EB0" w:rsidRPr="00B8691C" w14:paraId="140C916E" w14:textId="77777777" w:rsidTr="00BE7B1A">
        <w:tc>
          <w:tcPr>
            <w:tcW w:w="3241" w:type="dxa"/>
            <w:vAlign w:val="bottom"/>
            <w:hideMark/>
          </w:tcPr>
          <w:p w14:paraId="7E152574" w14:textId="3F5E74C3" w:rsidR="00832EB0" w:rsidRPr="00B8691C" w:rsidRDefault="00832EB0" w:rsidP="00832EB0">
            <w:pPr>
              <w:overflowPunct/>
              <w:autoSpaceDE/>
              <w:autoSpaceDN/>
              <w:adjustRightInd/>
              <w:ind w:left="-101" w:right="-76"/>
              <w:textAlignment w:val="auto"/>
              <w:rPr>
                <w:rFonts w:ascii="Arial" w:eastAsia="SimSun" w:hAnsi="Arial" w:cs="Arial"/>
                <w:color w:val="000000"/>
                <w:sz w:val="18"/>
                <w:szCs w:val="18"/>
              </w:rPr>
            </w:pPr>
            <w:r w:rsidRPr="00B8691C">
              <w:rPr>
                <w:rFonts w:ascii="Arial" w:eastAsia="SimSun" w:hAnsi="Arial" w:cs="Arial"/>
                <w:color w:val="000000"/>
                <w:sz w:val="18"/>
                <w:szCs w:val="18"/>
                <w:u w:val="single"/>
              </w:rPr>
              <w:t>Add</w:t>
            </w:r>
            <w:r w:rsidRPr="00B8691C">
              <w:rPr>
                <w:rFonts w:ascii="Arial" w:eastAsia="SimSun" w:hAnsi="Arial" w:cs="Arial"/>
                <w:color w:val="000000"/>
                <w:sz w:val="18"/>
                <w:szCs w:val="18"/>
              </w:rPr>
              <w:t xml:space="preserve">    Accumulated gain (loss) on</w:t>
            </w:r>
          </w:p>
        </w:tc>
        <w:tc>
          <w:tcPr>
            <w:tcW w:w="1556" w:type="dxa"/>
            <w:vAlign w:val="bottom"/>
          </w:tcPr>
          <w:p w14:paraId="0C4AE1A8" w14:textId="6BB58CFF"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2FBFB017" w14:textId="2EEF03DB"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67D335D3" w14:textId="2273ADB8"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2CC4C6D5" w14:textId="4ADC386C"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p>
        </w:tc>
      </w:tr>
      <w:tr w:rsidR="00832EB0" w:rsidRPr="00B8691C" w14:paraId="477DECF2" w14:textId="77777777" w:rsidTr="00BE7B1A">
        <w:tc>
          <w:tcPr>
            <w:tcW w:w="3241" w:type="dxa"/>
            <w:vAlign w:val="bottom"/>
          </w:tcPr>
          <w:p w14:paraId="4133D758" w14:textId="60FF256F" w:rsidR="00832EB0" w:rsidRPr="00B8691C" w:rsidRDefault="00832EB0" w:rsidP="00832EB0">
            <w:pPr>
              <w:overflowPunct/>
              <w:autoSpaceDE/>
              <w:autoSpaceDN/>
              <w:adjustRightInd/>
              <w:ind w:left="-101" w:right="-76"/>
              <w:textAlignment w:val="auto"/>
              <w:rPr>
                <w:rFonts w:ascii="Arial" w:eastAsia="SimSun" w:hAnsi="Arial" w:cs="Arial"/>
                <w:color w:val="000000"/>
                <w:sz w:val="18"/>
                <w:szCs w:val="18"/>
              </w:rPr>
            </w:pPr>
            <w:r w:rsidRPr="00B8691C">
              <w:rPr>
                <w:rFonts w:ascii="Arial" w:eastAsia="Arial Unicode MS" w:hAnsi="Arial" w:cs="Arial"/>
                <w:spacing w:val="-6"/>
                <w:sz w:val="18"/>
                <w:szCs w:val="18"/>
                <w:lang w:val="en-GB"/>
              </w:rPr>
              <w:tab/>
              <w:t xml:space="preserve">             </w:t>
            </w:r>
            <w:r w:rsidRPr="00B8691C">
              <w:rPr>
                <w:rFonts w:ascii="Arial" w:eastAsia="SimSun" w:hAnsi="Arial" w:cs="Arial"/>
                <w:color w:val="000000"/>
                <w:sz w:val="18"/>
                <w:szCs w:val="18"/>
              </w:rPr>
              <w:t xml:space="preserve">measurement </w:t>
            </w:r>
            <w:r w:rsidRPr="00B8691C">
              <w:rPr>
                <w:rFonts w:ascii="Arial" w:eastAsia="SimSun" w:hAnsi="Arial" w:cs="Arial"/>
                <w:color w:val="000000"/>
                <w:spacing w:val="-2"/>
                <w:sz w:val="18"/>
                <w:szCs w:val="18"/>
              </w:rPr>
              <w:t>at the</w:t>
            </w:r>
          </w:p>
        </w:tc>
        <w:tc>
          <w:tcPr>
            <w:tcW w:w="1556" w:type="dxa"/>
            <w:vAlign w:val="bottom"/>
          </w:tcPr>
          <w:p w14:paraId="7CD90F26" w14:textId="77777777"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2E27303F" w14:textId="77777777"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3072BC13" w14:textId="77777777"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3CA600EA" w14:textId="77777777"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p>
        </w:tc>
      </w:tr>
      <w:tr w:rsidR="00832EB0" w:rsidRPr="00B8691C" w14:paraId="5AF14BC3" w14:textId="77777777" w:rsidTr="00BE7B1A">
        <w:tc>
          <w:tcPr>
            <w:tcW w:w="3241" w:type="dxa"/>
            <w:vAlign w:val="bottom"/>
            <w:hideMark/>
          </w:tcPr>
          <w:p w14:paraId="44F7D4E2" w14:textId="6575C834" w:rsidR="00832EB0" w:rsidRPr="00B8691C" w:rsidRDefault="00832EB0" w:rsidP="00832EB0">
            <w:pPr>
              <w:overflowPunct/>
              <w:autoSpaceDE/>
              <w:autoSpaceDN/>
              <w:adjustRightInd/>
              <w:ind w:left="-101" w:right="-76"/>
              <w:textAlignment w:val="auto"/>
              <w:rPr>
                <w:rFonts w:ascii="Arial" w:eastAsia="SimSun" w:hAnsi="Arial" w:cs="Arial"/>
                <w:color w:val="000000"/>
                <w:sz w:val="18"/>
                <w:szCs w:val="18"/>
              </w:rPr>
            </w:pPr>
            <w:r w:rsidRPr="00B8691C">
              <w:rPr>
                <w:rFonts w:ascii="Arial" w:eastAsia="Arial Unicode MS" w:hAnsi="Arial" w:cs="Arial"/>
                <w:spacing w:val="-6"/>
                <w:sz w:val="18"/>
                <w:szCs w:val="18"/>
                <w:lang w:val="en-GB"/>
              </w:rPr>
              <w:tab/>
              <w:t xml:space="preserve">             </w:t>
            </w:r>
            <w:r w:rsidRPr="00B8691C">
              <w:rPr>
                <w:rFonts w:ascii="Arial" w:eastAsia="SimSun" w:hAnsi="Arial" w:cs="Arial"/>
                <w:color w:val="000000"/>
                <w:spacing w:val="-2"/>
                <w:sz w:val="18"/>
                <w:szCs w:val="18"/>
              </w:rPr>
              <w:t>end of the period</w:t>
            </w:r>
          </w:p>
        </w:tc>
        <w:tc>
          <w:tcPr>
            <w:tcW w:w="1556" w:type="dxa"/>
            <w:tcBorders>
              <w:top w:val="nil"/>
              <w:left w:val="nil"/>
              <w:bottom w:val="single" w:sz="4" w:space="0" w:color="auto"/>
              <w:right w:val="nil"/>
            </w:tcBorders>
            <w:vAlign w:val="bottom"/>
          </w:tcPr>
          <w:p w14:paraId="72AEBB30" w14:textId="1857D442" w:rsidR="00832EB0" w:rsidRPr="00B8691C" w:rsidRDefault="007636BD" w:rsidP="00832EB0">
            <w:pPr>
              <w:tabs>
                <w:tab w:val="decimal" w:pos="1329"/>
              </w:tabs>
              <w:ind w:right="-72"/>
              <w:jc w:val="both"/>
              <w:textAlignment w:val="auto"/>
              <w:rPr>
                <w:rFonts w:ascii="Arial" w:hAnsi="Arial" w:cs="Arial"/>
                <w:snapToGrid w:val="0"/>
                <w:color w:val="000000"/>
                <w:sz w:val="18"/>
                <w:szCs w:val="18"/>
                <w:lang w:eastAsia="th-TH"/>
              </w:rPr>
            </w:pPr>
            <w:r w:rsidRPr="007636BD">
              <w:rPr>
                <w:rFonts w:ascii="Arial" w:hAnsi="Arial" w:cs="Arial"/>
                <w:snapToGrid w:val="0"/>
                <w:color w:val="000000"/>
                <w:sz w:val="18"/>
                <w:szCs w:val="18"/>
                <w:lang w:eastAsia="th-TH"/>
              </w:rPr>
              <w:t>(10,377,687)</w:t>
            </w:r>
          </w:p>
        </w:tc>
        <w:tc>
          <w:tcPr>
            <w:tcW w:w="1556" w:type="dxa"/>
            <w:tcBorders>
              <w:top w:val="nil"/>
              <w:left w:val="nil"/>
              <w:bottom w:val="single" w:sz="4" w:space="0" w:color="auto"/>
              <w:right w:val="nil"/>
            </w:tcBorders>
            <w:vAlign w:val="bottom"/>
          </w:tcPr>
          <w:p w14:paraId="34501F84" w14:textId="66B1ECDE"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vAlign w:val="bottom"/>
          </w:tcPr>
          <w:p w14:paraId="00D5E732" w14:textId="6D044EB1"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(53,222,51</w:t>
            </w:r>
            <w:r w:rsidR="00F90C98">
              <w:rPr>
                <w:rFonts w:ascii="Arial" w:hAnsi="Arial" w:cs="Arial"/>
                <w:snapToGrid w:val="0"/>
                <w:color w:val="000000"/>
                <w:sz w:val="18"/>
                <w:szCs w:val="18"/>
                <w:lang w:eastAsia="th-TH"/>
              </w:rPr>
              <w:t>1</w:t>
            </w:r>
            <w:r w:rsidRPr="00B8691C">
              <w:rPr>
                <w:rFonts w:ascii="Arial" w:hAnsi="Arial" w:cs="Arial"/>
                <w:snapToGrid w:val="0"/>
                <w:color w:val="000000"/>
                <w:sz w:val="18"/>
                <w:szCs w:val="18"/>
                <w:lang w:eastAsia="th-TH"/>
              </w:rPr>
              <w:t>)</w:t>
            </w:r>
          </w:p>
        </w:tc>
        <w:tc>
          <w:tcPr>
            <w:tcW w:w="1556" w:type="dxa"/>
            <w:tcBorders>
              <w:top w:val="nil"/>
              <w:left w:val="nil"/>
              <w:bottom w:val="single" w:sz="4" w:space="0" w:color="auto"/>
              <w:right w:val="nil"/>
            </w:tcBorders>
            <w:vAlign w:val="bottom"/>
          </w:tcPr>
          <w:p w14:paraId="29130D48" w14:textId="759E2C98"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r>
      <w:tr w:rsidR="00832EB0" w:rsidRPr="00B8691C" w14:paraId="0569BC3A" w14:textId="77777777" w:rsidTr="00BE7B1A">
        <w:tc>
          <w:tcPr>
            <w:tcW w:w="3241" w:type="dxa"/>
            <w:vAlign w:val="bottom"/>
            <w:hideMark/>
          </w:tcPr>
          <w:p w14:paraId="75F45D8D" w14:textId="66C1474C" w:rsidR="00832EB0" w:rsidRPr="00B8691C" w:rsidRDefault="00832EB0" w:rsidP="00832EB0">
            <w:pPr>
              <w:tabs>
                <w:tab w:val="left" w:pos="421"/>
              </w:tabs>
              <w:overflowPunct/>
              <w:autoSpaceDE/>
              <w:autoSpaceDN/>
              <w:adjustRightInd/>
              <w:ind w:left="-101" w:right="-76"/>
              <w:textAlignment w:val="auto"/>
              <w:rPr>
                <w:rFonts w:ascii="Arial" w:eastAsia="SimSun" w:hAnsi="Arial" w:cs="Arial"/>
                <w:color w:val="000000"/>
                <w:spacing w:val="-2"/>
                <w:sz w:val="18"/>
                <w:szCs w:val="18"/>
              </w:rPr>
            </w:pPr>
          </w:p>
        </w:tc>
        <w:tc>
          <w:tcPr>
            <w:tcW w:w="1556" w:type="dxa"/>
            <w:tcBorders>
              <w:top w:val="single" w:sz="4" w:space="0" w:color="auto"/>
              <w:left w:val="nil"/>
              <w:bottom w:val="nil"/>
              <w:right w:val="nil"/>
            </w:tcBorders>
            <w:vAlign w:val="bottom"/>
          </w:tcPr>
          <w:p w14:paraId="3AB5ED59" w14:textId="77777777"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705F445F" w14:textId="77777777"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11CEF6F0" w14:textId="77777777"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4BE40391" w14:textId="77777777"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p>
        </w:tc>
      </w:tr>
      <w:tr w:rsidR="00832EB0" w:rsidRPr="00B8691C" w14:paraId="112D2A53" w14:textId="77777777" w:rsidTr="00BE7B1A">
        <w:tc>
          <w:tcPr>
            <w:tcW w:w="3241" w:type="dxa"/>
            <w:vAlign w:val="bottom"/>
            <w:hideMark/>
          </w:tcPr>
          <w:p w14:paraId="4466BBC9" w14:textId="662B5E2B" w:rsidR="00832EB0" w:rsidRPr="00B8691C" w:rsidRDefault="00832EB0" w:rsidP="00832EB0">
            <w:pPr>
              <w:tabs>
                <w:tab w:val="left" w:pos="421"/>
              </w:tabs>
              <w:overflowPunct/>
              <w:autoSpaceDE/>
              <w:autoSpaceDN/>
              <w:adjustRightInd/>
              <w:ind w:left="-101" w:right="-76"/>
              <w:textAlignment w:val="auto"/>
              <w:rPr>
                <w:rFonts w:ascii="Arial" w:eastAsia="SimSun" w:hAnsi="Arial" w:cs="Arial"/>
                <w:color w:val="000000"/>
                <w:spacing w:val="-2"/>
                <w:sz w:val="18"/>
                <w:szCs w:val="18"/>
              </w:rPr>
            </w:pPr>
            <w:r w:rsidRPr="00B8691C">
              <w:rPr>
                <w:rFonts w:ascii="Arial" w:eastAsia="SimSun" w:hAnsi="Arial" w:cs="Arial"/>
                <w:color w:val="000000"/>
                <w:sz w:val="18"/>
                <w:szCs w:val="18"/>
              </w:rPr>
              <w:t xml:space="preserve">Book value at the end of the </w:t>
            </w:r>
            <w:r w:rsidRPr="00B8691C">
              <w:rPr>
                <w:rFonts w:ascii="Arial" w:eastAsia="SimSun" w:hAnsi="Arial" w:cs="Arial"/>
                <w:color w:val="000000"/>
                <w:spacing w:val="-2"/>
                <w:sz w:val="18"/>
                <w:szCs w:val="18"/>
              </w:rPr>
              <w:t>period</w:t>
            </w:r>
          </w:p>
        </w:tc>
        <w:tc>
          <w:tcPr>
            <w:tcW w:w="1556" w:type="dxa"/>
            <w:tcBorders>
              <w:top w:val="nil"/>
              <w:left w:val="nil"/>
              <w:bottom w:val="single" w:sz="4" w:space="0" w:color="auto"/>
              <w:right w:val="nil"/>
            </w:tcBorders>
            <w:vAlign w:val="bottom"/>
          </w:tcPr>
          <w:p w14:paraId="343EE922" w14:textId="03AF3781" w:rsidR="00832EB0" w:rsidRPr="00B8691C" w:rsidRDefault="00725D46" w:rsidP="00832EB0">
            <w:pPr>
              <w:tabs>
                <w:tab w:val="decimal" w:pos="1329"/>
              </w:tabs>
              <w:ind w:right="-72"/>
              <w:jc w:val="both"/>
              <w:textAlignment w:val="auto"/>
              <w:rPr>
                <w:rFonts w:ascii="Arial" w:hAnsi="Arial" w:cs="Arial"/>
                <w:snapToGrid w:val="0"/>
                <w:color w:val="000000"/>
                <w:sz w:val="18"/>
                <w:szCs w:val="18"/>
                <w:lang w:eastAsia="th-TH"/>
              </w:rPr>
            </w:pPr>
            <w:r w:rsidRPr="00725D46">
              <w:rPr>
                <w:rFonts w:ascii="Arial" w:hAnsi="Arial" w:cs="Arial"/>
                <w:snapToGrid w:val="0"/>
                <w:color w:val="000000"/>
                <w:sz w:val="18"/>
                <w:szCs w:val="18"/>
                <w:lang w:eastAsia="th-TH"/>
              </w:rPr>
              <w:t>367,745,703</w:t>
            </w:r>
          </w:p>
        </w:tc>
        <w:tc>
          <w:tcPr>
            <w:tcW w:w="1556" w:type="dxa"/>
            <w:tcBorders>
              <w:top w:val="nil"/>
              <w:left w:val="nil"/>
              <w:bottom w:val="single" w:sz="4" w:space="0" w:color="auto"/>
              <w:right w:val="nil"/>
            </w:tcBorders>
            <w:vAlign w:val="bottom"/>
          </w:tcPr>
          <w:p w14:paraId="6C829265" w14:textId="5511FBE9"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c>
          <w:tcPr>
            <w:tcW w:w="1556" w:type="dxa"/>
            <w:tcBorders>
              <w:top w:val="nil"/>
              <w:left w:val="nil"/>
              <w:bottom w:val="single" w:sz="4" w:space="0" w:color="auto"/>
              <w:right w:val="nil"/>
            </w:tcBorders>
            <w:vAlign w:val="bottom"/>
          </w:tcPr>
          <w:p w14:paraId="68370CBF" w14:textId="7EF1AA42"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267,459,55</w:t>
            </w:r>
            <w:r w:rsidR="000B624A" w:rsidRPr="00B8691C">
              <w:rPr>
                <w:rFonts w:ascii="Arial" w:hAnsi="Arial" w:cs="Arial"/>
                <w:snapToGrid w:val="0"/>
                <w:color w:val="000000"/>
                <w:sz w:val="18"/>
                <w:szCs w:val="18"/>
                <w:lang w:eastAsia="th-TH"/>
              </w:rPr>
              <w:t>6</w:t>
            </w:r>
          </w:p>
        </w:tc>
        <w:tc>
          <w:tcPr>
            <w:tcW w:w="1556" w:type="dxa"/>
            <w:tcBorders>
              <w:top w:val="nil"/>
              <w:left w:val="nil"/>
              <w:bottom w:val="single" w:sz="4" w:space="0" w:color="auto"/>
              <w:right w:val="nil"/>
            </w:tcBorders>
            <w:vAlign w:val="bottom"/>
          </w:tcPr>
          <w:p w14:paraId="22F0F67F" w14:textId="068926E7" w:rsidR="00832EB0" w:rsidRPr="00B8691C" w:rsidRDefault="00832EB0" w:rsidP="00832EB0">
            <w:pPr>
              <w:tabs>
                <w:tab w:val="decimal" w:pos="1329"/>
              </w:tabs>
              <w:ind w:right="-72"/>
              <w:jc w:val="both"/>
              <w:textAlignment w:val="auto"/>
              <w:rPr>
                <w:rFonts w:ascii="Arial" w:hAnsi="Arial" w:cs="Arial"/>
                <w:snapToGrid w:val="0"/>
                <w:color w:val="000000"/>
                <w:sz w:val="18"/>
                <w:szCs w:val="18"/>
                <w:lang w:eastAsia="th-TH"/>
              </w:rPr>
            </w:pPr>
            <w:r w:rsidRPr="00B8691C">
              <w:rPr>
                <w:rFonts w:ascii="Arial" w:hAnsi="Arial" w:cs="Arial"/>
                <w:snapToGrid w:val="0"/>
                <w:color w:val="000000"/>
                <w:sz w:val="18"/>
                <w:szCs w:val="18"/>
                <w:lang w:eastAsia="th-TH"/>
              </w:rPr>
              <w:t xml:space="preserve">-       </w:t>
            </w:r>
          </w:p>
        </w:tc>
      </w:tr>
    </w:tbl>
    <w:p w14:paraId="0C4C7377" w14:textId="77777777" w:rsidR="004A2558" w:rsidRPr="00B8691C" w:rsidRDefault="004A2558" w:rsidP="004A2558">
      <w:pPr>
        <w:jc w:val="thaiDistribute"/>
        <w:rPr>
          <w:rFonts w:ascii="Arial" w:hAnsi="Arial" w:cs="Arial"/>
          <w:sz w:val="18"/>
          <w:szCs w:val="18"/>
        </w:rPr>
      </w:pPr>
    </w:p>
    <w:p w14:paraId="6BF65B9E" w14:textId="355D4E37" w:rsidR="004A2558" w:rsidRPr="00B8691C" w:rsidRDefault="004A2558" w:rsidP="004A2558">
      <w:pPr>
        <w:jc w:val="thaiDistribute"/>
        <w:rPr>
          <w:rFonts w:ascii="Arial" w:hAnsi="Arial" w:cs="Arial"/>
          <w:sz w:val="18"/>
          <w:szCs w:val="18"/>
        </w:rPr>
      </w:pPr>
      <w:r w:rsidRPr="00B8691C">
        <w:rPr>
          <w:rFonts w:ascii="Arial" w:hAnsi="Arial" w:cs="Arial"/>
          <w:sz w:val="18"/>
          <w:szCs w:val="18"/>
        </w:rPr>
        <w:t xml:space="preserve">For the </w:t>
      </w:r>
      <w:r w:rsidR="009E2691" w:rsidRPr="00B8691C">
        <w:rPr>
          <w:rFonts w:ascii="Arial" w:hAnsi="Arial" w:cs="Arial"/>
          <w:sz w:val="18"/>
          <w:szCs w:val="18"/>
          <w:lang w:val="en-GB"/>
        </w:rPr>
        <w:t>nine-month</w:t>
      </w:r>
      <w:r w:rsidRPr="00B8691C">
        <w:rPr>
          <w:rFonts w:ascii="Arial" w:hAnsi="Arial" w:cs="Arial"/>
          <w:sz w:val="18"/>
          <w:szCs w:val="18"/>
        </w:rPr>
        <w:t xml:space="preserve"> period ended </w:t>
      </w:r>
      <w:r w:rsidR="000150D0" w:rsidRPr="00B8691C">
        <w:rPr>
          <w:rFonts w:ascii="Arial" w:hAnsi="Arial" w:cs="Arial"/>
          <w:sz w:val="18"/>
          <w:szCs w:val="18"/>
          <w:lang w:val="en-GB"/>
        </w:rPr>
        <w:t>30</w:t>
      </w:r>
      <w:r w:rsidR="009E2691" w:rsidRPr="00B8691C">
        <w:rPr>
          <w:rFonts w:ascii="Arial" w:hAnsi="Arial" w:cs="Arial"/>
          <w:sz w:val="18"/>
          <w:szCs w:val="18"/>
          <w:lang w:val="en-GB"/>
        </w:rPr>
        <w:t xml:space="preserve"> September</w:t>
      </w:r>
      <w:r w:rsidRPr="00B8691C">
        <w:rPr>
          <w:rFonts w:ascii="Arial" w:hAnsi="Arial" w:cs="Arial"/>
          <w:sz w:val="18"/>
          <w:szCs w:val="18"/>
        </w:rPr>
        <w:t xml:space="preserve"> </w:t>
      </w:r>
      <w:r w:rsidR="000150D0" w:rsidRPr="00B8691C">
        <w:rPr>
          <w:rFonts w:ascii="Arial" w:hAnsi="Arial" w:cs="Arial"/>
          <w:sz w:val="18"/>
          <w:szCs w:val="18"/>
          <w:lang w:val="en-GB"/>
        </w:rPr>
        <w:t>2025</w:t>
      </w:r>
      <w:r w:rsidRPr="00B8691C">
        <w:rPr>
          <w:rFonts w:ascii="Arial" w:hAnsi="Arial" w:cs="Arial"/>
          <w:sz w:val="18"/>
          <w:szCs w:val="18"/>
        </w:rPr>
        <w:t xml:space="preserve">, the Group and the Company received dividend income from long-term investments in equity securities amounting to Baht </w:t>
      </w:r>
      <w:r w:rsidR="007C287A" w:rsidRPr="00B8691C">
        <w:rPr>
          <w:rFonts w:ascii="Arial" w:hAnsi="Arial" w:cs="Arial"/>
          <w:sz w:val="18"/>
          <w:szCs w:val="18"/>
          <w:lang w:val="en-GB"/>
        </w:rPr>
        <w:t xml:space="preserve">67,087,737 </w:t>
      </w:r>
      <w:r w:rsidRPr="00B8691C">
        <w:rPr>
          <w:rFonts w:ascii="Arial" w:hAnsi="Arial" w:cs="Arial"/>
          <w:sz w:val="18"/>
          <w:szCs w:val="18"/>
        </w:rPr>
        <w:t xml:space="preserve">and Baht </w:t>
      </w:r>
      <w:r w:rsidR="007C287A" w:rsidRPr="00B8691C">
        <w:rPr>
          <w:rFonts w:ascii="Arial" w:hAnsi="Arial" w:cs="Arial"/>
          <w:sz w:val="18"/>
          <w:szCs w:val="18"/>
        </w:rPr>
        <w:t>64,837,737</w:t>
      </w:r>
      <w:r w:rsidRPr="00B8691C">
        <w:rPr>
          <w:rFonts w:ascii="Arial" w:hAnsi="Arial" w:cs="Arial"/>
          <w:sz w:val="18"/>
          <w:szCs w:val="18"/>
        </w:rPr>
        <w:t>, respectively (</w:t>
      </w:r>
      <w:proofErr w:type="gramStart"/>
      <w:r w:rsidR="000150D0" w:rsidRPr="00B8691C">
        <w:rPr>
          <w:rFonts w:ascii="Arial" w:hAnsi="Arial" w:cs="Arial"/>
          <w:sz w:val="18"/>
          <w:szCs w:val="18"/>
          <w:lang w:val="en-GB"/>
        </w:rPr>
        <w:t>2024</w:t>
      </w:r>
      <w:r w:rsidRPr="00B8691C">
        <w:rPr>
          <w:rFonts w:ascii="Arial" w:hAnsi="Arial" w:cs="Arial"/>
          <w:sz w:val="18"/>
          <w:szCs w:val="18"/>
        </w:rPr>
        <w:t xml:space="preserve"> :</w:t>
      </w:r>
      <w:proofErr w:type="gramEnd"/>
      <w:r w:rsidRPr="00B8691C">
        <w:rPr>
          <w:rFonts w:ascii="Arial" w:hAnsi="Arial" w:cs="Arial"/>
          <w:sz w:val="18"/>
          <w:szCs w:val="18"/>
        </w:rPr>
        <w:t xml:space="preserve"> </w:t>
      </w:r>
      <w:r w:rsidR="00B8691C">
        <w:rPr>
          <w:rFonts w:ascii="Arial" w:hAnsi="Arial" w:cs="Arial"/>
          <w:sz w:val="18"/>
          <w:szCs w:val="18"/>
        </w:rPr>
        <w:br/>
      </w:r>
      <w:r w:rsidRPr="00B8691C">
        <w:rPr>
          <w:rFonts w:ascii="Arial" w:hAnsi="Arial" w:cs="Arial"/>
          <w:sz w:val="18"/>
          <w:szCs w:val="18"/>
        </w:rPr>
        <w:t xml:space="preserve">the Group and the Company received dividend income from long-term investments in equity securities amounting to Baht </w:t>
      </w:r>
      <w:r w:rsidR="00853362" w:rsidRPr="00B8691C">
        <w:rPr>
          <w:rFonts w:ascii="Arial" w:hAnsi="Arial" w:cs="Arial"/>
          <w:sz w:val="18"/>
          <w:szCs w:val="18"/>
          <w:lang w:val="en-GB"/>
        </w:rPr>
        <w:t>33,330,532</w:t>
      </w:r>
      <w:r w:rsidRPr="00B8691C">
        <w:rPr>
          <w:rFonts w:ascii="Arial" w:hAnsi="Arial" w:cs="Arial"/>
          <w:sz w:val="18"/>
          <w:szCs w:val="18"/>
        </w:rPr>
        <w:t xml:space="preserve"> and Baht</w:t>
      </w:r>
      <w:r w:rsidR="00853362" w:rsidRPr="00B8691C">
        <w:rPr>
          <w:rFonts w:ascii="Arial" w:hAnsi="Arial" w:cs="Arial"/>
          <w:sz w:val="18"/>
          <w:szCs w:val="18"/>
        </w:rPr>
        <w:t xml:space="preserve"> 31,830,532</w:t>
      </w:r>
      <w:r w:rsidRPr="00B8691C">
        <w:rPr>
          <w:rFonts w:ascii="Arial" w:hAnsi="Arial" w:cs="Arial"/>
          <w:sz w:val="18"/>
          <w:szCs w:val="18"/>
        </w:rPr>
        <w:t>, respectively).</w:t>
      </w:r>
    </w:p>
    <w:p w14:paraId="6525AFDC" w14:textId="77777777" w:rsidR="004A2558" w:rsidRPr="00B8691C" w:rsidRDefault="004A2558" w:rsidP="004A2558">
      <w:pPr>
        <w:jc w:val="thaiDistribute"/>
        <w:rPr>
          <w:rFonts w:ascii="Arial" w:hAnsi="Arial" w:cs="Arial"/>
          <w:sz w:val="18"/>
          <w:szCs w:val="18"/>
        </w:rPr>
      </w:pPr>
    </w:p>
    <w:p w14:paraId="0ED409B2" w14:textId="796216C6" w:rsidR="00E95E32" w:rsidRPr="00B8691C" w:rsidRDefault="005425FC" w:rsidP="00042F01">
      <w:pPr>
        <w:jc w:val="both"/>
        <w:rPr>
          <w:rFonts w:ascii="Arial" w:hAnsi="Arial" w:cs="Arial"/>
          <w:spacing w:val="-6"/>
          <w:sz w:val="18"/>
          <w:szCs w:val="18"/>
          <w:lang w:val="en-GB"/>
        </w:rPr>
      </w:pPr>
      <w:r w:rsidRPr="00B8691C">
        <w:rPr>
          <w:rFonts w:ascii="Arial" w:hAnsi="Arial" w:cs="Arial"/>
          <w:spacing w:val="-6"/>
          <w:sz w:val="18"/>
          <w:szCs w:val="18"/>
        </w:rPr>
        <w:t xml:space="preserve">For the </w:t>
      </w:r>
      <w:r w:rsidR="009E2691" w:rsidRPr="00B8691C">
        <w:rPr>
          <w:rFonts w:ascii="Arial" w:hAnsi="Arial" w:cs="Arial"/>
          <w:spacing w:val="-6"/>
          <w:sz w:val="18"/>
          <w:szCs w:val="18"/>
          <w:lang w:val="en-GB"/>
        </w:rPr>
        <w:t>nine-month</w:t>
      </w:r>
      <w:r w:rsidRPr="00B8691C">
        <w:rPr>
          <w:rFonts w:ascii="Arial" w:hAnsi="Arial" w:cs="Arial"/>
          <w:spacing w:val="-6"/>
          <w:sz w:val="18"/>
          <w:szCs w:val="18"/>
        </w:rPr>
        <w:t xml:space="preserve"> period ended </w:t>
      </w:r>
      <w:r w:rsidR="000150D0" w:rsidRPr="00B8691C">
        <w:rPr>
          <w:rFonts w:ascii="Arial" w:hAnsi="Arial" w:cs="Arial"/>
          <w:spacing w:val="-6"/>
          <w:sz w:val="18"/>
          <w:szCs w:val="18"/>
          <w:lang w:val="en-GB"/>
        </w:rPr>
        <w:t>30</w:t>
      </w:r>
      <w:r w:rsidR="009E2691" w:rsidRPr="00B8691C">
        <w:rPr>
          <w:rFonts w:ascii="Arial" w:hAnsi="Arial" w:cs="Arial"/>
          <w:spacing w:val="-6"/>
          <w:sz w:val="18"/>
          <w:szCs w:val="18"/>
          <w:lang w:val="en-GB"/>
        </w:rPr>
        <w:t xml:space="preserve"> September</w:t>
      </w:r>
      <w:r w:rsidRPr="00B8691C">
        <w:rPr>
          <w:rFonts w:ascii="Arial" w:hAnsi="Arial" w:cs="Arial"/>
          <w:spacing w:val="-6"/>
          <w:sz w:val="18"/>
          <w:szCs w:val="18"/>
        </w:rPr>
        <w:t xml:space="preserve"> </w:t>
      </w:r>
      <w:r w:rsidR="000150D0" w:rsidRPr="00B8691C">
        <w:rPr>
          <w:rFonts w:ascii="Arial" w:hAnsi="Arial" w:cs="Arial"/>
          <w:spacing w:val="-6"/>
          <w:sz w:val="18"/>
          <w:szCs w:val="18"/>
          <w:lang w:val="en-GB"/>
        </w:rPr>
        <w:t>2025</w:t>
      </w:r>
      <w:r w:rsidRPr="00B8691C">
        <w:rPr>
          <w:rFonts w:ascii="Arial" w:hAnsi="Arial" w:cs="Arial"/>
          <w:spacing w:val="-6"/>
          <w:sz w:val="18"/>
          <w:szCs w:val="18"/>
        </w:rPr>
        <w:t xml:space="preserve">, the Company received </w:t>
      </w:r>
      <w:r w:rsidR="00C6485D" w:rsidRPr="00B8691C">
        <w:rPr>
          <w:rFonts w:ascii="Arial" w:hAnsi="Arial" w:cs="Arial"/>
          <w:spacing w:val="-6"/>
          <w:sz w:val="18"/>
          <w:szCs w:val="18"/>
        </w:rPr>
        <w:t>dividend income from a</w:t>
      </w:r>
      <w:r w:rsidR="00F175BE" w:rsidRPr="00B8691C">
        <w:rPr>
          <w:rFonts w:ascii="Arial" w:hAnsi="Arial" w:cs="Arial"/>
          <w:spacing w:val="-6"/>
          <w:sz w:val="18"/>
          <w:szCs w:val="18"/>
        </w:rPr>
        <w:t>n investment in equity securit</w:t>
      </w:r>
      <w:r w:rsidR="00453205" w:rsidRPr="00B8691C">
        <w:rPr>
          <w:rFonts w:ascii="Arial" w:hAnsi="Arial" w:cs="Arial"/>
          <w:spacing w:val="-6"/>
          <w:sz w:val="18"/>
          <w:szCs w:val="18"/>
        </w:rPr>
        <w:t>ies</w:t>
      </w:r>
      <w:r w:rsidR="00BF28A3" w:rsidRPr="00B8691C">
        <w:rPr>
          <w:rFonts w:ascii="Arial" w:hAnsi="Arial" w:cs="Arial"/>
          <w:spacing w:val="-6"/>
          <w:sz w:val="18"/>
          <w:szCs w:val="18"/>
          <w:cs/>
        </w:rPr>
        <w:t xml:space="preserve"> </w:t>
      </w:r>
      <w:r w:rsidR="00BF28A3" w:rsidRPr="00B8691C">
        <w:rPr>
          <w:rFonts w:ascii="Arial" w:hAnsi="Arial" w:cs="Arial"/>
          <w:spacing w:val="-6"/>
          <w:sz w:val="18"/>
          <w:szCs w:val="18"/>
          <w:lang w:val="en-GB"/>
        </w:rPr>
        <w:t xml:space="preserve">of a </w:t>
      </w:r>
      <w:r w:rsidR="00453205" w:rsidRPr="00B8691C">
        <w:rPr>
          <w:rFonts w:ascii="Arial" w:hAnsi="Arial" w:cs="Arial"/>
          <w:spacing w:val="-6"/>
          <w:sz w:val="18"/>
          <w:szCs w:val="18"/>
          <w:lang w:val="en-GB"/>
        </w:rPr>
        <w:t>c</w:t>
      </w:r>
      <w:r w:rsidR="00BF28A3" w:rsidRPr="00B8691C">
        <w:rPr>
          <w:rFonts w:ascii="Arial" w:hAnsi="Arial" w:cs="Arial"/>
          <w:spacing w:val="-6"/>
          <w:sz w:val="18"/>
          <w:szCs w:val="18"/>
          <w:lang w:val="en-GB"/>
        </w:rPr>
        <w:t>ompany</w:t>
      </w:r>
      <w:r w:rsidR="00F175BE" w:rsidRPr="00B8691C">
        <w:rPr>
          <w:rFonts w:ascii="Arial" w:hAnsi="Arial" w:cs="Arial"/>
          <w:spacing w:val="-6"/>
          <w:sz w:val="18"/>
          <w:szCs w:val="18"/>
        </w:rPr>
        <w:t xml:space="preserve"> </w:t>
      </w:r>
      <w:r w:rsidR="00995B91" w:rsidRPr="00B8691C">
        <w:rPr>
          <w:rFonts w:ascii="Arial" w:hAnsi="Arial" w:cs="Arial"/>
          <w:spacing w:val="-6"/>
          <w:sz w:val="18"/>
          <w:szCs w:val="18"/>
        </w:rPr>
        <w:t xml:space="preserve">amounting to Baht </w:t>
      </w:r>
      <w:r w:rsidR="00853362" w:rsidRPr="00B8691C">
        <w:rPr>
          <w:rFonts w:ascii="Arial" w:hAnsi="Arial" w:cs="Arial"/>
          <w:spacing w:val="-6"/>
          <w:sz w:val="18"/>
          <w:szCs w:val="18"/>
          <w:lang w:val="en-GB"/>
        </w:rPr>
        <w:t>54,388,032</w:t>
      </w:r>
      <w:r w:rsidR="00595DB0" w:rsidRPr="00B8691C">
        <w:rPr>
          <w:rFonts w:ascii="Arial" w:hAnsi="Arial" w:cs="Arial"/>
          <w:spacing w:val="-6"/>
          <w:sz w:val="18"/>
          <w:szCs w:val="18"/>
        </w:rPr>
        <w:t xml:space="preserve">. Such </w:t>
      </w:r>
      <w:r w:rsidR="00453205" w:rsidRPr="00B8691C">
        <w:rPr>
          <w:rFonts w:ascii="Arial" w:hAnsi="Arial" w:cs="Arial"/>
          <w:spacing w:val="-6"/>
          <w:sz w:val="18"/>
          <w:szCs w:val="18"/>
        </w:rPr>
        <w:t>c</w:t>
      </w:r>
      <w:r w:rsidR="00595DB0" w:rsidRPr="00B8691C">
        <w:rPr>
          <w:rFonts w:ascii="Arial" w:hAnsi="Arial" w:cs="Arial"/>
          <w:spacing w:val="-6"/>
          <w:sz w:val="18"/>
          <w:szCs w:val="18"/>
        </w:rPr>
        <w:t xml:space="preserve">ompany </w:t>
      </w:r>
      <w:r w:rsidR="00A57241" w:rsidRPr="00B8691C">
        <w:rPr>
          <w:rFonts w:ascii="Arial" w:hAnsi="Arial" w:cs="Arial"/>
          <w:spacing w:val="-6"/>
          <w:sz w:val="18"/>
          <w:szCs w:val="18"/>
        </w:rPr>
        <w:t xml:space="preserve">is currently </w:t>
      </w:r>
      <w:r w:rsidR="00787B77" w:rsidRPr="00B8691C">
        <w:rPr>
          <w:rFonts w:ascii="Arial" w:hAnsi="Arial" w:cs="Arial"/>
          <w:spacing w:val="-6"/>
          <w:sz w:val="18"/>
          <w:szCs w:val="18"/>
        </w:rPr>
        <w:t>register</w:t>
      </w:r>
      <w:r w:rsidR="00453205" w:rsidRPr="00B8691C">
        <w:rPr>
          <w:rFonts w:ascii="Arial" w:hAnsi="Arial" w:cs="Arial"/>
          <w:spacing w:val="-6"/>
          <w:sz w:val="18"/>
          <w:szCs w:val="18"/>
        </w:rPr>
        <w:t>ing</w:t>
      </w:r>
      <w:r w:rsidR="00787B77" w:rsidRPr="00B8691C">
        <w:rPr>
          <w:rFonts w:ascii="Arial" w:hAnsi="Arial" w:cs="Arial"/>
          <w:spacing w:val="-6"/>
          <w:sz w:val="18"/>
          <w:szCs w:val="18"/>
        </w:rPr>
        <w:t xml:space="preserve"> for dissolution</w:t>
      </w:r>
      <w:r w:rsidR="00284AC6" w:rsidRPr="00B8691C">
        <w:rPr>
          <w:rFonts w:ascii="Arial" w:hAnsi="Arial" w:cs="Arial"/>
          <w:spacing w:val="-6"/>
          <w:sz w:val="18"/>
          <w:szCs w:val="18"/>
        </w:rPr>
        <w:t xml:space="preserve"> </w:t>
      </w:r>
      <w:r w:rsidR="00A57241" w:rsidRPr="00B8691C">
        <w:rPr>
          <w:rFonts w:ascii="Arial" w:hAnsi="Arial" w:cs="Arial"/>
          <w:spacing w:val="-6"/>
          <w:sz w:val="18"/>
          <w:szCs w:val="18"/>
        </w:rPr>
        <w:t>after the</w:t>
      </w:r>
      <w:r w:rsidR="00520AB3" w:rsidRPr="00B8691C">
        <w:rPr>
          <w:rFonts w:ascii="Arial" w:hAnsi="Arial" w:cs="Arial"/>
          <w:spacing w:val="-6"/>
          <w:sz w:val="18"/>
          <w:szCs w:val="18"/>
        </w:rPr>
        <w:t xml:space="preserve"> </w:t>
      </w:r>
      <w:r w:rsidR="00453205" w:rsidRPr="00B8691C">
        <w:rPr>
          <w:rFonts w:ascii="Arial" w:hAnsi="Arial" w:cs="Arial"/>
          <w:spacing w:val="-6"/>
          <w:sz w:val="18"/>
          <w:szCs w:val="18"/>
        </w:rPr>
        <w:t xml:space="preserve">business </w:t>
      </w:r>
      <w:r w:rsidR="00520AB3" w:rsidRPr="00B8691C">
        <w:rPr>
          <w:rFonts w:ascii="Arial" w:hAnsi="Arial" w:cs="Arial"/>
          <w:spacing w:val="-6"/>
          <w:sz w:val="18"/>
          <w:szCs w:val="18"/>
        </w:rPr>
        <w:t>transfer</w:t>
      </w:r>
      <w:r w:rsidR="007B39E4" w:rsidRPr="00B8691C">
        <w:rPr>
          <w:rFonts w:ascii="Arial" w:hAnsi="Arial" w:cs="Arial"/>
          <w:spacing w:val="-6"/>
          <w:sz w:val="18"/>
          <w:szCs w:val="18"/>
          <w:lang w:val="en-GB"/>
        </w:rPr>
        <w:t>.</w:t>
      </w:r>
      <w:r w:rsidR="00520AB3" w:rsidRPr="00B8691C">
        <w:rPr>
          <w:rFonts w:ascii="Arial" w:hAnsi="Arial" w:cs="Arial"/>
          <w:spacing w:val="-6"/>
          <w:sz w:val="18"/>
          <w:szCs w:val="18"/>
          <w:lang w:val="en-GB"/>
        </w:rPr>
        <w:t xml:space="preserve"> </w:t>
      </w:r>
      <w:r w:rsidR="007B39E4" w:rsidRPr="00B8691C">
        <w:rPr>
          <w:rFonts w:ascii="Arial" w:hAnsi="Arial" w:cs="Arial"/>
          <w:spacing w:val="-6"/>
          <w:sz w:val="18"/>
          <w:szCs w:val="18"/>
          <w:lang w:val="en-GB"/>
        </w:rPr>
        <w:t>The Compan</w:t>
      </w:r>
      <w:r w:rsidR="008D2C63" w:rsidRPr="00B8691C">
        <w:rPr>
          <w:rFonts w:ascii="Arial" w:hAnsi="Arial" w:cs="Arial"/>
          <w:spacing w:val="-6"/>
          <w:sz w:val="18"/>
          <w:szCs w:val="18"/>
          <w:lang w:val="en-GB"/>
        </w:rPr>
        <w:t>y</w:t>
      </w:r>
      <w:r w:rsidR="009463AB" w:rsidRPr="00B8691C">
        <w:rPr>
          <w:rFonts w:ascii="Arial" w:hAnsi="Arial" w:cs="Arial"/>
          <w:spacing w:val="-6"/>
          <w:sz w:val="18"/>
          <w:szCs w:val="18"/>
          <w:lang w:val="en-GB"/>
        </w:rPr>
        <w:t xml:space="preserve"> </w:t>
      </w:r>
      <w:r w:rsidR="00453205" w:rsidRPr="00B8691C">
        <w:rPr>
          <w:rFonts w:ascii="Arial" w:hAnsi="Arial" w:cs="Arial"/>
          <w:spacing w:val="-6"/>
          <w:sz w:val="18"/>
          <w:szCs w:val="18"/>
          <w:lang w:val="en-GB"/>
        </w:rPr>
        <w:t xml:space="preserve">also </w:t>
      </w:r>
      <w:r w:rsidR="009463AB" w:rsidRPr="00B8691C">
        <w:rPr>
          <w:rFonts w:ascii="Arial" w:hAnsi="Arial" w:cs="Arial"/>
          <w:spacing w:val="-6"/>
          <w:sz w:val="18"/>
          <w:szCs w:val="18"/>
          <w:lang w:val="en-GB"/>
        </w:rPr>
        <w:t xml:space="preserve">paid </w:t>
      </w:r>
      <w:r w:rsidR="00453205" w:rsidRPr="00B8691C">
        <w:rPr>
          <w:rFonts w:ascii="Arial" w:hAnsi="Arial" w:cs="Arial"/>
          <w:spacing w:val="-6"/>
          <w:sz w:val="18"/>
          <w:szCs w:val="18"/>
          <w:lang w:val="en-GB"/>
        </w:rPr>
        <w:t xml:space="preserve">a </w:t>
      </w:r>
      <w:proofErr w:type="gramStart"/>
      <w:r w:rsidR="005D2253" w:rsidRPr="00B8691C">
        <w:rPr>
          <w:rFonts w:ascii="Arial" w:hAnsi="Arial" w:cs="Arial"/>
          <w:spacing w:val="-6"/>
          <w:sz w:val="18"/>
          <w:szCs w:val="18"/>
          <w:lang w:val="en-GB"/>
        </w:rPr>
        <w:t>guarantee</w:t>
      </w:r>
      <w:proofErr w:type="gramEnd"/>
      <w:r w:rsidR="005D2253" w:rsidRPr="00B8691C">
        <w:rPr>
          <w:rFonts w:ascii="Arial" w:hAnsi="Arial" w:cs="Arial"/>
          <w:spacing w:val="-6"/>
          <w:sz w:val="18"/>
          <w:szCs w:val="18"/>
          <w:lang w:val="en-GB"/>
        </w:rPr>
        <w:t xml:space="preserve"> </w:t>
      </w:r>
      <w:r w:rsidR="00B15C04" w:rsidRPr="00B8691C">
        <w:rPr>
          <w:rFonts w:ascii="Arial" w:hAnsi="Arial" w:cs="Arial"/>
          <w:spacing w:val="-6"/>
          <w:sz w:val="18"/>
          <w:szCs w:val="18"/>
          <w:lang w:val="en-GB"/>
        </w:rPr>
        <w:t>fee</w:t>
      </w:r>
      <w:r w:rsidR="005D2253" w:rsidRPr="00B8691C">
        <w:rPr>
          <w:rFonts w:ascii="Arial" w:hAnsi="Arial" w:cs="Arial"/>
          <w:spacing w:val="-6"/>
          <w:sz w:val="18"/>
          <w:szCs w:val="18"/>
          <w:lang w:val="en-GB"/>
        </w:rPr>
        <w:t xml:space="preserve"> to </w:t>
      </w:r>
      <w:r w:rsidR="00CC5C02" w:rsidRPr="00B8691C">
        <w:rPr>
          <w:rFonts w:ascii="Arial" w:hAnsi="Arial" w:cs="Arial"/>
          <w:spacing w:val="-6"/>
          <w:sz w:val="18"/>
          <w:szCs w:val="18"/>
          <w:lang w:val="en-GB"/>
        </w:rPr>
        <w:t xml:space="preserve">two </w:t>
      </w:r>
      <w:r w:rsidR="005D2253" w:rsidRPr="00B8691C">
        <w:rPr>
          <w:rFonts w:ascii="Arial" w:hAnsi="Arial" w:cs="Arial"/>
          <w:spacing w:val="-6"/>
          <w:sz w:val="18"/>
          <w:szCs w:val="18"/>
          <w:lang w:val="en-GB"/>
        </w:rPr>
        <w:t xml:space="preserve">major shareholders </w:t>
      </w:r>
      <w:r w:rsidR="00CC5C02" w:rsidRPr="00B8691C">
        <w:rPr>
          <w:rFonts w:ascii="Arial" w:hAnsi="Arial" w:cs="Arial"/>
          <w:spacing w:val="-6"/>
          <w:sz w:val="18"/>
          <w:szCs w:val="18"/>
          <w:lang w:val="en-GB"/>
        </w:rPr>
        <w:t xml:space="preserve">amounting to Baht </w:t>
      </w:r>
      <w:r w:rsidR="00853362" w:rsidRPr="00B8691C">
        <w:rPr>
          <w:rFonts w:ascii="Arial" w:hAnsi="Arial" w:cs="Arial"/>
          <w:spacing w:val="-6"/>
          <w:sz w:val="18"/>
          <w:szCs w:val="18"/>
          <w:lang w:val="en-GB"/>
        </w:rPr>
        <w:t>10,000,000</w:t>
      </w:r>
      <w:r w:rsidR="002011B3" w:rsidRPr="00B8691C">
        <w:rPr>
          <w:rFonts w:ascii="Arial" w:hAnsi="Arial" w:cs="Arial"/>
          <w:spacing w:val="-6"/>
          <w:sz w:val="18"/>
          <w:szCs w:val="18"/>
          <w:lang w:val="en-GB"/>
        </w:rPr>
        <w:t>,</w:t>
      </w:r>
      <w:r w:rsidR="00CA09F9" w:rsidRPr="00B8691C">
        <w:rPr>
          <w:rFonts w:ascii="Arial" w:hAnsi="Arial" w:cs="Arial"/>
          <w:spacing w:val="-6"/>
          <w:sz w:val="18"/>
          <w:szCs w:val="18"/>
          <w:lang w:val="en-GB"/>
        </w:rPr>
        <w:t xml:space="preserve"> </w:t>
      </w:r>
      <w:r w:rsidR="008803C3" w:rsidRPr="00B8691C">
        <w:rPr>
          <w:rFonts w:ascii="Arial" w:hAnsi="Arial" w:cs="Arial"/>
          <w:spacing w:val="-6"/>
          <w:sz w:val="18"/>
          <w:szCs w:val="18"/>
          <w:lang w:val="en-GB"/>
        </w:rPr>
        <w:t>to secure and responsible for</w:t>
      </w:r>
      <w:r w:rsidR="00D93993" w:rsidRPr="00B8691C">
        <w:rPr>
          <w:rFonts w:ascii="Arial" w:hAnsi="Arial" w:cs="Arial"/>
          <w:spacing w:val="-6"/>
          <w:sz w:val="18"/>
          <w:szCs w:val="18"/>
          <w:lang w:val="en-GB"/>
        </w:rPr>
        <w:t xml:space="preserve"> </w:t>
      </w:r>
      <w:r w:rsidR="00107596" w:rsidRPr="00B8691C">
        <w:rPr>
          <w:rFonts w:ascii="Arial" w:hAnsi="Arial" w:cs="Arial"/>
          <w:spacing w:val="-6"/>
          <w:sz w:val="18"/>
          <w:szCs w:val="18"/>
          <w:lang w:val="en-GB"/>
        </w:rPr>
        <w:t xml:space="preserve">any </w:t>
      </w:r>
      <w:r w:rsidR="00107596" w:rsidRPr="00B8691C">
        <w:rPr>
          <w:rFonts w:ascii="Arial" w:hAnsi="Arial" w:cs="Arial"/>
          <w:spacing w:val="-8"/>
          <w:sz w:val="18"/>
          <w:szCs w:val="18"/>
          <w:lang w:val="en-GB"/>
        </w:rPr>
        <w:t>damage i</w:t>
      </w:r>
      <w:r w:rsidR="00B816C7" w:rsidRPr="00B8691C">
        <w:rPr>
          <w:rFonts w:ascii="Arial" w:hAnsi="Arial" w:cs="Arial"/>
          <w:spacing w:val="-8"/>
          <w:sz w:val="18"/>
          <w:szCs w:val="18"/>
          <w:lang w:val="en-GB"/>
        </w:rPr>
        <w:t xml:space="preserve">n the future instead of the Company, after </w:t>
      </w:r>
      <w:r w:rsidR="0037497D" w:rsidRPr="00B8691C">
        <w:rPr>
          <w:rFonts w:ascii="Arial" w:hAnsi="Arial" w:cs="Arial"/>
          <w:spacing w:val="-8"/>
          <w:sz w:val="18"/>
          <w:szCs w:val="18"/>
          <w:lang w:val="en-GB"/>
        </w:rPr>
        <w:t>business transfer. Accor</w:t>
      </w:r>
      <w:r w:rsidR="001D3B20" w:rsidRPr="00B8691C">
        <w:rPr>
          <w:rFonts w:ascii="Arial" w:hAnsi="Arial" w:cs="Arial"/>
          <w:spacing w:val="-8"/>
          <w:sz w:val="18"/>
          <w:szCs w:val="18"/>
          <w:lang w:val="en-GB"/>
        </w:rPr>
        <w:t xml:space="preserve">dingly, </w:t>
      </w:r>
      <w:r w:rsidR="008803C3" w:rsidRPr="00B8691C">
        <w:rPr>
          <w:rFonts w:ascii="Arial" w:hAnsi="Arial" w:cs="Arial"/>
          <w:spacing w:val="-8"/>
          <w:sz w:val="18"/>
          <w:szCs w:val="18"/>
          <w:lang w:val="en-GB"/>
        </w:rPr>
        <w:t xml:space="preserve">such </w:t>
      </w:r>
      <w:proofErr w:type="gramStart"/>
      <w:r w:rsidR="008803C3" w:rsidRPr="00B8691C">
        <w:rPr>
          <w:rFonts w:ascii="Arial" w:hAnsi="Arial" w:cs="Arial"/>
          <w:spacing w:val="-8"/>
          <w:sz w:val="18"/>
          <w:szCs w:val="18"/>
          <w:lang w:val="en-GB"/>
        </w:rPr>
        <w:t>guarantee</w:t>
      </w:r>
      <w:proofErr w:type="gramEnd"/>
      <w:r w:rsidR="008803C3" w:rsidRPr="00B8691C">
        <w:rPr>
          <w:rFonts w:ascii="Arial" w:hAnsi="Arial" w:cs="Arial"/>
          <w:spacing w:val="-8"/>
          <w:sz w:val="18"/>
          <w:szCs w:val="18"/>
          <w:lang w:val="en-GB"/>
        </w:rPr>
        <w:t xml:space="preserve"> fee is </w:t>
      </w:r>
      <w:r w:rsidR="001D3B20" w:rsidRPr="00B8691C">
        <w:rPr>
          <w:rFonts w:ascii="Arial" w:hAnsi="Arial" w:cs="Arial"/>
          <w:spacing w:val="-8"/>
          <w:sz w:val="18"/>
          <w:szCs w:val="18"/>
          <w:lang w:val="en-GB"/>
        </w:rPr>
        <w:t>recogni</w:t>
      </w:r>
      <w:r w:rsidR="00186E9D" w:rsidRPr="00B8691C">
        <w:rPr>
          <w:rFonts w:ascii="Arial" w:hAnsi="Arial" w:cs="Arial"/>
          <w:spacing w:val="-8"/>
          <w:sz w:val="18"/>
          <w:szCs w:val="18"/>
          <w:lang w:val="en-GB"/>
        </w:rPr>
        <w:t>s</w:t>
      </w:r>
      <w:r w:rsidR="001D3B20" w:rsidRPr="00B8691C">
        <w:rPr>
          <w:rFonts w:ascii="Arial" w:hAnsi="Arial" w:cs="Arial"/>
          <w:spacing w:val="-8"/>
          <w:sz w:val="18"/>
          <w:szCs w:val="18"/>
          <w:lang w:val="en-GB"/>
        </w:rPr>
        <w:t xml:space="preserve">ed </w:t>
      </w:r>
      <w:r w:rsidR="008803C3" w:rsidRPr="00B8691C">
        <w:rPr>
          <w:rFonts w:ascii="Arial" w:hAnsi="Arial" w:cs="Arial"/>
          <w:spacing w:val="-8"/>
          <w:sz w:val="18"/>
          <w:szCs w:val="18"/>
          <w:lang w:val="en-GB"/>
        </w:rPr>
        <w:t xml:space="preserve">by </w:t>
      </w:r>
      <w:r w:rsidR="00453205" w:rsidRPr="00B8691C">
        <w:rPr>
          <w:rFonts w:ascii="Arial" w:hAnsi="Arial" w:cs="Arial"/>
          <w:spacing w:val="-6"/>
          <w:sz w:val="18"/>
          <w:szCs w:val="18"/>
          <w:lang w:val="en-GB"/>
        </w:rPr>
        <w:t>offsetting with the</w:t>
      </w:r>
      <w:r w:rsidR="001D3B20" w:rsidRPr="00B8691C">
        <w:rPr>
          <w:rFonts w:ascii="Arial" w:hAnsi="Arial" w:cs="Arial"/>
          <w:spacing w:val="-6"/>
          <w:sz w:val="18"/>
          <w:szCs w:val="18"/>
          <w:lang w:val="en-GB"/>
        </w:rPr>
        <w:t xml:space="preserve"> </w:t>
      </w:r>
      <w:r w:rsidR="003C51DC" w:rsidRPr="00B8691C">
        <w:rPr>
          <w:rFonts w:ascii="Arial" w:hAnsi="Arial" w:cs="Arial"/>
          <w:spacing w:val="-6"/>
          <w:sz w:val="18"/>
          <w:szCs w:val="18"/>
          <w:lang w:val="en-GB"/>
        </w:rPr>
        <w:t xml:space="preserve">dividend income in statements of </w:t>
      </w:r>
      <w:r w:rsidR="00316C63" w:rsidRPr="00B8691C">
        <w:rPr>
          <w:rFonts w:ascii="Arial" w:hAnsi="Arial" w:cs="Arial"/>
          <w:spacing w:val="-6"/>
          <w:sz w:val="18"/>
          <w:szCs w:val="18"/>
          <w:lang w:val="en-GB"/>
        </w:rPr>
        <w:t>incom</w:t>
      </w:r>
      <w:r w:rsidR="00833016" w:rsidRPr="00B8691C">
        <w:rPr>
          <w:rFonts w:ascii="Arial" w:hAnsi="Arial" w:cs="Arial"/>
          <w:spacing w:val="-6"/>
          <w:sz w:val="18"/>
          <w:szCs w:val="18"/>
          <w:lang w:val="en-GB"/>
        </w:rPr>
        <w:t>e</w:t>
      </w:r>
      <w:r w:rsidR="00316C63" w:rsidRPr="00B8691C">
        <w:rPr>
          <w:rFonts w:ascii="Arial" w:hAnsi="Arial" w:cs="Arial"/>
          <w:spacing w:val="-6"/>
          <w:sz w:val="18"/>
          <w:szCs w:val="18"/>
          <w:lang w:val="en-GB"/>
        </w:rPr>
        <w:t>.</w:t>
      </w:r>
    </w:p>
    <w:p w14:paraId="04D5DF90" w14:textId="77777777" w:rsidR="005425FC" w:rsidRPr="00B8691C" w:rsidRDefault="005425FC" w:rsidP="004A2558">
      <w:pPr>
        <w:jc w:val="thaiDistribute"/>
        <w:rPr>
          <w:rFonts w:ascii="Arial" w:hAnsi="Arial" w:cs="Arial"/>
          <w:sz w:val="18"/>
          <w:szCs w:val="18"/>
        </w:rPr>
      </w:pPr>
    </w:p>
    <w:p w14:paraId="71D887AD" w14:textId="6227D855" w:rsidR="004A2558" w:rsidRDefault="004A2558" w:rsidP="004A2558">
      <w:pPr>
        <w:jc w:val="thaiDistribute"/>
        <w:rPr>
          <w:rFonts w:ascii="Arial" w:hAnsi="Arial" w:cs="Arial"/>
          <w:spacing w:val="-4"/>
          <w:sz w:val="18"/>
          <w:szCs w:val="18"/>
        </w:rPr>
      </w:pPr>
      <w:r w:rsidRPr="00B8691C">
        <w:rPr>
          <w:rFonts w:ascii="Arial" w:hAnsi="Arial" w:cs="Arial"/>
          <w:spacing w:val="-4"/>
          <w:sz w:val="18"/>
          <w:szCs w:val="18"/>
        </w:rPr>
        <w:t xml:space="preserve">The Group and the Company measure the fair value of investment in marketable equity securities based on the last bid price reference from the securities market at the end of accounting period. This fair value is within </w:t>
      </w:r>
      <w:proofErr w:type="gramStart"/>
      <w:r w:rsidRPr="00B8691C">
        <w:rPr>
          <w:rFonts w:ascii="Arial" w:hAnsi="Arial" w:cs="Arial"/>
          <w:spacing w:val="-4"/>
          <w:sz w:val="18"/>
          <w:szCs w:val="18"/>
        </w:rPr>
        <w:t>the level</w:t>
      </w:r>
      <w:proofErr w:type="gramEnd"/>
      <w:r w:rsidRPr="00B8691C">
        <w:rPr>
          <w:rFonts w:ascii="Arial" w:hAnsi="Arial" w:cs="Arial"/>
          <w:spacing w:val="-4"/>
          <w:sz w:val="18"/>
          <w:szCs w:val="18"/>
        </w:rPr>
        <w:t xml:space="preserve"> </w:t>
      </w:r>
      <w:r w:rsidR="000150D0" w:rsidRPr="00B8691C">
        <w:rPr>
          <w:rFonts w:ascii="Arial" w:hAnsi="Arial" w:cs="Arial"/>
          <w:spacing w:val="-4"/>
          <w:sz w:val="18"/>
          <w:szCs w:val="18"/>
          <w:lang w:val="en-GB"/>
        </w:rPr>
        <w:t>1</w:t>
      </w:r>
      <w:r w:rsidRPr="00B8691C">
        <w:rPr>
          <w:rFonts w:ascii="Arial" w:hAnsi="Arial" w:cs="Arial"/>
          <w:spacing w:val="-4"/>
          <w:sz w:val="18"/>
          <w:szCs w:val="18"/>
        </w:rPr>
        <w:t xml:space="preserve"> of the fair value hierarchy. For investment in non-marketable equity securities, the Group and the Company measure the fair value by using significant observable input and entity-specific estimates. This fair value is within </w:t>
      </w:r>
      <w:proofErr w:type="gramStart"/>
      <w:r w:rsidRPr="00B8691C">
        <w:rPr>
          <w:rFonts w:ascii="Arial" w:hAnsi="Arial" w:cs="Arial"/>
          <w:spacing w:val="-4"/>
          <w:sz w:val="18"/>
          <w:szCs w:val="18"/>
        </w:rPr>
        <w:t>the level</w:t>
      </w:r>
      <w:proofErr w:type="gramEnd"/>
      <w:r w:rsidRPr="00B8691C">
        <w:rPr>
          <w:rFonts w:ascii="Arial" w:hAnsi="Arial" w:cs="Arial"/>
          <w:spacing w:val="-4"/>
          <w:sz w:val="18"/>
          <w:szCs w:val="18"/>
        </w:rPr>
        <w:t xml:space="preserve"> </w:t>
      </w:r>
      <w:r w:rsidR="000150D0" w:rsidRPr="00B8691C">
        <w:rPr>
          <w:rFonts w:ascii="Arial" w:hAnsi="Arial" w:cs="Arial"/>
          <w:spacing w:val="-4"/>
          <w:sz w:val="18"/>
          <w:szCs w:val="18"/>
          <w:lang w:val="en-GB"/>
        </w:rPr>
        <w:t>3</w:t>
      </w:r>
      <w:r w:rsidRPr="00B8691C">
        <w:rPr>
          <w:rFonts w:ascii="Arial" w:hAnsi="Arial" w:cs="Arial"/>
          <w:spacing w:val="-4"/>
          <w:sz w:val="18"/>
          <w:szCs w:val="18"/>
        </w:rPr>
        <w:t xml:space="preserve"> of the fair value hierarchy.</w:t>
      </w:r>
    </w:p>
    <w:p w14:paraId="39FDA2DE" w14:textId="77777777" w:rsidR="00BE7B1A" w:rsidRPr="00B8691C" w:rsidRDefault="00BE7B1A" w:rsidP="004A2558">
      <w:pPr>
        <w:jc w:val="thaiDistribute"/>
        <w:rPr>
          <w:rFonts w:ascii="Arial" w:hAnsi="Arial" w:cs="Arial"/>
          <w:spacing w:val="-4"/>
          <w:sz w:val="18"/>
          <w:szCs w:val="18"/>
        </w:rPr>
      </w:pPr>
    </w:p>
    <w:p w14:paraId="02BA011A" w14:textId="2C17F6E0" w:rsidR="00AE5B1B" w:rsidRPr="00B8691C" w:rsidRDefault="004967EC" w:rsidP="00D132E7">
      <w:pPr>
        <w:tabs>
          <w:tab w:val="left" w:pos="540"/>
        </w:tabs>
        <w:jc w:val="thaiDistribute"/>
        <w:rPr>
          <w:rFonts w:ascii="Arial" w:hAnsi="Arial" w:cs="Arial"/>
          <w:sz w:val="18"/>
          <w:szCs w:val="18"/>
          <w:lang w:val="en-GB"/>
        </w:rPr>
      </w:pPr>
      <w:r w:rsidRPr="00B8691C">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511CA4" w:rsidRPr="00B8691C" w14:paraId="1ECB36AD" w14:textId="77777777" w:rsidTr="00511CA4">
        <w:trPr>
          <w:trHeight w:val="330"/>
        </w:trPr>
        <w:tc>
          <w:tcPr>
            <w:tcW w:w="9461" w:type="dxa"/>
            <w:vAlign w:val="center"/>
          </w:tcPr>
          <w:p w14:paraId="34C904D5" w14:textId="75C41820" w:rsidR="00AE5B1B" w:rsidRPr="00B8691C" w:rsidRDefault="00AE5B1B"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r>
            <w:r w:rsidR="000150D0" w:rsidRPr="00B8691C">
              <w:rPr>
                <w:rFonts w:ascii="Arial" w:eastAsia="Arial Unicode MS" w:hAnsi="Arial" w:cs="Arial"/>
                <w:b/>
                <w:bCs/>
                <w:sz w:val="18"/>
                <w:szCs w:val="18"/>
                <w:lang w:val="en-GB"/>
              </w:rPr>
              <w:t>10</w:t>
            </w:r>
            <w:r w:rsidR="00C65E31" w:rsidRPr="00B8691C">
              <w:rPr>
                <w:rFonts w:ascii="Arial" w:eastAsia="Arial Unicode MS" w:hAnsi="Arial" w:cs="Arial"/>
                <w:b/>
                <w:bCs/>
                <w:sz w:val="18"/>
                <w:szCs w:val="18"/>
                <w:lang w:val="en-GB"/>
              </w:rPr>
              <w:tab/>
              <w:t>Trade and other receivable</w:t>
            </w:r>
            <w:r w:rsidR="004046F6" w:rsidRPr="00B8691C">
              <w:rPr>
                <w:rFonts w:ascii="Arial" w:eastAsia="Arial Unicode MS" w:hAnsi="Arial" w:cs="Arial"/>
                <w:b/>
                <w:bCs/>
                <w:sz w:val="18"/>
                <w:szCs w:val="18"/>
                <w:lang w:val="en-GB"/>
              </w:rPr>
              <w:t>s</w:t>
            </w:r>
            <w:r w:rsidR="00C65E31" w:rsidRPr="00B8691C">
              <w:rPr>
                <w:rFonts w:ascii="Arial" w:eastAsia="Arial Unicode MS" w:hAnsi="Arial" w:cs="Arial"/>
                <w:b/>
                <w:bCs/>
                <w:sz w:val="18"/>
                <w:szCs w:val="18"/>
                <w:lang w:val="en-GB"/>
              </w:rPr>
              <w:t xml:space="preserve"> (net)</w:t>
            </w:r>
          </w:p>
        </w:tc>
      </w:tr>
    </w:tbl>
    <w:p w14:paraId="0444E73B" w14:textId="77777777" w:rsidR="003022D0" w:rsidRPr="00B8691C" w:rsidRDefault="003022D0" w:rsidP="00D132E7">
      <w:pPr>
        <w:jc w:val="thaiDistribute"/>
        <w:rPr>
          <w:rFonts w:ascii="Arial" w:hAnsi="Arial" w:cs="Arial"/>
          <w:sz w:val="18"/>
          <w:szCs w:val="18"/>
        </w:rPr>
      </w:pPr>
    </w:p>
    <w:tbl>
      <w:tblPr>
        <w:tblW w:w="9540" w:type="dxa"/>
        <w:tblInd w:w="18" w:type="dxa"/>
        <w:tblLook w:val="04A0" w:firstRow="1" w:lastRow="0" w:firstColumn="1" w:lastColumn="0" w:noHBand="0" w:noVBand="1"/>
      </w:tblPr>
      <w:tblGrid>
        <w:gridCol w:w="3060"/>
        <w:gridCol w:w="1080"/>
        <w:gridCol w:w="1080"/>
        <w:gridCol w:w="1080"/>
        <w:gridCol w:w="1080"/>
        <w:gridCol w:w="1080"/>
        <w:gridCol w:w="1080"/>
      </w:tblGrid>
      <w:tr w:rsidR="003022D0" w:rsidRPr="00B8691C" w14:paraId="65C54A42" w14:textId="77777777" w:rsidTr="264BDD54">
        <w:tc>
          <w:tcPr>
            <w:tcW w:w="3060" w:type="dxa"/>
            <w:vAlign w:val="bottom"/>
          </w:tcPr>
          <w:p w14:paraId="63FD8681" w14:textId="77777777" w:rsidR="003022D0" w:rsidRPr="00B8691C" w:rsidRDefault="003022D0" w:rsidP="003022D0">
            <w:pPr>
              <w:textAlignment w:val="auto"/>
              <w:rPr>
                <w:rFonts w:ascii="Arial" w:hAnsi="Arial" w:cs="Arial"/>
                <w:sz w:val="13"/>
                <w:szCs w:val="13"/>
                <w:lang w:val="en-GB"/>
              </w:rPr>
            </w:pPr>
          </w:p>
        </w:tc>
        <w:tc>
          <w:tcPr>
            <w:tcW w:w="6480" w:type="dxa"/>
            <w:gridSpan w:val="6"/>
            <w:tcBorders>
              <w:top w:val="nil"/>
              <w:left w:val="nil"/>
              <w:bottom w:val="single" w:sz="4" w:space="0" w:color="auto"/>
              <w:right w:val="nil"/>
            </w:tcBorders>
            <w:vAlign w:val="bottom"/>
            <w:hideMark/>
          </w:tcPr>
          <w:p w14:paraId="101DE420" w14:textId="2DA24C00" w:rsidR="003022D0" w:rsidRPr="00B8691C" w:rsidRDefault="003022D0" w:rsidP="003022D0">
            <w:pPr>
              <w:ind w:right="-72"/>
              <w:jc w:val="center"/>
              <w:textAlignment w:val="auto"/>
              <w:rPr>
                <w:rFonts w:ascii="Arial" w:hAnsi="Arial" w:cs="Arial"/>
                <w:b/>
                <w:bCs/>
                <w:snapToGrid w:val="0"/>
                <w:spacing w:val="-4"/>
                <w:sz w:val="13"/>
                <w:szCs w:val="13"/>
                <w:lang w:eastAsia="th-TH"/>
              </w:rPr>
            </w:pPr>
            <w:r w:rsidRPr="00B8691C">
              <w:rPr>
                <w:rFonts w:ascii="Arial" w:hAnsi="Arial" w:cs="Arial"/>
                <w:b/>
                <w:bCs/>
                <w:snapToGrid w:val="0"/>
                <w:spacing w:val="-4"/>
                <w:sz w:val="13"/>
                <w:szCs w:val="13"/>
                <w:lang w:eastAsia="th-TH"/>
              </w:rPr>
              <w:t>Consolidated financial information</w:t>
            </w:r>
          </w:p>
        </w:tc>
      </w:tr>
      <w:tr w:rsidR="003022D0" w:rsidRPr="00B8691C" w14:paraId="6CF95761" w14:textId="77777777" w:rsidTr="264BDD54">
        <w:tc>
          <w:tcPr>
            <w:tcW w:w="3060" w:type="dxa"/>
            <w:vAlign w:val="bottom"/>
          </w:tcPr>
          <w:p w14:paraId="5CBEAD60" w14:textId="77777777" w:rsidR="003022D0" w:rsidRPr="00B8691C" w:rsidRDefault="003022D0" w:rsidP="003022D0">
            <w:pPr>
              <w:textAlignment w:val="auto"/>
              <w:rPr>
                <w:rFonts w:ascii="Arial" w:hAnsi="Arial" w:cs="Arial"/>
                <w:sz w:val="13"/>
                <w:szCs w:val="13"/>
                <w:lang w:val="en-GB"/>
              </w:rPr>
            </w:pPr>
          </w:p>
        </w:tc>
        <w:tc>
          <w:tcPr>
            <w:tcW w:w="3240" w:type="dxa"/>
            <w:gridSpan w:val="3"/>
            <w:tcBorders>
              <w:top w:val="single" w:sz="4" w:space="0" w:color="auto"/>
              <w:left w:val="nil"/>
              <w:bottom w:val="single" w:sz="4" w:space="0" w:color="auto"/>
              <w:right w:val="nil"/>
            </w:tcBorders>
            <w:vAlign w:val="bottom"/>
            <w:hideMark/>
          </w:tcPr>
          <w:p w14:paraId="1A0E2F31" w14:textId="2066B12B" w:rsidR="003022D0" w:rsidRPr="00B8691C" w:rsidRDefault="000150D0" w:rsidP="003022D0">
            <w:pPr>
              <w:ind w:right="-72"/>
              <w:jc w:val="center"/>
              <w:textAlignment w:val="auto"/>
              <w:rPr>
                <w:rFonts w:ascii="Arial" w:hAnsi="Arial" w:cs="Arial"/>
                <w:b/>
                <w:bCs/>
                <w:sz w:val="13"/>
                <w:szCs w:val="13"/>
                <w:lang w:val="en-GB"/>
              </w:rPr>
            </w:pPr>
            <w:r w:rsidRPr="00B8691C">
              <w:rPr>
                <w:rFonts w:ascii="Arial" w:hAnsi="Arial" w:cs="Arial"/>
                <w:b/>
                <w:bCs/>
                <w:sz w:val="13"/>
                <w:szCs w:val="13"/>
                <w:lang w:val="en-GB"/>
              </w:rPr>
              <w:t>30</w:t>
            </w:r>
            <w:r w:rsidR="009E2691" w:rsidRPr="00B8691C">
              <w:rPr>
                <w:rFonts w:ascii="Arial" w:hAnsi="Arial" w:cs="Arial"/>
                <w:b/>
                <w:bCs/>
                <w:sz w:val="13"/>
                <w:szCs w:val="13"/>
                <w:lang w:val="en-GB"/>
              </w:rPr>
              <w:t xml:space="preserve"> September</w:t>
            </w:r>
            <w:r w:rsidR="003022D0" w:rsidRPr="00B8691C">
              <w:rPr>
                <w:rFonts w:ascii="Arial" w:hAnsi="Arial" w:cs="Arial"/>
                <w:b/>
                <w:bCs/>
                <w:sz w:val="13"/>
                <w:szCs w:val="13"/>
                <w:lang w:val="en-GB"/>
              </w:rPr>
              <w:t xml:space="preserve"> </w:t>
            </w:r>
            <w:r w:rsidRPr="00B8691C">
              <w:rPr>
                <w:rFonts w:ascii="Arial" w:hAnsi="Arial" w:cs="Arial"/>
                <w:b/>
                <w:bCs/>
                <w:sz w:val="13"/>
                <w:szCs w:val="13"/>
                <w:lang w:val="en-GB"/>
              </w:rPr>
              <w:t>2025</w:t>
            </w:r>
            <w:r w:rsidR="003022D0" w:rsidRPr="00B8691C">
              <w:rPr>
                <w:rFonts w:ascii="Arial" w:hAnsi="Arial" w:cs="Arial"/>
                <w:b/>
                <w:bCs/>
                <w:sz w:val="13"/>
                <w:szCs w:val="13"/>
                <w:lang w:val="en-GB"/>
              </w:rPr>
              <w:t xml:space="preserve"> (Unaudited)</w:t>
            </w:r>
          </w:p>
        </w:tc>
        <w:tc>
          <w:tcPr>
            <w:tcW w:w="3240" w:type="dxa"/>
            <w:gridSpan w:val="3"/>
            <w:tcBorders>
              <w:top w:val="single" w:sz="4" w:space="0" w:color="auto"/>
              <w:left w:val="nil"/>
              <w:bottom w:val="single" w:sz="4" w:space="0" w:color="auto"/>
              <w:right w:val="nil"/>
            </w:tcBorders>
            <w:vAlign w:val="bottom"/>
            <w:hideMark/>
          </w:tcPr>
          <w:p w14:paraId="2D35332F" w14:textId="0FB9AB70" w:rsidR="003022D0" w:rsidRPr="00B8691C" w:rsidRDefault="000150D0" w:rsidP="003022D0">
            <w:pPr>
              <w:ind w:right="-72"/>
              <w:jc w:val="center"/>
              <w:textAlignment w:val="auto"/>
              <w:rPr>
                <w:rFonts w:ascii="Arial" w:hAnsi="Arial" w:cs="Arial"/>
                <w:b/>
                <w:bCs/>
                <w:sz w:val="13"/>
                <w:szCs w:val="13"/>
                <w:cs/>
                <w:lang w:val="en-GB"/>
              </w:rPr>
            </w:pPr>
            <w:r w:rsidRPr="00B8691C">
              <w:rPr>
                <w:rFonts w:ascii="Arial" w:hAnsi="Arial" w:cs="Arial"/>
                <w:b/>
                <w:bCs/>
                <w:sz w:val="13"/>
                <w:szCs w:val="13"/>
                <w:lang w:val="en-GB"/>
              </w:rPr>
              <w:t>31</w:t>
            </w:r>
            <w:r w:rsidR="003022D0" w:rsidRPr="00B8691C">
              <w:rPr>
                <w:rFonts w:ascii="Arial" w:hAnsi="Arial" w:cs="Arial"/>
                <w:b/>
                <w:bCs/>
                <w:sz w:val="13"/>
                <w:szCs w:val="13"/>
                <w:lang w:val="en-GB"/>
              </w:rPr>
              <w:t xml:space="preserve"> December </w:t>
            </w:r>
            <w:r w:rsidRPr="00B8691C">
              <w:rPr>
                <w:rFonts w:ascii="Arial" w:hAnsi="Arial" w:cs="Arial"/>
                <w:b/>
                <w:bCs/>
                <w:sz w:val="13"/>
                <w:szCs w:val="13"/>
                <w:lang w:val="en-GB"/>
              </w:rPr>
              <w:t>2024</w:t>
            </w:r>
            <w:r w:rsidR="003022D0" w:rsidRPr="00B8691C">
              <w:rPr>
                <w:rFonts w:ascii="Arial" w:hAnsi="Arial" w:cs="Arial"/>
                <w:b/>
                <w:bCs/>
                <w:sz w:val="13"/>
                <w:szCs w:val="13"/>
                <w:lang w:val="en-GB"/>
              </w:rPr>
              <w:t xml:space="preserve"> (Audited)</w:t>
            </w:r>
          </w:p>
        </w:tc>
      </w:tr>
      <w:tr w:rsidR="003022D0" w:rsidRPr="00B8691C" w14:paraId="2082D30A" w14:textId="77777777" w:rsidTr="264BDD54">
        <w:tc>
          <w:tcPr>
            <w:tcW w:w="3060" w:type="dxa"/>
            <w:vAlign w:val="bottom"/>
          </w:tcPr>
          <w:p w14:paraId="349A251E" w14:textId="77777777" w:rsidR="003022D0" w:rsidRPr="00B8691C" w:rsidRDefault="003022D0" w:rsidP="003022D0">
            <w:pPr>
              <w:textAlignment w:val="auto"/>
              <w:rPr>
                <w:rFonts w:ascii="Arial" w:hAnsi="Arial" w:cs="Arial"/>
                <w:sz w:val="13"/>
                <w:szCs w:val="13"/>
                <w:cs/>
                <w:lang w:val="en-GB"/>
              </w:rPr>
            </w:pPr>
          </w:p>
        </w:tc>
        <w:tc>
          <w:tcPr>
            <w:tcW w:w="1080" w:type="dxa"/>
            <w:tcBorders>
              <w:top w:val="single" w:sz="4" w:space="0" w:color="auto"/>
              <w:left w:val="nil"/>
              <w:bottom w:val="single" w:sz="4" w:space="0" w:color="auto"/>
              <w:right w:val="nil"/>
            </w:tcBorders>
            <w:vAlign w:val="bottom"/>
            <w:hideMark/>
          </w:tcPr>
          <w:p w14:paraId="188EB390" w14:textId="77777777" w:rsidR="003022D0" w:rsidRPr="00B8691C" w:rsidRDefault="003022D0" w:rsidP="003022D0">
            <w:pPr>
              <w:tabs>
                <w:tab w:val="decimal" w:pos="871"/>
              </w:tabs>
              <w:ind w:right="-72"/>
              <w:jc w:val="both"/>
              <w:textAlignment w:val="auto"/>
              <w:rPr>
                <w:rFonts w:ascii="Arial" w:hAnsi="Arial" w:cs="Arial"/>
                <w:b/>
                <w:bCs/>
                <w:sz w:val="13"/>
                <w:szCs w:val="13"/>
                <w:lang w:val="en-GB"/>
              </w:rPr>
            </w:pPr>
            <w:r w:rsidRPr="00B8691C">
              <w:rPr>
                <w:rFonts w:ascii="Arial" w:hAnsi="Arial" w:cs="Arial"/>
                <w:b/>
                <w:bCs/>
                <w:sz w:val="13"/>
                <w:szCs w:val="13"/>
                <w:lang w:val="en-GB"/>
              </w:rPr>
              <w:t>Current</w:t>
            </w:r>
          </w:p>
          <w:p w14:paraId="358B4F9D" w14:textId="77777777" w:rsidR="003022D0" w:rsidRPr="00B8691C" w:rsidRDefault="003022D0" w:rsidP="003022D0">
            <w:pPr>
              <w:tabs>
                <w:tab w:val="decimal" w:pos="871"/>
              </w:tabs>
              <w:ind w:right="-72"/>
              <w:jc w:val="both"/>
              <w:textAlignment w:val="auto"/>
              <w:rPr>
                <w:rFonts w:ascii="Arial" w:hAnsi="Arial" w:cs="Arial"/>
                <w:b/>
                <w:bCs/>
                <w:sz w:val="13"/>
                <w:szCs w:val="13"/>
                <w:lang w:val="en-GB"/>
              </w:rPr>
            </w:pPr>
            <w:r w:rsidRPr="00B8691C">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3C7A0BA2" w14:textId="77777777" w:rsidR="003022D0" w:rsidRPr="00B8691C" w:rsidRDefault="003022D0" w:rsidP="003022D0">
            <w:pPr>
              <w:tabs>
                <w:tab w:val="decimal" w:pos="871"/>
              </w:tabs>
              <w:ind w:left="-94" w:right="-72"/>
              <w:jc w:val="both"/>
              <w:textAlignment w:val="auto"/>
              <w:rPr>
                <w:rFonts w:ascii="Arial" w:hAnsi="Arial" w:cs="Arial"/>
                <w:b/>
                <w:bCs/>
                <w:sz w:val="13"/>
                <w:szCs w:val="13"/>
                <w:lang w:val="en-GB"/>
              </w:rPr>
            </w:pPr>
            <w:r w:rsidRPr="00B8691C">
              <w:rPr>
                <w:rFonts w:ascii="Arial" w:hAnsi="Arial" w:cs="Arial"/>
                <w:b/>
                <w:bCs/>
                <w:sz w:val="13"/>
                <w:szCs w:val="13"/>
                <w:lang w:val="en-GB"/>
              </w:rPr>
              <w:t>Non-current</w:t>
            </w:r>
          </w:p>
          <w:p w14:paraId="311D1846" w14:textId="77777777" w:rsidR="003022D0" w:rsidRPr="00B8691C" w:rsidRDefault="003022D0" w:rsidP="003022D0">
            <w:pPr>
              <w:tabs>
                <w:tab w:val="decimal" w:pos="871"/>
              </w:tabs>
              <w:ind w:right="-72"/>
              <w:jc w:val="both"/>
              <w:textAlignment w:val="auto"/>
              <w:rPr>
                <w:rFonts w:ascii="Arial" w:hAnsi="Arial" w:cs="Arial"/>
                <w:b/>
                <w:bCs/>
                <w:sz w:val="13"/>
                <w:szCs w:val="13"/>
                <w:lang w:val="en-GB"/>
              </w:rPr>
            </w:pPr>
            <w:r w:rsidRPr="00B8691C">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443907C7" w14:textId="77777777" w:rsidR="003022D0" w:rsidRPr="00B8691C" w:rsidRDefault="003022D0" w:rsidP="003022D0">
            <w:pPr>
              <w:tabs>
                <w:tab w:val="decimal" w:pos="871"/>
              </w:tabs>
              <w:ind w:right="-72"/>
              <w:jc w:val="both"/>
              <w:textAlignment w:val="auto"/>
              <w:rPr>
                <w:rFonts w:ascii="Arial" w:hAnsi="Arial" w:cs="Arial"/>
                <w:b/>
                <w:bCs/>
                <w:sz w:val="13"/>
                <w:szCs w:val="13"/>
                <w:lang w:val="en-GB"/>
              </w:rPr>
            </w:pPr>
            <w:r w:rsidRPr="00B8691C">
              <w:rPr>
                <w:rFonts w:ascii="Arial" w:hAnsi="Arial" w:cs="Arial"/>
                <w:b/>
                <w:bCs/>
                <w:sz w:val="13"/>
                <w:szCs w:val="13"/>
                <w:lang w:val="en-GB"/>
              </w:rPr>
              <w:t>Total</w:t>
            </w:r>
          </w:p>
          <w:p w14:paraId="5AEC28AB" w14:textId="77777777" w:rsidR="003022D0" w:rsidRPr="00B8691C" w:rsidRDefault="003022D0" w:rsidP="003022D0">
            <w:pPr>
              <w:tabs>
                <w:tab w:val="decimal" w:pos="871"/>
              </w:tabs>
              <w:ind w:right="-72"/>
              <w:jc w:val="both"/>
              <w:textAlignment w:val="auto"/>
              <w:rPr>
                <w:rFonts w:ascii="Arial" w:hAnsi="Arial" w:cs="Arial"/>
                <w:b/>
                <w:bCs/>
                <w:sz w:val="13"/>
                <w:szCs w:val="13"/>
                <w:lang w:val="en-GB"/>
              </w:rPr>
            </w:pPr>
            <w:r w:rsidRPr="00B8691C">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30E11DFC" w14:textId="77777777" w:rsidR="003022D0" w:rsidRPr="00B8691C" w:rsidRDefault="003022D0" w:rsidP="003022D0">
            <w:pPr>
              <w:tabs>
                <w:tab w:val="decimal" w:pos="871"/>
              </w:tabs>
              <w:ind w:right="-72"/>
              <w:jc w:val="both"/>
              <w:textAlignment w:val="auto"/>
              <w:rPr>
                <w:rFonts w:ascii="Arial" w:hAnsi="Arial" w:cs="Arial"/>
                <w:b/>
                <w:bCs/>
                <w:sz w:val="13"/>
                <w:szCs w:val="13"/>
                <w:lang w:val="en-GB"/>
              </w:rPr>
            </w:pPr>
            <w:r w:rsidRPr="00B8691C">
              <w:rPr>
                <w:rFonts w:ascii="Arial" w:hAnsi="Arial" w:cs="Arial"/>
                <w:b/>
                <w:bCs/>
                <w:sz w:val="13"/>
                <w:szCs w:val="13"/>
                <w:lang w:val="en-GB"/>
              </w:rPr>
              <w:t>Current</w:t>
            </w:r>
          </w:p>
          <w:p w14:paraId="47481BAC" w14:textId="77777777" w:rsidR="003022D0" w:rsidRPr="00B8691C" w:rsidRDefault="003022D0" w:rsidP="003022D0">
            <w:pPr>
              <w:tabs>
                <w:tab w:val="decimal" w:pos="871"/>
              </w:tabs>
              <w:ind w:right="-72"/>
              <w:jc w:val="both"/>
              <w:textAlignment w:val="auto"/>
              <w:rPr>
                <w:rFonts w:ascii="Arial" w:hAnsi="Arial" w:cs="Arial"/>
                <w:sz w:val="13"/>
                <w:szCs w:val="13"/>
                <w:lang w:val="en-GB"/>
              </w:rPr>
            </w:pPr>
            <w:r w:rsidRPr="00B8691C">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345A6822" w14:textId="77777777" w:rsidR="003022D0" w:rsidRPr="00B8691C" w:rsidRDefault="003022D0" w:rsidP="007B0607">
            <w:pPr>
              <w:tabs>
                <w:tab w:val="decimal" w:pos="889"/>
              </w:tabs>
              <w:ind w:left="-94" w:right="-72"/>
              <w:jc w:val="both"/>
              <w:textAlignment w:val="auto"/>
              <w:rPr>
                <w:rFonts w:ascii="Arial" w:hAnsi="Arial" w:cs="Arial"/>
                <w:b/>
                <w:bCs/>
                <w:sz w:val="13"/>
                <w:szCs w:val="13"/>
                <w:lang w:val="en-GB"/>
              </w:rPr>
            </w:pPr>
            <w:r w:rsidRPr="00B8691C">
              <w:rPr>
                <w:rFonts w:ascii="Arial" w:hAnsi="Arial" w:cs="Arial"/>
                <w:b/>
                <w:bCs/>
                <w:sz w:val="13"/>
                <w:szCs w:val="13"/>
                <w:lang w:val="en-GB"/>
              </w:rPr>
              <w:t>Non-current</w:t>
            </w:r>
          </w:p>
          <w:p w14:paraId="0B59A13E" w14:textId="77777777" w:rsidR="003022D0" w:rsidRPr="00B8691C" w:rsidRDefault="003022D0" w:rsidP="007B0607">
            <w:pPr>
              <w:tabs>
                <w:tab w:val="decimal" w:pos="889"/>
              </w:tabs>
              <w:ind w:right="-72"/>
              <w:jc w:val="both"/>
              <w:textAlignment w:val="auto"/>
              <w:rPr>
                <w:rFonts w:ascii="Arial" w:hAnsi="Arial" w:cs="Arial"/>
                <w:sz w:val="13"/>
                <w:szCs w:val="13"/>
                <w:lang w:val="en-GB"/>
              </w:rPr>
            </w:pPr>
            <w:r w:rsidRPr="00B8691C">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088B868B" w14:textId="77777777" w:rsidR="003022D0" w:rsidRPr="00B8691C" w:rsidRDefault="003022D0" w:rsidP="007B0607">
            <w:pPr>
              <w:tabs>
                <w:tab w:val="decimal" w:pos="889"/>
              </w:tabs>
              <w:ind w:right="-72"/>
              <w:jc w:val="both"/>
              <w:textAlignment w:val="auto"/>
              <w:rPr>
                <w:rFonts w:ascii="Arial" w:hAnsi="Arial" w:cs="Arial"/>
                <w:b/>
                <w:bCs/>
                <w:sz w:val="13"/>
                <w:szCs w:val="13"/>
                <w:lang w:val="en-GB"/>
              </w:rPr>
            </w:pPr>
            <w:r w:rsidRPr="00B8691C">
              <w:rPr>
                <w:rFonts w:ascii="Arial" w:hAnsi="Arial" w:cs="Arial"/>
                <w:b/>
                <w:bCs/>
                <w:sz w:val="13"/>
                <w:szCs w:val="13"/>
                <w:lang w:val="en-GB"/>
              </w:rPr>
              <w:t>Total</w:t>
            </w:r>
          </w:p>
          <w:p w14:paraId="6BB52CC1" w14:textId="77777777" w:rsidR="003022D0" w:rsidRPr="00B8691C" w:rsidRDefault="003022D0" w:rsidP="007B0607">
            <w:pPr>
              <w:tabs>
                <w:tab w:val="decimal" w:pos="889"/>
              </w:tabs>
              <w:ind w:right="-72"/>
              <w:jc w:val="both"/>
              <w:textAlignment w:val="auto"/>
              <w:rPr>
                <w:rFonts w:ascii="Arial" w:hAnsi="Arial" w:cs="Arial"/>
                <w:sz w:val="13"/>
                <w:szCs w:val="13"/>
                <w:lang w:val="en-GB"/>
              </w:rPr>
            </w:pPr>
            <w:r w:rsidRPr="00B8691C">
              <w:rPr>
                <w:rFonts w:ascii="Arial" w:hAnsi="Arial" w:cs="Arial"/>
                <w:b/>
                <w:bCs/>
                <w:sz w:val="13"/>
                <w:szCs w:val="13"/>
                <w:lang w:val="en-GB"/>
              </w:rPr>
              <w:t>Baht</w:t>
            </w:r>
          </w:p>
        </w:tc>
      </w:tr>
      <w:tr w:rsidR="003022D0" w:rsidRPr="00B8691C" w14:paraId="2B8CF5B5" w14:textId="77777777" w:rsidTr="264BDD54">
        <w:tc>
          <w:tcPr>
            <w:tcW w:w="3060" w:type="dxa"/>
            <w:vAlign w:val="bottom"/>
          </w:tcPr>
          <w:p w14:paraId="55E6E1E6" w14:textId="77777777" w:rsidR="003022D0" w:rsidRPr="00B8691C" w:rsidRDefault="003022D0" w:rsidP="003022D0">
            <w:pPr>
              <w:textAlignment w:val="auto"/>
              <w:rPr>
                <w:rFonts w:ascii="Arial" w:hAnsi="Arial" w:cs="Arial"/>
                <w:sz w:val="13"/>
                <w:szCs w:val="13"/>
                <w:lang w:val="en-GB"/>
              </w:rPr>
            </w:pPr>
          </w:p>
        </w:tc>
        <w:tc>
          <w:tcPr>
            <w:tcW w:w="1080" w:type="dxa"/>
            <w:tcBorders>
              <w:top w:val="single" w:sz="4" w:space="0" w:color="auto"/>
              <w:left w:val="nil"/>
              <w:bottom w:val="nil"/>
              <w:right w:val="nil"/>
            </w:tcBorders>
            <w:vAlign w:val="bottom"/>
          </w:tcPr>
          <w:p w14:paraId="15752866" w14:textId="77777777" w:rsidR="003022D0" w:rsidRPr="00B8691C" w:rsidRDefault="003022D0" w:rsidP="003022D0">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A9B7D7D" w14:textId="77777777" w:rsidR="003022D0" w:rsidRPr="00B8691C" w:rsidRDefault="003022D0" w:rsidP="003022D0">
            <w:pPr>
              <w:tabs>
                <w:tab w:val="decimal" w:pos="871"/>
              </w:tabs>
              <w:ind w:left="-94"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A29F33C" w14:textId="77777777" w:rsidR="003022D0" w:rsidRPr="00B8691C" w:rsidRDefault="003022D0" w:rsidP="003022D0">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66521EF" w14:textId="77777777" w:rsidR="003022D0" w:rsidRPr="00B8691C" w:rsidRDefault="003022D0" w:rsidP="003022D0">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30D39F33" w14:textId="77777777" w:rsidR="003022D0" w:rsidRPr="00B8691C" w:rsidRDefault="003022D0" w:rsidP="007B0607">
            <w:pPr>
              <w:tabs>
                <w:tab w:val="decimal" w:pos="889"/>
              </w:tabs>
              <w:ind w:left="-94"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18F250B" w14:textId="77777777" w:rsidR="003022D0" w:rsidRPr="00B8691C" w:rsidRDefault="003022D0" w:rsidP="007B0607">
            <w:pPr>
              <w:tabs>
                <w:tab w:val="decimal" w:pos="889"/>
              </w:tabs>
              <w:ind w:right="-72"/>
              <w:jc w:val="both"/>
              <w:textAlignment w:val="auto"/>
              <w:rPr>
                <w:rFonts w:ascii="Arial" w:hAnsi="Arial" w:cs="Arial"/>
                <w:b/>
                <w:bCs/>
                <w:sz w:val="13"/>
                <w:szCs w:val="13"/>
                <w:lang w:val="en-GB"/>
              </w:rPr>
            </w:pPr>
          </w:p>
        </w:tc>
      </w:tr>
      <w:tr w:rsidR="003022D0" w:rsidRPr="00B8691C" w14:paraId="177FFB3E" w14:textId="77777777" w:rsidTr="264BDD54">
        <w:tc>
          <w:tcPr>
            <w:tcW w:w="3060" w:type="dxa"/>
            <w:vAlign w:val="bottom"/>
            <w:hideMark/>
          </w:tcPr>
          <w:p w14:paraId="59BAEB02" w14:textId="72613734" w:rsidR="003022D0" w:rsidRPr="00B8691C" w:rsidRDefault="003022D0" w:rsidP="003022D0">
            <w:pPr>
              <w:ind w:left="179" w:hanging="179"/>
              <w:textAlignment w:val="auto"/>
              <w:rPr>
                <w:rFonts w:ascii="Arial" w:hAnsi="Arial" w:cs="Arial"/>
                <w:sz w:val="13"/>
                <w:szCs w:val="13"/>
                <w:lang w:val="en-GB"/>
              </w:rPr>
            </w:pPr>
            <w:r w:rsidRPr="00B8691C">
              <w:rPr>
                <w:rFonts w:ascii="Arial" w:hAnsi="Arial" w:cs="Arial"/>
                <w:sz w:val="13"/>
                <w:szCs w:val="13"/>
                <w:lang w:val="en-GB"/>
              </w:rPr>
              <w:t>Trade receivable</w:t>
            </w:r>
            <w:r w:rsidR="005B3D76" w:rsidRPr="00B8691C">
              <w:rPr>
                <w:rFonts w:ascii="Arial" w:hAnsi="Arial" w:cs="Arial"/>
                <w:sz w:val="13"/>
                <w:szCs w:val="13"/>
                <w:lang w:val="en-GB"/>
              </w:rPr>
              <w:t>s</w:t>
            </w:r>
          </w:p>
        </w:tc>
        <w:tc>
          <w:tcPr>
            <w:tcW w:w="1080" w:type="dxa"/>
            <w:vAlign w:val="bottom"/>
          </w:tcPr>
          <w:p w14:paraId="72D685CA" w14:textId="77777777" w:rsidR="003022D0" w:rsidRPr="00B8691C" w:rsidRDefault="003022D0" w:rsidP="003022D0">
            <w:pPr>
              <w:tabs>
                <w:tab w:val="decimal" w:pos="871"/>
              </w:tabs>
              <w:ind w:right="-72"/>
              <w:jc w:val="both"/>
              <w:textAlignment w:val="auto"/>
              <w:rPr>
                <w:rFonts w:ascii="Arial" w:hAnsi="Arial" w:cs="Arial"/>
                <w:sz w:val="13"/>
                <w:szCs w:val="13"/>
                <w:lang w:val="en-GB"/>
              </w:rPr>
            </w:pPr>
          </w:p>
        </w:tc>
        <w:tc>
          <w:tcPr>
            <w:tcW w:w="1080" w:type="dxa"/>
            <w:vAlign w:val="bottom"/>
          </w:tcPr>
          <w:p w14:paraId="2AD77CF6" w14:textId="77777777" w:rsidR="003022D0" w:rsidRPr="00B8691C" w:rsidRDefault="003022D0" w:rsidP="003022D0">
            <w:pPr>
              <w:tabs>
                <w:tab w:val="decimal" w:pos="871"/>
                <w:tab w:val="decimal" w:pos="1051"/>
              </w:tabs>
              <w:ind w:right="-72"/>
              <w:jc w:val="both"/>
              <w:textAlignment w:val="auto"/>
              <w:rPr>
                <w:rFonts w:ascii="Arial" w:hAnsi="Arial" w:cs="Arial"/>
                <w:sz w:val="13"/>
                <w:szCs w:val="13"/>
                <w:lang w:val="en-GB"/>
              </w:rPr>
            </w:pPr>
          </w:p>
        </w:tc>
        <w:tc>
          <w:tcPr>
            <w:tcW w:w="1080" w:type="dxa"/>
            <w:vAlign w:val="bottom"/>
          </w:tcPr>
          <w:p w14:paraId="27E1B678" w14:textId="77777777" w:rsidR="003022D0" w:rsidRPr="00B8691C" w:rsidRDefault="003022D0" w:rsidP="003022D0">
            <w:pPr>
              <w:tabs>
                <w:tab w:val="decimal" w:pos="871"/>
              </w:tabs>
              <w:ind w:right="-72"/>
              <w:jc w:val="both"/>
              <w:textAlignment w:val="auto"/>
              <w:rPr>
                <w:rFonts w:ascii="Arial" w:hAnsi="Arial" w:cs="Arial"/>
                <w:sz w:val="13"/>
                <w:szCs w:val="13"/>
                <w:lang w:val="en-GB"/>
              </w:rPr>
            </w:pPr>
          </w:p>
        </w:tc>
        <w:tc>
          <w:tcPr>
            <w:tcW w:w="1080" w:type="dxa"/>
            <w:vAlign w:val="bottom"/>
          </w:tcPr>
          <w:p w14:paraId="1921EFEA" w14:textId="77777777" w:rsidR="003022D0" w:rsidRPr="00B8691C" w:rsidRDefault="003022D0" w:rsidP="003022D0">
            <w:pPr>
              <w:tabs>
                <w:tab w:val="decimal" w:pos="871"/>
              </w:tabs>
              <w:ind w:right="-72"/>
              <w:jc w:val="both"/>
              <w:textAlignment w:val="auto"/>
              <w:rPr>
                <w:rFonts w:ascii="Arial" w:hAnsi="Arial" w:cs="Arial"/>
                <w:sz w:val="13"/>
                <w:szCs w:val="13"/>
                <w:lang w:val="en-GB"/>
              </w:rPr>
            </w:pPr>
          </w:p>
        </w:tc>
        <w:tc>
          <w:tcPr>
            <w:tcW w:w="1080" w:type="dxa"/>
            <w:vAlign w:val="bottom"/>
          </w:tcPr>
          <w:p w14:paraId="45FDA113" w14:textId="77777777" w:rsidR="003022D0" w:rsidRPr="00B8691C" w:rsidRDefault="003022D0" w:rsidP="007B0607">
            <w:pPr>
              <w:tabs>
                <w:tab w:val="decimal" w:pos="889"/>
              </w:tabs>
              <w:ind w:right="-72"/>
              <w:jc w:val="both"/>
              <w:textAlignment w:val="auto"/>
              <w:rPr>
                <w:rFonts w:ascii="Arial" w:hAnsi="Arial" w:cs="Arial"/>
                <w:sz w:val="13"/>
                <w:szCs w:val="13"/>
                <w:lang w:val="en-GB"/>
              </w:rPr>
            </w:pPr>
          </w:p>
        </w:tc>
        <w:tc>
          <w:tcPr>
            <w:tcW w:w="1080" w:type="dxa"/>
            <w:vAlign w:val="bottom"/>
          </w:tcPr>
          <w:p w14:paraId="2E19312B" w14:textId="77777777" w:rsidR="003022D0" w:rsidRPr="00B8691C" w:rsidRDefault="003022D0" w:rsidP="007B0607">
            <w:pPr>
              <w:tabs>
                <w:tab w:val="decimal" w:pos="889"/>
              </w:tabs>
              <w:ind w:right="-72"/>
              <w:jc w:val="both"/>
              <w:textAlignment w:val="auto"/>
              <w:rPr>
                <w:rFonts w:ascii="Arial" w:hAnsi="Arial" w:cs="Arial"/>
                <w:sz w:val="13"/>
                <w:szCs w:val="13"/>
                <w:lang w:val="en-GB"/>
              </w:rPr>
            </w:pPr>
          </w:p>
        </w:tc>
      </w:tr>
      <w:tr w:rsidR="00B8691C" w:rsidRPr="00B8691C" w14:paraId="77C0815A" w14:textId="77777777" w:rsidTr="264BDD54">
        <w:tc>
          <w:tcPr>
            <w:tcW w:w="3060" w:type="dxa"/>
            <w:vAlign w:val="bottom"/>
            <w:hideMark/>
          </w:tcPr>
          <w:p w14:paraId="23D62AFA" w14:textId="151FBA73" w:rsidR="00B8691C" w:rsidRPr="00B8691C" w:rsidRDefault="00B8691C" w:rsidP="00B8691C">
            <w:pPr>
              <w:ind w:left="179" w:hanging="179"/>
              <w:textAlignment w:val="auto"/>
              <w:rPr>
                <w:rFonts w:ascii="Arial" w:hAnsi="Arial" w:cs="Arial"/>
                <w:sz w:val="13"/>
                <w:szCs w:val="13"/>
              </w:rPr>
            </w:pPr>
            <w:r w:rsidRPr="00B8691C">
              <w:rPr>
                <w:rFonts w:ascii="Arial" w:hAnsi="Arial" w:cs="Arial"/>
                <w:sz w:val="13"/>
                <w:szCs w:val="13"/>
                <w:cs/>
                <w:lang w:val="en-GB" w:eastAsia="en-GB"/>
              </w:rPr>
              <w:t xml:space="preserve">   - </w:t>
            </w:r>
            <w:r w:rsidRPr="00B8691C">
              <w:rPr>
                <w:rFonts w:ascii="Arial" w:hAnsi="Arial" w:cs="Arial"/>
                <w:sz w:val="13"/>
                <w:szCs w:val="13"/>
                <w:lang w:val="en-GB" w:eastAsia="en-GB"/>
              </w:rPr>
              <w:t>other companies (net)</w:t>
            </w:r>
          </w:p>
        </w:tc>
        <w:tc>
          <w:tcPr>
            <w:tcW w:w="1080" w:type="dxa"/>
          </w:tcPr>
          <w:p w14:paraId="3137B7AF" w14:textId="6F3425EB" w:rsidR="264BDD54" w:rsidRDefault="264BDD54" w:rsidP="264BDD54">
            <w:pPr>
              <w:tabs>
                <w:tab w:val="decimal" w:pos="871"/>
              </w:tabs>
              <w:ind w:right="-72"/>
              <w:jc w:val="both"/>
              <w:rPr>
                <w:rFonts w:ascii="Arial" w:hAnsi="Arial" w:cs="Arial"/>
                <w:sz w:val="13"/>
                <w:szCs w:val="13"/>
              </w:rPr>
            </w:pPr>
            <w:r w:rsidRPr="264BDD54">
              <w:rPr>
                <w:rFonts w:ascii="Arial" w:hAnsi="Arial" w:cs="Arial"/>
                <w:sz w:val="13"/>
                <w:szCs w:val="13"/>
              </w:rPr>
              <w:t>966,215,291</w:t>
            </w:r>
          </w:p>
        </w:tc>
        <w:tc>
          <w:tcPr>
            <w:tcW w:w="1080" w:type="dxa"/>
          </w:tcPr>
          <w:p w14:paraId="09C9B6D4" w14:textId="588DBA0B"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Pr>
          <w:p w14:paraId="0E9CAD9A" w14:textId="2BD258F8" w:rsidR="264BDD54" w:rsidRDefault="264BDD54" w:rsidP="264BDD54">
            <w:pPr>
              <w:tabs>
                <w:tab w:val="decimal" w:pos="871"/>
              </w:tabs>
              <w:ind w:right="-72"/>
              <w:jc w:val="both"/>
              <w:rPr>
                <w:rFonts w:ascii="Arial" w:hAnsi="Arial" w:cs="Arial"/>
                <w:sz w:val="13"/>
                <w:szCs w:val="13"/>
              </w:rPr>
            </w:pPr>
            <w:r w:rsidRPr="264BDD54">
              <w:rPr>
                <w:rFonts w:ascii="Arial" w:hAnsi="Arial" w:cs="Arial"/>
                <w:sz w:val="13"/>
                <w:szCs w:val="13"/>
              </w:rPr>
              <w:t>966,215,291</w:t>
            </w:r>
          </w:p>
        </w:tc>
        <w:tc>
          <w:tcPr>
            <w:tcW w:w="1080" w:type="dxa"/>
          </w:tcPr>
          <w:p w14:paraId="7B5354BB" w14:textId="0257F8E2"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1,305,739,686</w:t>
            </w:r>
          </w:p>
        </w:tc>
        <w:tc>
          <w:tcPr>
            <w:tcW w:w="1080" w:type="dxa"/>
          </w:tcPr>
          <w:p w14:paraId="46E68F88" w14:textId="6F686028"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Pr>
          <w:p w14:paraId="161D2927" w14:textId="368C5B21"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1,305,739,686</w:t>
            </w:r>
          </w:p>
        </w:tc>
      </w:tr>
      <w:tr w:rsidR="00B8691C" w:rsidRPr="00B8691C" w14:paraId="78C7118A" w14:textId="77777777" w:rsidTr="264BDD54">
        <w:tc>
          <w:tcPr>
            <w:tcW w:w="3060" w:type="dxa"/>
            <w:vAlign w:val="bottom"/>
            <w:hideMark/>
          </w:tcPr>
          <w:p w14:paraId="2F2F3EC6" w14:textId="6462D71D" w:rsidR="00B8691C" w:rsidRPr="00B8691C" w:rsidRDefault="00B8691C" w:rsidP="00B8691C">
            <w:pPr>
              <w:ind w:left="179" w:hanging="179"/>
              <w:textAlignment w:val="auto"/>
              <w:rPr>
                <w:rFonts w:ascii="Arial" w:hAnsi="Arial" w:cs="Arial"/>
                <w:sz w:val="13"/>
                <w:szCs w:val="13"/>
              </w:rPr>
            </w:pPr>
            <w:r w:rsidRPr="00B8691C">
              <w:rPr>
                <w:rFonts w:ascii="Arial" w:hAnsi="Arial" w:cs="Arial"/>
                <w:sz w:val="13"/>
                <w:szCs w:val="13"/>
                <w:cs/>
                <w:lang w:val="en-GB" w:eastAsia="en-GB"/>
              </w:rPr>
              <w:t xml:space="preserve">   - </w:t>
            </w:r>
            <w:r w:rsidRPr="00B8691C">
              <w:rPr>
                <w:rFonts w:ascii="Arial" w:hAnsi="Arial" w:cs="Arial"/>
                <w:sz w:val="13"/>
                <w:szCs w:val="13"/>
                <w:lang w:val="en-GB" w:eastAsia="en-GB"/>
              </w:rPr>
              <w:t>related companies (Note 25 a))</w:t>
            </w:r>
          </w:p>
        </w:tc>
        <w:tc>
          <w:tcPr>
            <w:tcW w:w="1080" w:type="dxa"/>
            <w:tcBorders>
              <w:top w:val="nil"/>
              <w:left w:val="nil"/>
              <w:bottom w:val="single" w:sz="4" w:space="0" w:color="auto"/>
              <w:right w:val="nil"/>
            </w:tcBorders>
          </w:tcPr>
          <w:p w14:paraId="42880D1E" w14:textId="5C8E3B92" w:rsidR="00B8691C" w:rsidRPr="00B8691C" w:rsidRDefault="00B8691C" w:rsidP="00B8691C">
            <w:pPr>
              <w:tabs>
                <w:tab w:val="decimal" w:pos="871"/>
              </w:tabs>
              <w:ind w:right="-72"/>
              <w:jc w:val="both"/>
              <w:textAlignment w:val="auto"/>
              <w:rPr>
                <w:rFonts w:ascii="Arial" w:hAnsi="Arial" w:cs="Arial"/>
                <w:sz w:val="13"/>
                <w:szCs w:val="13"/>
                <w:cs/>
                <w:lang w:val="en-GB"/>
              </w:rPr>
            </w:pPr>
            <w:r w:rsidRPr="00B8691C">
              <w:rPr>
                <w:rFonts w:ascii="Arial" w:hAnsi="Arial" w:cs="Arial"/>
                <w:sz w:val="13"/>
                <w:szCs w:val="13"/>
                <w:lang w:val="en-GB"/>
              </w:rPr>
              <w:t>6,787,589</w:t>
            </w:r>
          </w:p>
        </w:tc>
        <w:tc>
          <w:tcPr>
            <w:tcW w:w="1080" w:type="dxa"/>
            <w:tcBorders>
              <w:top w:val="nil"/>
              <w:left w:val="nil"/>
              <w:bottom w:val="single" w:sz="4" w:space="0" w:color="auto"/>
              <w:right w:val="nil"/>
            </w:tcBorders>
          </w:tcPr>
          <w:p w14:paraId="786C13E8" w14:textId="09DDA2A3"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6544AD94" w14:textId="25C238E5"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6,787,589</w:t>
            </w:r>
          </w:p>
        </w:tc>
        <w:tc>
          <w:tcPr>
            <w:tcW w:w="1080" w:type="dxa"/>
            <w:tcBorders>
              <w:top w:val="nil"/>
              <w:left w:val="nil"/>
              <w:bottom w:val="single" w:sz="4" w:space="0" w:color="auto"/>
              <w:right w:val="nil"/>
            </w:tcBorders>
          </w:tcPr>
          <w:p w14:paraId="16C4022D" w14:textId="6C4FD65F"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9,831,276</w:t>
            </w:r>
          </w:p>
        </w:tc>
        <w:tc>
          <w:tcPr>
            <w:tcW w:w="1080" w:type="dxa"/>
            <w:tcBorders>
              <w:top w:val="nil"/>
              <w:left w:val="nil"/>
              <w:bottom w:val="single" w:sz="4" w:space="0" w:color="auto"/>
              <w:right w:val="nil"/>
            </w:tcBorders>
          </w:tcPr>
          <w:p w14:paraId="7894320A" w14:textId="69B399B9"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6850A497" w14:textId="2493B0F3"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9,831,276</w:t>
            </w:r>
          </w:p>
        </w:tc>
      </w:tr>
      <w:tr w:rsidR="00CC5E1B" w:rsidRPr="00B8691C" w14:paraId="72B9962C" w14:textId="77777777" w:rsidTr="264BDD54">
        <w:tc>
          <w:tcPr>
            <w:tcW w:w="3060" w:type="dxa"/>
            <w:vAlign w:val="bottom"/>
          </w:tcPr>
          <w:p w14:paraId="4AA29D9D" w14:textId="77777777" w:rsidR="00CC5E1B" w:rsidRPr="00B8691C" w:rsidRDefault="00CC5E1B" w:rsidP="00CC5E1B">
            <w:pPr>
              <w:ind w:left="179" w:hanging="179"/>
              <w:textAlignment w:val="auto"/>
              <w:rPr>
                <w:rFonts w:ascii="Arial" w:hAnsi="Arial" w:cs="Arial"/>
                <w:sz w:val="13"/>
                <w:szCs w:val="13"/>
                <w:lang w:val="en-GB"/>
              </w:rPr>
            </w:pPr>
          </w:p>
        </w:tc>
        <w:tc>
          <w:tcPr>
            <w:tcW w:w="1080" w:type="dxa"/>
            <w:tcBorders>
              <w:left w:val="nil"/>
              <w:bottom w:val="nil"/>
              <w:right w:val="nil"/>
            </w:tcBorders>
          </w:tcPr>
          <w:p w14:paraId="5B855BF0"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2624E01A"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6FB61E15"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38AD0743"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60FC6416" w14:textId="77777777" w:rsidR="00CC5E1B" w:rsidRPr="00B8691C" w:rsidRDefault="00CC5E1B" w:rsidP="007B0607">
            <w:pPr>
              <w:tabs>
                <w:tab w:val="decimal" w:pos="889"/>
              </w:tabs>
              <w:ind w:right="-72"/>
              <w:jc w:val="both"/>
              <w:textAlignment w:val="auto"/>
              <w:rPr>
                <w:rFonts w:ascii="Arial" w:hAnsi="Arial" w:cs="Arial"/>
                <w:sz w:val="13"/>
                <w:szCs w:val="13"/>
                <w:lang w:val="en-GB"/>
              </w:rPr>
            </w:pPr>
          </w:p>
        </w:tc>
        <w:tc>
          <w:tcPr>
            <w:tcW w:w="1080" w:type="dxa"/>
            <w:tcBorders>
              <w:left w:val="nil"/>
              <w:bottom w:val="nil"/>
              <w:right w:val="nil"/>
            </w:tcBorders>
          </w:tcPr>
          <w:p w14:paraId="4D989C86" w14:textId="77777777" w:rsidR="00CC5E1B" w:rsidRPr="00B8691C" w:rsidRDefault="00CC5E1B" w:rsidP="007B0607">
            <w:pPr>
              <w:tabs>
                <w:tab w:val="decimal" w:pos="889"/>
              </w:tabs>
              <w:ind w:right="-72"/>
              <w:jc w:val="both"/>
              <w:textAlignment w:val="auto"/>
              <w:rPr>
                <w:rFonts w:ascii="Arial" w:hAnsi="Arial" w:cs="Arial"/>
                <w:sz w:val="13"/>
                <w:szCs w:val="13"/>
                <w:lang w:val="en-GB"/>
              </w:rPr>
            </w:pPr>
          </w:p>
        </w:tc>
      </w:tr>
      <w:tr w:rsidR="00B8691C" w:rsidRPr="00B8691C" w14:paraId="2C8EFD6D" w14:textId="77777777" w:rsidTr="264BDD54">
        <w:tc>
          <w:tcPr>
            <w:tcW w:w="3060" w:type="dxa"/>
            <w:vAlign w:val="bottom"/>
          </w:tcPr>
          <w:p w14:paraId="07F8CF6D" w14:textId="77777777" w:rsidR="00B8691C" w:rsidRPr="00B8691C" w:rsidRDefault="00B8691C" w:rsidP="00B8691C">
            <w:pPr>
              <w:ind w:left="179" w:hanging="179"/>
              <w:textAlignment w:val="auto"/>
              <w:rPr>
                <w:rFonts w:ascii="Arial" w:hAnsi="Arial" w:cs="Arial"/>
                <w:sz w:val="13"/>
                <w:szCs w:val="13"/>
                <w:lang w:val="en-GB"/>
              </w:rPr>
            </w:pPr>
          </w:p>
        </w:tc>
        <w:tc>
          <w:tcPr>
            <w:tcW w:w="1080" w:type="dxa"/>
            <w:tcBorders>
              <w:left w:val="nil"/>
              <w:bottom w:val="nil"/>
              <w:right w:val="nil"/>
            </w:tcBorders>
          </w:tcPr>
          <w:p w14:paraId="53A23AAE" w14:textId="0EE38C96" w:rsidR="264BDD54" w:rsidRDefault="264BDD54" w:rsidP="264BDD54">
            <w:pPr>
              <w:tabs>
                <w:tab w:val="decimal" w:pos="871"/>
              </w:tabs>
              <w:ind w:right="-72"/>
              <w:jc w:val="both"/>
              <w:rPr>
                <w:rFonts w:ascii="Arial" w:hAnsi="Arial" w:cs="Arial"/>
                <w:sz w:val="13"/>
                <w:szCs w:val="13"/>
              </w:rPr>
            </w:pPr>
            <w:r w:rsidRPr="264BDD54">
              <w:rPr>
                <w:rFonts w:ascii="Arial" w:hAnsi="Arial" w:cs="Arial"/>
                <w:sz w:val="13"/>
                <w:szCs w:val="13"/>
              </w:rPr>
              <w:t>973,002,880</w:t>
            </w:r>
          </w:p>
        </w:tc>
        <w:tc>
          <w:tcPr>
            <w:tcW w:w="1080" w:type="dxa"/>
            <w:tcBorders>
              <w:left w:val="nil"/>
              <w:bottom w:val="nil"/>
              <w:right w:val="nil"/>
            </w:tcBorders>
          </w:tcPr>
          <w:p w14:paraId="27957CC9" w14:textId="00D0A974"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Borders>
              <w:left w:val="nil"/>
              <w:bottom w:val="nil"/>
              <w:right w:val="nil"/>
            </w:tcBorders>
          </w:tcPr>
          <w:p w14:paraId="2308834B" w14:textId="6DDA8BBF" w:rsidR="264BDD54" w:rsidRDefault="264BDD54" w:rsidP="264BDD54">
            <w:pPr>
              <w:tabs>
                <w:tab w:val="decimal" w:pos="871"/>
              </w:tabs>
              <w:ind w:right="-72"/>
              <w:jc w:val="both"/>
              <w:rPr>
                <w:rFonts w:ascii="Arial" w:hAnsi="Arial" w:cs="Arial"/>
                <w:sz w:val="13"/>
                <w:szCs w:val="13"/>
              </w:rPr>
            </w:pPr>
            <w:r w:rsidRPr="264BDD54">
              <w:rPr>
                <w:rFonts w:ascii="Arial" w:hAnsi="Arial" w:cs="Arial"/>
                <w:sz w:val="13"/>
                <w:szCs w:val="13"/>
              </w:rPr>
              <w:t>973,002,880</w:t>
            </w:r>
          </w:p>
        </w:tc>
        <w:tc>
          <w:tcPr>
            <w:tcW w:w="1080" w:type="dxa"/>
            <w:tcBorders>
              <w:left w:val="nil"/>
              <w:bottom w:val="nil"/>
              <w:right w:val="nil"/>
            </w:tcBorders>
          </w:tcPr>
          <w:p w14:paraId="4A9EF5FB" w14:textId="5C505BF1"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1,315,570,962</w:t>
            </w:r>
          </w:p>
        </w:tc>
        <w:tc>
          <w:tcPr>
            <w:tcW w:w="1080" w:type="dxa"/>
            <w:tcBorders>
              <w:left w:val="nil"/>
              <w:bottom w:val="nil"/>
              <w:right w:val="nil"/>
            </w:tcBorders>
          </w:tcPr>
          <w:p w14:paraId="4F4F7147" w14:textId="7CF78A5C"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Borders>
              <w:left w:val="nil"/>
              <w:bottom w:val="nil"/>
              <w:right w:val="nil"/>
            </w:tcBorders>
          </w:tcPr>
          <w:p w14:paraId="35B99B7E" w14:textId="7479D4A0"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1,315,570,962</w:t>
            </w:r>
          </w:p>
        </w:tc>
      </w:tr>
      <w:tr w:rsidR="00B8691C" w:rsidRPr="00B8691C" w14:paraId="4CD429DD" w14:textId="77777777" w:rsidTr="264BDD54">
        <w:tc>
          <w:tcPr>
            <w:tcW w:w="3060" w:type="dxa"/>
            <w:vAlign w:val="bottom"/>
          </w:tcPr>
          <w:p w14:paraId="0257C212" w14:textId="77777777" w:rsidR="00B8691C" w:rsidRPr="00B8691C" w:rsidRDefault="00B8691C" w:rsidP="00B8691C">
            <w:pPr>
              <w:ind w:left="179" w:hanging="179"/>
              <w:textAlignment w:val="auto"/>
              <w:rPr>
                <w:rFonts w:ascii="Arial" w:hAnsi="Arial" w:cs="Arial"/>
                <w:sz w:val="13"/>
                <w:szCs w:val="13"/>
                <w:lang w:val="en-GB"/>
              </w:rPr>
            </w:pPr>
          </w:p>
        </w:tc>
        <w:tc>
          <w:tcPr>
            <w:tcW w:w="1080" w:type="dxa"/>
            <w:tcBorders>
              <w:top w:val="single" w:sz="4" w:space="0" w:color="auto"/>
              <w:left w:val="nil"/>
              <w:right w:val="nil"/>
            </w:tcBorders>
          </w:tcPr>
          <w:p w14:paraId="7BBCE1CF" w14:textId="77777777"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182FC807" w14:textId="77777777"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7C196877" w14:textId="77777777"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75C998B6" w14:textId="77777777"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51F46525" w14:textId="77777777" w:rsidR="00B8691C" w:rsidRPr="00B8691C" w:rsidRDefault="00B8691C" w:rsidP="007B0607">
            <w:pPr>
              <w:tabs>
                <w:tab w:val="decimal" w:pos="889"/>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27D90CFE" w14:textId="77777777" w:rsidR="00B8691C" w:rsidRPr="00B8691C" w:rsidRDefault="00B8691C" w:rsidP="007B0607">
            <w:pPr>
              <w:tabs>
                <w:tab w:val="decimal" w:pos="889"/>
              </w:tabs>
              <w:ind w:right="-72"/>
              <w:jc w:val="both"/>
              <w:textAlignment w:val="auto"/>
              <w:rPr>
                <w:rFonts w:ascii="Arial" w:hAnsi="Arial" w:cs="Arial"/>
                <w:sz w:val="13"/>
                <w:szCs w:val="13"/>
              </w:rPr>
            </w:pPr>
          </w:p>
        </w:tc>
      </w:tr>
      <w:tr w:rsidR="00B8691C" w:rsidRPr="00B8691C" w14:paraId="59A4E650" w14:textId="77777777" w:rsidTr="264BDD54">
        <w:tc>
          <w:tcPr>
            <w:tcW w:w="3060" w:type="dxa"/>
            <w:vAlign w:val="bottom"/>
            <w:hideMark/>
          </w:tcPr>
          <w:p w14:paraId="5188BFA4" w14:textId="73403D9E" w:rsidR="00B8691C" w:rsidRPr="00B8691C" w:rsidRDefault="00B8691C" w:rsidP="00B8691C">
            <w:pPr>
              <w:ind w:left="179" w:hanging="179"/>
              <w:textAlignment w:val="auto"/>
              <w:rPr>
                <w:rFonts w:ascii="Arial" w:hAnsi="Arial" w:cs="Arial"/>
                <w:sz w:val="13"/>
                <w:szCs w:val="13"/>
                <w:lang w:val="en-GB"/>
              </w:rPr>
            </w:pPr>
            <w:r w:rsidRPr="00B8691C">
              <w:rPr>
                <w:rFonts w:ascii="Arial" w:hAnsi="Arial" w:cs="Arial"/>
                <w:sz w:val="13"/>
                <w:szCs w:val="13"/>
                <w:lang w:val="en-GB"/>
              </w:rPr>
              <w:t>Other receivables</w:t>
            </w:r>
          </w:p>
        </w:tc>
        <w:tc>
          <w:tcPr>
            <w:tcW w:w="1080" w:type="dxa"/>
            <w:tcBorders>
              <w:left w:val="nil"/>
              <w:bottom w:val="nil"/>
              <w:right w:val="nil"/>
            </w:tcBorders>
          </w:tcPr>
          <w:p w14:paraId="062CD571" w14:textId="77777777"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010501E2" w14:textId="77777777"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3825E690" w14:textId="77777777"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210AE347" w14:textId="77777777"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39BDEC3E" w14:textId="77777777" w:rsidR="00B8691C" w:rsidRPr="00B8691C" w:rsidRDefault="00B8691C" w:rsidP="007B0607">
            <w:pPr>
              <w:tabs>
                <w:tab w:val="decimal" w:pos="889"/>
              </w:tabs>
              <w:ind w:right="-72"/>
              <w:jc w:val="both"/>
              <w:textAlignment w:val="auto"/>
              <w:rPr>
                <w:rFonts w:ascii="Arial" w:hAnsi="Arial" w:cs="Arial"/>
                <w:sz w:val="13"/>
                <w:szCs w:val="13"/>
              </w:rPr>
            </w:pPr>
          </w:p>
        </w:tc>
        <w:tc>
          <w:tcPr>
            <w:tcW w:w="1080" w:type="dxa"/>
            <w:tcBorders>
              <w:left w:val="nil"/>
              <w:bottom w:val="nil"/>
              <w:right w:val="nil"/>
            </w:tcBorders>
          </w:tcPr>
          <w:p w14:paraId="461CCB02" w14:textId="77777777" w:rsidR="00B8691C" w:rsidRPr="00B8691C" w:rsidRDefault="00B8691C" w:rsidP="007B0607">
            <w:pPr>
              <w:tabs>
                <w:tab w:val="decimal" w:pos="889"/>
              </w:tabs>
              <w:ind w:right="-72"/>
              <w:jc w:val="both"/>
              <w:textAlignment w:val="auto"/>
              <w:rPr>
                <w:rFonts w:ascii="Arial" w:hAnsi="Arial" w:cs="Arial"/>
                <w:sz w:val="13"/>
                <w:szCs w:val="13"/>
              </w:rPr>
            </w:pPr>
          </w:p>
        </w:tc>
      </w:tr>
      <w:tr w:rsidR="00B8691C" w:rsidRPr="00B8691C" w14:paraId="427B7698" w14:textId="77777777" w:rsidTr="264BDD54">
        <w:tc>
          <w:tcPr>
            <w:tcW w:w="3060" w:type="dxa"/>
            <w:vAlign w:val="bottom"/>
            <w:hideMark/>
          </w:tcPr>
          <w:p w14:paraId="26247C0E" w14:textId="5BA32FAD" w:rsidR="00B8691C" w:rsidRPr="00B8691C" w:rsidRDefault="00B8691C" w:rsidP="00B8691C">
            <w:pPr>
              <w:ind w:left="555" w:hanging="555"/>
              <w:textAlignment w:val="auto"/>
              <w:rPr>
                <w:rFonts w:ascii="Arial" w:hAnsi="Arial" w:cs="Arial"/>
                <w:sz w:val="13"/>
                <w:szCs w:val="13"/>
                <w:lang w:val="en-GB"/>
              </w:rPr>
            </w:pPr>
            <w:r w:rsidRPr="00B8691C">
              <w:rPr>
                <w:rFonts w:ascii="Arial" w:hAnsi="Arial" w:cs="Arial"/>
                <w:sz w:val="13"/>
                <w:szCs w:val="13"/>
                <w:cs/>
                <w:lang w:val="en-GB" w:eastAsia="en-GB"/>
              </w:rPr>
              <w:t xml:space="preserve">   - </w:t>
            </w:r>
            <w:r w:rsidRPr="00B8691C">
              <w:rPr>
                <w:rFonts w:ascii="Arial" w:hAnsi="Arial" w:cs="Arial"/>
                <w:sz w:val="13"/>
                <w:szCs w:val="13"/>
                <w:lang w:val="en-GB" w:eastAsia="en-GB"/>
              </w:rPr>
              <w:t>other companies (net)</w:t>
            </w:r>
          </w:p>
        </w:tc>
        <w:tc>
          <w:tcPr>
            <w:tcW w:w="1080" w:type="dxa"/>
          </w:tcPr>
          <w:p w14:paraId="60B7FBA0" w14:textId="49F44B4C"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49,541,008</w:t>
            </w:r>
          </w:p>
        </w:tc>
        <w:tc>
          <w:tcPr>
            <w:tcW w:w="1080" w:type="dxa"/>
          </w:tcPr>
          <w:p w14:paraId="0D3D2177" w14:textId="35E086AC"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Pr>
          <w:p w14:paraId="7D397AC3" w14:textId="7983E56A"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49,541,008</w:t>
            </w:r>
          </w:p>
        </w:tc>
        <w:tc>
          <w:tcPr>
            <w:tcW w:w="1080" w:type="dxa"/>
          </w:tcPr>
          <w:p w14:paraId="2127954F" w14:textId="05095744"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25,361,109</w:t>
            </w:r>
          </w:p>
        </w:tc>
        <w:tc>
          <w:tcPr>
            <w:tcW w:w="1080" w:type="dxa"/>
          </w:tcPr>
          <w:p w14:paraId="0697C4F4" w14:textId="42D94C1C"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Pr>
          <w:p w14:paraId="076B8289" w14:textId="19711488"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25,361,109</w:t>
            </w:r>
          </w:p>
        </w:tc>
      </w:tr>
      <w:tr w:rsidR="00B8691C" w:rsidRPr="00B8691C" w14:paraId="030BD169" w14:textId="77777777" w:rsidTr="264BDD54">
        <w:tc>
          <w:tcPr>
            <w:tcW w:w="3060" w:type="dxa"/>
            <w:vAlign w:val="bottom"/>
            <w:hideMark/>
          </w:tcPr>
          <w:p w14:paraId="1581813C" w14:textId="40EDA035" w:rsidR="00B8691C" w:rsidRPr="00B8691C" w:rsidRDefault="00B8691C" w:rsidP="00B8691C">
            <w:pPr>
              <w:ind w:left="555" w:hanging="555"/>
              <w:textAlignment w:val="auto"/>
              <w:rPr>
                <w:rFonts w:ascii="Arial" w:hAnsi="Arial" w:cs="Arial"/>
                <w:sz w:val="13"/>
                <w:szCs w:val="13"/>
                <w:lang w:val="en-GB"/>
              </w:rPr>
            </w:pPr>
            <w:r w:rsidRPr="00B8691C">
              <w:rPr>
                <w:rFonts w:ascii="Arial" w:hAnsi="Arial" w:cs="Arial"/>
                <w:sz w:val="13"/>
                <w:szCs w:val="13"/>
                <w:cs/>
                <w:lang w:val="en-GB" w:eastAsia="en-GB"/>
              </w:rPr>
              <w:t xml:space="preserve">   - </w:t>
            </w:r>
            <w:r w:rsidRPr="00B8691C">
              <w:rPr>
                <w:rFonts w:ascii="Arial" w:hAnsi="Arial" w:cs="Arial"/>
                <w:sz w:val="13"/>
                <w:szCs w:val="13"/>
                <w:lang w:val="en-GB" w:eastAsia="en-GB"/>
              </w:rPr>
              <w:t>related companies (net) (Note 25 a))</w:t>
            </w:r>
          </w:p>
        </w:tc>
        <w:tc>
          <w:tcPr>
            <w:tcW w:w="1080" w:type="dxa"/>
            <w:tcBorders>
              <w:top w:val="nil"/>
              <w:left w:val="nil"/>
              <w:bottom w:val="single" w:sz="4" w:space="0" w:color="auto"/>
              <w:right w:val="nil"/>
            </w:tcBorders>
          </w:tcPr>
          <w:p w14:paraId="2447905F" w14:textId="4B7B4BB6"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512,341</w:t>
            </w:r>
          </w:p>
        </w:tc>
        <w:tc>
          <w:tcPr>
            <w:tcW w:w="1080" w:type="dxa"/>
            <w:tcBorders>
              <w:top w:val="nil"/>
              <w:left w:val="nil"/>
              <w:bottom w:val="single" w:sz="4" w:space="0" w:color="auto"/>
              <w:right w:val="nil"/>
            </w:tcBorders>
          </w:tcPr>
          <w:p w14:paraId="687A617A" w14:textId="3C720AD6"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39FA84C6" w14:textId="0277F938"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512,341</w:t>
            </w:r>
          </w:p>
        </w:tc>
        <w:tc>
          <w:tcPr>
            <w:tcW w:w="1080" w:type="dxa"/>
            <w:tcBorders>
              <w:top w:val="nil"/>
              <w:left w:val="nil"/>
              <w:bottom w:val="single" w:sz="4" w:space="0" w:color="auto"/>
              <w:right w:val="nil"/>
            </w:tcBorders>
          </w:tcPr>
          <w:p w14:paraId="5AC478A5" w14:textId="41B1BC86"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694,827</w:t>
            </w:r>
          </w:p>
        </w:tc>
        <w:tc>
          <w:tcPr>
            <w:tcW w:w="1080" w:type="dxa"/>
            <w:tcBorders>
              <w:top w:val="nil"/>
              <w:left w:val="nil"/>
              <w:bottom w:val="single" w:sz="4" w:space="0" w:color="auto"/>
              <w:right w:val="nil"/>
            </w:tcBorders>
          </w:tcPr>
          <w:p w14:paraId="3E552E2E" w14:textId="1793D7AF"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64D96530" w14:textId="67B5C9A7"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694,827</w:t>
            </w:r>
          </w:p>
        </w:tc>
      </w:tr>
      <w:tr w:rsidR="00B8691C" w:rsidRPr="00B8691C" w14:paraId="68C991D2" w14:textId="77777777" w:rsidTr="264BDD54">
        <w:tc>
          <w:tcPr>
            <w:tcW w:w="3060" w:type="dxa"/>
            <w:vAlign w:val="bottom"/>
          </w:tcPr>
          <w:p w14:paraId="0414E24C" w14:textId="77777777" w:rsidR="00B8691C" w:rsidRPr="00B8691C" w:rsidRDefault="00B8691C" w:rsidP="00B8691C">
            <w:pPr>
              <w:tabs>
                <w:tab w:val="left" w:pos="366"/>
              </w:tabs>
              <w:ind w:left="179" w:hanging="179"/>
              <w:textAlignment w:val="auto"/>
              <w:rPr>
                <w:rFonts w:ascii="Arial" w:hAnsi="Arial" w:cs="Arial"/>
                <w:sz w:val="13"/>
                <w:szCs w:val="13"/>
                <w:lang w:val="en-GB"/>
              </w:rPr>
            </w:pPr>
          </w:p>
        </w:tc>
        <w:tc>
          <w:tcPr>
            <w:tcW w:w="1080" w:type="dxa"/>
            <w:tcBorders>
              <w:left w:val="nil"/>
              <w:bottom w:val="nil"/>
              <w:right w:val="nil"/>
            </w:tcBorders>
          </w:tcPr>
          <w:p w14:paraId="303A3FD9" w14:textId="77777777" w:rsidR="00B8691C" w:rsidRPr="00B8691C" w:rsidRDefault="00B8691C" w:rsidP="00B8691C">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45B03130" w14:textId="77777777" w:rsidR="00B8691C" w:rsidRPr="00B8691C" w:rsidRDefault="00B8691C" w:rsidP="00B8691C">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135BD19C" w14:textId="77777777" w:rsidR="00B8691C" w:rsidRPr="00B8691C" w:rsidRDefault="00B8691C" w:rsidP="00B8691C">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448518FA" w14:textId="77777777" w:rsidR="00B8691C" w:rsidRPr="00B8691C" w:rsidRDefault="00B8691C" w:rsidP="00B8691C">
            <w:pPr>
              <w:tabs>
                <w:tab w:val="decimal" w:pos="871"/>
              </w:tabs>
              <w:ind w:right="-72"/>
              <w:jc w:val="both"/>
              <w:textAlignment w:val="auto"/>
              <w:rPr>
                <w:rFonts w:ascii="Arial" w:hAnsi="Arial" w:cs="Arial"/>
                <w:sz w:val="13"/>
                <w:szCs w:val="13"/>
                <w:cs/>
                <w:lang w:val="en-GB"/>
              </w:rPr>
            </w:pPr>
          </w:p>
        </w:tc>
        <w:tc>
          <w:tcPr>
            <w:tcW w:w="1080" w:type="dxa"/>
            <w:tcBorders>
              <w:left w:val="nil"/>
              <w:bottom w:val="nil"/>
              <w:right w:val="nil"/>
            </w:tcBorders>
          </w:tcPr>
          <w:p w14:paraId="411BF75A" w14:textId="77777777" w:rsidR="00B8691C" w:rsidRPr="00B8691C" w:rsidRDefault="00B8691C" w:rsidP="007B0607">
            <w:pPr>
              <w:tabs>
                <w:tab w:val="decimal" w:pos="889"/>
              </w:tabs>
              <w:ind w:right="-72"/>
              <w:jc w:val="both"/>
              <w:textAlignment w:val="auto"/>
              <w:rPr>
                <w:rFonts w:ascii="Arial" w:hAnsi="Arial" w:cs="Arial"/>
                <w:sz w:val="13"/>
                <w:szCs w:val="13"/>
                <w:lang w:val="en-GB"/>
              </w:rPr>
            </w:pPr>
          </w:p>
        </w:tc>
        <w:tc>
          <w:tcPr>
            <w:tcW w:w="1080" w:type="dxa"/>
            <w:tcBorders>
              <w:left w:val="nil"/>
              <w:bottom w:val="nil"/>
              <w:right w:val="nil"/>
            </w:tcBorders>
          </w:tcPr>
          <w:p w14:paraId="68ED0AF0" w14:textId="77777777" w:rsidR="00B8691C" w:rsidRPr="00B8691C" w:rsidRDefault="00B8691C" w:rsidP="007B0607">
            <w:pPr>
              <w:tabs>
                <w:tab w:val="decimal" w:pos="889"/>
              </w:tabs>
              <w:ind w:right="-72"/>
              <w:jc w:val="both"/>
              <w:textAlignment w:val="auto"/>
              <w:rPr>
                <w:rFonts w:ascii="Arial" w:hAnsi="Arial" w:cs="Arial"/>
                <w:sz w:val="13"/>
                <w:szCs w:val="13"/>
                <w:cs/>
                <w:lang w:val="en-GB"/>
              </w:rPr>
            </w:pPr>
          </w:p>
        </w:tc>
      </w:tr>
      <w:tr w:rsidR="00B8691C" w:rsidRPr="00B8691C" w14:paraId="6434DE61" w14:textId="77777777" w:rsidTr="264BDD54">
        <w:tc>
          <w:tcPr>
            <w:tcW w:w="3060" w:type="dxa"/>
            <w:vAlign w:val="bottom"/>
          </w:tcPr>
          <w:p w14:paraId="776D5CFE" w14:textId="77777777" w:rsidR="00B8691C" w:rsidRPr="00B8691C" w:rsidRDefault="00B8691C" w:rsidP="00B8691C">
            <w:pPr>
              <w:tabs>
                <w:tab w:val="left" w:pos="366"/>
              </w:tabs>
              <w:ind w:left="179" w:hanging="179"/>
              <w:textAlignment w:val="auto"/>
              <w:rPr>
                <w:rFonts w:ascii="Arial" w:hAnsi="Arial" w:cs="Arial"/>
                <w:sz w:val="13"/>
                <w:szCs w:val="13"/>
                <w:lang w:val="en-GB"/>
              </w:rPr>
            </w:pPr>
          </w:p>
        </w:tc>
        <w:tc>
          <w:tcPr>
            <w:tcW w:w="1080" w:type="dxa"/>
            <w:tcBorders>
              <w:left w:val="nil"/>
              <w:bottom w:val="nil"/>
              <w:right w:val="nil"/>
            </w:tcBorders>
          </w:tcPr>
          <w:p w14:paraId="399570CA" w14:textId="404D798D"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50,053,349</w:t>
            </w:r>
          </w:p>
        </w:tc>
        <w:tc>
          <w:tcPr>
            <w:tcW w:w="1080" w:type="dxa"/>
            <w:tcBorders>
              <w:left w:val="nil"/>
              <w:bottom w:val="nil"/>
              <w:right w:val="nil"/>
            </w:tcBorders>
          </w:tcPr>
          <w:p w14:paraId="3514D12C" w14:textId="40FD98E1"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Borders>
              <w:left w:val="nil"/>
              <w:bottom w:val="nil"/>
              <w:right w:val="nil"/>
            </w:tcBorders>
          </w:tcPr>
          <w:p w14:paraId="7AA94C03" w14:textId="57009553"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50,053,349</w:t>
            </w:r>
          </w:p>
        </w:tc>
        <w:tc>
          <w:tcPr>
            <w:tcW w:w="1080" w:type="dxa"/>
            <w:tcBorders>
              <w:left w:val="nil"/>
              <w:bottom w:val="nil"/>
              <w:right w:val="nil"/>
            </w:tcBorders>
          </w:tcPr>
          <w:p w14:paraId="4BD616C9" w14:textId="34F9F318"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26,055,936</w:t>
            </w:r>
          </w:p>
        </w:tc>
        <w:tc>
          <w:tcPr>
            <w:tcW w:w="1080" w:type="dxa"/>
            <w:tcBorders>
              <w:left w:val="nil"/>
              <w:bottom w:val="nil"/>
              <w:right w:val="nil"/>
            </w:tcBorders>
          </w:tcPr>
          <w:p w14:paraId="6F34F50F" w14:textId="53EFECB5"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Borders>
              <w:left w:val="nil"/>
              <w:bottom w:val="nil"/>
              <w:right w:val="nil"/>
            </w:tcBorders>
          </w:tcPr>
          <w:p w14:paraId="5DAA2AB2" w14:textId="4B69FA41"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26,055,936</w:t>
            </w:r>
          </w:p>
        </w:tc>
      </w:tr>
      <w:tr w:rsidR="00B8691C" w:rsidRPr="00B8691C" w14:paraId="19D3D688" w14:textId="77777777" w:rsidTr="264BDD54">
        <w:tc>
          <w:tcPr>
            <w:tcW w:w="3060" w:type="dxa"/>
            <w:vAlign w:val="bottom"/>
          </w:tcPr>
          <w:p w14:paraId="1D38A568" w14:textId="77777777" w:rsidR="00B8691C" w:rsidRPr="00B8691C" w:rsidRDefault="00B8691C" w:rsidP="00B8691C">
            <w:pPr>
              <w:tabs>
                <w:tab w:val="left" w:pos="366"/>
              </w:tabs>
              <w:ind w:left="179" w:hanging="179"/>
              <w:textAlignment w:val="auto"/>
              <w:rPr>
                <w:rFonts w:ascii="Arial" w:hAnsi="Arial" w:cs="Arial"/>
                <w:sz w:val="13"/>
                <w:szCs w:val="13"/>
              </w:rPr>
            </w:pPr>
          </w:p>
        </w:tc>
        <w:tc>
          <w:tcPr>
            <w:tcW w:w="1080" w:type="dxa"/>
            <w:tcBorders>
              <w:top w:val="single" w:sz="4" w:space="0" w:color="auto"/>
              <w:left w:val="nil"/>
              <w:right w:val="nil"/>
            </w:tcBorders>
          </w:tcPr>
          <w:p w14:paraId="212E3936" w14:textId="77777777" w:rsidR="00B8691C" w:rsidRPr="00B8691C" w:rsidRDefault="00B8691C" w:rsidP="00B8691C">
            <w:pPr>
              <w:tabs>
                <w:tab w:val="decimal" w:pos="871"/>
              </w:tabs>
              <w:ind w:right="-72"/>
              <w:jc w:val="both"/>
              <w:textAlignment w:val="auto"/>
              <w:rPr>
                <w:rFonts w:ascii="Arial" w:hAnsi="Arial" w:cs="Arial"/>
                <w:sz w:val="13"/>
                <w:szCs w:val="13"/>
                <w:cs/>
              </w:rPr>
            </w:pPr>
          </w:p>
        </w:tc>
        <w:tc>
          <w:tcPr>
            <w:tcW w:w="1080" w:type="dxa"/>
            <w:tcBorders>
              <w:top w:val="single" w:sz="4" w:space="0" w:color="auto"/>
              <w:left w:val="nil"/>
              <w:right w:val="nil"/>
            </w:tcBorders>
          </w:tcPr>
          <w:p w14:paraId="05558976" w14:textId="77777777"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3D873A3A" w14:textId="77777777"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07D18C0E" w14:textId="77777777" w:rsidR="00B8691C" w:rsidRPr="00B8691C" w:rsidRDefault="00B8691C" w:rsidP="00B8691C">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0CF6A56B" w14:textId="77777777" w:rsidR="00B8691C" w:rsidRPr="00B8691C" w:rsidRDefault="00B8691C" w:rsidP="007B0607">
            <w:pPr>
              <w:tabs>
                <w:tab w:val="decimal" w:pos="889"/>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D34B36A" w14:textId="77777777" w:rsidR="00B8691C" w:rsidRPr="00B8691C" w:rsidRDefault="00B8691C" w:rsidP="007B0607">
            <w:pPr>
              <w:tabs>
                <w:tab w:val="decimal" w:pos="889"/>
              </w:tabs>
              <w:ind w:right="-72"/>
              <w:jc w:val="both"/>
              <w:textAlignment w:val="auto"/>
              <w:rPr>
                <w:rFonts w:ascii="Arial" w:hAnsi="Arial" w:cs="Arial"/>
                <w:sz w:val="13"/>
                <w:szCs w:val="13"/>
                <w:lang w:val="en-GB"/>
              </w:rPr>
            </w:pPr>
          </w:p>
        </w:tc>
      </w:tr>
      <w:tr w:rsidR="00B8691C" w:rsidRPr="00B8691C" w14:paraId="4857C3A1" w14:textId="77777777" w:rsidTr="264BDD54">
        <w:tc>
          <w:tcPr>
            <w:tcW w:w="3060" w:type="dxa"/>
            <w:vAlign w:val="bottom"/>
            <w:hideMark/>
          </w:tcPr>
          <w:p w14:paraId="38D24BBA" w14:textId="4975C71F" w:rsidR="00B8691C" w:rsidRPr="00B8691C" w:rsidRDefault="00B8691C" w:rsidP="00B8691C">
            <w:pPr>
              <w:tabs>
                <w:tab w:val="left" w:pos="366"/>
              </w:tabs>
              <w:ind w:left="179" w:hanging="179"/>
              <w:textAlignment w:val="auto"/>
              <w:rPr>
                <w:rFonts w:ascii="Arial" w:hAnsi="Arial" w:cs="Arial"/>
                <w:sz w:val="13"/>
                <w:szCs w:val="13"/>
              </w:rPr>
            </w:pPr>
            <w:r w:rsidRPr="00B8691C">
              <w:rPr>
                <w:rFonts w:ascii="Arial" w:hAnsi="Arial" w:cs="Arial"/>
                <w:sz w:val="13"/>
                <w:szCs w:val="13"/>
              </w:rPr>
              <w:t>Fixed assets receivables</w:t>
            </w:r>
          </w:p>
        </w:tc>
        <w:tc>
          <w:tcPr>
            <w:tcW w:w="1080" w:type="dxa"/>
            <w:tcBorders>
              <w:left w:val="nil"/>
              <w:bottom w:val="nil"/>
              <w:right w:val="nil"/>
            </w:tcBorders>
          </w:tcPr>
          <w:p w14:paraId="76B00106" w14:textId="77777777" w:rsidR="00B8691C" w:rsidRPr="00B8691C" w:rsidRDefault="00B8691C" w:rsidP="00B8691C">
            <w:pPr>
              <w:tabs>
                <w:tab w:val="decimal" w:pos="871"/>
              </w:tabs>
              <w:ind w:right="-72"/>
              <w:jc w:val="both"/>
              <w:textAlignment w:val="auto"/>
              <w:rPr>
                <w:rFonts w:ascii="Arial" w:hAnsi="Arial" w:cs="Arial"/>
                <w:sz w:val="13"/>
                <w:szCs w:val="13"/>
                <w:cs/>
              </w:rPr>
            </w:pPr>
          </w:p>
        </w:tc>
        <w:tc>
          <w:tcPr>
            <w:tcW w:w="1080" w:type="dxa"/>
            <w:tcBorders>
              <w:left w:val="nil"/>
              <w:bottom w:val="nil"/>
              <w:right w:val="nil"/>
            </w:tcBorders>
          </w:tcPr>
          <w:p w14:paraId="592436F1" w14:textId="77777777"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5D5CADD1" w14:textId="77777777"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478504D7" w14:textId="77777777" w:rsidR="00B8691C" w:rsidRPr="00B8691C" w:rsidRDefault="00B8691C" w:rsidP="00B8691C">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551784BF" w14:textId="77777777" w:rsidR="00B8691C" w:rsidRPr="00B8691C" w:rsidRDefault="00B8691C" w:rsidP="007B0607">
            <w:pPr>
              <w:tabs>
                <w:tab w:val="decimal" w:pos="889"/>
              </w:tabs>
              <w:ind w:right="-72"/>
              <w:jc w:val="both"/>
              <w:textAlignment w:val="auto"/>
              <w:rPr>
                <w:rFonts w:ascii="Arial" w:hAnsi="Arial" w:cs="Arial"/>
                <w:sz w:val="13"/>
                <w:szCs w:val="13"/>
                <w:lang w:val="en-GB"/>
              </w:rPr>
            </w:pPr>
          </w:p>
        </w:tc>
        <w:tc>
          <w:tcPr>
            <w:tcW w:w="1080" w:type="dxa"/>
            <w:tcBorders>
              <w:left w:val="nil"/>
              <w:bottom w:val="nil"/>
              <w:right w:val="nil"/>
            </w:tcBorders>
          </w:tcPr>
          <w:p w14:paraId="024C68A9" w14:textId="77777777" w:rsidR="00B8691C" w:rsidRPr="00B8691C" w:rsidRDefault="00B8691C" w:rsidP="007B0607">
            <w:pPr>
              <w:tabs>
                <w:tab w:val="decimal" w:pos="889"/>
              </w:tabs>
              <w:ind w:right="-72"/>
              <w:jc w:val="both"/>
              <w:textAlignment w:val="auto"/>
              <w:rPr>
                <w:rFonts w:ascii="Arial" w:hAnsi="Arial" w:cs="Arial"/>
                <w:sz w:val="13"/>
                <w:szCs w:val="13"/>
                <w:lang w:val="en-GB"/>
              </w:rPr>
            </w:pPr>
          </w:p>
        </w:tc>
      </w:tr>
      <w:tr w:rsidR="00B8691C" w:rsidRPr="00B8691C" w14:paraId="57A9A052" w14:textId="77777777" w:rsidTr="264BDD54">
        <w:tc>
          <w:tcPr>
            <w:tcW w:w="3060" w:type="dxa"/>
            <w:vAlign w:val="bottom"/>
            <w:hideMark/>
          </w:tcPr>
          <w:p w14:paraId="56AA4FA5" w14:textId="0B77E7DC" w:rsidR="00B8691C" w:rsidRPr="00B8691C" w:rsidRDefault="00B8691C" w:rsidP="00B8691C">
            <w:pPr>
              <w:tabs>
                <w:tab w:val="left" w:pos="1050"/>
              </w:tabs>
              <w:ind w:left="179" w:hanging="179"/>
              <w:textAlignment w:val="auto"/>
              <w:rPr>
                <w:rFonts w:ascii="Arial" w:hAnsi="Arial" w:cs="Arial"/>
                <w:sz w:val="13"/>
                <w:szCs w:val="13"/>
                <w:u w:val="single"/>
              </w:rPr>
            </w:pPr>
            <w:r w:rsidRPr="00B8691C">
              <w:rPr>
                <w:rFonts w:ascii="Arial" w:hAnsi="Arial" w:cs="Arial"/>
                <w:sz w:val="13"/>
                <w:szCs w:val="13"/>
                <w:cs/>
                <w:lang w:val="en-GB" w:eastAsia="en-GB"/>
              </w:rPr>
              <w:t xml:space="preserve">   - </w:t>
            </w:r>
            <w:r w:rsidRPr="00B8691C">
              <w:rPr>
                <w:rFonts w:ascii="Arial" w:hAnsi="Arial" w:cs="Arial"/>
                <w:sz w:val="13"/>
                <w:szCs w:val="13"/>
                <w:lang w:val="en-GB" w:eastAsia="en-GB"/>
              </w:rPr>
              <w:t>other companies</w:t>
            </w:r>
          </w:p>
        </w:tc>
        <w:tc>
          <w:tcPr>
            <w:tcW w:w="1080" w:type="dxa"/>
            <w:tcBorders>
              <w:top w:val="nil"/>
              <w:left w:val="nil"/>
              <w:bottom w:val="single" w:sz="4" w:space="0" w:color="auto"/>
              <w:right w:val="nil"/>
            </w:tcBorders>
            <w:vAlign w:val="bottom"/>
          </w:tcPr>
          <w:p w14:paraId="5EBE3E50" w14:textId="32997AB9" w:rsidR="00B8691C" w:rsidRPr="00B8691C" w:rsidRDefault="00B8691C" w:rsidP="00B8691C">
            <w:pPr>
              <w:tabs>
                <w:tab w:val="decimal" w:pos="871"/>
              </w:tabs>
              <w:ind w:right="-72"/>
              <w:jc w:val="both"/>
              <w:textAlignment w:val="auto"/>
              <w:rPr>
                <w:rFonts w:ascii="Arial" w:hAnsi="Arial" w:cs="Arial"/>
                <w:sz w:val="13"/>
                <w:szCs w:val="13"/>
                <w:cs/>
                <w:lang w:val="en-GB"/>
              </w:rPr>
            </w:pPr>
            <w:r w:rsidRPr="00B8691C">
              <w:rPr>
                <w:rFonts w:ascii="Arial" w:hAnsi="Arial" w:cs="Arial"/>
                <w:sz w:val="13"/>
                <w:szCs w:val="13"/>
                <w:lang w:val="en-GB"/>
              </w:rPr>
              <w:t>42,500</w:t>
            </w:r>
          </w:p>
        </w:tc>
        <w:tc>
          <w:tcPr>
            <w:tcW w:w="1080" w:type="dxa"/>
            <w:tcBorders>
              <w:top w:val="nil"/>
              <w:left w:val="nil"/>
              <w:bottom w:val="single" w:sz="4" w:space="0" w:color="auto"/>
              <w:right w:val="nil"/>
            </w:tcBorders>
          </w:tcPr>
          <w:p w14:paraId="436966F1" w14:textId="0C75099D"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Borders>
              <w:top w:val="nil"/>
              <w:left w:val="nil"/>
              <w:bottom w:val="single" w:sz="4" w:space="0" w:color="auto"/>
              <w:right w:val="nil"/>
            </w:tcBorders>
            <w:vAlign w:val="bottom"/>
          </w:tcPr>
          <w:p w14:paraId="3D9F0A43" w14:textId="5AB40A6F"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42,500</w:t>
            </w:r>
          </w:p>
        </w:tc>
        <w:tc>
          <w:tcPr>
            <w:tcW w:w="1080" w:type="dxa"/>
            <w:tcBorders>
              <w:top w:val="nil"/>
              <w:left w:val="nil"/>
              <w:bottom w:val="single" w:sz="4" w:space="0" w:color="auto"/>
              <w:right w:val="nil"/>
            </w:tcBorders>
          </w:tcPr>
          <w:p w14:paraId="19597699" w14:textId="29C0EBC7"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22,500</w:t>
            </w:r>
          </w:p>
        </w:tc>
        <w:tc>
          <w:tcPr>
            <w:tcW w:w="1080" w:type="dxa"/>
            <w:tcBorders>
              <w:top w:val="nil"/>
              <w:left w:val="nil"/>
              <w:bottom w:val="single" w:sz="4" w:space="0" w:color="auto"/>
              <w:right w:val="nil"/>
            </w:tcBorders>
          </w:tcPr>
          <w:p w14:paraId="18277F49" w14:textId="252CA717"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3E4AD3BC" w14:textId="5654B416"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22,500</w:t>
            </w:r>
          </w:p>
        </w:tc>
      </w:tr>
      <w:tr w:rsidR="00CC5E1B" w:rsidRPr="00B8691C" w14:paraId="100E30DC" w14:textId="77777777" w:rsidTr="264BDD54">
        <w:tc>
          <w:tcPr>
            <w:tcW w:w="3060" w:type="dxa"/>
            <w:vAlign w:val="bottom"/>
          </w:tcPr>
          <w:p w14:paraId="3DB611E4" w14:textId="77777777" w:rsidR="00CC5E1B" w:rsidRPr="00B8691C" w:rsidRDefault="00CC5E1B" w:rsidP="00CC5E1B">
            <w:pPr>
              <w:tabs>
                <w:tab w:val="left" w:pos="366"/>
              </w:tabs>
              <w:ind w:left="179" w:hanging="179"/>
              <w:textAlignment w:val="auto"/>
              <w:rPr>
                <w:rFonts w:ascii="Arial" w:hAnsi="Arial" w:cs="Arial"/>
                <w:sz w:val="13"/>
                <w:szCs w:val="13"/>
                <w:u w:val="single"/>
              </w:rPr>
            </w:pPr>
          </w:p>
        </w:tc>
        <w:tc>
          <w:tcPr>
            <w:tcW w:w="1080" w:type="dxa"/>
            <w:tcBorders>
              <w:left w:val="nil"/>
              <w:right w:val="nil"/>
            </w:tcBorders>
            <w:vAlign w:val="bottom"/>
          </w:tcPr>
          <w:p w14:paraId="0CD92E13"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02C94501"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left w:val="nil"/>
              <w:right w:val="nil"/>
            </w:tcBorders>
            <w:vAlign w:val="bottom"/>
          </w:tcPr>
          <w:p w14:paraId="7E68F061"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1ADAC236" w14:textId="77777777" w:rsidR="00CC5E1B" w:rsidRPr="00B8691C" w:rsidRDefault="00CC5E1B" w:rsidP="00CC5E1B">
            <w:pPr>
              <w:tabs>
                <w:tab w:val="decimal" w:pos="871"/>
              </w:tabs>
              <w:ind w:right="-72"/>
              <w:jc w:val="both"/>
              <w:textAlignment w:val="auto"/>
              <w:rPr>
                <w:rFonts w:ascii="Arial" w:hAnsi="Arial" w:cs="Arial"/>
                <w:sz w:val="13"/>
                <w:szCs w:val="13"/>
                <w:cs/>
                <w:lang w:val="en-GB"/>
              </w:rPr>
            </w:pPr>
          </w:p>
        </w:tc>
        <w:tc>
          <w:tcPr>
            <w:tcW w:w="1080" w:type="dxa"/>
            <w:tcBorders>
              <w:left w:val="nil"/>
              <w:right w:val="nil"/>
            </w:tcBorders>
          </w:tcPr>
          <w:p w14:paraId="55595DAB" w14:textId="77777777" w:rsidR="00CC5E1B" w:rsidRPr="00B8691C" w:rsidRDefault="00CC5E1B" w:rsidP="007B0607">
            <w:pPr>
              <w:tabs>
                <w:tab w:val="decimal" w:pos="889"/>
              </w:tabs>
              <w:ind w:right="-72"/>
              <w:jc w:val="both"/>
              <w:textAlignment w:val="auto"/>
              <w:rPr>
                <w:rFonts w:ascii="Arial" w:hAnsi="Arial" w:cs="Arial"/>
                <w:sz w:val="13"/>
                <w:szCs w:val="13"/>
                <w:lang w:val="en-GB"/>
              </w:rPr>
            </w:pPr>
          </w:p>
        </w:tc>
        <w:tc>
          <w:tcPr>
            <w:tcW w:w="1080" w:type="dxa"/>
            <w:tcBorders>
              <w:left w:val="nil"/>
              <w:right w:val="nil"/>
            </w:tcBorders>
          </w:tcPr>
          <w:p w14:paraId="606B50F8" w14:textId="77777777" w:rsidR="00CC5E1B" w:rsidRPr="00B8691C" w:rsidRDefault="00CC5E1B" w:rsidP="007B0607">
            <w:pPr>
              <w:tabs>
                <w:tab w:val="decimal" w:pos="889"/>
              </w:tabs>
              <w:ind w:right="-72"/>
              <w:jc w:val="both"/>
              <w:textAlignment w:val="auto"/>
              <w:rPr>
                <w:rFonts w:ascii="Arial" w:hAnsi="Arial" w:cs="Arial"/>
                <w:sz w:val="13"/>
                <w:szCs w:val="13"/>
                <w:cs/>
                <w:lang w:val="en-GB"/>
              </w:rPr>
            </w:pPr>
          </w:p>
        </w:tc>
      </w:tr>
      <w:tr w:rsidR="00CC5E1B" w:rsidRPr="00B8691C" w14:paraId="10D355FC" w14:textId="77777777" w:rsidTr="264BDD54">
        <w:tc>
          <w:tcPr>
            <w:tcW w:w="3060" w:type="dxa"/>
            <w:vAlign w:val="bottom"/>
            <w:hideMark/>
          </w:tcPr>
          <w:p w14:paraId="5CB41178" w14:textId="4664DD0F" w:rsidR="00CC5E1B" w:rsidRPr="00B8691C" w:rsidRDefault="00CC5E1B" w:rsidP="00CC5E1B">
            <w:pPr>
              <w:tabs>
                <w:tab w:val="left" w:pos="366"/>
              </w:tabs>
              <w:ind w:left="179" w:hanging="179"/>
              <w:textAlignment w:val="auto"/>
              <w:rPr>
                <w:rFonts w:ascii="Arial" w:hAnsi="Arial" w:cs="Arial"/>
                <w:sz w:val="13"/>
                <w:szCs w:val="13"/>
              </w:rPr>
            </w:pPr>
            <w:proofErr w:type="gramStart"/>
            <w:r w:rsidRPr="00B8691C">
              <w:rPr>
                <w:rFonts w:ascii="Arial" w:hAnsi="Arial" w:cs="Arial"/>
                <w:sz w:val="13"/>
                <w:szCs w:val="13"/>
              </w:rPr>
              <w:t>Interests</w:t>
            </w:r>
            <w:proofErr w:type="gramEnd"/>
            <w:r w:rsidRPr="00B8691C">
              <w:rPr>
                <w:rFonts w:ascii="Arial" w:hAnsi="Arial" w:cs="Arial"/>
                <w:sz w:val="13"/>
                <w:szCs w:val="13"/>
              </w:rPr>
              <w:t xml:space="preserve"> receivables</w:t>
            </w:r>
          </w:p>
        </w:tc>
        <w:tc>
          <w:tcPr>
            <w:tcW w:w="1080" w:type="dxa"/>
            <w:tcBorders>
              <w:left w:val="nil"/>
              <w:bottom w:val="nil"/>
              <w:right w:val="nil"/>
            </w:tcBorders>
            <w:vAlign w:val="bottom"/>
          </w:tcPr>
          <w:p w14:paraId="030F1325" w14:textId="77777777" w:rsidR="00CC5E1B" w:rsidRPr="00B8691C" w:rsidRDefault="00CC5E1B" w:rsidP="00CC5E1B">
            <w:pPr>
              <w:tabs>
                <w:tab w:val="decimal" w:pos="871"/>
              </w:tabs>
              <w:ind w:right="-72"/>
              <w:jc w:val="both"/>
              <w:textAlignment w:val="auto"/>
              <w:rPr>
                <w:rFonts w:ascii="Arial" w:hAnsi="Arial" w:cs="Arial"/>
                <w:sz w:val="13"/>
                <w:szCs w:val="13"/>
                <w:cs/>
                <w:lang w:val="en-GB"/>
              </w:rPr>
            </w:pPr>
          </w:p>
        </w:tc>
        <w:tc>
          <w:tcPr>
            <w:tcW w:w="1080" w:type="dxa"/>
            <w:tcBorders>
              <w:left w:val="nil"/>
              <w:bottom w:val="nil"/>
              <w:right w:val="nil"/>
            </w:tcBorders>
          </w:tcPr>
          <w:p w14:paraId="745E3127" w14:textId="77777777" w:rsidR="00CC5E1B" w:rsidRPr="00B8691C" w:rsidRDefault="00CC5E1B" w:rsidP="00CC5E1B">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vAlign w:val="bottom"/>
          </w:tcPr>
          <w:p w14:paraId="5C90A6A5"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3455F410"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6080E7C5" w14:textId="77777777" w:rsidR="00CC5E1B" w:rsidRPr="00B8691C" w:rsidRDefault="00CC5E1B" w:rsidP="007B0607">
            <w:pPr>
              <w:tabs>
                <w:tab w:val="decimal" w:pos="889"/>
              </w:tabs>
              <w:ind w:right="-72"/>
              <w:jc w:val="both"/>
              <w:textAlignment w:val="auto"/>
              <w:rPr>
                <w:rFonts w:ascii="Arial" w:hAnsi="Arial" w:cs="Arial"/>
                <w:sz w:val="13"/>
                <w:szCs w:val="13"/>
                <w:lang w:val="en-GB"/>
              </w:rPr>
            </w:pPr>
          </w:p>
        </w:tc>
        <w:tc>
          <w:tcPr>
            <w:tcW w:w="1080" w:type="dxa"/>
            <w:tcBorders>
              <w:left w:val="nil"/>
              <w:bottom w:val="nil"/>
              <w:right w:val="nil"/>
            </w:tcBorders>
          </w:tcPr>
          <w:p w14:paraId="4C48683A" w14:textId="77777777" w:rsidR="00CC5E1B" w:rsidRPr="00B8691C" w:rsidRDefault="00CC5E1B" w:rsidP="007B0607">
            <w:pPr>
              <w:tabs>
                <w:tab w:val="decimal" w:pos="889"/>
              </w:tabs>
              <w:ind w:right="-72"/>
              <w:jc w:val="both"/>
              <w:textAlignment w:val="auto"/>
              <w:rPr>
                <w:rFonts w:ascii="Arial" w:hAnsi="Arial" w:cs="Arial"/>
                <w:sz w:val="13"/>
                <w:szCs w:val="13"/>
                <w:lang w:val="en-GB"/>
              </w:rPr>
            </w:pPr>
          </w:p>
        </w:tc>
      </w:tr>
      <w:tr w:rsidR="00CC5E1B" w:rsidRPr="00B8691C" w14:paraId="41C84EBF" w14:textId="77777777" w:rsidTr="264BDD54">
        <w:tc>
          <w:tcPr>
            <w:tcW w:w="3060" w:type="dxa"/>
            <w:vAlign w:val="bottom"/>
            <w:hideMark/>
          </w:tcPr>
          <w:p w14:paraId="16966104" w14:textId="77777777" w:rsidR="00CC5E1B" w:rsidRPr="00B8691C" w:rsidRDefault="00CC5E1B" w:rsidP="00CC5E1B">
            <w:pPr>
              <w:tabs>
                <w:tab w:val="left" w:pos="366"/>
              </w:tabs>
              <w:ind w:left="179" w:hanging="179"/>
              <w:textAlignment w:val="auto"/>
              <w:rPr>
                <w:rFonts w:ascii="Arial" w:hAnsi="Arial" w:cs="Arial"/>
                <w:sz w:val="13"/>
                <w:szCs w:val="13"/>
                <w:u w:val="single"/>
              </w:rPr>
            </w:pPr>
            <w:r w:rsidRPr="00B8691C">
              <w:rPr>
                <w:rFonts w:ascii="Arial" w:hAnsi="Arial" w:cs="Arial"/>
                <w:sz w:val="13"/>
                <w:szCs w:val="13"/>
                <w:cs/>
                <w:lang w:val="en-GB" w:eastAsia="en-GB"/>
              </w:rPr>
              <w:t xml:space="preserve">   - </w:t>
            </w:r>
            <w:r w:rsidRPr="00B8691C">
              <w:rPr>
                <w:rFonts w:ascii="Arial" w:hAnsi="Arial" w:cs="Arial"/>
                <w:sz w:val="13"/>
                <w:szCs w:val="13"/>
                <w:lang w:val="en-GB" w:eastAsia="en-GB"/>
              </w:rPr>
              <w:t>other companies</w:t>
            </w:r>
          </w:p>
        </w:tc>
        <w:tc>
          <w:tcPr>
            <w:tcW w:w="1080" w:type="dxa"/>
            <w:vAlign w:val="bottom"/>
          </w:tcPr>
          <w:p w14:paraId="2214A056" w14:textId="428994A9" w:rsidR="00CC5E1B" w:rsidRPr="00B8691C" w:rsidRDefault="00CC5E1B" w:rsidP="00CC5E1B">
            <w:pPr>
              <w:tabs>
                <w:tab w:val="decimal" w:pos="871"/>
              </w:tabs>
              <w:ind w:right="-72"/>
              <w:jc w:val="both"/>
              <w:textAlignment w:val="auto"/>
              <w:rPr>
                <w:rFonts w:ascii="Arial" w:hAnsi="Arial" w:cs="Arial"/>
                <w:sz w:val="13"/>
                <w:szCs w:val="13"/>
                <w:cs/>
                <w:lang w:val="en-GB"/>
              </w:rPr>
            </w:pPr>
            <w:r w:rsidRPr="00B8691C">
              <w:rPr>
                <w:rFonts w:ascii="Arial" w:hAnsi="Arial" w:cs="Arial"/>
                <w:sz w:val="13"/>
                <w:szCs w:val="13"/>
                <w:lang w:val="en-GB"/>
              </w:rPr>
              <w:t>13,349</w:t>
            </w:r>
          </w:p>
        </w:tc>
        <w:tc>
          <w:tcPr>
            <w:tcW w:w="1080" w:type="dxa"/>
          </w:tcPr>
          <w:p w14:paraId="0C57BA78" w14:textId="17AFC5C5"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r w:rsidR="00B8691C">
              <w:rPr>
                <w:rFonts w:ascii="Arial" w:hAnsi="Arial" w:cs="Arial"/>
                <w:sz w:val="13"/>
                <w:szCs w:val="13"/>
                <w:lang w:val="en-GB"/>
              </w:rPr>
              <w:t xml:space="preserve"> </w:t>
            </w:r>
            <w:r w:rsidRPr="00B8691C">
              <w:rPr>
                <w:rFonts w:ascii="Arial" w:hAnsi="Arial" w:cs="Arial"/>
                <w:sz w:val="13"/>
                <w:szCs w:val="13"/>
                <w:lang w:val="en-GB"/>
              </w:rPr>
              <w:t xml:space="preserve">   </w:t>
            </w:r>
          </w:p>
        </w:tc>
        <w:tc>
          <w:tcPr>
            <w:tcW w:w="1080" w:type="dxa"/>
            <w:vAlign w:val="bottom"/>
          </w:tcPr>
          <w:p w14:paraId="1C993C0D" w14:textId="763B54F9"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13,349</w:t>
            </w:r>
          </w:p>
        </w:tc>
        <w:tc>
          <w:tcPr>
            <w:tcW w:w="1080" w:type="dxa"/>
            <w:vAlign w:val="bottom"/>
          </w:tcPr>
          <w:p w14:paraId="3DA189E0" w14:textId="21B672C3"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26,556</w:t>
            </w:r>
          </w:p>
        </w:tc>
        <w:tc>
          <w:tcPr>
            <w:tcW w:w="1080" w:type="dxa"/>
          </w:tcPr>
          <w:p w14:paraId="79333754" w14:textId="2511CB4D" w:rsidR="00CC5E1B" w:rsidRPr="00B8691C" w:rsidRDefault="00CC5E1B"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vAlign w:val="bottom"/>
          </w:tcPr>
          <w:p w14:paraId="3CDE935E" w14:textId="74B46367" w:rsidR="00CC5E1B" w:rsidRPr="00B8691C" w:rsidRDefault="00CC5E1B"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26,556</w:t>
            </w:r>
          </w:p>
        </w:tc>
      </w:tr>
      <w:tr w:rsidR="00CC5E1B" w:rsidRPr="00B8691C" w14:paraId="3F7933C7" w14:textId="77777777" w:rsidTr="264BDD54">
        <w:tc>
          <w:tcPr>
            <w:tcW w:w="3060" w:type="dxa"/>
            <w:vAlign w:val="bottom"/>
            <w:hideMark/>
          </w:tcPr>
          <w:p w14:paraId="3C81C7CF" w14:textId="06D81292" w:rsidR="00CC5E1B" w:rsidRPr="00B8691C" w:rsidRDefault="00CC5E1B" w:rsidP="00CC5E1B">
            <w:pPr>
              <w:tabs>
                <w:tab w:val="left" w:pos="366"/>
              </w:tabs>
              <w:ind w:left="179" w:hanging="179"/>
              <w:textAlignment w:val="auto"/>
              <w:rPr>
                <w:rFonts w:ascii="Arial" w:hAnsi="Arial" w:cs="Arial"/>
                <w:sz w:val="13"/>
                <w:szCs w:val="13"/>
                <w:u w:val="single"/>
              </w:rPr>
            </w:pPr>
            <w:r w:rsidRPr="00B8691C">
              <w:rPr>
                <w:rFonts w:ascii="Arial" w:hAnsi="Arial" w:cs="Arial"/>
                <w:sz w:val="13"/>
                <w:szCs w:val="13"/>
                <w:lang w:val="en-GB" w:eastAsia="en-GB"/>
              </w:rPr>
              <w:t xml:space="preserve">  </w:t>
            </w:r>
            <w:r w:rsidR="00E25C3E" w:rsidRPr="00B8691C">
              <w:rPr>
                <w:rFonts w:ascii="Arial" w:hAnsi="Arial" w:cs="Arial"/>
                <w:sz w:val="13"/>
                <w:szCs w:val="13"/>
                <w:lang w:val="en-GB" w:eastAsia="en-GB"/>
              </w:rPr>
              <w:t xml:space="preserve"> </w:t>
            </w:r>
            <w:r w:rsidRPr="00B8691C">
              <w:rPr>
                <w:rFonts w:ascii="Arial" w:hAnsi="Arial" w:cs="Arial"/>
                <w:sz w:val="13"/>
                <w:szCs w:val="13"/>
                <w:lang w:val="en-GB" w:eastAsia="en-GB"/>
              </w:rPr>
              <w:t>- related companies (net) (Note 25 a))</w:t>
            </w:r>
          </w:p>
        </w:tc>
        <w:tc>
          <w:tcPr>
            <w:tcW w:w="1080" w:type="dxa"/>
            <w:tcBorders>
              <w:top w:val="nil"/>
              <w:left w:val="nil"/>
              <w:bottom w:val="single" w:sz="4" w:space="0" w:color="auto"/>
              <w:right w:val="nil"/>
            </w:tcBorders>
          </w:tcPr>
          <w:p w14:paraId="59DB228B" w14:textId="21501C04" w:rsidR="00CC5E1B" w:rsidRPr="00B8691C" w:rsidRDefault="00B8691C" w:rsidP="00CC5E1B">
            <w:pPr>
              <w:tabs>
                <w:tab w:val="decimal" w:pos="871"/>
              </w:tabs>
              <w:ind w:right="-72"/>
              <w:jc w:val="both"/>
              <w:textAlignment w:val="auto"/>
              <w:rPr>
                <w:rFonts w:ascii="Arial" w:hAnsi="Arial" w:cs="Arial"/>
                <w:sz w:val="13"/>
                <w:szCs w:val="13"/>
                <w:cs/>
                <w:lang w:val="en-GB"/>
              </w:rPr>
            </w:pPr>
            <w:r w:rsidRPr="00B8691C">
              <w:rPr>
                <w:rFonts w:ascii="Arial" w:hAnsi="Arial" w:cs="Arial"/>
                <w:sz w:val="13"/>
                <w:szCs w:val="13"/>
                <w:lang w:val="en-GB"/>
              </w:rPr>
              <w:t xml:space="preserve">-   </w:t>
            </w:r>
            <w:r>
              <w:rPr>
                <w:rFonts w:ascii="Arial" w:hAnsi="Arial" w:cs="Arial"/>
                <w:sz w:val="13"/>
                <w:szCs w:val="13"/>
                <w:lang w:val="en-GB"/>
              </w:rPr>
              <w:t xml:space="preserve"> </w:t>
            </w:r>
            <w:r w:rsidRPr="00B8691C">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46C9203D" w14:textId="609674A9"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3,641,073</w:t>
            </w:r>
          </w:p>
        </w:tc>
        <w:tc>
          <w:tcPr>
            <w:tcW w:w="1080" w:type="dxa"/>
            <w:tcBorders>
              <w:top w:val="nil"/>
              <w:left w:val="nil"/>
              <w:bottom w:val="single" w:sz="4" w:space="0" w:color="auto"/>
              <w:right w:val="nil"/>
            </w:tcBorders>
            <w:vAlign w:val="bottom"/>
          </w:tcPr>
          <w:p w14:paraId="2CE693A9" w14:textId="57C4CC77"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3,641,073</w:t>
            </w:r>
          </w:p>
        </w:tc>
        <w:tc>
          <w:tcPr>
            <w:tcW w:w="1080" w:type="dxa"/>
            <w:tcBorders>
              <w:top w:val="nil"/>
              <w:left w:val="nil"/>
              <w:bottom w:val="single" w:sz="4" w:space="0" w:color="auto"/>
              <w:right w:val="nil"/>
            </w:tcBorders>
          </w:tcPr>
          <w:p w14:paraId="24BB8985" w14:textId="36B11B9F"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499785F6" w14:textId="22F8A95D" w:rsidR="00CC5E1B" w:rsidRPr="00B8691C" w:rsidRDefault="00CC5E1B"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1,701,673</w:t>
            </w:r>
          </w:p>
        </w:tc>
        <w:tc>
          <w:tcPr>
            <w:tcW w:w="1080" w:type="dxa"/>
            <w:tcBorders>
              <w:top w:val="nil"/>
              <w:left w:val="nil"/>
              <w:bottom w:val="single" w:sz="4" w:space="0" w:color="auto"/>
              <w:right w:val="nil"/>
            </w:tcBorders>
            <w:vAlign w:val="bottom"/>
          </w:tcPr>
          <w:p w14:paraId="54FB159E" w14:textId="43ED2711" w:rsidR="00CC5E1B" w:rsidRPr="00B8691C" w:rsidRDefault="00CC5E1B"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1,701,673</w:t>
            </w:r>
          </w:p>
        </w:tc>
      </w:tr>
      <w:tr w:rsidR="00CC5E1B" w:rsidRPr="00B8691C" w14:paraId="2575AA64" w14:textId="77777777" w:rsidTr="264BDD54">
        <w:tc>
          <w:tcPr>
            <w:tcW w:w="3060" w:type="dxa"/>
          </w:tcPr>
          <w:p w14:paraId="415E09BA" w14:textId="77777777" w:rsidR="00CC5E1B" w:rsidRPr="00B8691C" w:rsidRDefault="00CC5E1B" w:rsidP="00CC5E1B">
            <w:pPr>
              <w:tabs>
                <w:tab w:val="left" w:pos="366"/>
              </w:tabs>
              <w:ind w:left="179" w:hanging="179"/>
              <w:textAlignment w:val="auto"/>
              <w:rPr>
                <w:rFonts w:ascii="Arial" w:hAnsi="Arial" w:cs="Arial"/>
                <w:sz w:val="13"/>
                <w:szCs w:val="13"/>
                <w:u w:val="single"/>
              </w:rPr>
            </w:pPr>
          </w:p>
        </w:tc>
        <w:tc>
          <w:tcPr>
            <w:tcW w:w="1080" w:type="dxa"/>
            <w:tcBorders>
              <w:left w:val="nil"/>
              <w:bottom w:val="nil"/>
              <w:right w:val="nil"/>
            </w:tcBorders>
            <w:vAlign w:val="bottom"/>
          </w:tcPr>
          <w:p w14:paraId="4FA80AC6"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7CB21E79"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vAlign w:val="bottom"/>
          </w:tcPr>
          <w:p w14:paraId="58481246"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5FF1ED41"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5F27D10B" w14:textId="77777777" w:rsidR="00CC5E1B" w:rsidRPr="00B8691C" w:rsidRDefault="00CC5E1B" w:rsidP="007B0607">
            <w:pPr>
              <w:tabs>
                <w:tab w:val="decimal" w:pos="889"/>
              </w:tabs>
              <w:ind w:right="-72"/>
              <w:jc w:val="both"/>
              <w:textAlignment w:val="auto"/>
              <w:rPr>
                <w:rFonts w:ascii="Arial" w:hAnsi="Arial" w:cs="Arial"/>
                <w:sz w:val="13"/>
                <w:szCs w:val="13"/>
                <w:lang w:val="en-GB"/>
              </w:rPr>
            </w:pPr>
          </w:p>
        </w:tc>
        <w:tc>
          <w:tcPr>
            <w:tcW w:w="1080" w:type="dxa"/>
            <w:tcBorders>
              <w:left w:val="nil"/>
              <w:bottom w:val="nil"/>
              <w:right w:val="nil"/>
            </w:tcBorders>
          </w:tcPr>
          <w:p w14:paraId="158B8B8F" w14:textId="77777777" w:rsidR="00CC5E1B" w:rsidRPr="00B8691C" w:rsidRDefault="00CC5E1B" w:rsidP="007B0607">
            <w:pPr>
              <w:tabs>
                <w:tab w:val="decimal" w:pos="889"/>
              </w:tabs>
              <w:ind w:right="-72"/>
              <w:jc w:val="both"/>
              <w:textAlignment w:val="auto"/>
              <w:rPr>
                <w:rFonts w:ascii="Arial" w:hAnsi="Arial" w:cs="Arial"/>
                <w:sz w:val="13"/>
                <w:szCs w:val="13"/>
                <w:lang w:val="en-GB"/>
              </w:rPr>
            </w:pPr>
          </w:p>
        </w:tc>
      </w:tr>
      <w:tr w:rsidR="00CC5E1B" w:rsidRPr="00B8691C" w14:paraId="1B4AA787" w14:textId="77777777" w:rsidTr="264BDD54">
        <w:tc>
          <w:tcPr>
            <w:tcW w:w="3060" w:type="dxa"/>
          </w:tcPr>
          <w:p w14:paraId="27C429EB" w14:textId="77777777" w:rsidR="00CC5E1B" w:rsidRPr="00B8691C" w:rsidRDefault="00CC5E1B" w:rsidP="00CC5E1B">
            <w:pPr>
              <w:tabs>
                <w:tab w:val="left" w:pos="366"/>
              </w:tabs>
              <w:ind w:left="179" w:hanging="179"/>
              <w:textAlignment w:val="auto"/>
              <w:rPr>
                <w:rFonts w:ascii="Arial" w:hAnsi="Arial" w:cs="Arial"/>
                <w:sz w:val="13"/>
                <w:szCs w:val="13"/>
                <w:u w:val="single"/>
              </w:rPr>
            </w:pPr>
          </w:p>
        </w:tc>
        <w:tc>
          <w:tcPr>
            <w:tcW w:w="1080" w:type="dxa"/>
            <w:tcBorders>
              <w:left w:val="nil"/>
              <w:bottom w:val="nil"/>
              <w:right w:val="nil"/>
            </w:tcBorders>
            <w:vAlign w:val="bottom"/>
          </w:tcPr>
          <w:p w14:paraId="2B88E0EF" w14:textId="4584B6CD" w:rsidR="00CC5E1B" w:rsidRPr="00B8691C" w:rsidRDefault="00CC5E1B" w:rsidP="00CC5E1B">
            <w:pPr>
              <w:tabs>
                <w:tab w:val="decimal" w:pos="871"/>
              </w:tabs>
              <w:ind w:right="-72"/>
              <w:jc w:val="both"/>
              <w:textAlignment w:val="auto"/>
              <w:rPr>
                <w:rFonts w:ascii="Arial" w:hAnsi="Arial" w:cs="Arial"/>
                <w:sz w:val="13"/>
                <w:szCs w:val="13"/>
                <w:cs/>
                <w:lang w:val="en-GB"/>
              </w:rPr>
            </w:pPr>
            <w:r w:rsidRPr="00B8691C">
              <w:rPr>
                <w:rFonts w:ascii="Arial" w:hAnsi="Arial" w:cs="Arial"/>
                <w:sz w:val="13"/>
                <w:szCs w:val="13"/>
                <w:lang w:val="en-GB"/>
              </w:rPr>
              <w:t>13,349</w:t>
            </w:r>
          </w:p>
        </w:tc>
        <w:tc>
          <w:tcPr>
            <w:tcW w:w="1080" w:type="dxa"/>
            <w:tcBorders>
              <w:left w:val="nil"/>
              <w:bottom w:val="nil"/>
              <w:right w:val="nil"/>
            </w:tcBorders>
          </w:tcPr>
          <w:p w14:paraId="3D29EC05" w14:textId="4FA8D585"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3,641,073</w:t>
            </w:r>
          </w:p>
        </w:tc>
        <w:tc>
          <w:tcPr>
            <w:tcW w:w="1080" w:type="dxa"/>
            <w:tcBorders>
              <w:left w:val="nil"/>
              <w:bottom w:val="nil"/>
              <w:right w:val="nil"/>
            </w:tcBorders>
            <w:vAlign w:val="bottom"/>
          </w:tcPr>
          <w:p w14:paraId="0C504254" w14:textId="4A44343C"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3,654,422</w:t>
            </w:r>
          </w:p>
        </w:tc>
        <w:tc>
          <w:tcPr>
            <w:tcW w:w="1080" w:type="dxa"/>
            <w:tcBorders>
              <w:left w:val="nil"/>
              <w:bottom w:val="nil"/>
              <w:right w:val="nil"/>
            </w:tcBorders>
          </w:tcPr>
          <w:p w14:paraId="7E0D4111" w14:textId="2B0F4416"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26,556</w:t>
            </w:r>
          </w:p>
        </w:tc>
        <w:tc>
          <w:tcPr>
            <w:tcW w:w="1080" w:type="dxa"/>
            <w:tcBorders>
              <w:left w:val="nil"/>
              <w:bottom w:val="nil"/>
              <w:right w:val="nil"/>
            </w:tcBorders>
          </w:tcPr>
          <w:p w14:paraId="5D861DFD" w14:textId="08E48ADB" w:rsidR="00CC5E1B" w:rsidRPr="00B8691C" w:rsidRDefault="00CC5E1B"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1,701,673</w:t>
            </w:r>
          </w:p>
        </w:tc>
        <w:tc>
          <w:tcPr>
            <w:tcW w:w="1080" w:type="dxa"/>
            <w:tcBorders>
              <w:left w:val="nil"/>
              <w:bottom w:val="nil"/>
              <w:right w:val="nil"/>
            </w:tcBorders>
          </w:tcPr>
          <w:p w14:paraId="7D3953A4" w14:textId="47F44842" w:rsidR="00CC5E1B" w:rsidRPr="00B8691C" w:rsidRDefault="00CC5E1B"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1,728,229</w:t>
            </w:r>
          </w:p>
        </w:tc>
      </w:tr>
      <w:tr w:rsidR="00CC5E1B" w:rsidRPr="00B8691C" w14:paraId="027DF09C" w14:textId="77777777" w:rsidTr="264BDD54">
        <w:tc>
          <w:tcPr>
            <w:tcW w:w="3060" w:type="dxa"/>
            <w:vAlign w:val="bottom"/>
          </w:tcPr>
          <w:p w14:paraId="1ACB5BE2" w14:textId="77777777" w:rsidR="00CC5E1B" w:rsidRPr="00B8691C" w:rsidRDefault="00CC5E1B" w:rsidP="00CC5E1B">
            <w:pPr>
              <w:tabs>
                <w:tab w:val="left" w:pos="366"/>
              </w:tabs>
              <w:ind w:left="179" w:right="-111" w:hanging="179"/>
              <w:textAlignment w:val="auto"/>
              <w:rPr>
                <w:rFonts w:ascii="Arial" w:hAnsi="Arial" w:cs="Arial"/>
                <w:spacing w:val="-4"/>
                <w:sz w:val="13"/>
                <w:szCs w:val="13"/>
                <w:u w:val="single"/>
              </w:rPr>
            </w:pPr>
          </w:p>
        </w:tc>
        <w:tc>
          <w:tcPr>
            <w:tcW w:w="1080" w:type="dxa"/>
            <w:tcBorders>
              <w:top w:val="single" w:sz="4" w:space="0" w:color="auto"/>
              <w:left w:val="nil"/>
              <w:bottom w:val="nil"/>
              <w:right w:val="nil"/>
            </w:tcBorders>
          </w:tcPr>
          <w:p w14:paraId="0690B4D0" w14:textId="77777777" w:rsidR="00CC5E1B" w:rsidRPr="00B8691C" w:rsidRDefault="00CC5E1B" w:rsidP="00CC5E1B">
            <w:pPr>
              <w:tabs>
                <w:tab w:val="decimal" w:pos="871"/>
              </w:tabs>
              <w:ind w:right="-72"/>
              <w:jc w:val="both"/>
              <w:textAlignment w:val="auto"/>
              <w:rPr>
                <w:rFonts w:ascii="Arial" w:hAnsi="Arial" w:cs="Arial"/>
                <w:sz w:val="13"/>
                <w:szCs w:val="13"/>
                <w:cs/>
              </w:rPr>
            </w:pPr>
          </w:p>
        </w:tc>
        <w:tc>
          <w:tcPr>
            <w:tcW w:w="1080" w:type="dxa"/>
            <w:tcBorders>
              <w:top w:val="single" w:sz="4" w:space="0" w:color="auto"/>
              <w:left w:val="nil"/>
              <w:bottom w:val="nil"/>
              <w:right w:val="nil"/>
            </w:tcBorders>
          </w:tcPr>
          <w:p w14:paraId="78753C84" w14:textId="77777777" w:rsidR="00CC5E1B" w:rsidRPr="00B8691C" w:rsidRDefault="00CC5E1B" w:rsidP="00CC5E1B">
            <w:pPr>
              <w:tabs>
                <w:tab w:val="decimal" w:pos="871"/>
              </w:tabs>
              <w:ind w:right="-72"/>
              <w:jc w:val="both"/>
              <w:textAlignment w:val="auto"/>
              <w:rPr>
                <w:rFonts w:ascii="Arial" w:hAnsi="Arial" w:cs="Arial"/>
                <w:sz w:val="13"/>
                <w:szCs w:val="13"/>
              </w:rPr>
            </w:pPr>
          </w:p>
        </w:tc>
        <w:tc>
          <w:tcPr>
            <w:tcW w:w="1080" w:type="dxa"/>
            <w:tcBorders>
              <w:top w:val="single" w:sz="4" w:space="0" w:color="auto"/>
              <w:left w:val="nil"/>
              <w:bottom w:val="nil"/>
              <w:right w:val="nil"/>
            </w:tcBorders>
          </w:tcPr>
          <w:p w14:paraId="449F938E" w14:textId="77777777" w:rsidR="00CC5E1B" w:rsidRPr="00B8691C" w:rsidRDefault="00CC5E1B" w:rsidP="00CC5E1B">
            <w:pPr>
              <w:tabs>
                <w:tab w:val="decimal" w:pos="871"/>
              </w:tabs>
              <w:ind w:right="-72"/>
              <w:jc w:val="both"/>
              <w:textAlignment w:val="auto"/>
              <w:rPr>
                <w:rFonts w:ascii="Arial" w:hAnsi="Arial" w:cs="Arial"/>
                <w:sz w:val="13"/>
                <w:szCs w:val="13"/>
              </w:rPr>
            </w:pPr>
          </w:p>
        </w:tc>
        <w:tc>
          <w:tcPr>
            <w:tcW w:w="1080" w:type="dxa"/>
            <w:tcBorders>
              <w:top w:val="single" w:sz="4" w:space="0" w:color="auto"/>
              <w:left w:val="nil"/>
              <w:bottom w:val="nil"/>
              <w:right w:val="nil"/>
            </w:tcBorders>
            <w:vAlign w:val="bottom"/>
          </w:tcPr>
          <w:p w14:paraId="38EC9550"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bottom w:val="nil"/>
              <w:right w:val="nil"/>
            </w:tcBorders>
          </w:tcPr>
          <w:p w14:paraId="6728F906" w14:textId="77777777" w:rsidR="00CC5E1B" w:rsidRPr="00B8691C" w:rsidRDefault="00CC5E1B" w:rsidP="007B0607">
            <w:pPr>
              <w:tabs>
                <w:tab w:val="decimal" w:pos="889"/>
              </w:tabs>
              <w:ind w:right="-72"/>
              <w:jc w:val="both"/>
              <w:textAlignment w:val="auto"/>
              <w:rPr>
                <w:rFonts w:ascii="Arial" w:hAnsi="Arial" w:cs="Arial"/>
                <w:sz w:val="13"/>
                <w:szCs w:val="13"/>
                <w:lang w:val="en-GB"/>
              </w:rPr>
            </w:pPr>
          </w:p>
        </w:tc>
        <w:tc>
          <w:tcPr>
            <w:tcW w:w="1080" w:type="dxa"/>
            <w:tcBorders>
              <w:top w:val="single" w:sz="4" w:space="0" w:color="auto"/>
              <w:left w:val="nil"/>
              <w:bottom w:val="nil"/>
              <w:right w:val="nil"/>
            </w:tcBorders>
            <w:vAlign w:val="bottom"/>
          </w:tcPr>
          <w:p w14:paraId="29E648A7" w14:textId="77777777" w:rsidR="00CC5E1B" w:rsidRPr="00B8691C" w:rsidRDefault="00CC5E1B" w:rsidP="007B0607">
            <w:pPr>
              <w:tabs>
                <w:tab w:val="decimal" w:pos="889"/>
              </w:tabs>
              <w:ind w:right="-72"/>
              <w:jc w:val="both"/>
              <w:textAlignment w:val="auto"/>
              <w:rPr>
                <w:rFonts w:ascii="Arial" w:hAnsi="Arial" w:cs="Arial"/>
                <w:sz w:val="13"/>
                <w:szCs w:val="13"/>
                <w:lang w:val="en-GB"/>
              </w:rPr>
            </w:pPr>
          </w:p>
        </w:tc>
      </w:tr>
      <w:tr w:rsidR="00CC5E1B" w:rsidRPr="00B8691C" w14:paraId="3405181B" w14:textId="77777777" w:rsidTr="264BDD54">
        <w:tc>
          <w:tcPr>
            <w:tcW w:w="3060" w:type="dxa"/>
            <w:vAlign w:val="bottom"/>
          </w:tcPr>
          <w:p w14:paraId="2B8EA9C7" w14:textId="3D5BD32D" w:rsidR="00CC5E1B" w:rsidRPr="00B8691C" w:rsidRDefault="00CC5E1B" w:rsidP="00CC5E1B">
            <w:pPr>
              <w:tabs>
                <w:tab w:val="left" w:pos="366"/>
              </w:tabs>
              <w:ind w:left="179" w:hanging="179"/>
              <w:textAlignment w:val="auto"/>
              <w:rPr>
                <w:rFonts w:ascii="Arial" w:hAnsi="Arial" w:cs="Arial"/>
                <w:sz w:val="13"/>
                <w:szCs w:val="13"/>
                <w:lang w:val="en-GB" w:eastAsia="en-GB"/>
              </w:rPr>
            </w:pPr>
            <w:r w:rsidRPr="00B8691C">
              <w:rPr>
                <w:rFonts w:ascii="Arial" w:hAnsi="Arial" w:cs="Arial"/>
                <w:sz w:val="13"/>
                <w:szCs w:val="13"/>
                <w:lang w:val="en-GB" w:eastAsia="en-GB"/>
              </w:rPr>
              <w:t>Dividend receivables -</w:t>
            </w:r>
            <w:r w:rsidRPr="00B8691C">
              <w:rPr>
                <w:rFonts w:ascii="Arial" w:hAnsi="Arial" w:cs="Arial"/>
                <w:sz w:val="13"/>
                <w:szCs w:val="13"/>
                <w:cs/>
                <w:lang w:val="en-GB" w:eastAsia="en-GB"/>
              </w:rPr>
              <w:t xml:space="preserve"> </w:t>
            </w:r>
            <w:r w:rsidRPr="00B8691C">
              <w:rPr>
                <w:rFonts w:ascii="Arial" w:hAnsi="Arial" w:cs="Arial"/>
                <w:sz w:val="13"/>
                <w:szCs w:val="13"/>
                <w:lang w:val="en-GB" w:eastAsia="en-GB"/>
              </w:rPr>
              <w:t>a related company</w:t>
            </w:r>
          </w:p>
        </w:tc>
        <w:tc>
          <w:tcPr>
            <w:tcW w:w="1080" w:type="dxa"/>
          </w:tcPr>
          <w:p w14:paraId="1B140AFE"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Pr>
          <w:p w14:paraId="6AF661A0"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Pr>
          <w:p w14:paraId="090C2F8A"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Pr>
          <w:p w14:paraId="338870B7"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Pr>
          <w:p w14:paraId="1458DD12" w14:textId="77777777" w:rsidR="00CC5E1B" w:rsidRPr="00B8691C" w:rsidRDefault="00CC5E1B" w:rsidP="007B0607">
            <w:pPr>
              <w:tabs>
                <w:tab w:val="decimal" w:pos="889"/>
              </w:tabs>
              <w:ind w:right="-72"/>
              <w:jc w:val="both"/>
              <w:textAlignment w:val="auto"/>
              <w:rPr>
                <w:rFonts w:ascii="Arial" w:hAnsi="Arial" w:cs="Arial"/>
                <w:sz w:val="13"/>
                <w:szCs w:val="13"/>
                <w:lang w:val="en-GB"/>
              </w:rPr>
            </w:pPr>
          </w:p>
        </w:tc>
        <w:tc>
          <w:tcPr>
            <w:tcW w:w="1080" w:type="dxa"/>
          </w:tcPr>
          <w:p w14:paraId="3025C50C" w14:textId="77777777" w:rsidR="00CC5E1B" w:rsidRPr="00B8691C" w:rsidRDefault="00CC5E1B" w:rsidP="007B0607">
            <w:pPr>
              <w:tabs>
                <w:tab w:val="decimal" w:pos="889"/>
              </w:tabs>
              <w:ind w:right="-72"/>
              <w:jc w:val="both"/>
              <w:textAlignment w:val="auto"/>
              <w:rPr>
                <w:rFonts w:ascii="Arial" w:hAnsi="Arial" w:cs="Arial"/>
                <w:sz w:val="13"/>
                <w:szCs w:val="13"/>
                <w:lang w:val="en-GB"/>
              </w:rPr>
            </w:pPr>
          </w:p>
        </w:tc>
      </w:tr>
      <w:tr w:rsidR="00B8691C" w:rsidRPr="00B8691C" w14:paraId="2A5A4626" w14:textId="77777777" w:rsidTr="264BDD54">
        <w:tc>
          <w:tcPr>
            <w:tcW w:w="3060" w:type="dxa"/>
            <w:vAlign w:val="bottom"/>
          </w:tcPr>
          <w:p w14:paraId="1E079520" w14:textId="62F18167" w:rsidR="00B8691C" w:rsidRPr="00B8691C" w:rsidRDefault="00B8691C" w:rsidP="00B8691C">
            <w:pPr>
              <w:tabs>
                <w:tab w:val="left" w:pos="366"/>
              </w:tabs>
              <w:ind w:left="179" w:hanging="179"/>
              <w:textAlignment w:val="auto"/>
              <w:rPr>
                <w:rFonts w:ascii="Arial" w:hAnsi="Arial" w:cs="Arial"/>
                <w:sz w:val="13"/>
                <w:szCs w:val="13"/>
                <w:lang w:val="en-GB" w:eastAsia="en-GB"/>
              </w:rPr>
            </w:pPr>
            <w:r w:rsidRPr="00B8691C">
              <w:rPr>
                <w:rFonts w:ascii="Arial" w:hAnsi="Arial" w:cs="Arial"/>
                <w:sz w:val="13"/>
                <w:szCs w:val="13"/>
                <w:lang w:val="en-GB" w:eastAsia="en-GB"/>
              </w:rPr>
              <w:t xml:space="preserve">   (Note 25 a))</w:t>
            </w:r>
          </w:p>
        </w:tc>
        <w:tc>
          <w:tcPr>
            <w:tcW w:w="1080" w:type="dxa"/>
          </w:tcPr>
          <w:p w14:paraId="23F0AD71" w14:textId="05DA0A31" w:rsidR="00B8691C" w:rsidRPr="00B8691C" w:rsidRDefault="00B8691C" w:rsidP="00B8691C">
            <w:pPr>
              <w:tabs>
                <w:tab w:val="decimal" w:pos="871"/>
              </w:tabs>
              <w:ind w:right="-72"/>
              <w:jc w:val="both"/>
              <w:textAlignment w:val="auto"/>
              <w:rPr>
                <w:rFonts w:ascii="Arial" w:hAnsi="Arial" w:cs="Arial"/>
                <w:sz w:val="13"/>
                <w:szCs w:val="13"/>
                <w:lang w:val="en-GB" w:eastAsia="en-GB"/>
              </w:rPr>
            </w:pPr>
            <w:r w:rsidRPr="00B8691C">
              <w:rPr>
                <w:rFonts w:ascii="Arial" w:hAnsi="Arial" w:cs="Arial"/>
                <w:sz w:val="13"/>
                <w:szCs w:val="13"/>
                <w:lang w:val="en-GB" w:eastAsia="en-GB"/>
              </w:rPr>
              <w:t>2,250,000</w:t>
            </w:r>
          </w:p>
        </w:tc>
        <w:tc>
          <w:tcPr>
            <w:tcW w:w="1080" w:type="dxa"/>
          </w:tcPr>
          <w:p w14:paraId="633A8018" w14:textId="76C1CAD1" w:rsidR="00B8691C" w:rsidRPr="00B8691C" w:rsidRDefault="00B8691C" w:rsidP="00B8691C">
            <w:pPr>
              <w:tabs>
                <w:tab w:val="decimal" w:pos="871"/>
              </w:tabs>
              <w:ind w:right="-72"/>
              <w:jc w:val="both"/>
              <w:textAlignment w:val="auto"/>
              <w:rPr>
                <w:rFonts w:ascii="Arial" w:hAnsi="Arial" w:cs="Arial"/>
                <w:sz w:val="13"/>
                <w:szCs w:val="13"/>
                <w:lang w:val="en-GB" w:eastAsia="en-GB"/>
              </w:rPr>
            </w:pPr>
            <w:r w:rsidRPr="00B8691C">
              <w:rPr>
                <w:rFonts w:ascii="Arial" w:hAnsi="Arial" w:cs="Arial"/>
                <w:sz w:val="13"/>
                <w:szCs w:val="13"/>
                <w:lang w:val="en-GB" w:eastAsia="en-GB"/>
              </w:rPr>
              <w:t xml:space="preserve">-       </w:t>
            </w:r>
          </w:p>
        </w:tc>
        <w:tc>
          <w:tcPr>
            <w:tcW w:w="1080" w:type="dxa"/>
          </w:tcPr>
          <w:p w14:paraId="565113D3" w14:textId="2CB099D0" w:rsidR="00B8691C" w:rsidRPr="00B8691C" w:rsidRDefault="00B8691C" w:rsidP="00B8691C">
            <w:pPr>
              <w:tabs>
                <w:tab w:val="decimal" w:pos="871"/>
              </w:tabs>
              <w:ind w:right="-72"/>
              <w:jc w:val="both"/>
              <w:textAlignment w:val="auto"/>
              <w:rPr>
                <w:rFonts w:ascii="Arial" w:hAnsi="Arial" w:cs="Arial"/>
                <w:sz w:val="13"/>
                <w:szCs w:val="13"/>
                <w:lang w:val="en-GB" w:eastAsia="en-GB"/>
              </w:rPr>
            </w:pPr>
            <w:r w:rsidRPr="00B8691C">
              <w:rPr>
                <w:rFonts w:ascii="Arial" w:hAnsi="Arial" w:cs="Arial"/>
                <w:sz w:val="13"/>
                <w:szCs w:val="13"/>
                <w:lang w:val="en-GB" w:eastAsia="en-GB"/>
              </w:rPr>
              <w:t>2,250,000</w:t>
            </w:r>
          </w:p>
        </w:tc>
        <w:tc>
          <w:tcPr>
            <w:tcW w:w="1080" w:type="dxa"/>
          </w:tcPr>
          <w:p w14:paraId="7F727032" w14:textId="042304BA" w:rsidR="00B8691C" w:rsidRPr="00B8691C" w:rsidRDefault="00B8691C" w:rsidP="00B8691C">
            <w:pPr>
              <w:tabs>
                <w:tab w:val="decimal" w:pos="871"/>
              </w:tabs>
              <w:ind w:right="-72"/>
              <w:jc w:val="both"/>
              <w:textAlignment w:val="auto"/>
              <w:rPr>
                <w:rFonts w:ascii="Arial" w:hAnsi="Arial" w:cs="Arial"/>
                <w:sz w:val="13"/>
                <w:szCs w:val="13"/>
                <w:lang w:val="en-GB" w:eastAsia="en-GB"/>
              </w:rPr>
            </w:pPr>
            <w:r w:rsidRPr="00B8691C">
              <w:rPr>
                <w:rFonts w:ascii="Arial" w:hAnsi="Arial" w:cs="Arial"/>
                <w:sz w:val="13"/>
                <w:szCs w:val="13"/>
                <w:lang w:val="en-GB"/>
              </w:rPr>
              <w:t xml:space="preserve">-   </w:t>
            </w:r>
            <w:r>
              <w:rPr>
                <w:rFonts w:ascii="Arial" w:hAnsi="Arial" w:cs="Arial"/>
                <w:sz w:val="13"/>
                <w:szCs w:val="13"/>
                <w:lang w:val="en-GB"/>
              </w:rPr>
              <w:t xml:space="preserve"> </w:t>
            </w:r>
            <w:r w:rsidRPr="00B8691C">
              <w:rPr>
                <w:rFonts w:ascii="Arial" w:hAnsi="Arial" w:cs="Arial"/>
                <w:sz w:val="13"/>
                <w:szCs w:val="13"/>
                <w:lang w:val="en-GB"/>
              </w:rPr>
              <w:t xml:space="preserve">   </w:t>
            </w:r>
          </w:p>
        </w:tc>
        <w:tc>
          <w:tcPr>
            <w:tcW w:w="1080" w:type="dxa"/>
          </w:tcPr>
          <w:p w14:paraId="6447399B" w14:textId="52D0F22D" w:rsidR="00B8691C" w:rsidRPr="00B8691C" w:rsidRDefault="00B8691C" w:rsidP="007B0607">
            <w:pPr>
              <w:tabs>
                <w:tab w:val="decimal" w:pos="889"/>
              </w:tabs>
              <w:ind w:right="-72"/>
              <w:jc w:val="both"/>
              <w:textAlignment w:val="auto"/>
              <w:rPr>
                <w:rFonts w:ascii="Arial" w:hAnsi="Arial" w:cs="Arial"/>
                <w:sz w:val="13"/>
                <w:szCs w:val="13"/>
                <w:lang w:val="en-GB" w:eastAsia="en-GB"/>
              </w:rPr>
            </w:pPr>
            <w:r w:rsidRPr="00B8691C">
              <w:rPr>
                <w:rFonts w:ascii="Arial" w:hAnsi="Arial" w:cs="Arial"/>
                <w:sz w:val="13"/>
                <w:szCs w:val="13"/>
                <w:lang w:val="en-GB" w:eastAsia="en-GB"/>
              </w:rPr>
              <w:t xml:space="preserve">-       </w:t>
            </w:r>
          </w:p>
        </w:tc>
        <w:tc>
          <w:tcPr>
            <w:tcW w:w="1080" w:type="dxa"/>
          </w:tcPr>
          <w:p w14:paraId="1B79CA80" w14:textId="34E77B98" w:rsidR="00B8691C" w:rsidRPr="00B8691C" w:rsidRDefault="00B8691C" w:rsidP="007B0607">
            <w:pPr>
              <w:tabs>
                <w:tab w:val="decimal" w:pos="889"/>
              </w:tabs>
              <w:ind w:right="-72"/>
              <w:jc w:val="both"/>
              <w:textAlignment w:val="auto"/>
              <w:rPr>
                <w:rFonts w:ascii="Arial" w:hAnsi="Arial" w:cs="Arial"/>
                <w:sz w:val="13"/>
                <w:szCs w:val="13"/>
                <w:lang w:val="en-GB" w:eastAsia="en-GB"/>
              </w:rPr>
            </w:pPr>
            <w:r w:rsidRPr="00B8691C">
              <w:rPr>
                <w:rFonts w:ascii="Arial" w:hAnsi="Arial" w:cs="Arial"/>
                <w:sz w:val="13"/>
                <w:szCs w:val="13"/>
                <w:lang w:val="en-GB" w:eastAsia="en-GB"/>
              </w:rPr>
              <w:t xml:space="preserve">-       </w:t>
            </w:r>
          </w:p>
        </w:tc>
      </w:tr>
      <w:tr w:rsidR="00B8691C" w:rsidRPr="00B8691C" w14:paraId="16CD4A3A" w14:textId="77777777" w:rsidTr="264BDD54">
        <w:tc>
          <w:tcPr>
            <w:tcW w:w="3060" w:type="dxa"/>
            <w:vAlign w:val="bottom"/>
            <w:hideMark/>
          </w:tcPr>
          <w:p w14:paraId="56CA4FFD" w14:textId="2B908990" w:rsidR="00B8691C" w:rsidRPr="00B8691C" w:rsidRDefault="00B8691C" w:rsidP="00B8691C">
            <w:pPr>
              <w:tabs>
                <w:tab w:val="left" w:pos="366"/>
              </w:tabs>
              <w:ind w:left="179" w:hanging="179"/>
              <w:textAlignment w:val="auto"/>
              <w:rPr>
                <w:rFonts w:ascii="Arial" w:hAnsi="Arial" w:cs="Arial"/>
                <w:sz w:val="13"/>
                <w:szCs w:val="13"/>
                <w:u w:val="single"/>
              </w:rPr>
            </w:pPr>
            <w:r w:rsidRPr="00B8691C">
              <w:rPr>
                <w:rFonts w:ascii="Arial" w:hAnsi="Arial" w:cs="Arial"/>
                <w:sz w:val="13"/>
                <w:szCs w:val="13"/>
                <w:lang w:val="en-GB" w:eastAsia="en-GB"/>
              </w:rPr>
              <w:t>Receivables from financial assets disposals</w:t>
            </w:r>
          </w:p>
        </w:tc>
        <w:tc>
          <w:tcPr>
            <w:tcW w:w="1080" w:type="dxa"/>
          </w:tcPr>
          <w:p w14:paraId="2A6B8477" w14:textId="14CB00A1" w:rsidR="00B8691C" w:rsidRPr="00B8691C" w:rsidRDefault="00B8691C" w:rsidP="00B8691C">
            <w:pPr>
              <w:tabs>
                <w:tab w:val="decimal" w:pos="871"/>
              </w:tabs>
              <w:ind w:right="-72"/>
              <w:jc w:val="both"/>
              <w:textAlignment w:val="auto"/>
              <w:rPr>
                <w:rFonts w:ascii="Arial" w:hAnsi="Arial" w:cs="Arial"/>
                <w:sz w:val="13"/>
                <w:szCs w:val="13"/>
                <w:cs/>
                <w:lang w:val="en-GB"/>
              </w:rPr>
            </w:pPr>
            <w:r w:rsidRPr="00B8691C">
              <w:rPr>
                <w:rFonts w:ascii="Arial" w:hAnsi="Arial" w:cs="Arial"/>
                <w:sz w:val="13"/>
                <w:szCs w:val="13"/>
                <w:lang w:val="en-GB"/>
              </w:rPr>
              <w:t xml:space="preserve">-   </w:t>
            </w:r>
            <w:r>
              <w:rPr>
                <w:rFonts w:ascii="Arial" w:hAnsi="Arial" w:cs="Arial"/>
                <w:sz w:val="13"/>
                <w:szCs w:val="13"/>
                <w:lang w:val="en-GB"/>
              </w:rPr>
              <w:t xml:space="preserve"> </w:t>
            </w:r>
            <w:r w:rsidRPr="00B8691C">
              <w:rPr>
                <w:rFonts w:ascii="Arial" w:hAnsi="Arial" w:cs="Arial"/>
                <w:sz w:val="13"/>
                <w:szCs w:val="13"/>
                <w:lang w:val="en-GB"/>
              </w:rPr>
              <w:t xml:space="preserve">   </w:t>
            </w:r>
          </w:p>
        </w:tc>
        <w:tc>
          <w:tcPr>
            <w:tcW w:w="1080" w:type="dxa"/>
          </w:tcPr>
          <w:p w14:paraId="79C58937" w14:textId="162DD5E4"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Pr>
          <w:p w14:paraId="2A2E07D4" w14:textId="25034993"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r>
              <w:rPr>
                <w:rFonts w:ascii="Arial" w:hAnsi="Arial" w:cs="Arial"/>
                <w:sz w:val="13"/>
                <w:szCs w:val="13"/>
                <w:lang w:val="en-GB"/>
              </w:rPr>
              <w:t xml:space="preserve"> </w:t>
            </w:r>
            <w:r w:rsidRPr="00B8691C">
              <w:rPr>
                <w:rFonts w:ascii="Arial" w:hAnsi="Arial" w:cs="Arial"/>
                <w:sz w:val="13"/>
                <w:szCs w:val="13"/>
                <w:lang w:val="en-GB"/>
              </w:rPr>
              <w:t xml:space="preserve">   </w:t>
            </w:r>
          </w:p>
        </w:tc>
        <w:tc>
          <w:tcPr>
            <w:tcW w:w="1080" w:type="dxa"/>
          </w:tcPr>
          <w:p w14:paraId="42EF2BCE" w14:textId="63D004D1"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19,216,607</w:t>
            </w:r>
          </w:p>
        </w:tc>
        <w:tc>
          <w:tcPr>
            <w:tcW w:w="1080" w:type="dxa"/>
          </w:tcPr>
          <w:p w14:paraId="6C7044DE" w14:textId="67F0D89F"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Pr>
          <w:p w14:paraId="2A0ED9FB" w14:textId="7AF244E1"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19,216,607</w:t>
            </w:r>
          </w:p>
        </w:tc>
      </w:tr>
      <w:tr w:rsidR="00B8691C" w:rsidRPr="00B8691C" w14:paraId="75771E3F" w14:textId="77777777" w:rsidTr="007F6405">
        <w:tc>
          <w:tcPr>
            <w:tcW w:w="3060" w:type="dxa"/>
            <w:vAlign w:val="bottom"/>
            <w:hideMark/>
          </w:tcPr>
          <w:p w14:paraId="77A6D832" w14:textId="561DF7A1" w:rsidR="00B8691C" w:rsidRPr="00B8691C" w:rsidRDefault="00B8691C" w:rsidP="00B8691C">
            <w:pPr>
              <w:tabs>
                <w:tab w:val="left" w:pos="366"/>
              </w:tabs>
              <w:ind w:left="179" w:hanging="179"/>
              <w:textAlignment w:val="auto"/>
              <w:rPr>
                <w:rFonts w:ascii="Arial" w:hAnsi="Arial" w:cs="Arial"/>
                <w:sz w:val="13"/>
                <w:szCs w:val="13"/>
                <w:u w:val="single"/>
              </w:rPr>
            </w:pPr>
            <w:r w:rsidRPr="00B8691C">
              <w:rPr>
                <w:rFonts w:ascii="Arial" w:hAnsi="Arial" w:cs="Arial"/>
                <w:sz w:val="13"/>
                <w:szCs w:val="13"/>
                <w:lang w:val="en-GB" w:eastAsia="en-GB"/>
              </w:rPr>
              <w:t xml:space="preserve">Advance payments for goods and services   </w:t>
            </w:r>
          </w:p>
        </w:tc>
        <w:tc>
          <w:tcPr>
            <w:tcW w:w="1080" w:type="dxa"/>
          </w:tcPr>
          <w:p w14:paraId="56C0EA27" w14:textId="1CE7FD72" w:rsidR="00B8691C" w:rsidRPr="00B8691C" w:rsidRDefault="00B8691C" w:rsidP="00B8691C">
            <w:pPr>
              <w:tabs>
                <w:tab w:val="decimal" w:pos="871"/>
              </w:tabs>
              <w:ind w:right="-72"/>
              <w:jc w:val="both"/>
              <w:textAlignment w:val="auto"/>
              <w:rPr>
                <w:rFonts w:ascii="Arial" w:hAnsi="Arial" w:cs="Arial"/>
                <w:sz w:val="13"/>
                <w:szCs w:val="13"/>
                <w:cs/>
                <w:lang w:val="en-GB"/>
              </w:rPr>
            </w:pPr>
            <w:r w:rsidRPr="00B8691C">
              <w:rPr>
                <w:rFonts w:ascii="Arial" w:hAnsi="Arial" w:cs="Arial"/>
                <w:sz w:val="13"/>
                <w:szCs w:val="13"/>
                <w:lang w:val="en-GB"/>
              </w:rPr>
              <w:t>16,847,850</w:t>
            </w:r>
          </w:p>
        </w:tc>
        <w:tc>
          <w:tcPr>
            <w:tcW w:w="1080" w:type="dxa"/>
          </w:tcPr>
          <w:p w14:paraId="41E3BAE7" w14:textId="1D4D2E1F"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Pr>
          <w:p w14:paraId="5885F680" w14:textId="60B22A96"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16,</w:t>
            </w:r>
            <w:r w:rsidR="00E72B3B">
              <w:rPr>
                <w:rFonts w:ascii="Arial" w:hAnsi="Arial" w:cs="Arial"/>
                <w:sz w:val="13"/>
                <w:szCs w:val="13"/>
                <w:lang w:val="en-GB"/>
              </w:rPr>
              <w:t>847</w:t>
            </w:r>
            <w:r w:rsidRPr="00B8691C">
              <w:rPr>
                <w:rFonts w:ascii="Arial" w:hAnsi="Arial" w:cs="Arial"/>
                <w:sz w:val="13"/>
                <w:szCs w:val="13"/>
                <w:lang w:val="en-GB"/>
              </w:rPr>
              <w:t>,</w:t>
            </w:r>
            <w:r w:rsidR="00E72B3B">
              <w:rPr>
                <w:rFonts w:ascii="Arial" w:hAnsi="Arial" w:cs="Arial"/>
                <w:sz w:val="13"/>
                <w:szCs w:val="13"/>
                <w:lang w:val="en-GB"/>
              </w:rPr>
              <w:t>850</w:t>
            </w:r>
          </w:p>
        </w:tc>
        <w:tc>
          <w:tcPr>
            <w:tcW w:w="1080" w:type="dxa"/>
          </w:tcPr>
          <w:p w14:paraId="264E6A63" w14:textId="115D03AF"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15,612,608</w:t>
            </w:r>
          </w:p>
        </w:tc>
        <w:tc>
          <w:tcPr>
            <w:tcW w:w="1080" w:type="dxa"/>
          </w:tcPr>
          <w:p w14:paraId="2954224C" w14:textId="1DB33F9A"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Pr>
          <w:p w14:paraId="1BB47848" w14:textId="486BA63B"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15,612,608</w:t>
            </w:r>
          </w:p>
        </w:tc>
      </w:tr>
      <w:tr w:rsidR="00B8691C" w:rsidRPr="00B8691C" w14:paraId="20B84D1F" w14:textId="77777777" w:rsidTr="264BDD54">
        <w:tc>
          <w:tcPr>
            <w:tcW w:w="3060" w:type="dxa"/>
            <w:vAlign w:val="bottom"/>
            <w:hideMark/>
          </w:tcPr>
          <w:p w14:paraId="75D04AA6" w14:textId="77777777" w:rsidR="00B8691C" w:rsidRPr="00B8691C" w:rsidRDefault="00B8691C" w:rsidP="00B8691C">
            <w:pPr>
              <w:tabs>
                <w:tab w:val="left" w:pos="366"/>
              </w:tabs>
              <w:ind w:left="179" w:hanging="179"/>
              <w:textAlignment w:val="auto"/>
              <w:rPr>
                <w:rFonts w:ascii="Arial" w:hAnsi="Arial" w:cs="Arial"/>
                <w:sz w:val="13"/>
                <w:szCs w:val="13"/>
                <w:lang w:val="en-GB" w:eastAsia="en-GB"/>
              </w:rPr>
            </w:pPr>
            <w:r w:rsidRPr="00B8691C">
              <w:rPr>
                <w:rFonts w:ascii="Arial" w:hAnsi="Arial" w:cs="Arial"/>
                <w:sz w:val="13"/>
                <w:szCs w:val="13"/>
                <w:lang w:val="en-GB" w:eastAsia="en-GB"/>
              </w:rPr>
              <w:t xml:space="preserve">Advance payments </w:t>
            </w:r>
          </w:p>
        </w:tc>
        <w:tc>
          <w:tcPr>
            <w:tcW w:w="1080" w:type="dxa"/>
          </w:tcPr>
          <w:p w14:paraId="52CCB492" w14:textId="77777777"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Pr>
          <w:p w14:paraId="12381F08" w14:textId="77777777"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Pr>
          <w:p w14:paraId="0E0B2F28" w14:textId="77777777"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Pr>
          <w:p w14:paraId="5E1CBC50" w14:textId="77777777" w:rsidR="00B8691C" w:rsidRPr="00B8691C" w:rsidRDefault="00B8691C" w:rsidP="00B8691C">
            <w:pPr>
              <w:tabs>
                <w:tab w:val="decimal" w:pos="871"/>
              </w:tabs>
              <w:ind w:right="-72"/>
              <w:jc w:val="both"/>
              <w:textAlignment w:val="auto"/>
              <w:rPr>
                <w:rFonts w:ascii="Arial" w:hAnsi="Arial" w:cs="Arial"/>
                <w:sz w:val="13"/>
                <w:szCs w:val="13"/>
                <w:lang w:val="en-GB"/>
              </w:rPr>
            </w:pPr>
          </w:p>
        </w:tc>
        <w:tc>
          <w:tcPr>
            <w:tcW w:w="1080" w:type="dxa"/>
          </w:tcPr>
          <w:p w14:paraId="0F713E67" w14:textId="7CA78A06" w:rsidR="00B8691C" w:rsidRPr="00B8691C" w:rsidRDefault="00B8691C" w:rsidP="007B0607">
            <w:pPr>
              <w:tabs>
                <w:tab w:val="decimal" w:pos="889"/>
              </w:tabs>
              <w:ind w:right="-72"/>
              <w:jc w:val="both"/>
              <w:textAlignment w:val="auto"/>
              <w:rPr>
                <w:rFonts w:ascii="Arial" w:hAnsi="Arial" w:cs="Arial"/>
                <w:sz w:val="13"/>
                <w:szCs w:val="13"/>
                <w:lang w:val="en-GB"/>
              </w:rPr>
            </w:pPr>
          </w:p>
        </w:tc>
        <w:tc>
          <w:tcPr>
            <w:tcW w:w="1080" w:type="dxa"/>
          </w:tcPr>
          <w:p w14:paraId="0673BA22" w14:textId="77777777" w:rsidR="00B8691C" w:rsidRPr="00B8691C" w:rsidRDefault="00B8691C" w:rsidP="007B0607">
            <w:pPr>
              <w:tabs>
                <w:tab w:val="decimal" w:pos="889"/>
              </w:tabs>
              <w:ind w:right="-72"/>
              <w:jc w:val="both"/>
              <w:textAlignment w:val="auto"/>
              <w:rPr>
                <w:rFonts w:ascii="Arial" w:hAnsi="Arial" w:cs="Arial"/>
                <w:sz w:val="13"/>
                <w:szCs w:val="13"/>
                <w:lang w:val="en-GB"/>
              </w:rPr>
            </w:pPr>
          </w:p>
        </w:tc>
      </w:tr>
      <w:tr w:rsidR="00B8691C" w:rsidRPr="00B8691C" w14:paraId="22F079D7" w14:textId="77777777" w:rsidTr="264BDD54">
        <w:tc>
          <w:tcPr>
            <w:tcW w:w="3060" w:type="dxa"/>
            <w:vAlign w:val="bottom"/>
            <w:hideMark/>
          </w:tcPr>
          <w:p w14:paraId="59735C87" w14:textId="6B875EA9" w:rsidR="00B8691C" w:rsidRPr="00B8691C" w:rsidRDefault="00B8691C" w:rsidP="00B8691C">
            <w:pPr>
              <w:tabs>
                <w:tab w:val="left" w:pos="852"/>
              </w:tabs>
              <w:ind w:left="179" w:hanging="179"/>
              <w:textAlignment w:val="auto"/>
              <w:rPr>
                <w:rFonts w:ascii="Arial" w:hAnsi="Arial" w:cs="Arial"/>
                <w:sz w:val="13"/>
                <w:szCs w:val="13"/>
                <w:u w:val="single"/>
              </w:rPr>
            </w:pPr>
            <w:r w:rsidRPr="00B8691C">
              <w:rPr>
                <w:rFonts w:ascii="Arial" w:hAnsi="Arial" w:cs="Arial"/>
                <w:sz w:val="13"/>
                <w:szCs w:val="13"/>
                <w:cs/>
                <w:lang w:val="en-GB" w:eastAsia="en-GB"/>
              </w:rPr>
              <w:t xml:space="preserve">   </w:t>
            </w:r>
            <w:r w:rsidRPr="00B8691C">
              <w:rPr>
                <w:rFonts w:ascii="Arial" w:hAnsi="Arial" w:cs="Arial"/>
                <w:sz w:val="13"/>
                <w:szCs w:val="13"/>
                <w:lang w:val="en-GB" w:eastAsia="en-GB"/>
              </w:rPr>
              <w:t xml:space="preserve">- </w:t>
            </w:r>
            <w:proofErr w:type="gramStart"/>
            <w:r w:rsidRPr="00B8691C">
              <w:rPr>
                <w:rFonts w:ascii="Arial" w:hAnsi="Arial" w:cs="Arial"/>
                <w:sz w:val="13"/>
                <w:szCs w:val="13"/>
                <w:lang w:val="en-GB" w:eastAsia="en-GB"/>
              </w:rPr>
              <w:t>other</w:t>
            </w:r>
            <w:proofErr w:type="gramEnd"/>
            <w:r w:rsidRPr="00B8691C">
              <w:rPr>
                <w:rFonts w:ascii="Arial" w:hAnsi="Arial" w:cs="Arial"/>
                <w:sz w:val="13"/>
                <w:szCs w:val="13"/>
                <w:lang w:val="en-GB" w:eastAsia="en-GB"/>
              </w:rPr>
              <w:t xml:space="preserve"> companies/individual</w:t>
            </w:r>
          </w:p>
        </w:tc>
        <w:tc>
          <w:tcPr>
            <w:tcW w:w="1080" w:type="dxa"/>
          </w:tcPr>
          <w:p w14:paraId="39B17EB6" w14:textId="49803B4B" w:rsidR="00B8691C" w:rsidRPr="00B8691C" w:rsidRDefault="00B8691C" w:rsidP="00B8691C">
            <w:pPr>
              <w:tabs>
                <w:tab w:val="decimal" w:pos="871"/>
              </w:tabs>
              <w:ind w:right="-72"/>
              <w:jc w:val="both"/>
              <w:textAlignment w:val="auto"/>
              <w:rPr>
                <w:rFonts w:ascii="Arial" w:hAnsi="Arial" w:cs="Arial"/>
                <w:sz w:val="13"/>
                <w:szCs w:val="13"/>
                <w:cs/>
                <w:lang w:val="en-GB"/>
              </w:rPr>
            </w:pPr>
            <w:r w:rsidRPr="00B8691C">
              <w:rPr>
                <w:rFonts w:ascii="Arial" w:hAnsi="Arial" w:cs="Arial"/>
                <w:sz w:val="13"/>
                <w:szCs w:val="13"/>
                <w:lang w:val="en-GB"/>
              </w:rPr>
              <w:t>2,297,226</w:t>
            </w:r>
          </w:p>
        </w:tc>
        <w:tc>
          <w:tcPr>
            <w:tcW w:w="1080" w:type="dxa"/>
          </w:tcPr>
          <w:p w14:paraId="6956D386" w14:textId="51F2BBE2"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Pr>
          <w:p w14:paraId="42FD997D" w14:textId="1474D826"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2,297,226</w:t>
            </w:r>
          </w:p>
        </w:tc>
        <w:tc>
          <w:tcPr>
            <w:tcW w:w="1080" w:type="dxa"/>
          </w:tcPr>
          <w:p w14:paraId="15F63A23" w14:textId="5D17F228"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4,055,318</w:t>
            </w:r>
          </w:p>
        </w:tc>
        <w:tc>
          <w:tcPr>
            <w:tcW w:w="1080" w:type="dxa"/>
          </w:tcPr>
          <w:p w14:paraId="22210F82" w14:textId="009EC7B1"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Pr>
          <w:p w14:paraId="695CA9F1" w14:textId="13184A0E"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4,055,318</w:t>
            </w:r>
          </w:p>
        </w:tc>
      </w:tr>
      <w:tr w:rsidR="00B8691C" w:rsidRPr="00B8691C" w14:paraId="67568BAC" w14:textId="77777777" w:rsidTr="264BDD54">
        <w:tc>
          <w:tcPr>
            <w:tcW w:w="3060" w:type="dxa"/>
            <w:vAlign w:val="bottom"/>
            <w:hideMark/>
          </w:tcPr>
          <w:p w14:paraId="7E7EE72C" w14:textId="77777777" w:rsidR="00B8691C" w:rsidRPr="00B8691C" w:rsidRDefault="00B8691C" w:rsidP="00B8691C">
            <w:pPr>
              <w:tabs>
                <w:tab w:val="left" w:pos="852"/>
              </w:tabs>
              <w:ind w:left="179" w:hanging="179"/>
              <w:textAlignment w:val="auto"/>
              <w:rPr>
                <w:rFonts w:ascii="Arial" w:hAnsi="Arial" w:cs="Arial"/>
                <w:sz w:val="13"/>
                <w:szCs w:val="13"/>
                <w:lang w:val="en-GB" w:eastAsia="en-GB"/>
              </w:rPr>
            </w:pPr>
            <w:r w:rsidRPr="00B8691C">
              <w:rPr>
                <w:rFonts w:ascii="Arial" w:hAnsi="Arial" w:cs="Arial"/>
                <w:sz w:val="13"/>
                <w:szCs w:val="13"/>
                <w:lang w:val="en-GB" w:eastAsia="en-GB"/>
              </w:rPr>
              <w:t>Prepaid expenses</w:t>
            </w:r>
          </w:p>
        </w:tc>
        <w:tc>
          <w:tcPr>
            <w:tcW w:w="1080" w:type="dxa"/>
          </w:tcPr>
          <w:p w14:paraId="65777A6B" w14:textId="77777777"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Pr>
          <w:p w14:paraId="33A04964" w14:textId="77777777"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Pr>
          <w:p w14:paraId="272C5819" w14:textId="77777777"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Pr>
          <w:p w14:paraId="6B3C7798" w14:textId="77777777" w:rsidR="00B8691C" w:rsidRPr="00B8691C" w:rsidRDefault="00B8691C" w:rsidP="00B8691C">
            <w:pPr>
              <w:tabs>
                <w:tab w:val="decimal" w:pos="871"/>
              </w:tabs>
              <w:ind w:right="-72"/>
              <w:jc w:val="both"/>
              <w:textAlignment w:val="auto"/>
              <w:rPr>
                <w:rFonts w:ascii="Arial" w:hAnsi="Arial" w:cs="Arial"/>
                <w:sz w:val="13"/>
                <w:szCs w:val="13"/>
                <w:lang w:val="en-GB"/>
              </w:rPr>
            </w:pPr>
          </w:p>
        </w:tc>
        <w:tc>
          <w:tcPr>
            <w:tcW w:w="1080" w:type="dxa"/>
          </w:tcPr>
          <w:p w14:paraId="09C4EB1F" w14:textId="665F8DD7" w:rsidR="00B8691C" w:rsidRPr="00B8691C" w:rsidRDefault="00B8691C" w:rsidP="007B0607">
            <w:pPr>
              <w:tabs>
                <w:tab w:val="decimal" w:pos="889"/>
              </w:tabs>
              <w:ind w:right="-72"/>
              <w:jc w:val="both"/>
              <w:textAlignment w:val="auto"/>
              <w:rPr>
                <w:rFonts w:ascii="Arial" w:hAnsi="Arial" w:cs="Arial"/>
                <w:sz w:val="13"/>
                <w:szCs w:val="13"/>
                <w:lang w:val="en-GB"/>
              </w:rPr>
            </w:pPr>
          </w:p>
        </w:tc>
        <w:tc>
          <w:tcPr>
            <w:tcW w:w="1080" w:type="dxa"/>
          </w:tcPr>
          <w:p w14:paraId="627CC320" w14:textId="77777777" w:rsidR="00B8691C" w:rsidRPr="00B8691C" w:rsidRDefault="00B8691C" w:rsidP="007B0607">
            <w:pPr>
              <w:tabs>
                <w:tab w:val="decimal" w:pos="889"/>
              </w:tabs>
              <w:ind w:right="-72"/>
              <w:jc w:val="both"/>
              <w:textAlignment w:val="auto"/>
              <w:rPr>
                <w:rFonts w:ascii="Arial" w:hAnsi="Arial" w:cs="Arial"/>
                <w:sz w:val="13"/>
                <w:szCs w:val="13"/>
                <w:lang w:val="en-GB"/>
              </w:rPr>
            </w:pPr>
          </w:p>
        </w:tc>
      </w:tr>
      <w:tr w:rsidR="00B8691C" w:rsidRPr="00B8691C" w14:paraId="47AA5760" w14:textId="77777777" w:rsidTr="007F6405">
        <w:tc>
          <w:tcPr>
            <w:tcW w:w="3060" w:type="dxa"/>
            <w:vAlign w:val="bottom"/>
            <w:hideMark/>
          </w:tcPr>
          <w:p w14:paraId="7E3938A5" w14:textId="30AD364E" w:rsidR="00B8691C" w:rsidRPr="00B8691C" w:rsidRDefault="00B8691C" w:rsidP="00B8691C">
            <w:pPr>
              <w:tabs>
                <w:tab w:val="left" w:pos="852"/>
              </w:tabs>
              <w:ind w:left="179" w:hanging="179"/>
              <w:textAlignment w:val="auto"/>
              <w:rPr>
                <w:rFonts w:ascii="Arial" w:hAnsi="Arial" w:cs="Arial"/>
                <w:sz w:val="13"/>
                <w:szCs w:val="13"/>
                <w:lang w:val="en-GB" w:eastAsia="en-GB"/>
              </w:rPr>
            </w:pPr>
            <w:r w:rsidRPr="00B8691C">
              <w:rPr>
                <w:rFonts w:ascii="Arial" w:hAnsi="Arial" w:cs="Arial"/>
                <w:sz w:val="13"/>
                <w:szCs w:val="13"/>
                <w:lang w:val="en-GB" w:eastAsia="en-GB"/>
              </w:rPr>
              <w:t xml:space="preserve">   - other companies (net)</w:t>
            </w:r>
          </w:p>
        </w:tc>
        <w:tc>
          <w:tcPr>
            <w:tcW w:w="1080" w:type="dxa"/>
            <w:tcBorders>
              <w:bottom w:val="single" w:sz="4" w:space="0" w:color="auto"/>
            </w:tcBorders>
          </w:tcPr>
          <w:p w14:paraId="743F191C" w14:textId="6295BCAD" w:rsidR="00B8691C" w:rsidRPr="00B8691C" w:rsidRDefault="00B8691C" w:rsidP="00B8691C">
            <w:pPr>
              <w:tabs>
                <w:tab w:val="decimal" w:pos="871"/>
              </w:tabs>
              <w:ind w:right="-72"/>
              <w:jc w:val="both"/>
              <w:textAlignment w:val="auto"/>
              <w:rPr>
                <w:rFonts w:ascii="Arial" w:hAnsi="Arial" w:cs="Arial"/>
                <w:sz w:val="13"/>
                <w:szCs w:val="13"/>
                <w:cs/>
                <w:lang w:val="en-GB"/>
              </w:rPr>
            </w:pPr>
            <w:r w:rsidRPr="00B8691C">
              <w:rPr>
                <w:rFonts w:ascii="Arial" w:hAnsi="Arial" w:cs="Arial"/>
                <w:sz w:val="13"/>
                <w:szCs w:val="13"/>
                <w:lang w:val="en-GB"/>
              </w:rPr>
              <w:t>40,644,983</w:t>
            </w:r>
          </w:p>
        </w:tc>
        <w:tc>
          <w:tcPr>
            <w:tcW w:w="1080" w:type="dxa"/>
            <w:tcBorders>
              <w:bottom w:val="single" w:sz="4" w:space="0" w:color="auto"/>
            </w:tcBorders>
          </w:tcPr>
          <w:p w14:paraId="33B33B16" w14:textId="7C8F6ADB"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Borders>
              <w:bottom w:val="single" w:sz="4" w:space="0" w:color="auto"/>
            </w:tcBorders>
          </w:tcPr>
          <w:p w14:paraId="7DEE94D4" w14:textId="256F52D8"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4</w:t>
            </w:r>
            <w:r w:rsidR="00E72B3B">
              <w:rPr>
                <w:rFonts w:ascii="Arial" w:hAnsi="Arial" w:cs="Arial"/>
                <w:sz w:val="13"/>
                <w:szCs w:val="13"/>
                <w:lang w:val="en-GB"/>
              </w:rPr>
              <w:t>0</w:t>
            </w:r>
            <w:r w:rsidRPr="00B8691C">
              <w:rPr>
                <w:rFonts w:ascii="Arial" w:hAnsi="Arial" w:cs="Arial"/>
                <w:sz w:val="13"/>
                <w:szCs w:val="13"/>
                <w:lang w:val="en-GB"/>
              </w:rPr>
              <w:t>,</w:t>
            </w:r>
            <w:r w:rsidR="00E72B3B">
              <w:rPr>
                <w:rFonts w:ascii="Arial" w:hAnsi="Arial" w:cs="Arial"/>
                <w:sz w:val="13"/>
                <w:szCs w:val="13"/>
                <w:lang w:val="en-GB"/>
              </w:rPr>
              <w:t>644</w:t>
            </w:r>
            <w:r w:rsidRPr="00B8691C">
              <w:rPr>
                <w:rFonts w:ascii="Arial" w:hAnsi="Arial" w:cs="Arial"/>
                <w:sz w:val="13"/>
                <w:szCs w:val="13"/>
                <w:lang w:val="en-GB"/>
              </w:rPr>
              <w:t>,</w:t>
            </w:r>
            <w:r w:rsidR="00E72B3B">
              <w:rPr>
                <w:rFonts w:ascii="Arial" w:hAnsi="Arial" w:cs="Arial"/>
                <w:sz w:val="13"/>
                <w:szCs w:val="13"/>
                <w:lang w:val="en-GB"/>
              </w:rPr>
              <w:t>983</w:t>
            </w:r>
          </w:p>
        </w:tc>
        <w:tc>
          <w:tcPr>
            <w:tcW w:w="1080" w:type="dxa"/>
            <w:tcBorders>
              <w:bottom w:val="single" w:sz="4" w:space="0" w:color="auto"/>
            </w:tcBorders>
          </w:tcPr>
          <w:p w14:paraId="44D0810D" w14:textId="0C095F81"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39,347,645</w:t>
            </w:r>
          </w:p>
        </w:tc>
        <w:tc>
          <w:tcPr>
            <w:tcW w:w="1080" w:type="dxa"/>
            <w:tcBorders>
              <w:bottom w:val="single" w:sz="4" w:space="0" w:color="auto"/>
            </w:tcBorders>
          </w:tcPr>
          <w:p w14:paraId="0DF3A944" w14:textId="4E9BD05B"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Borders>
              <w:bottom w:val="single" w:sz="4" w:space="0" w:color="auto"/>
            </w:tcBorders>
          </w:tcPr>
          <w:p w14:paraId="57B14B80" w14:textId="76687A67"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39,347,645</w:t>
            </w:r>
          </w:p>
        </w:tc>
      </w:tr>
      <w:tr w:rsidR="00B8691C" w:rsidRPr="00B8691C" w14:paraId="0CC1AD65" w14:textId="77777777" w:rsidTr="264BDD54">
        <w:trPr>
          <w:trHeight w:val="159"/>
        </w:trPr>
        <w:tc>
          <w:tcPr>
            <w:tcW w:w="3060" w:type="dxa"/>
          </w:tcPr>
          <w:p w14:paraId="517AB3FE" w14:textId="77777777" w:rsidR="00B8691C" w:rsidRPr="00B8691C" w:rsidRDefault="00B8691C" w:rsidP="00B8691C">
            <w:pPr>
              <w:ind w:left="179" w:hanging="179"/>
              <w:textAlignment w:val="auto"/>
              <w:rPr>
                <w:rFonts w:ascii="Arial" w:hAnsi="Arial" w:cs="Arial"/>
                <w:sz w:val="13"/>
                <w:szCs w:val="13"/>
                <w:lang w:val="en-GB"/>
              </w:rPr>
            </w:pPr>
          </w:p>
        </w:tc>
        <w:tc>
          <w:tcPr>
            <w:tcW w:w="1080" w:type="dxa"/>
            <w:tcBorders>
              <w:top w:val="single" w:sz="4" w:space="0" w:color="auto"/>
              <w:left w:val="nil"/>
              <w:right w:val="nil"/>
            </w:tcBorders>
          </w:tcPr>
          <w:p w14:paraId="6B57F468" w14:textId="77777777" w:rsidR="00B8691C" w:rsidRPr="00B8691C" w:rsidRDefault="00B8691C" w:rsidP="00B8691C">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28483185" w14:textId="77777777" w:rsidR="00B8691C" w:rsidRPr="00B8691C" w:rsidRDefault="00B8691C" w:rsidP="00B8691C">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74A078FB" w14:textId="77777777" w:rsidR="00B8691C" w:rsidRPr="00B8691C" w:rsidRDefault="00B8691C" w:rsidP="00B8691C">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4B4E21D4" w14:textId="77777777" w:rsidR="00B8691C" w:rsidRPr="00B8691C" w:rsidRDefault="00B8691C" w:rsidP="00B8691C">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0F74AA8B" w14:textId="77777777" w:rsidR="00B8691C" w:rsidRPr="00B8691C" w:rsidRDefault="00B8691C" w:rsidP="007B0607">
            <w:pPr>
              <w:tabs>
                <w:tab w:val="decimal" w:pos="889"/>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09BF58E3" w14:textId="77777777" w:rsidR="00B8691C" w:rsidRPr="00B8691C" w:rsidRDefault="00B8691C" w:rsidP="007B0607">
            <w:pPr>
              <w:tabs>
                <w:tab w:val="decimal" w:pos="889"/>
              </w:tabs>
              <w:ind w:right="-72"/>
              <w:jc w:val="both"/>
              <w:textAlignment w:val="auto"/>
              <w:rPr>
                <w:rFonts w:ascii="Arial" w:hAnsi="Arial" w:cs="Arial"/>
                <w:sz w:val="13"/>
                <w:szCs w:val="13"/>
                <w:lang w:val="en-GB"/>
              </w:rPr>
            </w:pPr>
          </w:p>
        </w:tc>
      </w:tr>
      <w:tr w:rsidR="00B8691C" w:rsidRPr="00B8691C" w14:paraId="1B0BE32D" w14:textId="77777777" w:rsidTr="264BDD54">
        <w:trPr>
          <w:trHeight w:val="159"/>
        </w:trPr>
        <w:tc>
          <w:tcPr>
            <w:tcW w:w="3060" w:type="dxa"/>
          </w:tcPr>
          <w:p w14:paraId="7B6C635B" w14:textId="77777777" w:rsidR="00B8691C" w:rsidRPr="00B8691C" w:rsidRDefault="00B8691C" w:rsidP="00B8691C">
            <w:pPr>
              <w:ind w:left="179" w:hanging="179"/>
              <w:textAlignment w:val="auto"/>
              <w:rPr>
                <w:rFonts w:ascii="Arial" w:hAnsi="Arial" w:cs="Arial"/>
                <w:sz w:val="13"/>
                <w:szCs w:val="13"/>
                <w:lang w:val="en-GB"/>
              </w:rPr>
            </w:pPr>
          </w:p>
        </w:tc>
        <w:tc>
          <w:tcPr>
            <w:tcW w:w="1080" w:type="dxa"/>
            <w:tcBorders>
              <w:left w:val="nil"/>
              <w:bottom w:val="single" w:sz="4" w:space="0" w:color="auto"/>
              <w:right w:val="nil"/>
            </w:tcBorders>
          </w:tcPr>
          <w:p w14:paraId="53116496" w14:textId="32D3DD07" w:rsidR="264BDD54" w:rsidRDefault="264BDD54" w:rsidP="264BDD54">
            <w:pPr>
              <w:tabs>
                <w:tab w:val="decimal" w:pos="871"/>
              </w:tabs>
              <w:ind w:right="-72"/>
              <w:jc w:val="both"/>
              <w:rPr>
                <w:rFonts w:ascii="Arial" w:hAnsi="Arial" w:cs="Arial"/>
                <w:sz w:val="13"/>
                <w:szCs w:val="13"/>
              </w:rPr>
            </w:pPr>
            <w:r w:rsidRPr="264BDD54">
              <w:rPr>
                <w:rFonts w:ascii="Arial" w:hAnsi="Arial" w:cs="Arial"/>
                <w:sz w:val="13"/>
                <w:szCs w:val="13"/>
              </w:rPr>
              <w:t>1,085,152,137</w:t>
            </w:r>
          </w:p>
        </w:tc>
        <w:tc>
          <w:tcPr>
            <w:tcW w:w="1080" w:type="dxa"/>
            <w:tcBorders>
              <w:left w:val="nil"/>
              <w:bottom w:val="single" w:sz="4" w:space="0" w:color="auto"/>
              <w:right w:val="nil"/>
            </w:tcBorders>
          </w:tcPr>
          <w:p w14:paraId="33DBBA6E" w14:textId="64EEBED8"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3,641,073</w:t>
            </w:r>
          </w:p>
        </w:tc>
        <w:tc>
          <w:tcPr>
            <w:tcW w:w="1080" w:type="dxa"/>
            <w:tcBorders>
              <w:left w:val="nil"/>
              <w:bottom w:val="single" w:sz="4" w:space="0" w:color="auto"/>
              <w:right w:val="nil"/>
            </w:tcBorders>
          </w:tcPr>
          <w:p w14:paraId="0765F53D" w14:textId="154E4C74" w:rsidR="264BDD54" w:rsidRDefault="264BDD54" w:rsidP="264BDD54">
            <w:pPr>
              <w:tabs>
                <w:tab w:val="decimal" w:pos="871"/>
              </w:tabs>
              <w:ind w:right="-72"/>
              <w:jc w:val="both"/>
              <w:rPr>
                <w:rFonts w:ascii="Arial" w:hAnsi="Arial" w:cs="Arial"/>
                <w:sz w:val="13"/>
                <w:szCs w:val="13"/>
              </w:rPr>
            </w:pPr>
            <w:r w:rsidRPr="264BDD54">
              <w:rPr>
                <w:rFonts w:ascii="Arial" w:hAnsi="Arial" w:cs="Arial"/>
                <w:sz w:val="13"/>
                <w:szCs w:val="13"/>
              </w:rPr>
              <w:t>1,088,793,210</w:t>
            </w:r>
          </w:p>
        </w:tc>
        <w:tc>
          <w:tcPr>
            <w:tcW w:w="1080" w:type="dxa"/>
            <w:tcBorders>
              <w:left w:val="nil"/>
              <w:bottom w:val="single" w:sz="4" w:space="0" w:color="auto"/>
              <w:right w:val="nil"/>
            </w:tcBorders>
          </w:tcPr>
          <w:p w14:paraId="045F9FA0" w14:textId="1EF995A5"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1,419,908,132</w:t>
            </w:r>
          </w:p>
        </w:tc>
        <w:tc>
          <w:tcPr>
            <w:tcW w:w="1080" w:type="dxa"/>
            <w:tcBorders>
              <w:left w:val="nil"/>
              <w:bottom w:val="single" w:sz="4" w:space="0" w:color="auto"/>
              <w:right w:val="nil"/>
            </w:tcBorders>
          </w:tcPr>
          <w:p w14:paraId="637B64AF" w14:textId="653288B9"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1,701,673</w:t>
            </w:r>
          </w:p>
        </w:tc>
        <w:tc>
          <w:tcPr>
            <w:tcW w:w="1080" w:type="dxa"/>
            <w:tcBorders>
              <w:left w:val="nil"/>
              <w:bottom w:val="single" w:sz="4" w:space="0" w:color="auto"/>
              <w:right w:val="nil"/>
            </w:tcBorders>
          </w:tcPr>
          <w:p w14:paraId="0FD28A2F" w14:textId="46A0C79F"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1,421,609,805</w:t>
            </w:r>
          </w:p>
        </w:tc>
      </w:tr>
    </w:tbl>
    <w:p w14:paraId="2D9A41B4" w14:textId="77777777" w:rsidR="003022D0" w:rsidRPr="00B8691C" w:rsidRDefault="003022D0" w:rsidP="00D132E7">
      <w:pPr>
        <w:jc w:val="thaiDistribute"/>
        <w:rPr>
          <w:rFonts w:ascii="Arial" w:hAnsi="Arial" w:cs="Arial"/>
          <w:sz w:val="18"/>
          <w:szCs w:val="18"/>
        </w:rPr>
      </w:pPr>
    </w:p>
    <w:tbl>
      <w:tblPr>
        <w:tblW w:w="9540" w:type="dxa"/>
        <w:tblInd w:w="18" w:type="dxa"/>
        <w:tblLook w:val="04A0" w:firstRow="1" w:lastRow="0" w:firstColumn="1" w:lastColumn="0" w:noHBand="0" w:noVBand="1"/>
      </w:tblPr>
      <w:tblGrid>
        <w:gridCol w:w="3060"/>
        <w:gridCol w:w="1080"/>
        <w:gridCol w:w="1080"/>
        <w:gridCol w:w="1080"/>
        <w:gridCol w:w="1080"/>
        <w:gridCol w:w="1080"/>
        <w:gridCol w:w="1080"/>
      </w:tblGrid>
      <w:tr w:rsidR="009C45B9" w:rsidRPr="00B8691C" w14:paraId="57803242" w14:textId="77777777" w:rsidTr="264BDD54">
        <w:tc>
          <w:tcPr>
            <w:tcW w:w="3060" w:type="dxa"/>
            <w:vAlign w:val="bottom"/>
          </w:tcPr>
          <w:p w14:paraId="3B5F5BB6" w14:textId="77777777" w:rsidR="009C45B9" w:rsidRPr="00B8691C" w:rsidRDefault="009C45B9" w:rsidP="00744AD9">
            <w:pPr>
              <w:textAlignment w:val="auto"/>
              <w:rPr>
                <w:rFonts w:ascii="Arial" w:hAnsi="Arial" w:cs="Arial"/>
                <w:sz w:val="13"/>
                <w:szCs w:val="13"/>
                <w:lang w:val="en-GB"/>
              </w:rPr>
            </w:pPr>
          </w:p>
        </w:tc>
        <w:tc>
          <w:tcPr>
            <w:tcW w:w="6480" w:type="dxa"/>
            <w:gridSpan w:val="6"/>
            <w:tcBorders>
              <w:top w:val="nil"/>
              <w:left w:val="nil"/>
              <w:bottom w:val="single" w:sz="4" w:space="0" w:color="auto"/>
              <w:right w:val="nil"/>
            </w:tcBorders>
            <w:vAlign w:val="bottom"/>
            <w:hideMark/>
          </w:tcPr>
          <w:p w14:paraId="544E3626" w14:textId="4C3D2B49" w:rsidR="009C45B9" w:rsidRPr="00B8691C" w:rsidRDefault="009C45B9" w:rsidP="00744AD9">
            <w:pPr>
              <w:ind w:right="-72"/>
              <w:jc w:val="center"/>
              <w:textAlignment w:val="auto"/>
              <w:rPr>
                <w:rFonts w:ascii="Arial" w:hAnsi="Arial" w:cs="Arial"/>
                <w:b/>
                <w:bCs/>
                <w:snapToGrid w:val="0"/>
                <w:spacing w:val="-4"/>
                <w:sz w:val="13"/>
                <w:szCs w:val="13"/>
                <w:lang w:eastAsia="th-TH"/>
              </w:rPr>
            </w:pPr>
            <w:r w:rsidRPr="00B8691C">
              <w:rPr>
                <w:rFonts w:ascii="Arial" w:hAnsi="Arial" w:cs="Arial"/>
                <w:b/>
                <w:bCs/>
                <w:snapToGrid w:val="0"/>
                <w:spacing w:val="-4"/>
                <w:sz w:val="13"/>
                <w:szCs w:val="13"/>
                <w:lang w:eastAsia="th-TH"/>
              </w:rPr>
              <w:t>Separate financial information</w:t>
            </w:r>
          </w:p>
        </w:tc>
      </w:tr>
      <w:tr w:rsidR="009C45B9" w:rsidRPr="00B8691C" w14:paraId="1A1870EB" w14:textId="77777777" w:rsidTr="264BDD54">
        <w:tc>
          <w:tcPr>
            <w:tcW w:w="3060" w:type="dxa"/>
            <w:vAlign w:val="bottom"/>
          </w:tcPr>
          <w:p w14:paraId="6C1501BD" w14:textId="77777777" w:rsidR="009C45B9" w:rsidRPr="00B8691C" w:rsidRDefault="009C45B9" w:rsidP="00744AD9">
            <w:pPr>
              <w:textAlignment w:val="auto"/>
              <w:rPr>
                <w:rFonts w:ascii="Arial" w:hAnsi="Arial" w:cs="Arial"/>
                <w:sz w:val="13"/>
                <w:szCs w:val="13"/>
                <w:lang w:val="en-GB"/>
              </w:rPr>
            </w:pPr>
          </w:p>
        </w:tc>
        <w:tc>
          <w:tcPr>
            <w:tcW w:w="3240" w:type="dxa"/>
            <w:gridSpan w:val="3"/>
            <w:tcBorders>
              <w:top w:val="single" w:sz="4" w:space="0" w:color="auto"/>
              <w:left w:val="nil"/>
              <w:bottom w:val="single" w:sz="4" w:space="0" w:color="auto"/>
              <w:right w:val="nil"/>
            </w:tcBorders>
            <w:vAlign w:val="bottom"/>
            <w:hideMark/>
          </w:tcPr>
          <w:p w14:paraId="7CF0A1D9" w14:textId="7DC2C7A8" w:rsidR="009C45B9" w:rsidRPr="00B8691C" w:rsidRDefault="000150D0" w:rsidP="00744AD9">
            <w:pPr>
              <w:ind w:right="-72"/>
              <w:jc w:val="center"/>
              <w:textAlignment w:val="auto"/>
              <w:rPr>
                <w:rFonts w:ascii="Arial" w:hAnsi="Arial" w:cs="Arial"/>
                <w:b/>
                <w:bCs/>
                <w:sz w:val="13"/>
                <w:szCs w:val="13"/>
                <w:lang w:val="en-GB"/>
              </w:rPr>
            </w:pPr>
            <w:r w:rsidRPr="00B8691C">
              <w:rPr>
                <w:rFonts w:ascii="Arial" w:hAnsi="Arial" w:cs="Arial"/>
                <w:b/>
                <w:bCs/>
                <w:sz w:val="13"/>
                <w:szCs w:val="13"/>
                <w:lang w:val="en-GB"/>
              </w:rPr>
              <w:t>30</w:t>
            </w:r>
            <w:r w:rsidR="009E2691" w:rsidRPr="00B8691C">
              <w:rPr>
                <w:rFonts w:ascii="Arial" w:hAnsi="Arial" w:cs="Arial"/>
                <w:b/>
                <w:bCs/>
                <w:sz w:val="13"/>
                <w:szCs w:val="13"/>
                <w:lang w:val="en-GB"/>
              </w:rPr>
              <w:t xml:space="preserve"> September</w:t>
            </w:r>
            <w:r w:rsidR="009C45B9" w:rsidRPr="00B8691C">
              <w:rPr>
                <w:rFonts w:ascii="Arial" w:hAnsi="Arial" w:cs="Arial"/>
                <w:b/>
                <w:bCs/>
                <w:sz w:val="13"/>
                <w:szCs w:val="13"/>
                <w:lang w:val="en-GB"/>
              </w:rPr>
              <w:t xml:space="preserve"> </w:t>
            </w:r>
            <w:r w:rsidRPr="00B8691C">
              <w:rPr>
                <w:rFonts w:ascii="Arial" w:hAnsi="Arial" w:cs="Arial"/>
                <w:b/>
                <w:bCs/>
                <w:sz w:val="13"/>
                <w:szCs w:val="13"/>
                <w:lang w:val="en-GB"/>
              </w:rPr>
              <w:t>2025</w:t>
            </w:r>
            <w:r w:rsidR="009C45B9" w:rsidRPr="00B8691C">
              <w:rPr>
                <w:rFonts w:ascii="Arial" w:hAnsi="Arial" w:cs="Arial"/>
                <w:b/>
                <w:bCs/>
                <w:sz w:val="13"/>
                <w:szCs w:val="13"/>
                <w:lang w:val="en-GB"/>
              </w:rPr>
              <w:t xml:space="preserve"> (Unaudited)</w:t>
            </w:r>
          </w:p>
        </w:tc>
        <w:tc>
          <w:tcPr>
            <w:tcW w:w="3240" w:type="dxa"/>
            <w:gridSpan w:val="3"/>
            <w:tcBorders>
              <w:top w:val="single" w:sz="4" w:space="0" w:color="auto"/>
              <w:left w:val="nil"/>
              <w:bottom w:val="single" w:sz="4" w:space="0" w:color="auto"/>
              <w:right w:val="nil"/>
            </w:tcBorders>
            <w:vAlign w:val="bottom"/>
            <w:hideMark/>
          </w:tcPr>
          <w:p w14:paraId="367DFB24" w14:textId="76981285" w:rsidR="009C45B9" w:rsidRPr="00B8691C" w:rsidRDefault="000150D0" w:rsidP="00744AD9">
            <w:pPr>
              <w:ind w:right="-72"/>
              <w:jc w:val="center"/>
              <w:textAlignment w:val="auto"/>
              <w:rPr>
                <w:rFonts w:ascii="Arial" w:hAnsi="Arial" w:cs="Arial"/>
                <w:b/>
                <w:bCs/>
                <w:sz w:val="13"/>
                <w:szCs w:val="13"/>
                <w:cs/>
                <w:lang w:val="en-GB"/>
              </w:rPr>
            </w:pPr>
            <w:r w:rsidRPr="00B8691C">
              <w:rPr>
                <w:rFonts w:ascii="Arial" w:hAnsi="Arial" w:cs="Arial"/>
                <w:b/>
                <w:bCs/>
                <w:sz w:val="13"/>
                <w:szCs w:val="13"/>
                <w:lang w:val="en-GB"/>
              </w:rPr>
              <w:t>31</w:t>
            </w:r>
            <w:r w:rsidR="009C45B9" w:rsidRPr="00B8691C">
              <w:rPr>
                <w:rFonts w:ascii="Arial" w:hAnsi="Arial" w:cs="Arial"/>
                <w:b/>
                <w:bCs/>
                <w:sz w:val="13"/>
                <w:szCs w:val="13"/>
                <w:lang w:val="en-GB"/>
              </w:rPr>
              <w:t xml:space="preserve"> December </w:t>
            </w:r>
            <w:r w:rsidRPr="00B8691C">
              <w:rPr>
                <w:rFonts w:ascii="Arial" w:hAnsi="Arial" w:cs="Arial"/>
                <w:b/>
                <w:bCs/>
                <w:sz w:val="13"/>
                <w:szCs w:val="13"/>
                <w:lang w:val="en-GB"/>
              </w:rPr>
              <w:t>2024</w:t>
            </w:r>
            <w:r w:rsidR="009C45B9" w:rsidRPr="00B8691C">
              <w:rPr>
                <w:rFonts w:ascii="Arial" w:hAnsi="Arial" w:cs="Arial"/>
                <w:b/>
                <w:bCs/>
                <w:sz w:val="13"/>
                <w:szCs w:val="13"/>
                <w:lang w:val="en-GB"/>
              </w:rPr>
              <w:t xml:space="preserve"> (Audited)</w:t>
            </w:r>
          </w:p>
        </w:tc>
      </w:tr>
      <w:tr w:rsidR="009C45B9" w:rsidRPr="00B8691C" w14:paraId="60EB0AC3" w14:textId="77777777" w:rsidTr="264BDD54">
        <w:tc>
          <w:tcPr>
            <w:tcW w:w="3060" w:type="dxa"/>
            <w:vAlign w:val="bottom"/>
          </w:tcPr>
          <w:p w14:paraId="36B09CDF" w14:textId="77777777" w:rsidR="009C45B9" w:rsidRPr="00B8691C" w:rsidRDefault="009C45B9" w:rsidP="00744AD9">
            <w:pPr>
              <w:textAlignment w:val="auto"/>
              <w:rPr>
                <w:rFonts w:ascii="Arial" w:hAnsi="Arial" w:cs="Arial"/>
                <w:sz w:val="13"/>
                <w:szCs w:val="13"/>
                <w:cs/>
                <w:lang w:val="en-GB"/>
              </w:rPr>
            </w:pPr>
          </w:p>
        </w:tc>
        <w:tc>
          <w:tcPr>
            <w:tcW w:w="1080" w:type="dxa"/>
            <w:tcBorders>
              <w:top w:val="single" w:sz="4" w:space="0" w:color="auto"/>
              <w:left w:val="nil"/>
              <w:bottom w:val="single" w:sz="4" w:space="0" w:color="auto"/>
              <w:right w:val="nil"/>
            </w:tcBorders>
            <w:vAlign w:val="bottom"/>
            <w:hideMark/>
          </w:tcPr>
          <w:p w14:paraId="307EE503" w14:textId="77777777" w:rsidR="009C45B9" w:rsidRPr="00B8691C" w:rsidRDefault="009C45B9" w:rsidP="00744AD9">
            <w:pPr>
              <w:tabs>
                <w:tab w:val="decimal" w:pos="871"/>
              </w:tabs>
              <w:ind w:right="-72"/>
              <w:jc w:val="both"/>
              <w:textAlignment w:val="auto"/>
              <w:rPr>
                <w:rFonts w:ascii="Arial" w:hAnsi="Arial" w:cs="Arial"/>
                <w:b/>
                <w:bCs/>
                <w:sz w:val="13"/>
                <w:szCs w:val="13"/>
                <w:lang w:val="en-GB"/>
              </w:rPr>
            </w:pPr>
            <w:r w:rsidRPr="00B8691C">
              <w:rPr>
                <w:rFonts w:ascii="Arial" w:hAnsi="Arial" w:cs="Arial"/>
                <w:b/>
                <w:bCs/>
                <w:sz w:val="13"/>
                <w:szCs w:val="13"/>
                <w:lang w:val="en-GB"/>
              </w:rPr>
              <w:t>Current</w:t>
            </w:r>
          </w:p>
          <w:p w14:paraId="0F24814E" w14:textId="77777777" w:rsidR="009C45B9" w:rsidRPr="00B8691C" w:rsidRDefault="009C45B9" w:rsidP="00744AD9">
            <w:pPr>
              <w:tabs>
                <w:tab w:val="decimal" w:pos="871"/>
              </w:tabs>
              <w:ind w:right="-72"/>
              <w:jc w:val="both"/>
              <w:textAlignment w:val="auto"/>
              <w:rPr>
                <w:rFonts w:ascii="Arial" w:hAnsi="Arial" w:cs="Arial"/>
                <w:b/>
                <w:bCs/>
                <w:sz w:val="13"/>
                <w:szCs w:val="13"/>
                <w:lang w:val="en-GB"/>
              </w:rPr>
            </w:pPr>
            <w:r w:rsidRPr="00B8691C">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06813F51" w14:textId="77777777" w:rsidR="009C45B9" w:rsidRPr="00B8691C" w:rsidRDefault="009C45B9" w:rsidP="00744AD9">
            <w:pPr>
              <w:tabs>
                <w:tab w:val="decimal" w:pos="871"/>
              </w:tabs>
              <w:ind w:left="-94" w:right="-72"/>
              <w:jc w:val="both"/>
              <w:textAlignment w:val="auto"/>
              <w:rPr>
                <w:rFonts w:ascii="Arial" w:hAnsi="Arial" w:cs="Arial"/>
                <w:b/>
                <w:bCs/>
                <w:sz w:val="13"/>
                <w:szCs w:val="13"/>
                <w:lang w:val="en-GB"/>
              </w:rPr>
            </w:pPr>
            <w:r w:rsidRPr="00B8691C">
              <w:rPr>
                <w:rFonts w:ascii="Arial" w:hAnsi="Arial" w:cs="Arial"/>
                <w:b/>
                <w:bCs/>
                <w:sz w:val="13"/>
                <w:szCs w:val="13"/>
                <w:lang w:val="en-GB"/>
              </w:rPr>
              <w:t>Non-current</w:t>
            </w:r>
          </w:p>
          <w:p w14:paraId="2766BFD3" w14:textId="77777777" w:rsidR="009C45B9" w:rsidRPr="00B8691C" w:rsidRDefault="009C45B9" w:rsidP="00744AD9">
            <w:pPr>
              <w:tabs>
                <w:tab w:val="decimal" w:pos="871"/>
              </w:tabs>
              <w:ind w:right="-72"/>
              <w:jc w:val="both"/>
              <w:textAlignment w:val="auto"/>
              <w:rPr>
                <w:rFonts w:ascii="Arial" w:hAnsi="Arial" w:cs="Arial"/>
                <w:b/>
                <w:bCs/>
                <w:sz w:val="13"/>
                <w:szCs w:val="13"/>
                <w:lang w:val="en-GB"/>
              </w:rPr>
            </w:pPr>
            <w:r w:rsidRPr="00B8691C">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2BD9BA60" w14:textId="77777777" w:rsidR="009C45B9" w:rsidRPr="00B8691C" w:rsidRDefault="009C45B9" w:rsidP="00744AD9">
            <w:pPr>
              <w:tabs>
                <w:tab w:val="decimal" w:pos="871"/>
              </w:tabs>
              <w:ind w:right="-72"/>
              <w:jc w:val="both"/>
              <w:textAlignment w:val="auto"/>
              <w:rPr>
                <w:rFonts w:ascii="Arial" w:hAnsi="Arial" w:cs="Arial"/>
                <w:b/>
                <w:bCs/>
                <w:sz w:val="13"/>
                <w:szCs w:val="13"/>
                <w:lang w:val="en-GB"/>
              </w:rPr>
            </w:pPr>
            <w:r w:rsidRPr="00B8691C">
              <w:rPr>
                <w:rFonts w:ascii="Arial" w:hAnsi="Arial" w:cs="Arial"/>
                <w:b/>
                <w:bCs/>
                <w:sz w:val="13"/>
                <w:szCs w:val="13"/>
                <w:lang w:val="en-GB"/>
              </w:rPr>
              <w:t>Total</w:t>
            </w:r>
          </w:p>
          <w:p w14:paraId="5ACFBB9B" w14:textId="77777777" w:rsidR="009C45B9" w:rsidRPr="00B8691C" w:rsidRDefault="009C45B9" w:rsidP="00744AD9">
            <w:pPr>
              <w:tabs>
                <w:tab w:val="decimal" w:pos="871"/>
              </w:tabs>
              <w:ind w:right="-72"/>
              <w:jc w:val="both"/>
              <w:textAlignment w:val="auto"/>
              <w:rPr>
                <w:rFonts w:ascii="Arial" w:hAnsi="Arial" w:cs="Arial"/>
                <w:b/>
                <w:bCs/>
                <w:sz w:val="13"/>
                <w:szCs w:val="13"/>
                <w:lang w:val="en-GB"/>
              </w:rPr>
            </w:pPr>
            <w:r w:rsidRPr="00B8691C">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6E5D1521" w14:textId="77777777" w:rsidR="009C45B9" w:rsidRPr="00B8691C" w:rsidRDefault="009C45B9" w:rsidP="00744AD9">
            <w:pPr>
              <w:tabs>
                <w:tab w:val="decimal" w:pos="871"/>
              </w:tabs>
              <w:ind w:right="-72"/>
              <w:jc w:val="both"/>
              <w:textAlignment w:val="auto"/>
              <w:rPr>
                <w:rFonts w:ascii="Arial" w:hAnsi="Arial" w:cs="Arial"/>
                <w:b/>
                <w:bCs/>
                <w:sz w:val="13"/>
                <w:szCs w:val="13"/>
                <w:lang w:val="en-GB"/>
              </w:rPr>
            </w:pPr>
            <w:r w:rsidRPr="00B8691C">
              <w:rPr>
                <w:rFonts w:ascii="Arial" w:hAnsi="Arial" w:cs="Arial"/>
                <w:b/>
                <w:bCs/>
                <w:sz w:val="13"/>
                <w:szCs w:val="13"/>
                <w:lang w:val="en-GB"/>
              </w:rPr>
              <w:t>Current</w:t>
            </w:r>
          </w:p>
          <w:p w14:paraId="04007B71" w14:textId="77777777" w:rsidR="009C45B9" w:rsidRPr="00B8691C" w:rsidRDefault="009C45B9" w:rsidP="00744AD9">
            <w:pPr>
              <w:tabs>
                <w:tab w:val="decimal" w:pos="871"/>
              </w:tabs>
              <w:ind w:right="-72"/>
              <w:jc w:val="both"/>
              <w:textAlignment w:val="auto"/>
              <w:rPr>
                <w:rFonts w:ascii="Arial" w:hAnsi="Arial" w:cs="Arial"/>
                <w:sz w:val="13"/>
                <w:szCs w:val="13"/>
                <w:lang w:val="en-GB"/>
              </w:rPr>
            </w:pPr>
            <w:r w:rsidRPr="00B8691C">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218C599F" w14:textId="77777777" w:rsidR="009C45B9" w:rsidRPr="00B8691C" w:rsidRDefault="009C45B9" w:rsidP="007B0607">
            <w:pPr>
              <w:tabs>
                <w:tab w:val="decimal" w:pos="889"/>
              </w:tabs>
              <w:ind w:left="-94" w:right="-72"/>
              <w:jc w:val="both"/>
              <w:textAlignment w:val="auto"/>
              <w:rPr>
                <w:rFonts w:ascii="Arial" w:hAnsi="Arial" w:cs="Arial"/>
                <w:b/>
                <w:bCs/>
                <w:sz w:val="13"/>
                <w:szCs w:val="13"/>
                <w:lang w:val="en-GB"/>
              </w:rPr>
            </w:pPr>
            <w:r w:rsidRPr="00B8691C">
              <w:rPr>
                <w:rFonts w:ascii="Arial" w:hAnsi="Arial" w:cs="Arial"/>
                <w:b/>
                <w:bCs/>
                <w:sz w:val="13"/>
                <w:szCs w:val="13"/>
                <w:lang w:val="en-GB"/>
              </w:rPr>
              <w:t>Non-current</w:t>
            </w:r>
          </w:p>
          <w:p w14:paraId="2056EBC0" w14:textId="77777777" w:rsidR="009C45B9" w:rsidRPr="00B8691C" w:rsidRDefault="009C45B9" w:rsidP="007B0607">
            <w:pPr>
              <w:tabs>
                <w:tab w:val="decimal" w:pos="889"/>
              </w:tabs>
              <w:ind w:right="-72"/>
              <w:jc w:val="both"/>
              <w:textAlignment w:val="auto"/>
              <w:rPr>
                <w:rFonts w:ascii="Arial" w:hAnsi="Arial" w:cs="Arial"/>
                <w:sz w:val="13"/>
                <w:szCs w:val="13"/>
                <w:lang w:val="en-GB"/>
              </w:rPr>
            </w:pPr>
            <w:r w:rsidRPr="00B8691C">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419EE710" w14:textId="77777777" w:rsidR="009C45B9" w:rsidRPr="00B8691C" w:rsidRDefault="009C45B9" w:rsidP="007B0607">
            <w:pPr>
              <w:tabs>
                <w:tab w:val="decimal" w:pos="889"/>
              </w:tabs>
              <w:ind w:right="-72"/>
              <w:jc w:val="both"/>
              <w:textAlignment w:val="auto"/>
              <w:rPr>
                <w:rFonts w:ascii="Arial" w:hAnsi="Arial" w:cs="Arial"/>
                <w:b/>
                <w:bCs/>
                <w:sz w:val="13"/>
                <w:szCs w:val="13"/>
                <w:lang w:val="en-GB"/>
              </w:rPr>
            </w:pPr>
            <w:r w:rsidRPr="00B8691C">
              <w:rPr>
                <w:rFonts w:ascii="Arial" w:hAnsi="Arial" w:cs="Arial"/>
                <w:b/>
                <w:bCs/>
                <w:sz w:val="13"/>
                <w:szCs w:val="13"/>
                <w:lang w:val="en-GB"/>
              </w:rPr>
              <w:t>Total</w:t>
            </w:r>
          </w:p>
          <w:p w14:paraId="08132124" w14:textId="77777777" w:rsidR="009C45B9" w:rsidRPr="00B8691C" w:rsidRDefault="009C45B9" w:rsidP="007B0607">
            <w:pPr>
              <w:tabs>
                <w:tab w:val="decimal" w:pos="889"/>
              </w:tabs>
              <w:ind w:right="-72"/>
              <w:jc w:val="both"/>
              <w:textAlignment w:val="auto"/>
              <w:rPr>
                <w:rFonts w:ascii="Arial" w:hAnsi="Arial" w:cs="Arial"/>
                <w:sz w:val="13"/>
                <w:szCs w:val="13"/>
                <w:lang w:val="en-GB"/>
              </w:rPr>
            </w:pPr>
            <w:r w:rsidRPr="00B8691C">
              <w:rPr>
                <w:rFonts w:ascii="Arial" w:hAnsi="Arial" w:cs="Arial"/>
                <w:b/>
                <w:bCs/>
                <w:sz w:val="13"/>
                <w:szCs w:val="13"/>
                <w:lang w:val="en-GB"/>
              </w:rPr>
              <w:t>Baht</w:t>
            </w:r>
          </w:p>
        </w:tc>
      </w:tr>
      <w:tr w:rsidR="009C45B9" w:rsidRPr="00B8691C" w14:paraId="3B7C300C" w14:textId="77777777" w:rsidTr="264BDD54">
        <w:tc>
          <w:tcPr>
            <w:tcW w:w="3060" w:type="dxa"/>
            <w:vAlign w:val="bottom"/>
          </w:tcPr>
          <w:p w14:paraId="3408CCE2" w14:textId="77777777" w:rsidR="009C45B9" w:rsidRPr="00B8691C" w:rsidRDefault="009C45B9" w:rsidP="00744AD9">
            <w:pPr>
              <w:textAlignment w:val="auto"/>
              <w:rPr>
                <w:rFonts w:ascii="Arial" w:hAnsi="Arial" w:cs="Arial"/>
                <w:sz w:val="13"/>
                <w:szCs w:val="13"/>
                <w:lang w:val="en-GB"/>
              </w:rPr>
            </w:pPr>
          </w:p>
        </w:tc>
        <w:tc>
          <w:tcPr>
            <w:tcW w:w="1080" w:type="dxa"/>
            <w:tcBorders>
              <w:top w:val="single" w:sz="4" w:space="0" w:color="auto"/>
              <w:left w:val="nil"/>
              <w:bottom w:val="nil"/>
              <w:right w:val="nil"/>
            </w:tcBorders>
            <w:vAlign w:val="bottom"/>
          </w:tcPr>
          <w:p w14:paraId="50A8BF1C" w14:textId="77777777" w:rsidR="009C45B9" w:rsidRPr="00B8691C" w:rsidRDefault="009C45B9" w:rsidP="00744AD9">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74B87A2C" w14:textId="77777777" w:rsidR="009C45B9" w:rsidRPr="00B8691C" w:rsidRDefault="009C45B9" w:rsidP="00744AD9">
            <w:pPr>
              <w:tabs>
                <w:tab w:val="decimal" w:pos="871"/>
              </w:tabs>
              <w:ind w:left="-94"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6433E47E" w14:textId="77777777" w:rsidR="009C45B9" w:rsidRPr="00B8691C" w:rsidRDefault="009C45B9" w:rsidP="00744AD9">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35D18F04" w14:textId="77777777" w:rsidR="009C45B9" w:rsidRPr="00B8691C" w:rsidRDefault="009C45B9" w:rsidP="00744AD9">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3684CBE" w14:textId="77777777" w:rsidR="009C45B9" w:rsidRPr="00B8691C" w:rsidRDefault="009C45B9" w:rsidP="007B0607">
            <w:pPr>
              <w:tabs>
                <w:tab w:val="decimal" w:pos="889"/>
              </w:tabs>
              <w:ind w:left="-94"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1354E905" w14:textId="77777777" w:rsidR="009C45B9" w:rsidRPr="00B8691C" w:rsidRDefault="009C45B9" w:rsidP="007B0607">
            <w:pPr>
              <w:tabs>
                <w:tab w:val="decimal" w:pos="889"/>
              </w:tabs>
              <w:ind w:right="-72"/>
              <w:jc w:val="both"/>
              <w:textAlignment w:val="auto"/>
              <w:rPr>
                <w:rFonts w:ascii="Arial" w:hAnsi="Arial" w:cs="Arial"/>
                <w:b/>
                <w:bCs/>
                <w:sz w:val="13"/>
                <w:szCs w:val="13"/>
                <w:lang w:val="en-GB"/>
              </w:rPr>
            </w:pPr>
          </w:p>
        </w:tc>
      </w:tr>
      <w:tr w:rsidR="009C45B9" w:rsidRPr="00B8691C" w14:paraId="3DB0E181" w14:textId="77777777" w:rsidTr="264BDD54">
        <w:tc>
          <w:tcPr>
            <w:tcW w:w="3060" w:type="dxa"/>
            <w:vAlign w:val="bottom"/>
            <w:hideMark/>
          </w:tcPr>
          <w:p w14:paraId="264BFDEC" w14:textId="5276A20C" w:rsidR="009C45B9" w:rsidRPr="00B8691C" w:rsidRDefault="009C45B9" w:rsidP="00744AD9">
            <w:pPr>
              <w:ind w:left="179" w:hanging="179"/>
              <w:textAlignment w:val="auto"/>
              <w:rPr>
                <w:rFonts w:ascii="Arial" w:hAnsi="Arial" w:cs="Arial"/>
                <w:sz w:val="13"/>
                <w:szCs w:val="13"/>
                <w:lang w:val="en-GB"/>
              </w:rPr>
            </w:pPr>
            <w:r w:rsidRPr="00B8691C">
              <w:rPr>
                <w:rFonts w:ascii="Arial" w:hAnsi="Arial" w:cs="Arial"/>
                <w:sz w:val="13"/>
                <w:szCs w:val="13"/>
                <w:lang w:val="en-GB"/>
              </w:rPr>
              <w:t>Trade receivable</w:t>
            </w:r>
            <w:r w:rsidR="00E8245C" w:rsidRPr="00B8691C">
              <w:rPr>
                <w:rFonts w:ascii="Arial" w:hAnsi="Arial" w:cs="Arial"/>
                <w:sz w:val="13"/>
                <w:szCs w:val="13"/>
                <w:lang w:val="en-GB"/>
              </w:rPr>
              <w:t>s</w:t>
            </w:r>
          </w:p>
        </w:tc>
        <w:tc>
          <w:tcPr>
            <w:tcW w:w="1080" w:type="dxa"/>
            <w:vAlign w:val="bottom"/>
          </w:tcPr>
          <w:p w14:paraId="4C591E1A" w14:textId="77777777" w:rsidR="009C45B9" w:rsidRPr="00B8691C" w:rsidRDefault="009C45B9" w:rsidP="00744AD9">
            <w:pPr>
              <w:tabs>
                <w:tab w:val="decimal" w:pos="871"/>
              </w:tabs>
              <w:ind w:right="-72"/>
              <w:jc w:val="both"/>
              <w:textAlignment w:val="auto"/>
              <w:rPr>
                <w:rFonts w:ascii="Arial" w:hAnsi="Arial" w:cs="Arial"/>
                <w:sz w:val="13"/>
                <w:szCs w:val="13"/>
                <w:lang w:val="en-GB"/>
              </w:rPr>
            </w:pPr>
          </w:p>
        </w:tc>
        <w:tc>
          <w:tcPr>
            <w:tcW w:w="1080" w:type="dxa"/>
            <w:vAlign w:val="bottom"/>
          </w:tcPr>
          <w:p w14:paraId="11E49D58" w14:textId="77777777" w:rsidR="009C45B9" w:rsidRPr="00B8691C" w:rsidRDefault="009C45B9" w:rsidP="00744AD9">
            <w:pPr>
              <w:tabs>
                <w:tab w:val="decimal" w:pos="871"/>
                <w:tab w:val="decimal" w:pos="1051"/>
              </w:tabs>
              <w:ind w:right="-72"/>
              <w:jc w:val="both"/>
              <w:textAlignment w:val="auto"/>
              <w:rPr>
                <w:rFonts w:ascii="Arial" w:hAnsi="Arial" w:cs="Arial"/>
                <w:sz w:val="13"/>
                <w:szCs w:val="13"/>
                <w:lang w:val="en-GB"/>
              </w:rPr>
            </w:pPr>
          </w:p>
        </w:tc>
        <w:tc>
          <w:tcPr>
            <w:tcW w:w="1080" w:type="dxa"/>
            <w:vAlign w:val="bottom"/>
          </w:tcPr>
          <w:p w14:paraId="0A7500E7" w14:textId="77777777" w:rsidR="009C45B9" w:rsidRPr="00B8691C" w:rsidRDefault="009C45B9" w:rsidP="00744AD9">
            <w:pPr>
              <w:tabs>
                <w:tab w:val="decimal" w:pos="871"/>
              </w:tabs>
              <w:ind w:right="-72"/>
              <w:jc w:val="both"/>
              <w:textAlignment w:val="auto"/>
              <w:rPr>
                <w:rFonts w:ascii="Arial" w:hAnsi="Arial" w:cs="Arial"/>
                <w:sz w:val="13"/>
                <w:szCs w:val="13"/>
                <w:lang w:val="en-GB"/>
              </w:rPr>
            </w:pPr>
          </w:p>
        </w:tc>
        <w:tc>
          <w:tcPr>
            <w:tcW w:w="1080" w:type="dxa"/>
            <w:vAlign w:val="bottom"/>
          </w:tcPr>
          <w:p w14:paraId="45B05FC8" w14:textId="77777777" w:rsidR="009C45B9" w:rsidRPr="00B8691C" w:rsidRDefault="009C45B9" w:rsidP="00744AD9">
            <w:pPr>
              <w:tabs>
                <w:tab w:val="decimal" w:pos="871"/>
              </w:tabs>
              <w:ind w:right="-72"/>
              <w:jc w:val="both"/>
              <w:textAlignment w:val="auto"/>
              <w:rPr>
                <w:rFonts w:ascii="Arial" w:hAnsi="Arial" w:cs="Arial"/>
                <w:sz w:val="13"/>
                <w:szCs w:val="13"/>
                <w:lang w:val="en-GB"/>
              </w:rPr>
            </w:pPr>
          </w:p>
        </w:tc>
        <w:tc>
          <w:tcPr>
            <w:tcW w:w="1080" w:type="dxa"/>
            <w:vAlign w:val="bottom"/>
          </w:tcPr>
          <w:p w14:paraId="1A574889" w14:textId="77777777" w:rsidR="009C45B9" w:rsidRPr="00B8691C" w:rsidRDefault="009C45B9" w:rsidP="007B0607">
            <w:pPr>
              <w:tabs>
                <w:tab w:val="decimal" w:pos="889"/>
              </w:tabs>
              <w:ind w:right="-72"/>
              <w:jc w:val="both"/>
              <w:textAlignment w:val="auto"/>
              <w:rPr>
                <w:rFonts w:ascii="Arial" w:hAnsi="Arial" w:cs="Arial"/>
                <w:sz w:val="13"/>
                <w:szCs w:val="13"/>
                <w:lang w:val="en-GB"/>
              </w:rPr>
            </w:pPr>
          </w:p>
        </w:tc>
        <w:tc>
          <w:tcPr>
            <w:tcW w:w="1080" w:type="dxa"/>
            <w:vAlign w:val="bottom"/>
          </w:tcPr>
          <w:p w14:paraId="2186712F" w14:textId="77777777" w:rsidR="009C45B9" w:rsidRPr="00B8691C" w:rsidRDefault="009C45B9" w:rsidP="007B0607">
            <w:pPr>
              <w:tabs>
                <w:tab w:val="decimal" w:pos="889"/>
              </w:tabs>
              <w:ind w:right="-72"/>
              <w:jc w:val="both"/>
              <w:textAlignment w:val="auto"/>
              <w:rPr>
                <w:rFonts w:ascii="Arial" w:hAnsi="Arial" w:cs="Arial"/>
                <w:sz w:val="13"/>
                <w:szCs w:val="13"/>
                <w:lang w:val="en-GB"/>
              </w:rPr>
            </w:pPr>
          </w:p>
        </w:tc>
      </w:tr>
      <w:tr w:rsidR="00847D15" w:rsidRPr="00B8691C" w14:paraId="1F51C2DE" w14:textId="77777777" w:rsidTr="264BDD54">
        <w:tc>
          <w:tcPr>
            <w:tcW w:w="3060" w:type="dxa"/>
            <w:vAlign w:val="bottom"/>
            <w:hideMark/>
          </w:tcPr>
          <w:p w14:paraId="45C7EC01" w14:textId="77777777" w:rsidR="00847D15" w:rsidRPr="00B8691C" w:rsidRDefault="00847D15" w:rsidP="00847D15">
            <w:pPr>
              <w:ind w:left="179" w:hanging="179"/>
              <w:textAlignment w:val="auto"/>
              <w:rPr>
                <w:rFonts w:ascii="Arial" w:hAnsi="Arial" w:cs="Arial"/>
                <w:sz w:val="13"/>
                <w:szCs w:val="13"/>
              </w:rPr>
            </w:pPr>
            <w:r w:rsidRPr="00B8691C">
              <w:rPr>
                <w:rFonts w:ascii="Arial" w:hAnsi="Arial" w:cs="Arial"/>
                <w:sz w:val="13"/>
                <w:szCs w:val="13"/>
                <w:cs/>
                <w:lang w:val="en-GB" w:eastAsia="en-GB"/>
              </w:rPr>
              <w:t xml:space="preserve">   - </w:t>
            </w:r>
            <w:r w:rsidRPr="00B8691C">
              <w:rPr>
                <w:rFonts w:ascii="Arial" w:hAnsi="Arial" w:cs="Arial"/>
                <w:sz w:val="13"/>
                <w:szCs w:val="13"/>
                <w:lang w:val="en-GB" w:eastAsia="en-GB"/>
              </w:rPr>
              <w:t>other companies (net)</w:t>
            </w:r>
          </w:p>
        </w:tc>
        <w:tc>
          <w:tcPr>
            <w:tcW w:w="1080" w:type="dxa"/>
          </w:tcPr>
          <w:p w14:paraId="2EBA6FCF" w14:textId="1B23E807" w:rsidR="264BDD54" w:rsidRDefault="264BDD54" w:rsidP="264BDD54">
            <w:pPr>
              <w:tabs>
                <w:tab w:val="decimal" w:pos="871"/>
              </w:tabs>
              <w:ind w:right="-72"/>
              <w:jc w:val="both"/>
              <w:rPr>
                <w:rFonts w:ascii="Arial" w:hAnsi="Arial" w:cs="Arial"/>
                <w:sz w:val="13"/>
                <w:szCs w:val="13"/>
              </w:rPr>
            </w:pPr>
            <w:r w:rsidRPr="264BDD54">
              <w:rPr>
                <w:rFonts w:ascii="Arial" w:hAnsi="Arial" w:cs="Arial"/>
                <w:sz w:val="13"/>
                <w:szCs w:val="13"/>
              </w:rPr>
              <w:t>332,897,563</w:t>
            </w:r>
          </w:p>
        </w:tc>
        <w:tc>
          <w:tcPr>
            <w:tcW w:w="1080" w:type="dxa"/>
          </w:tcPr>
          <w:p w14:paraId="513628C4" w14:textId="1CB34809" w:rsidR="00847D15" w:rsidRPr="00B8691C" w:rsidRDefault="00B8691C" w:rsidP="00847D15">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r>
              <w:rPr>
                <w:rFonts w:ascii="Arial" w:hAnsi="Arial" w:cs="Arial"/>
                <w:sz w:val="13"/>
                <w:szCs w:val="13"/>
                <w:lang w:val="en-GB"/>
              </w:rPr>
              <w:t xml:space="preserve"> </w:t>
            </w:r>
            <w:r w:rsidRPr="00B8691C">
              <w:rPr>
                <w:rFonts w:ascii="Arial" w:hAnsi="Arial" w:cs="Arial"/>
                <w:sz w:val="13"/>
                <w:szCs w:val="13"/>
                <w:lang w:val="en-GB"/>
              </w:rPr>
              <w:t xml:space="preserve">   </w:t>
            </w:r>
          </w:p>
        </w:tc>
        <w:tc>
          <w:tcPr>
            <w:tcW w:w="1080" w:type="dxa"/>
          </w:tcPr>
          <w:p w14:paraId="027D343C" w14:textId="5B4672C0" w:rsidR="264BDD54" w:rsidRDefault="264BDD54" w:rsidP="264BDD54">
            <w:pPr>
              <w:tabs>
                <w:tab w:val="decimal" w:pos="871"/>
              </w:tabs>
              <w:ind w:right="-72"/>
              <w:jc w:val="both"/>
              <w:rPr>
                <w:rFonts w:ascii="Arial" w:hAnsi="Arial" w:cs="Arial"/>
                <w:sz w:val="13"/>
                <w:szCs w:val="13"/>
              </w:rPr>
            </w:pPr>
            <w:r w:rsidRPr="264BDD54">
              <w:rPr>
                <w:rFonts w:ascii="Arial" w:hAnsi="Arial" w:cs="Arial"/>
                <w:sz w:val="13"/>
                <w:szCs w:val="13"/>
              </w:rPr>
              <w:t>332,897,563</w:t>
            </w:r>
          </w:p>
        </w:tc>
        <w:tc>
          <w:tcPr>
            <w:tcW w:w="1080" w:type="dxa"/>
          </w:tcPr>
          <w:p w14:paraId="53648620" w14:textId="06DC39AF" w:rsidR="00847D15" w:rsidRPr="00B8691C" w:rsidRDefault="000150D0" w:rsidP="00847D15">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377</w:t>
            </w:r>
            <w:r w:rsidR="00847D15" w:rsidRPr="00B8691C">
              <w:rPr>
                <w:rFonts w:ascii="Arial" w:hAnsi="Arial" w:cs="Arial"/>
                <w:sz w:val="13"/>
                <w:szCs w:val="13"/>
                <w:lang w:val="en-GB"/>
              </w:rPr>
              <w:t>,</w:t>
            </w:r>
            <w:r w:rsidRPr="00B8691C">
              <w:rPr>
                <w:rFonts w:ascii="Arial" w:hAnsi="Arial" w:cs="Arial"/>
                <w:sz w:val="13"/>
                <w:szCs w:val="13"/>
                <w:lang w:val="en-GB"/>
              </w:rPr>
              <w:t>196</w:t>
            </w:r>
            <w:r w:rsidR="00847D15" w:rsidRPr="00B8691C">
              <w:rPr>
                <w:rFonts w:ascii="Arial" w:hAnsi="Arial" w:cs="Arial"/>
                <w:sz w:val="13"/>
                <w:szCs w:val="13"/>
                <w:lang w:val="en-GB"/>
              </w:rPr>
              <w:t>,</w:t>
            </w:r>
            <w:r w:rsidRPr="00B8691C">
              <w:rPr>
                <w:rFonts w:ascii="Arial" w:hAnsi="Arial" w:cs="Arial"/>
                <w:sz w:val="13"/>
                <w:szCs w:val="13"/>
                <w:lang w:val="en-GB"/>
              </w:rPr>
              <w:t>121</w:t>
            </w:r>
          </w:p>
        </w:tc>
        <w:tc>
          <w:tcPr>
            <w:tcW w:w="1080" w:type="dxa"/>
          </w:tcPr>
          <w:p w14:paraId="527A6645" w14:textId="0BE02CF9" w:rsidR="00847D15" w:rsidRPr="00B8691C" w:rsidRDefault="00847D15"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Pr>
          <w:p w14:paraId="3CB24D71" w14:textId="41166A9C" w:rsidR="00847D15" w:rsidRPr="00B8691C" w:rsidRDefault="000150D0"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377</w:t>
            </w:r>
            <w:r w:rsidR="00847D15" w:rsidRPr="00B8691C">
              <w:rPr>
                <w:rFonts w:ascii="Arial" w:hAnsi="Arial" w:cs="Arial"/>
                <w:sz w:val="13"/>
                <w:szCs w:val="13"/>
                <w:lang w:val="en-GB"/>
              </w:rPr>
              <w:t>,</w:t>
            </w:r>
            <w:r w:rsidRPr="00B8691C">
              <w:rPr>
                <w:rFonts w:ascii="Arial" w:hAnsi="Arial" w:cs="Arial"/>
                <w:sz w:val="13"/>
                <w:szCs w:val="13"/>
                <w:lang w:val="en-GB"/>
              </w:rPr>
              <w:t>196</w:t>
            </w:r>
            <w:r w:rsidR="00847D15" w:rsidRPr="00B8691C">
              <w:rPr>
                <w:rFonts w:ascii="Arial" w:hAnsi="Arial" w:cs="Arial"/>
                <w:sz w:val="13"/>
                <w:szCs w:val="13"/>
                <w:lang w:val="en-GB"/>
              </w:rPr>
              <w:t>,</w:t>
            </w:r>
            <w:r w:rsidRPr="00B8691C">
              <w:rPr>
                <w:rFonts w:ascii="Arial" w:hAnsi="Arial" w:cs="Arial"/>
                <w:sz w:val="13"/>
                <w:szCs w:val="13"/>
                <w:lang w:val="en-GB"/>
              </w:rPr>
              <w:t>121</w:t>
            </w:r>
          </w:p>
        </w:tc>
      </w:tr>
      <w:tr w:rsidR="00847D15" w:rsidRPr="00B8691C" w14:paraId="553D51A6" w14:textId="77777777" w:rsidTr="264BDD54">
        <w:tc>
          <w:tcPr>
            <w:tcW w:w="3060" w:type="dxa"/>
            <w:vAlign w:val="bottom"/>
            <w:hideMark/>
          </w:tcPr>
          <w:p w14:paraId="1EAD77D2" w14:textId="25EE8DF5" w:rsidR="00847D15" w:rsidRPr="00B8691C" w:rsidRDefault="00847D15" w:rsidP="00847D15">
            <w:pPr>
              <w:ind w:left="179" w:hanging="179"/>
              <w:textAlignment w:val="auto"/>
              <w:rPr>
                <w:rFonts w:ascii="Arial" w:hAnsi="Arial" w:cs="Arial"/>
                <w:sz w:val="13"/>
                <w:szCs w:val="13"/>
              </w:rPr>
            </w:pPr>
            <w:r w:rsidRPr="00B8691C">
              <w:rPr>
                <w:rFonts w:ascii="Arial" w:hAnsi="Arial" w:cs="Arial"/>
                <w:sz w:val="13"/>
                <w:szCs w:val="13"/>
                <w:cs/>
                <w:lang w:val="en-GB" w:eastAsia="en-GB"/>
              </w:rPr>
              <w:t xml:space="preserve">   - </w:t>
            </w:r>
            <w:r w:rsidRPr="00B8691C">
              <w:rPr>
                <w:rFonts w:ascii="Arial" w:hAnsi="Arial" w:cs="Arial"/>
                <w:sz w:val="13"/>
                <w:szCs w:val="13"/>
                <w:lang w:val="en-GB" w:eastAsia="en-GB"/>
              </w:rPr>
              <w:t xml:space="preserve">related companies (Note </w:t>
            </w:r>
            <w:r w:rsidR="000150D0" w:rsidRPr="00B8691C">
              <w:rPr>
                <w:rFonts w:ascii="Arial" w:hAnsi="Arial" w:cs="Arial"/>
                <w:sz w:val="13"/>
                <w:szCs w:val="13"/>
                <w:lang w:val="en-GB" w:eastAsia="en-GB"/>
              </w:rPr>
              <w:t>25</w:t>
            </w:r>
            <w:r w:rsidRPr="00B8691C">
              <w:rPr>
                <w:rFonts w:ascii="Arial" w:hAnsi="Arial" w:cs="Arial"/>
                <w:sz w:val="13"/>
                <w:szCs w:val="13"/>
                <w:lang w:val="en-GB" w:eastAsia="en-GB"/>
              </w:rPr>
              <w:t xml:space="preserve"> a))</w:t>
            </w:r>
          </w:p>
        </w:tc>
        <w:tc>
          <w:tcPr>
            <w:tcW w:w="1080" w:type="dxa"/>
            <w:tcBorders>
              <w:top w:val="nil"/>
              <w:left w:val="nil"/>
              <w:bottom w:val="single" w:sz="4" w:space="0" w:color="auto"/>
              <w:right w:val="nil"/>
            </w:tcBorders>
          </w:tcPr>
          <w:p w14:paraId="7FDA7D77" w14:textId="76B5044A" w:rsidR="00847D15" w:rsidRPr="00B8691C" w:rsidRDefault="00CC5E1B" w:rsidP="00847D15">
            <w:pPr>
              <w:tabs>
                <w:tab w:val="decimal" w:pos="871"/>
              </w:tabs>
              <w:ind w:right="-72"/>
              <w:jc w:val="both"/>
              <w:textAlignment w:val="auto"/>
              <w:rPr>
                <w:rFonts w:ascii="Arial" w:hAnsi="Arial" w:cs="Arial"/>
                <w:sz w:val="13"/>
                <w:szCs w:val="13"/>
                <w:cs/>
                <w:lang w:val="en-GB"/>
              </w:rPr>
            </w:pPr>
            <w:r w:rsidRPr="00B8691C">
              <w:rPr>
                <w:rFonts w:ascii="Arial" w:hAnsi="Arial" w:cs="Arial"/>
                <w:sz w:val="13"/>
                <w:szCs w:val="13"/>
                <w:lang w:val="en-GB"/>
              </w:rPr>
              <w:t>28,486,520</w:t>
            </w:r>
          </w:p>
        </w:tc>
        <w:tc>
          <w:tcPr>
            <w:tcW w:w="1080" w:type="dxa"/>
            <w:tcBorders>
              <w:top w:val="nil"/>
              <w:left w:val="nil"/>
              <w:bottom w:val="single" w:sz="4" w:space="0" w:color="auto"/>
              <w:right w:val="nil"/>
            </w:tcBorders>
          </w:tcPr>
          <w:p w14:paraId="7C0C37B0" w14:textId="354DCDB2" w:rsidR="00847D15" w:rsidRPr="00B8691C" w:rsidRDefault="00CC5E1B" w:rsidP="00847D15">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21,599,890</w:t>
            </w:r>
          </w:p>
        </w:tc>
        <w:tc>
          <w:tcPr>
            <w:tcW w:w="1080" w:type="dxa"/>
            <w:tcBorders>
              <w:top w:val="nil"/>
              <w:left w:val="nil"/>
              <w:bottom w:val="single" w:sz="4" w:space="0" w:color="auto"/>
              <w:right w:val="nil"/>
            </w:tcBorders>
          </w:tcPr>
          <w:p w14:paraId="7BC145B5" w14:textId="693CAEF8" w:rsidR="00847D15" w:rsidRPr="00B8691C" w:rsidRDefault="00CC5E1B" w:rsidP="00847D15">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50,086,410</w:t>
            </w:r>
          </w:p>
        </w:tc>
        <w:tc>
          <w:tcPr>
            <w:tcW w:w="1080" w:type="dxa"/>
            <w:tcBorders>
              <w:top w:val="nil"/>
              <w:left w:val="nil"/>
              <w:bottom w:val="single" w:sz="4" w:space="0" w:color="auto"/>
              <w:right w:val="nil"/>
            </w:tcBorders>
          </w:tcPr>
          <w:p w14:paraId="409C2AD0" w14:textId="122E7CE1" w:rsidR="00847D15" w:rsidRPr="00B8691C" w:rsidRDefault="000150D0" w:rsidP="00847D15">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46</w:t>
            </w:r>
            <w:r w:rsidR="00847D15" w:rsidRPr="00B8691C">
              <w:rPr>
                <w:rFonts w:ascii="Arial" w:hAnsi="Arial" w:cs="Arial"/>
                <w:sz w:val="13"/>
                <w:szCs w:val="13"/>
                <w:lang w:val="en-GB"/>
              </w:rPr>
              <w:t>,</w:t>
            </w:r>
            <w:r w:rsidRPr="00B8691C">
              <w:rPr>
                <w:rFonts w:ascii="Arial" w:hAnsi="Arial" w:cs="Arial"/>
                <w:sz w:val="13"/>
                <w:szCs w:val="13"/>
                <w:lang w:val="en-GB"/>
              </w:rPr>
              <w:t>973</w:t>
            </w:r>
            <w:r w:rsidR="00847D15" w:rsidRPr="00B8691C">
              <w:rPr>
                <w:rFonts w:ascii="Arial" w:hAnsi="Arial" w:cs="Arial"/>
                <w:sz w:val="13"/>
                <w:szCs w:val="13"/>
                <w:lang w:val="en-GB"/>
              </w:rPr>
              <w:t>,</w:t>
            </w:r>
            <w:r w:rsidRPr="00B8691C">
              <w:rPr>
                <w:rFonts w:ascii="Arial" w:hAnsi="Arial" w:cs="Arial"/>
                <w:sz w:val="13"/>
                <w:szCs w:val="13"/>
                <w:lang w:val="en-GB"/>
              </w:rPr>
              <w:t>526</w:t>
            </w:r>
          </w:p>
        </w:tc>
        <w:tc>
          <w:tcPr>
            <w:tcW w:w="1080" w:type="dxa"/>
            <w:tcBorders>
              <w:top w:val="nil"/>
              <w:left w:val="nil"/>
              <w:bottom w:val="single" w:sz="4" w:space="0" w:color="auto"/>
              <w:right w:val="nil"/>
            </w:tcBorders>
          </w:tcPr>
          <w:p w14:paraId="4223435B" w14:textId="5FE08F96" w:rsidR="00847D15" w:rsidRPr="00B8691C" w:rsidRDefault="000150D0"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20</w:t>
            </w:r>
            <w:r w:rsidR="00847D15" w:rsidRPr="00B8691C">
              <w:rPr>
                <w:rFonts w:ascii="Arial" w:hAnsi="Arial" w:cs="Arial"/>
                <w:sz w:val="13"/>
                <w:szCs w:val="13"/>
                <w:lang w:val="en-GB"/>
              </w:rPr>
              <w:t>,</w:t>
            </w:r>
            <w:r w:rsidRPr="00B8691C">
              <w:rPr>
                <w:rFonts w:ascii="Arial" w:hAnsi="Arial" w:cs="Arial"/>
                <w:sz w:val="13"/>
                <w:szCs w:val="13"/>
                <w:lang w:val="en-GB"/>
              </w:rPr>
              <w:t>026</w:t>
            </w:r>
            <w:r w:rsidR="00847D15" w:rsidRPr="00B8691C">
              <w:rPr>
                <w:rFonts w:ascii="Arial" w:hAnsi="Arial" w:cs="Arial"/>
                <w:sz w:val="13"/>
                <w:szCs w:val="13"/>
                <w:lang w:val="en-GB"/>
              </w:rPr>
              <w:t>,</w:t>
            </w:r>
            <w:r w:rsidRPr="00B8691C">
              <w:rPr>
                <w:rFonts w:ascii="Arial" w:hAnsi="Arial" w:cs="Arial"/>
                <w:sz w:val="13"/>
                <w:szCs w:val="13"/>
                <w:lang w:val="en-GB"/>
              </w:rPr>
              <w:t>434</w:t>
            </w:r>
          </w:p>
        </w:tc>
        <w:tc>
          <w:tcPr>
            <w:tcW w:w="1080" w:type="dxa"/>
            <w:tcBorders>
              <w:top w:val="nil"/>
              <w:left w:val="nil"/>
              <w:bottom w:val="single" w:sz="4" w:space="0" w:color="auto"/>
              <w:right w:val="nil"/>
            </w:tcBorders>
          </w:tcPr>
          <w:p w14:paraId="5DDBD312" w14:textId="669A2A9E" w:rsidR="00847D15" w:rsidRPr="00B8691C" w:rsidRDefault="000150D0"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66</w:t>
            </w:r>
            <w:r w:rsidR="00847D15" w:rsidRPr="00B8691C">
              <w:rPr>
                <w:rFonts w:ascii="Arial" w:hAnsi="Arial" w:cs="Arial"/>
                <w:sz w:val="13"/>
                <w:szCs w:val="13"/>
                <w:lang w:val="en-GB"/>
              </w:rPr>
              <w:t>,</w:t>
            </w:r>
            <w:r w:rsidRPr="00B8691C">
              <w:rPr>
                <w:rFonts w:ascii="Arial" w:hAnsi="Arial" w:cs="Arial"/>
                <w:sz w:val="13"/>
                <w:szCs w:val="13"/>
                <w:lang w:val="en-GB"/>
              </w:rPr>
              <w:t>999</w:t>
            </w:r>
            <w:r w:rsidR="00847D15" w:rsidRPr="00B8691C">
              <w:rPr>
                <w:rFonts w:ascii="Arial" w:hAnsi="Arial" w:cs="Arial"/>
                <w:sz w:val="13"/>
                <w:szCs w:val="13"/>
                <w:lang w:val="en-GB"/>
              </w:rPr>
              <w:t>,</w:t>
            </w:r>
            <w:r w:rsidRPr="00B8691C">
              <w:rPr>
                <w:rFonts w:ascii="Arial" w:hAnsi="Arial" w:cs="Arial"/>
                <w:sz w:val="13"/>
                <w:szCs w:val="13"/>
                <w:lang w:val="en-GB"/>
              </w:rPr>
              <w:t>960</w:t>
            </w:r>
          </w:p>
        </w:tc>
      </w:tr>
      <w:tr w:rsidR="00847D15" w:rsidRPr="00B8691C" w14:paraId="7BFC3E1D" w14:textId="77777777" w:rsidTr="264BDD54">
        <w:tc>
          <w:tcPr>
            <w:tcW w:w="3060" w:type="dxa"/>
            <w:vAlign w:val="bottom"/>
          </w:tcPr>
          <w:p w14:paraId="43510404" w14:textId="77777777" w:rsidR="00847D15" w:rsidRPr="00B8691C" w:rsidRDefault="00847D15" w:rsidP="00847D15">
            <w:pPr>
              <w:ind w:left="179" w:hanging="179"/>
              <w:textAlignment w:val="auto"/>
              <w:rPr>
                <w:rFonts w:ascii="Arial" w:hAnsi="Arial" w:cs="Arial"/>
                <w:sz w:val="13"/>
                <w:szCs w:val="13"/>
                <w:lang w:val="en-GB"/>
              </w:rPr>
            </w:pPr>
          </w:p>
        </w:tc>
        <w:tc>
          <w:tcPr>
            <w:tcW w:w="1080" w:type="dxa"/>
            <w:tcBorders>
              <w:left w:val="nil"/>
              <w:bottom w:val="nil"/>
              <w:right w:val="nil"/>
            </w:tcBorders>
          </w:tcPr>
          <w:p w14:paraId="1613DF47" w14:textId="77777777" w:rsidR="00847D15" w:rsidRPr="00B8691C"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136967C2" w14:textId="77777777" w:rsidR="00847D15" w:rsidRPr="00B8691C"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4DBE4376" w14:textId="77777777" w:rsidR="00847D15" w:rsidRPr="00B8691C"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172ED25F" w14:textId="77777777" w:rsidR="00847D15" w:rsidRPr="00B8691C"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7A494B71" w14:textId="77777777" w:rsidR="00847D15" w:rsidRPr="00B8691C" w:rsidRDefault="00847D15" w:rsidP="007B0607">
            <w:pPr>
              <w:tabs>
                <w:tab w:val="decimal" w:pos="889"/>
              </w:tabs>
              <w:ind w:right="-72"/>
              <w:jc w:val="both"/>
              <w:textAlignment w:val="auto"/>
              <w:rPr>
                <w:rFonts w:ascii="Arial" w:hAnsi="Arial" w:cs="Arial"/>
                <w:sz w:val="13"/>
                <w:szCs w:val="13"/>
                <w:lang w:val="en-GB"/>
              </w:rPr>
            </w:pPr>
          </w:p>
        </w:tc>
        <w:tc>
          <w:tcPr>
            <w:tcW w:w="1080" w:type="dxa"/>
            <w:tcBorders>
              <w:left w:val="nil"/>
              <w:bottom w:val="nil"/>
              <w:right w:val="nil"/>
            </w:tcBorders>
          </w:tcPr>
          <w:p w14:paraId="68E03272" w14:textId="77777777" w:rsidR="00847D15" w:rsidRPr="00B8691C" w:rsidRDefault="00847D15" w:rsidP="007B0607">
            <w:pPr>
              <w:tabs>
                <w:tab w:val="decimal" w:pos="889"/>
              </w:tabs>
              <w:ind w:right="-72"/>
              <w:jc w:val="both"/>
              <w:textAlignment w:val="auto"/>
              <w:rPr>
                <w:rFonts w:ascii="Arial" w:hAnsi="Arial" w:cs="Arial"/>
                <w:sz w:val="13"/>
                <w:szCs w:val="13"/>
                <w:lang w:val="en-GB"/>
              </w:rPr>
            </w:pPr>
          </w:p>
        </w:tc>
      </w:tr>
      <w:tr w:rsidR="00847D15" w:rsidRPr="00B8691C" w14:paraId="3CEECEF0" w14:textId="77777777" w:rsidTr="264BDD54">
        <w:tc>
          <w:tcPr>
            <w:tcW w:w="3060" w:type="dxa"/>
            <w:vAlign w:val="bottom"/>
          </w:tcPr>
          <w:p w14:paraId="2C722DAA" w14:textId="77777777" w:rsidR="00847D15" w:rsidRPr="00B8691C" w:rsidRDefault="00847D15" w:rsidP="00847D15">
            <w:pPr>
              <w:ind w:left="179" w:hanging="179"/>
              <w:textAlignment w:val="auto"/>
              <w:rPr>
                <w:rFonts w:ascii="Arial" w:hAnsi="Arial" w:cs="Arial"/>
                <w:sz w:val="13"/>
                <w:szCs w:val="13"/>
                <w:lang w:val="en-GB"/>
              </w:rPr>
            </w:pPr>
          </w:p>
        </w:tc>
        <w:tc>
          <w:tcPr>
            <w:tcW w:w="1080" w:type="dxa"/>
            <w:tcBorders>
              <w:left w:val="nil"/>
              <w:bottom w:val="nil"/>
              <w:right w:val="nil"/>
            </w:tcBorders>
          </w:tcPr>
          <w:p w14:paraId="68B72A31" w14:textId="1E13CCFA" w:rsidR="264BDD54" w:rsidRDefault="264BDD54" w:rsidP="264BDD54">
            <w:pPr>
              <w:tabs>
                <w:tab w:val="decimal" w:pos="871"/>
              </w:tabs>
              <w:ind w:right="-72"/>
              <w:jc w:val="both"/>
              <w:rPr>
                <w:rFonts w:ascii="Arial" w:hAnsi="Arial" w:cs="Arial"/>
                <w:sz w:val="13"/>
                <w:szCs w:val="13"/>
              </w:rPr>
            </w:pPr>
            <w:r w:rsidRPr="264BDD54">
              <w:rPr>
                <w:rFonts w:ascii="Arial" w:hAnsi="Arial" w:cs="Arial"/>
                <w:sz w:val="13"/>
                <w:szCs w:val="13"/>
              </w:rPr>
              <w:t>361,384,083</w:t>
            </w:r>
          </w:p>
        </w:tc>
        <w:tc>
          <w:tcPr>
            <w:tcW w:w="1080" w:type="dxa"/>
            <w:tcBorders>
              <w:left w:val="nil"/>
              <w:bottom w:val="nil"/>
              <w:right w:val="nil"/>
            </w:tcBorders>
          </w:tcPr>
          <w:p w14:paraId="69E49669" w14:textId="405DBE11" w:rsidR="00847D15" w:rsidRPr="00B8691C" w:rsidRDefault="00CC5E1B" w:rsidP="00847D15">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21,599,890</w:t>
            </w:r>
          </w:p>
        </w:tc>
        <w:tc>
          <w:tcPr>
            <w:tcW w:w="1080" w:type="dxa"/>
            <w:tcBorders>
              <w:left w:val="nil"/>
              <w:bottom w:val="nil"/>
              <w:right w:val="nil"/>
            </w:tcBorders>
          </w:tcPr>
          <w:p w14:paraId="606C87F2" w14:textId="709AC7C1" w:rsidR="264BDD54" w:rsidRDefault="264BDD54" w:rsidP="264BDD54">
            <w:pPr>
              <w:tabs>
                <w:tab w:val="decimal" w:pos="871"/>
              </w:tabs>
              <w:ind w:right="-72"/>
              <w:jc w:val="both"/>
              <w:rPr>
                <w:rFonts w:ascii="Arial" w:hAnsi="Arial" w:cs="Arial"/>
                <w:sz w:val="13"/>
                <w:szCs w:val="13"/>
              </w:rPr>
            </w:pPr>
            <w:r w:rsidRPr="264BDD54">
              <w:rPr>
                <w:rFonts w:ascii="Arial" w:hAnsi="Arial" w:cs="Arial"/>
                <w:sz w:val="13"/>
                <w:szCs w:val="13"/>
              </w:rPr>
              <w:t>382,983,973</w:t>
            </w:r>
          </w:p>
        </w:tc>
        <w:tc>
          <w:tcPr>
            <w:tcW w:w="1080" w:type="dxa"/>
            <w:tcBorders>
              <w:left w:val="nil"/>
              <w:bottom w:val="nil"/>
              <w:right w:val="nil"/>
            </w:tcBorders>
          </w:tcPr>
          <w:p w14:paraId="070F5803" w14:textId="1E8B001F" w:rsidR="00847D15" w:rsidRPr="00B8691C" w:rsidRDefault="000150D0" w:rsidP="00847D15">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424</w:t>
            </w:r>
            <w:r w:rsidR="00847D15" w:rsidRPr="00B8691C">
              <w:rPr>
                <w:rFonts w:ascii="Arial" w:hAnsi="Arial" w:cs="Arial"/>
                <w:sz w:val="13"/>
                <w:szCs w:val="13"/>
                <w:lang w:val="en-GB"/>
              </w:rPr>
              <w:t>,</w:t>
            </w:r>
            <w:r w:rsidRPr="00B8691C">
              <w:rPr>
                <w:rFonts w:ascii="Arial" w:hAnsi="Arial" w:cs="Arial"/>
                <w:sz w:val="13"/>
                <w:szCs w:val="13"/>
                <w:lang w:val="en-GB"/>
              </w:rPr>
              <w:t>169</w:t>
            </w:r>
            <w:r w:rsidR="00847D15" w:rsidRPr="00B8691C">
              <w:rPr>
                <w:rFonts w:ascii="Arial" w:hAnsi="Arial" w:cs="Arial"/>
                <w:sz w:val="13"/>
                <w:szCs w:val="13"/>
                <w:lang w:val="en-GB"/>
              </w:rPr>
              <w:t>,</w:t>
            </w:r>
            <w:r w:rsidRPr="00B8691C">
              <w:rPr>
                <w:rFonts w:ascii="Arial" w:hAnsi="Arial" w:cs="Arial"/>
                <w:sz w:val="13"/>
                <w:szCs w:val="13"/>
                <w:lang w:val="en-GB"/>
              </w:rPr>
              <w:t>647</w:t>
            </w:r>
          </w:p>
        </w:tc>
        <w:tc>
          <w:tcPr>
            <w:tcW w:w="1080" w:type="dxa"/>
            <w:tcBorders>
              <w:left w:val="nil"/>
              <w:bottom w:val="nil"/>
              <w:right w:val="nil"/>
            </w:tcBorders>
          </w:tcPr>
          <w:p w14:paraId="72B01B1E" w14:textId="3AE397AF" w:rsidR="00847D15" w:rsidRPr="00B8691C" w:rsidRDefault="000150D0"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20</w:t>
            </w:r>
            <w:r w:rsidR="00847D15" w:rsidRPr="00B8691C">
              <w:rPr>
                <w:rFonts w:ascii="Arial" w:hAnsi="Arial" w:cs="Arial"/>
                <w:sz w:val="13"/>
                <w:szCs w:val="13"/>
                <w:lang w:val="en-GB"/>
              </w:rPr>
              <w:t>,</w:t>
            </w:r>
            <w:r w:rsidRPr="00B8691C">
              <w:rPr>
                <w:rFonts w:ascii="Arial" w:hAnsi="Arial" w:cs="Arial"/>
                <w:sz w:val="13"/>
                <w:szCs w:val="13"/>
                <w:lang w:val="en-GB"/>
              </w:rPr>
              <w:t>026</w:t>
            </w:r>
            <w:r w:rsidR="00847D15" w:rsidRPr="00B8691C">
              <w:rPr>
                <w:rFonts w:ascii="Arial" w:hAnsi="Arial" w:cs="Arial"/>
                <w:sz w:val="13"/>
                <w:szCs w:val="13"/>
                <w:lang w:val="en-GB"/>
              </w:rPr>
              <w:t>,</w:t>
            </w:r>
            <w:r w:rsidRPr="00B8691C">
              <w:rPr>
                <w:rFonts w:ascii="Arial" w:hAnsi="Arial" w:cs="Arial"/>
                <w:sz w:val="13"/>
                <w:szCs w:val="13"/>
                <w:lang w:val="en-GB"/>
              </w:rPr>
              <w:t>434</w:t>
            </w:r>
          </w:p>
        </w:tc>
        <w:tc>
          <w:tcPr>
            <w:tcW w:w="1080" w:type="dxa"/>
            <w:tcBorders>
              <w:left w:val="nil"/>
              <w:bottom w:val="nil"/>
              <w:right w:val="nil"/>
            </w:tcBorders>
          </w:tcPr>
          <w:p w14:paraId="690D43CC" w14:textId="1EEB0DDA" w:rsidR="00847D15" w:rsidRPr="00B8691C" w:rsidRDefault="000150D0"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444</w:t>
            </w:r>
            <w:r w:rsidR="00847D15" w:rsidRPr="00B8691C">
              <w:rPr>
                <w:rFonts w:ascii="Arial" w:hAnsi="Arial" w:cs="Arial"/>
                <w:sz w:val="13"/>
                <w:szCs w:val="13"/>
                <w:lang w:val="en-GB"/>
              </w:rPr>
              <w:t>,</w:t>
            </w:r>
            <w:r w:rsidRPr="00B8691C">
              <w:rPr>
                <w:rFonts w:ascii="Arial" w:hAnsi="Arial" w:cs="Arial"/>
                <w:sz w:val="13"/>
                <w:szCs w:val="13"/>
                <w:lang w:val="en-GB"/>
              </w:rPr>
              <w:t>196</w:t>
            </w:r>
            <w:r w:rsidR="00847D15" w:rsidRPr="00B8691C">
              <w:rPr>
                <w:rFonts w:ascii="Arial" w:hAnsi="Arial" w:cs="Arial"/>
                <w:sz w:val="13"/>
                <w:szCs w:val="13"/>
                <w:lang w:val="en-GB"/>
              </w:rPr>
              <w:t>,</w:t>
            </w:r>
            <w:r w:rsidRPr="00B8691C">
              <w:rPr>
                <w:rFonts w:ascii="Arial" w:hAnsi="Arial" w:cs="Arial"/>
                <w:sz w:val="13"/>
                <w:szCs w:val="13"/>
                <w:lang w:val="en-GB"/>
              </w:rPr>
              <w:t>081</w:t>
            </w:r>
          </w:p>
        </w:tc>
      </w:tr>
      <w:tr w:rsidR="00847D15" w:rsidRPr="00B8691C" w14:paraId="6E6636BB" w14:textId="77777777" w:rsidTr="264BDD54">
        <w:tc>
          <w:tcPr>
            <w:tcW w:w="3060" w:type="dxa"/>
            <w:vAlign w:val="bottom"/>
          </w:tcPr>
          <w:p w14:paraId="48394115" w14:textId="77777777" w:rsidR="00847D15" w:rsidRPr="00B8691C" w:rsidRDefault="00847D15" w:rsidP="00847D15">
            <w:pPr>
              <w:ind w:left="179" w:hanging="179"/>
              <w:textAlignment w:val="auto"/>
              <w:rPr>
                <w:rFonts w:ascii="Arial" w:hAnsi="Arial" w:cs="Arial"/>
                <w:sz w:val="13"/>
                <w:szCs w:val="13"/>
                <w:lang w:val="en-GB"/>
              </w:rPr>
            </w:pPr>
          </w:p>
        </w:tc>
        <w:tc>
          <w:tcPr>
            <w:tcW w:w="1080" w:type="dxa"/>
            <w:tcBorders>
              <w:top w:val="single" w:sz="4" w:space="0" w:color="auto"/>
              <w:left w:val="nil"/>
              <w:right w:val="nil"/>
            </w:tcBorders>
          </w:tcPr>
          <w:p w14:paraId="5782AF46" w14:textId="77777777" w:rsidR="00847D15" w:rsidRPr="00B8691C" w:rsidRDefault="00847D15" w:rsidP="00847D15">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4B8AF8CE" w14:textId="77777777" w:rsidR="00847D15" w:rsidRPr="00B8691C" w:rsidRDefault="00847D15" w:rsidP="00847D15">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2D77D1A7" w14:textId="77777777" w:rsidR="00847D15" w:rsidRPr="00B8691C" w:rsidRDefault="00847D15" w:rsidP="00847D15">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68B2ACD6" w14:textId="77777777" w:rsidR="00847D15" w:rsidRPr="00B8691C" w:rsidRDefault="00847D15" w:rsidP="00847D15">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299D7E49" w14:textId="77777777" w:rsidR="00847D15" w:rsidRPr="00B8691C" w:rsidRDefault="00847D15" w:rsidP="007B0607">
            <w:pPr>
              <w:tabs>
                <w:tab w:val="decimal" w:pos="889"/>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1A02899E" w14:textId="77777777" w:rsidR="00847D15" w:rsidRPr="00B8691C" w:rsidRDefault="00847D15" w:rsidP="007B0607">
            <w:pPr>
              <w:tabs>
                <w:tab w:val="decimal" w:pos="889"/>
              </w:tabs>
              <w:ind w:right="-72"/>
              <w:jc w:val="both"/>
              <w:textAlignment w:val="auto"/>
              <w:rPr>
                <w:rFonts w:ascii="Arial" w:hAnsi="Arial" w:cs="Arial"/>
                <w:sz w:val="13"/>
                <w:szCs w:val="13"/>
                <w:lang w:val="en-GB"/>
              </w:rPr>
            </w:pPr>
          </w:p>
        </w:tc>
      </w:tr>
      <w:tr w:rsidR="00847D15" w:rsidRPr="00B8691C" w14:paraId="223B06E7" w14:textId="77777777" w:rsidTr="264BDD54">
        <w:tc>
          <w:tcPr>
            <w:tcW w:w="3060" w:type="dxa"/>
            <w:vAlign w:val="bottom"/>
            <w:hideMark/>
          </w:tcPr>
          <w:p w14:paraId="3085A142" w14:textId="12D83BBA" w:rsidR="00847D15" w:rsidRPr="00B8691C" w:rsidRDefault="00847D15" w:rsidP="00847D15">
            <w:pPr>
              <w:ind w:left="179" w:hanging="179"/>
              <w:textAlignment w:val="auto"/>
              <w:rPr>
                <w:rFonts w:ascii="Arial" w:hAnsi="Arial" w:cs="Arial"/>
                <w:sz w:val="13"/>
                <w:szCs w:val="13"/>
                <w:lang w:val="en-GB"/>
              </w:rPr>
            </w:pPr>
            <w:r w:rsidRPr="00B8691C">
              <w:rPr>
                <w:rFonts w:ascii="Arial" w:hAnsi="Arial" w:cs="Arial"/>
                <w:sz w:val="13"/>
                <w:szCs w:val="13"/>
                <w:lang w:val="en-GB"/>
              </w:rPr>
              <w:t>Other receivables</w:t>
            </w:r>
          </w:p>
        </w:tc>
        <w:tc>
          <w:tcPr>
            <w:tcW w:w="1080" w:type="dxa"/>
            <w:tcBorders>
              <w:left w:val="nil"/>
              <w:bottom w:val="nil"/>
              <w:right w:val="nil"/>
            </w:tcBorders>
          </w:tcPr>
          <w:p w14:paraId="1188332D" w14:textId="77777777" w:rsidR="00847D15" w:rsidRPr="00B8691C" w:rsidRDefault="00847D15" w:rsidP="00847D15">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312002CA" w14:textId="77777777" w:rsidR="00847D15" w:rsidRPr="00B8691C" w:rsidRDefault="00847D15" w:rsidP="00847D15">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3417D720" w14:textId="77777777" w:rsidR="00847D15" w:rsidRPr="00B8691C" w:rsidRDefault="00847D15" w:rsidP="00847D15">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11A4B501" w14:textId="77777777" w:rsidR="00847D15" w:rsidRPr="00B8691C" w:rsidRDefault="00847D15" w:rsidP="00847D15">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76C09AB0" w14:textId="77777777" w:rsidR="00847D15" w:rsidRPr="00B8691C" w:rsidRDefault="00847D15" w:rsidP="007B0607">
            <w:pPr>
              <w:tabs>
                <w:tab w:val="decimal" w:pos="889"/>
              </w:tabs>
              <w:ind w:right="-72"/>
              <w:jc w:val="both"/>
              <w:textAlignment w:val="auto"/>
              <w:rPr>
                <w:rFonts w:ascii="Arial" w:hAnsi="Arial" w:cs="Arial"/>
                <w:sz w:val="13"/>
                <w:szCs w:val="13"/>
                <w:lang w:val="en-GB"/>
              </w:rPr>
            </w:pPr>
          </w:p>
        </w:tc>
        <w:tc>
          <w:tcPr>
            <w:tcW w:w="1080" w:type="dxa"/>
            <w:tcBorders>
              <w:left w:val="nil"/>
              <w:bottom w:val="nil"/>
              <w:right w:val="nil"/>
            </w:tcBorders>
          </w:tcPr>
          <w:p w14:paraId="55FB3C09" w14:textId="77777777" w:rsidR="00847D15" w:rsidRPr="00B8691C" w:rsidRDefault="00847D15" w:rsidP="007B0607">
            <w:pPr>
              <w:tabs>
                <w:tab w:val="decimal" w:pos="889"/>
              </w:tabs>
              <w:ind w:right="-72"/>
              <w:jc w:val="both"/>
              <w:textAlignment w:val="auto"/>
              <w:rPr>
                <w:rFonts w:ascii="Arial" w:hAnsi="Arial" w:cs="Arial"/>
                <w:sz w:val="13"/>
                <w:szCs w:val="13"/>
                <w:lang w:val="en-GB"/>
              </w:rPr>
            </w:pPr>
          </w:p>
        </w:tc>
      </w:tr>
      <w:tr w:rsidR="00CC5E1B" w:rsidRPr="00B8691C" w14:paraId="36DE3002" w14:textId="77777777" w:rsidTr="264BDD54">
        <w:tc>
          <w:tcPr>
            <w:tcW w:w="3060" w:type="dxa"/>
            <w:vAlign w:val="bottom"/>
            <w:hideMark/>
          </w:tcPr>
          <w:p w14:paraId="4D849965" w14:textId="77777777" w:rsidR="00CC5E1B" w:rsidRPr="00B8691C" w:rsidRDefault="00CC5E1B" w:rsidP="00CC5E1B">
            <w:pPr>
              <w:ind w:left="555" w:hanging="555"/>
              <w:textAlignment w:val="auto"/>
              <w:rPr>
                <w:rFonts w:ascii="Arial" w:hAnsi="Arial" w:cs="Arial"/>
                <w:sz w:val="13"/>
                <w:szCs w:val="13"/>
                <w:lang w:val="en-GB"/>
              </w:rPr>
            </w:pPr>
            <w:r w:rsidRPr="00B8691C">
              <w:rPr>
                <w:rFonts w:ascii="Arial" w:hAnsi="Arial" w:cs="Arial"/>
                <w:sz w:val="13"/>
                <w:szCs w:val="13"/>
                <w:cs/>
                <w:lang w:val="en-GB" w:eastAsia="en-GB"/>
              </w:rPr>
              <w:t xml:space="preserve">   - </w:t>
            </w:r>
            <w:r w:rsidRPr="00B8691C">
              <w:rPr>
                <w:rFonts w:ascii="Arial" w:hAnsi="Arial" w:cs="Arial"/>
                <w:sz w:val="13"/>
                <w:szCs w:val="13"/>
                <w:lang w:val="en-GB" w:eastAsia="en-GB"/>
              </w:rPr>
              <w:t>other companies (net)</w:t>
            </w:r>
          </w:p>
        </w:tc>
        <w:tc>
          <w:tcPr>
            <w:tcW w:w="1080" w:type="dxa"/>
          </w:tcPr>
          <w:p w14:paraId="72FD8A7C" w14:textId="2F403969"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4,880,128</w:t>
            </w:r>
          </w:p>
        </w:tc>
        <w:tc>
          <w:tcPr>
            <w:tcW w:w="1080" w:type="dxa"/>
          </w:tcPr>
          <w:p w14:paraId="03B6AC3D" w14:textId="3AB30DF9"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r w:rsidR="00B8691C">
              <w:rPr>
                <w:rFonts w:ascii="Arial" w:hAnsi="Arial" w:cs="Arial"/>
                <w:sz w:val="13"/>
                <w:szCs w:val="13"/>
                <w:lang w:val="en-GB"/>
              </w:rPr>
              <w:t xml:space="preserve"> </w:t>
            </w:r>
            <w:r w:rsidRPr="00B8691C">
              <w:rPr>
                <w:rFonts w:ascii="Arial" w:hAnsi="Arial" w:cs="Arial"/>
                <w:sz w:val="13"/>
                <w:szCs w:val="13"/>
                <w:lang w:val="en-GB"/>
              </w:rPr>
              <w:t xml:space="preserve"> </w:t>
            </w:r>
          </w:p>
        </w:tc>
        <w:tc>
          <w:tcPr>
            <w:tcW w:w="1080" w:type="dxa"/>
          </w:tcPr>
          <w:p w14:paraId="11FA56F0" w14:textId="6DCA4B78"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4,880,128</w:t>
            </w:r>
          </w:p>
        </w:tc>
        <w:tc>
          <w:tcPr>
            <w:tcW w:w="1080" w:type="dxa"/>
          </w:tcPr>
          <w:p w14:paraId="4BE5E032" w14:textId="64856F4C"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3,899,769</w:t>
            </w:r>
          </w:p>
        </w:tc>
        <w:tc>
          <w:tcPr>
            <w:tcW w:w="1080" w:type="dxa"/>
          </w:tcPr>
          <w:p w14:paraId="4CD6C20B" w14:textId="2AF6ECFD" w:rsidR="00CC5E1B"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Pr>
          <w:p w14:paraId="65DEFEB4" w14:textId="7A4666A2" w:rsidR="00CC5E1B" w:rsidRPr="00B8691C" w:rsidRDefault="00CC5E1B"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3,899,769</w:t>
            </w:r>
          </w:p>
        </w:tc>
      </w:tr>
      <w:tr w:rsidR="00CC5E1B" w:rsidRPr="00B8691C" w14:paraId="0A6320DB" w14:textId="77777777" w:rsidTr="264BDD54">
        <w:tc>
          <w:tcPr>
            <w:tcW w:w="3060" w:type="dxa"/>
            <w:vAlign w:val="bottom"/>
            <w:hideMark/>
          </w:tcPr>
          <w:p w14:paraId="04E496CB" w14:textId="221834E0" w:rsidR="00CC5E1B" w:rsidRPr="00B8691C" w:rsidRDefault="00CC5E1B" w:rsidP="00CC5E1B">
            <w:pPr>
              <w:ind w:left="555" w:hanging="555"/>
              <w:textAlignment w:val="auto"/>
              <w:rPr>
                <w:rFonts w:ascii="Arial" w:hAnsi="Arial" w:cs="Arial"/>
                <w:sz w:val="13"/>
                <w:szCs w:val="13"/>
                <w:lang w:val="en-GB"/>
              </w:rPr>
            </w:pPr>
            <w:r w:rsidRPr="00B8691C">
              <w:rPr>
                <w:rFonts w:ascii="Arial" w:hAnsi="Arial" w:cs="Arial"/>
                <w:sz w:val="13"/>
                <w:szCs w:val="13"/>
                <w:cs/>
                <w:lang w:val="en-GB" w:eastAsia="en-GB"/>
              </w:rPr>
              <w:t xml:space="preserve">   - </w:t>
            </w:r>
            <w:r w:rsidRPr="00B8691C">
              <w:rPr>
                <w:rFonts w:ascii="Arial" w:hAnsi="Arial" w:cs="Arial"/>
                <w:sz w:val="13"/>
                <w:szCs w:val="13"/>
                <w:lang w:val="en-GB" w:eastAsia="en-GB"/>
              </w:rPr>
              <w:t>related companies (net) (Note 25 a))</w:t>
            </w:r>
          </w:p>
        </w:tc>
        <w:tc>
          <w:tcPr>
            <w:tcW w:w="1080" w:type="dxa"/>
            <w:tcBorders>
              <w:top w:val="nil"/>
              <w:left w:val="nil"/>
              <w:bottom w:val="single" w:sz="4" w:space="0" w:color="auto"/>
              <w:right w:val="nil"/>
            </w:tcBorders>
          </w:tcPr>
          <w:p w14:paraId="5079A9F5" w14:textId="25EE6B8E"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9,956,350</w:t>
            </w:r>
          </w:p>
        </w:tc>
        <w:tc>
          <w:tcPr>
            <w:tcW w:w="1080" w:type="dxa"/>
            <w:tcBorders>
              <w:top w:val="nil"/>
              <w:left w:val="nil"/>
              <w:bottom w:val="single" w:sz="4" w:space="0" w:color="auto"/>
              <w:right w:val="nil"/>
            </w:tcBorders>
          </w:tcPr>
          <w:p w14:paraId="667A0F64" w14:textId="01BAD680"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7,668,646</w:t>
            </w:r>
          </w:p>
        </w:tc>
        <w:tc>
          <w:tcPr>
            <w:tcW w:w="1080" w:type="dxa"/>
            <w:tcBorders>
              <w:top w:val="nil"/>
              <w:left w:val="nil"/>
              <w:bottom w:val="single" w:sz="4" w:space="0" w:color="auto"/>
              <w:right w:val="nil"/>
            </w:tcBorders>
          </w:tcPr>
          <w:p w14:paraId="73AD650A" w14:textId="05D5B878"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17,624,996</w:t>
            </w:r>
          </w:p>
        </w:tc>
        <w:tc>
          <w:tcPr>
            <w:tcW w:w="1080" w:type="dxa"/>
            <w:tcBorders>
              <w:top w:val="nil"/>
              <w:left w:val="nil"/>
              <w:bottom w:val="single" w:sz="4" w:space="0" w:color="auto"/>
              <w:right w:val="nil"/>
            </w:tcBorders>
          </w:tcPr>
          <w:p w14:paraId="5E0A182F" w14:textId="4A36830F"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19,481,947</w:t>
            </w:r>
          </w:p>
        </w:tc>
        <w:tc>
          <w:tcPr>
            <w:tcW w:w="1080" w:type="dxa"/>
            <w:tcBorders>
              <w:top w:val="nil"/>
              <w:left w:val="nil"/>
              <w:bottom w:val="single" w:sz="4" w:space="0" w:color="auto"/>
              <w:right w:val="nil"/>
            </w:tcBorders>
          </w:tcPr>
          <w:p w14:paraId="444E9E1D" w14:textId="6DEA9742" w:rsidR="00CC5E1B" w:rsidRPr="00B8691C" w:rsidRDefault="00CC5E1B"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7,663,296</w:t>
            </w:r>
          </w:p>
        </w:tc>
        <w:tc>
          <w:tcPr>
            <w:tcW w:w="1080" w:type="dxa"/>
            <w:tcBorders>
              <w:top w:val="nil"/>
              <w:left w:val="nil"/>
              <w:bottom w:val="single" w:sz="4" w:space="0" w:color="auto"/>
              <w:right w:val="nil"/>
            </w:tcBorders>
          </w:tcPr>
          <w:p w14:paraId="17148C9D" w14:textId="3009E7A3" w:rsidR="00CC5E1B" w:rsidRPr="00B8691C" w:rsidRDefault="00CC5E1B"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27,145,243</w:t>
            </w:r>
          </w:p>
        </w:tc>
      </w:tr>
      <w:tr w:rsidR="00CC5E1B" w:rsidRPr="00B8691C" w14:paraId="5FBCCD64" w14:textId="77777777" w:rsidTr="264BDD54">
        <w:tc>
          <w:tcPr>
            <w:tcW w:w="3060" w:type="dxa"/>
            <w:vAlign w:val="bottom"/>
          </w:tcPr>
          <w:p w14:paraId="0C31A326" w14:textId="77777777" w:rsidR="00CC5E1B" w:rsidRPr="00B8691C" w:rsidRDefault="00CC5E1B" w:rsidP="00CC5E1B">
            <w:pPr>
              <w:tabs>
                <w:tab w:val="left" w:pos="366"/>
              </w:tabs>
              <w:ind w:left="179" w:hanging="179"/>
              <w:textAlignment w:val="auto"/>
              <w:rPr>
                <w:rFonts w:ascii="Arial" w:hAnsi="Arial" w:cs="Arial"/>
                <w:sz w:val="13"/>
                <w:szCs w:val="13"/>
                <w:lang w:val="en-GB"/>
              </w:rPr>
            </w:pPr>
          </w:p>
        </w:tc>
        <w:tc>
          <w:tcPr>
            <w:tcW w:w="1080" w:type="dxa"/>
            <w:tcBorders>
              <w:left w:val="nil"/>
              <w:bottom w:val="nil"/>
              <w:right w:val="nil"/>
            </w:tcBorders>
          </w:tcPr>
          <w:p w14:paraId="674C9529"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0003341E"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15F31DCC"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2ACAC5BF"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4010FF40" w14:textId="77777777" w:rsidR="00CC5E1B" w:rsidRPr="00B8691C" w:rsidRDefault="00CC5E1B" w:rsidP="007B0607">
            <w:pPr>
              <w:tabs>
                <w:tab w:val="decimal" w:pos="889"/>
              </w:tabs>
              <w:ind w:right="-72"/>
              <w:jc w:val="both"/>
              <w:textAlignment w:val="auto"/>
              <w:rPr>
                <w:rFonts w:ascii="Arial" w:hAnsi="Arial" w:cs="Arial"/>
                <w:sz w:val="13"/>
                <w:szCs w:val="13"/>
                <w:lang w:val="en-GB"/>
              </w:rPr>
            </w:pPr>
          </w:p>
        </w:tc>
        <w:tc>
          <w:tcPr>
            <w:tcW w:w="1080" w:type="dxa"/>
            <w:tcBorders>
              <w:left w:val="nil"/>
              <w:bottom w:val="nil"/>
              <w:right w:val="nil"/>
            </w:tcBorders>
          </w:tcPr>
          <w:p w14:paraId="671D07B0" w14:textId="77777777" w:rsidR="00CC5E1B" w:rsidRPr="00B8691C" w:rsidRDefault="00CC5E1B" w:rsidP="007B0607">
            <w:pPr>
              <w:tabs>
                <w:tab w:val="decimal" w:pos="889"/>
              </w:tabs>
              <w:ind w:right="-72"/>
              <w:jc w:val="both"/>
              <w:textAlignment w:val="auto"/>
              <w:rPr>
                <w:rFonts w:ascii="Arial" w:hAnsi="Arial" w:cs="Arial"/>
                <w:sz w:val="13"/>
                <w:szCs w:val="13"/>
                <w:lang w:val="en-GB"/>
              </w:rPr>
            </w:pPr>
          </w:p>
        </w:tc>
      </w:tr>
      <w:tr w:rsidR="00CC5E1B" w:rsidRPr="00B8691C" w14:paraId="748753ED" w14:textId="77777777" w:rsidTr="264BDD54">
        <w:tc>
          <w:tcPr>
            <w:tcW w:w="3060" w:type="dxa"/>
            <w:vAlign w:val="bottom"/>
          </w:tcPr>
          <w:p w14:paraId="17F01F6B" w14:textId="77777777" w:rsidR="00CC5E1B" w:rsidRPr="00B8691C" w:rsidRDefault="00CC5E1B" w:rsidP="00CC5E1B">
            <w:pPr>
              <w:tabs>
                <w:tab w:val="left" w:pos="366"/>
              </w:tabs>
              <w:ind w:left="179" w:hanging="179"/>
              <w:textAlignment w:val="auto"/>
              <w:rPr>
                <w:rFonts w:ascii="Arial" w:hAnsi="Arial" w:cs="Arial"/>
                <w:sz w:val="13"/>
                <w:szCs w:val="13"/>
                <w:lang w:val="en-GB"/>
              </w:rPr>
            </w:pPr>
          </w:p>
        </w:tc>
        <w:tc>
          <w:tcPr>
            <w:tcW w:w="1080" w:type="dxa"/>
            <w:tcBorders>
              <w:left w:val="nil"/>
              <w:bottom w:val="nil"/>
              <w:right w:val="nil"/>
            </w:tcBorders>
          </w:tcPr>
          <w:p w14:paraId="71F205A3" w14:textId="75192609"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14,836,478</w:t>
            </w:r>
          </w:p>
        </w:tc>
        <w:tc>
          <w:tcPr>
            <w:tcW w:w="1080" w:type="dxa"/>
            <w:tcBorders>
              <w:left w:val="nil"/>
              <w:bottom w:val="nil"/>
              <w:right w:val="nil"/>
            </w:tcBorders>
          </w:tcPr>
          <w:p w14:paraId="6CCF4023" w14:textId="3C0AE9AF"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7,668,646</w:t>
            </w:r>
          </w:p>
        </w:tc>
        <w:tc>
          <w:tcPr>
            <w:tcW w:w="1080" w:type="dxa"/>
            <w:tcBorders>
              <w:left w:val="nil"/>
              <w:bottom w:val="nil"/>
              <w:right w:val="nil"/>
            </w:tcBorders>
          </w:tcPr>
          <w:p w14:paraId="65DC7DB7" w14:textId="35C289EE"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22,505,124</w:t>
            </w:r>
          </w:p>
        </w:tc>
        <w:tc>
          <w:tcPr>
            <w:tcW w:w="1080" w:type="dxa"/>
            <w:tcBorders>
              <w:left w:val="nil"/>
              <w:bottom w:val="nil"/>
              <w:right w:val="nil"/>
            </w:tcBorders>
          </w:tcPr>
          <w:p w14:paraId="56CFD130" w14:textId="68A76F83"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23,381,716</w:t>
            </w:r>
          </w:p>
        </w:tc>
        <w:tc>
          <w:tcPr>
            <w:tcW w:w="1080" w:type="dxa"/>
            <w:tcBorders>
              <w:left w:val="nil"/>
              <w:bottom w:val="nil"/>
              <w:right w:val="nil"/>
            </w:tcBorders>
          </w:tcPr>
          <w:p w14:paraId="7D98F401" w14:textId="7F699F25" w:rsidR="00CC5E1B" w:rsidRPr="00B8691C" w:rsidRDefault="00CC5E1B"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7,663,296</w:t>
            </w:r>
          </w:p>
        </w:tc>
        <w:tc>
          <w:tcPr>
            <w:tcW w:w="1080" w:type="dxa"/>
            <w:tcBorders>
              <w:left w:val="nil"/>
              <w:bottom w:val="nil"/>
              <w:right w:val="nil"/>
            </w:tcBorders>
          </w:tcPr>
          <w:p w14:paraId="6FD5B4D5" w14:textId="48A25246" w:rsidR="00CC5E1B" w:rsidRPr="00B8691C" w:rsidRDefault="00CC5E1B"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31,045,012</w:t>
            </w:r>
          </w:p>
        </w:tc>
      </w:tr>
      <w:tr w:rsidR="00CC5E1B" w:rsidRPr="00B8691C" w14:paraId="56A7F20B" w14:textId="77777777" w:rsidTr="264BDD54">
        <w:tc>
          <w:tcPr>
            <w:tcW w:w="3060" w:type="dxa"/>
            <w:vAlign w:val="bottom"/>
          </w:tcPr>
          <w:p w14:paraId="2017E968" w14:textId="77777777" w:rsidR="00CC5E1B" w:rsidRPr="00B8691C" w:rsidRDefault="00CC5E1B" w:rsidP="00CC5E1B">
            <w:pPr>
              <w:tabs>
                <w:tab w:val="left" w:pos="1050"/>
              </w:tabs>
              <w:ind w:left="179" w:hanging="179"/>
              <w:textAlignment w:val="auto"/>
              <w:rPr>
                <w:rFonts w:ascii="Arial" w:hAnsi="Arial" w:cs="Arial"/>
                <w:sz w:val="13"/>
                <w:szCs w:val="13"/>
                <w:cs/>
                <w:lang w:val="en-GB" w:eastAsia="en-GB"/>
              </w:rPr>
            </w:pPr>
          </w:p>
        </w:tc>
        <w:tc>
          <w:tcPr>
            <w:tcW w:w="1080" w:type="dxa"/>
            <w:tcBorders>
              <w:top w:val="single" w:sz="4" w:space="0" w:color="auto"/>
              <w:left w:val="nil"/>
              <w:right w:val="nil"/>
            </w:tcBorders>
            <w:vAlign w:val="bottom"/>
          </w:tcPr>
          <w:p w14:paraId="50620FE6" w14:textId="77777777" w:rsidR="00CC5E1B" w:rsidRPr="00B8691C" w:rsidRDefault="00CC5E1B" w:rsidP="00CC5E1B">
            <w:pPr>
              <w:tabs>
                <w:tab w:val="decimal" w:pos="871"/>
              </w:tabs>
              <w:ind w:right="-72"/>
              <w:jc w:val="both"/>
              <w:textAlignment w:val="auto"/>
              <w:rPr>
                <w:rFonts w:ascii="Arial" w:hAnsi="Arial" w:cs="Arial"/>
                <w:sz w:val="13"/>
                <w:szCs w:val="13"/>
                <w:cs/>
                <w:lang w:val="en-GB"/>
              </w:rPr>
            </w:pPr>
          </w:p>
        </w:tc>
        <w:tc>
          <w:tcPr>
            <w:tcW w:w="1080" w:type="dxa"/>
            <w:tcBorders>
              <w:top w:val="single" w:sz="4" w:space="0" w:color="auto"/>
              <w:left w:val="nil"/>
              <w:right w:val="nil"/>
            </w:tcBorders>
          </w:tcPr>
          <w:p w14:paraId="5D08D194"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vAlign w:val="bottom"/>
          </w:tcPr>
          <w:p w14:paraId="365D119A"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2B791DEF"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07E1D42" w14:textId="77777777" w:rsidR="00CC5E1B" w:rsidRPr="00B8691C" w:rsidRDefault="00CC5E1B" w:rsidP="007B0607">
            <w:pPr>
              <w:tabs>
                <w:tab w:val="decimal" w:pos="889"/>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1355919" w14:textId="77777777" w:rsidR="00CC5E1B" w:rsidRPr="00B8691C" w:rsidRDefault="00CC5E1B" w:rsidP="007B0607">
            <w:pPr>
              <w:tabs>
                <w:tab w:val="decimal" w:pos="889"/>
              </w:tabs>
              <w:ind w:right="-72"/>
              <w:jc w:val="both"/>
              <w:textAlignment w:val="auto"/>
              <w:rPr>
                <w:rFonts w:ascii="Arial" w:hAnsi="Arial" w:cs="Arial"/>
                <w:sz w:val="13"/>
                <w:szCs w:val="13"/>
                <w:lang w:val="en-GB"/>
              </w:rPr>
            </w:pPr>
          </w:p>
        </w:tc>
      </w:tr>
      <w:tr w:rsidR="00CC5E1B" w:rsidRPr="00B8691C" w14:paraId="35C9C947" w14:textId="77777777" w:rsidTr="264BDD54">
        <w:tc>
          <w:tcPr>
            <w:tcW w:w="3060" w:type="dxa"/>
            <w:vAlign w:val="bottom"/>
            <w:hideMark/>
          </w:tcPr>
          <w:p w14:paraId="02B84EEF" w14:textId="7427588B" w:rsidR="00CC5E1B" w:rsidRPr="00B8691C" w:rsidRDefault="00CC5E1B" w:rsidP="00CC5E1B">
            <w:pPr>
              <w:tabs>
                <w:tab w:val="left" w:pos="366"/>
              </w:tabs>
              <w:ind w:left="179" w:hanging="179"/>
              <w:textAlignment w:val="auto"/>
              <w:rPr>
                <w:rFonts w:ascii="Arial" w:hAnsi="Arial" w:cs="Arial"/>
                <w:sz w:val="13"/>
                <w:szCs w:val="13"/>
              </w:rPr>
            </w:pPr>
            <w:proofErr w:type="gramStart"/>
            <w:r w:rsidRPr="00B8691C">
              <w:rPr>
                <w:rFonts w:ascii="Arial" w:hAnsi="Arial" w:cs="Arial"/>
                <w:sz w:val="13"/>
                <w:szCs w:val="13"/>
              </w:rPr>
              <w:t>Interests</w:t>
            </w:r>
            <w:proofErr w:type="gramEnd"/>
            <w:r w:rsidRPr="00B8691C">
              <w:rPr>
                <w:rFonts w:ascii="Arial" w:hAnsi="Arial" w:cs="Arial"/>
                <w:sz w:val="13"/>
                <w:szCs w:val="13"/>
              </w:rPr>
              <w:t xml:space="preserve"> receivables</w:t>
            </w:r>
          </w:p>
        </w:tc>
        <w:tc>
          <w:tcPr>
            <w:tcW w:w="1080" w:type="dxa"/>
            <w:tcBorders>
              <w:left w:val="nil"/>
              <w:bottom w:val="nil"/>
              <w:right w:val="nil"/>
            </w:tcBorders>
            <w:vAlign w:val="bottom"/>
          </w:tcPr>
          <w:p w14:paraId="73B8C77D" w14:textId="77777777" w:rsidR="00CC5E1B" w:rsidRPr="00B8691C" w:rsidRDefault="00CC5E1B" w:rsidP="00CC5E1B">
            <w:pPr>
              <w:tabs>
                <w:tab w:val="decimal" w:pos="871"/>
              </w:tabs>
              <w:ind w:right="-72"/>
              <w:jc w:val="both"/>
              <w:textAlignment w:val="auto"/>
              <w:rPr>
                <w:rFonts w:ascii="Arial" w:hAnsi="Arial" w:cs="Arial"/>
                <w:sz w:val="13"/>
                <w:szCs w:val="13"/>
                <w:cs/>
                <w:lang w:val="en-GB"/>
              </w:rPr>
            </w:pPr>
          </w:p>
        </w:tc>
        <w:tc>
          <w:tcPr>
            <w:tcW w:w="1080" w:type="dxa"/>
            <w:tcBorders>
              <w:left w:val="nil"/>
              <w:bottom w:val="nil"/>
              <w:right w:val="nil"/>
            </w:tcBorders>
          </w:tcPr>
          <w:p w14:paraId="12CA0E1C" w14:textId="77777777" w:rsidR="00CC5E1B" w:rsidRPr="00B8691C" w:rsidRDefault="00CC5E1B" w:rsidP="00CC5E1B">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vAlign w:val="bottom"/>
          </w:tcPr>
          <w:p w14:paraId="6C8C10C6"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546C7C81"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60F15560" w14:textId="77777777" w:rsidR="00CC5E1B" w:rsidRPr="00B8691C" w:rsidRDefault="00CC5E1B" w:rsidP="007B0607">
            <w:pPr>
              <w:tabs>
                <w:tab w:val="decimal" w:pos="889"/>
              </w:tabs>
              <w:ind w:right="-72"/>
              <w:jc w:val="both"/>
              <w:textAlignment w:val="auto"/>
              <w:rPr>
                <w:rFonts w:ascii="Arial" w:hAnsi="Arial" w:cs="Arial"/>
                <w:sz w:val="13"/>
                <w:szCs w:val="13"/>
                <w:lang w:val="en-GB"/>
              </w:rPr>
            </w:pPr>
          </w:p>
        </w:tc>
        <w:tc>
          <w:tcPr>
            <w:tcW w:w="1080" w:type="dxa"/>
            <w:tcBorders>
              <w:left w:val="nil"/>
              <w:bottom w:val="nil"/>
              <w:right w:val="nil"/>
            </w:tcBorders>
          </w:tcPr>
          <w:p w14:paraId="25652F06" w14:textId="77777777" w:rsidR="00CC5E1B" w:rsidRPr="00B8691C" w:rsidRDefault="00CC5E1B" w:rsidP="007B0607">
            <w:pPr>
              <w:tabs>
                <w:tab w:val="decimal" w:pos="889"/>
              </w:tabs>
              <w:ind w:right="-72"/>
              <w:jc w:val="both"/>
              <w:textAlignment w:val="auto"/>
              <w:rPr>
                <w:rFonts w:ascii="Arial" w:hAnsi="Arial" w:cs="Arial"/>
                <w:sz w:val="13"/>
                <w:szCs w:val="13"/>
                <w:lang w:val="en-GB"/>
              </w:rPr>
            </w:pPr>
          </w:p>
        </w:tc>
      </w:tr>
      <w:tr w:rsidR="00CC5E1B" w:rsidRPr="00B8691C" w14:paraId="249500DA" w14:textId="77777777" w:rsidTr="264BDD54">
        <w:tc>
          <w:tcPr>
            <w:tcW w:w="3060" w:type="dxa"/>
            <w:vAlign w:val="bottom"/>
            <w:hideMark/>
          </w:tcPr>
          <w:p w14:paraId="193B894E" w14:textId="77777777" w:rsidR="00CC5E1B" w:rsidRPr="00B8691C" w:rsidRDefault="00CC5E1B" w:rsidP="00CC5E1B">
            <w:pPr>
              <w:tabs>
                <w:tab w:val="left" w:pos="366"/>
              </w:tabs>
              <w:ind w:left="179" w:hanging="179"/>
              <w:textAlignment w:val="auto"/>
              <w:rPr>
                <w:rFonts w:ascii="Arial" w:hAnsi="Arial" w:cs="Arial"/>
                <w:sz w:val="13"/>
                <w:szCs w:val="13"/>
                <w:u w:val="single"/>
              </w:rPr>
            </w:pPr>
            <w:r w:rsidRPr="00B8691C">
              <w:rPr>
                <w:rFonts w:ascii="Arial" w:hAnsi="Arial" w:cs="Arial"/>
                <w:sz w:val="13"/>
                <w:szCs w:val="13"/>
                <w:cs/>
                <w:lang w:val="en-GB" w:eastAsia="en-GB"/>
              </w:rPr>
              <w:t xml:space="preserve">   - </w:t>
            </w:r>
            <w:r w:rsidRPr="00B8691C">
              <w:rPr>
                <w:rFonts w:ascii="Arial" w:hAnsi="Arial" w:cs="Arial"/>
                <w:sz w:val="13"/>
                <w:szCs w:val="13"/>
                <w:lang w:val="en-GB" w:eastAsia="en-GB"/>
              </w:rPr>
              <w:t>other companies</w:t>
            </w:r>
          </w:p>
        </w:tc>
        <w:tc>
          <w:tcPr>
            <w:tcW w:w="1080" w:type="dxa"/>
            <w:vAlign w:val="bottom"/>
          </w:tcPr>
          <w:p w14:paraId="1C0F2704" w14:textId="56556AA6" w:rsidR="00CC5E1B" w:rsidRPr="00B8691C" w:rsidRDefault="004B3A2C" w:rsidP="00CC5E1B">
            <w:pPr>
              <w:tabs>
                <w:tab w:val="decimal" w:pos="871"/>
              </w:tabs>
              <w:ind w:right="-72"/>
              <w:jc w:val="both"/>
              <w:textAlignment w:val="auto"/>
              <w:rPr>
                <w:rFonts w:ascii="Arial" w:hAnsi="Arial" w:cs="Arial"/>
                <w:sz w:val="13"/>
                <w:szCs w:val="13"/>
                <w:cs/>
                <w:lang w:val="en-GB"/>
              </w:rPr>
            </w:pPr>
            <w:r w:rsidRPr="00B8691C">
              <w:rPr>
                <w:rFonts w:ascii="Arial" w:hAnsi="Arial" w:cs="Arial"/>
                <w:sz w:val="13"/>
                <w:szCs w:val="13"/>
                <w:lang w:val="en-GB"/>
              </w:rPr>
              <w:t>3,338</w:t>
            </w:r>
          </w:p>
        </w:tc>
        <w:tc>
          <w:tcPr>
            <w:tcW w:w="1080" w:type="dxa"/>
          </w:tcPr>
          <w:p w14:paraId="0C588857" w14:textId="022BD7E9"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r w:rsidR="00B8691C">
              <w:rPr>
                <w:rFonts w:ascii="Arial" w:hAnsi="Arial" w:cs="Arial"/>
                <w:sz w:val="13"/>
                <w:szCs w:val="13"/>
                <w:lang w:val="en-GB"/>
              </w:rPr>
              <w:t xml:space="preserve"> </w:t>
            </w:r>
            <w:r w:rsidRPr="00B8691C">
              <w:rPr>
                <w:rFonts w:ascii="Arial" w:hAnsi="Arial" w:cs="Arial"/>
                <w:sz w:val="13"/>
                <w:szCs w:val="13"/>
                <w:lang w:val="en-GB"/>
              </w:rPr>
              <w:t xml:space="preserve">   </w:t>
            </w:r>
          </w:p>
        </w:tc>
        <w:tc>
          <w:tcPr>
            <w:tcW w:w="1080" w:type="dxa"/>
            <w:vAlign w:val="bottom"/>
          </w:tcPr>
          <w:p w14:paraId="3B733AD0" w14:textId="45F9ED08"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3,338</w:t>
            </w:r>
          </w:p>
        </w:tc>
        <w:tc>
          <w:tcPr>
            <w:tcW w:w="1080" w:type="dxa"/>
            <w:vAlign w:val="bottom"/>
          </w:tcPr>
          <w:p w14:paraId="4EA402CC" w14:textId="2F81CFF0"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6,033</w:t>
            </w:r>
          </w:p>
        </w:tc>
        <w:tc>
          <w:tcPr>
            <w:tcW w:w="1080" w:type="dxa"/>
          </w:tcPr>
          <w:p w14:paraId="050C1FA9" w14:textId="14329B43" w:rsidR="00CC5E1B" w:rsidRPr="00B8691C" w:rsidRDefault="00CC5E1B"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vAlign w:val="bottom"/>
          </w:tcPr>
          <w:p w14:paraId="3D2737D0" w14:textId="4F3ACA74" w:rsidR="00CC5E1B" w:rsidRPr="00B8691C" w:rsidRDefault="00CC5E1B"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6,033</w:t>
            </w:r>
          </w:p>
        </w:tc>
      </w:tr>
      <w:tr w:rsidR="00CC5E1B" w:rsidRPr="00B8691C" w14:paraId="524E39DA" w14:textId="77777777" w:rsidTr="264BDD54">
        <w:tc>
          <w:tcPr>
            <w:tcW w:w="3060" w:type="dxa"/>
            <w:vAlign w:val="bottom"/>
            <w:hideMark/>
          </w:tcPr>
          <w:p w14:paraId="034E8051" w14:textId="7527A95B" w:rsidR="00CC5E1B" w:rsidRPr="00B8691C" w:rsidRDefault="00CC5E1B" w:rsidP="00CC5E1B">
            <w:pPr>
              <w:tabs>
                <w:tab w:val="left" w:pos="366"/>
              </w:tabs>
              <w:ind w:left="179" w:hanging="179"/>
              <w:textAlignment w:val="auto"/>
              <w:rPr>
                <w:rFonts w:ascii="Arial" w:hAnsi="Arial" w:cs="Arial"/>
                <w:sz w:val="13"/>
                <w:szCs w:val="13"/>
                <w:u w:val="single"/>
              </w:rPr>
            </w:pPr>
            <w:r w:rsidRPr="00B8691C">
              <w:rPr>
                <w:rFonts w:ascii="Arial" w:hAnsi="Arial" w:cs="Arial"/>
                <w:sz w:val="13"/>
                <w:szCs w:val="13"/>
                <w:lang w:val="en-GB" w:eastAsia="en-GB"/>
              </w:rPr>
              <w:t xml:space="preserve">   - related companies (net) (Note 25 a))</w:t>
            </w:r>
          </w:p>
        </w:tc>
        <w:tc>
          <w:tcPr>
            <w:tcW w:w="1080" w:type="dxa"/>
            <w:tcBorders>
              <w:top w:val="nil"/>
              <w:left w:val="nil"/>
              <w:bottom w:val="single" w:sz="4" w:space="0" w:color="auto"/>
              <w:right w:val="nil"/>
            </w:tcBorders>
          </w:tcPr>
          <w:p w14:paraId="759D6416" w14:textId="13D95EB8" w:rsidR="00CC5E1B" w:rsidRPr="00B8691C" w:rsidRDefault="004B3A2C" w:rsidP="00CC5E1B">
            <w:pPr>
              <w:tabs>
                <w:tab w:val="decimal" w:pos="871"/>
              </w:tabs>
              <w:ind w:right="-72"/>
              <w:jc w:val="both"/>
              <w:textAlignment w:val="auto"/>
              <w:rPr>
                <w:rFonts w:ascii="Arial" w:hAnsi="Arial" w:cs="Arial"/>
                <w:sz w:val="13"/>
                <w:szCs w:val="13"/>
                <w:cs/>
                <w:lang w:val="en-GB"/>
              </w:rPr>
            </w:pPr>
            <w:r w:rsidRPr="00B8691C">
              <w:rPr>
                <w:rFonts w:ascii="Arial" w:hAnsi="Arial" w:cs="Arial"/>
                <w:sz w:val="13"/>
                <w:szCs w:val="13"/>
                <w:lang w:val="en-GB"/>
              </w:rPr>
              <w:t>3,847,847</w:t>
            </w:r>
          </w:p>
        </w:tc>
        <w:tc>
          <w:tcPr>
            <w:tcW w:w="1080" w:type="dxa"/>
            <w:tcBorders>
              <w:top w:val="nil"/>
              <w:left w:val="nil"/>
              <w:bottom w:val="single" w:sz="4" w:space="0" w:color="auto"/>
              <w:right w:val="nil"/>
            </w:tcBorders>
          </w:tcPr>
          <w:p w14:paraId="321596D5" w14:textId="7FBEC710" w:rsidR="00CC5E1B" w:rsidRPr="00B8691C" w:rsidRDefault="004B3A2C"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159,983,923</w:t>
            </w:r>
          </w:p>
        </w:tc>
        <w:tc>
          <w:tcPr>
            <w:tcW w:w="1080" w:type="dxa"/>
            <w:tcBorders>
              <w:top w:val="nil"/>
              <w:left w:val="nil"/>
              <w:bottom w:val="single" w:sz="4" w:space="0" w:color="auto"/>
              <w:right w:val="nil"/>
            </w:tcBorders>
            <w:vAlign w:val="bottom"/>
          </w:tcPr>
          <w:p w14:paraId="01483715" w14:textId="139FA1D2"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163,831,770</w:t>
            </w:r>
          </w:p>
        </w:tc>
        <w:tc>
          <w:tcPr>
            <w:tcW w:w="1080" w:type="dxa"/>
            <w:tcBorders>
              <w:top w:val="nil"/>
              <w:left w:val="nil"/>
              <w:bottom w:val="single" w:sz="4" w:space="0" w:color="auto"/>
              <w:right w:val="nil"/>
            </w:tcBorders>
          </w:tcPr>
          <w:p w14:paraId="4A75E1F7" w14:textId="62D9F504"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3,258,726</w:t>
            </w:r>
          </w:p>
        </w:tc>
        <w:tc>
          <w:tcPr>
            <w:tcW w:w="1080" w:type="dxa"/>
            <w:tcBorders>
              <w:top w:val="nil"/>
              <w:left w:val="nil"/>
              <w:bottom w:val="single" w:sz="4" w:space="0" w:color="auto"/>
              <w:right w:val="nil"/>
            </w:tcBorders>
          </w:tcPr>
          <w:p w14:paraId="276AA98F" w14:textId="44F47A88" w:rsidR="00CC5E1B" w:rsidRPr="00B8691C" w:rsidRDefault="00CC5E1B"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22,837,345</w:t>
            </w:r>
          </w:p>
        </w:tc>
        <w:tc>
          <w:tcPr>
            <w:tcW w:w="1080" w:type="dxa"/>
            <w:tcBorders>
              <w:top w:val="nil"/>
              <w:left w:val="nil"/>
              <w:bottom w:val="single" w:sz="4" w:space="0" w:color="auto"/>
              <w:right w:val="nil"/>
            </w:tcBorders>
          </w:tcPr>
          <w:p w14:paraId="41F7964F" w14:textId="563C889E" w:rsidR="00CC5E1B" w:rsidRPr="00B8691C" w:rsidRDefault="00CC5E1B"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26,096,071</w:t>
            </w:r>
          </w:p>
        </w:tc>
      </w:tr>
      <w:tr w:rsidR="00CC5E1B" w:rsidRPr="00B8691C" w14:paraId="2F6D8CD3" w14:textId="77777777" w:rsidTr="264BDD54">
        <w:tc>
          <w:tcPr>
            <w:tcW w:w="3060" w:type="dxa"/>
          </w:tcPr>
          <w:p w14:paraId="5DB4A866" w14:textId="77777777" w:rsidR="00CC5E1B" w:rsidRPr="00B8691C" w:rsidRDefault="00CC5E1B" w:rsidP="00CC5E1B">
            <w:pPr>
              <w:tabs>
                <w:tab w:val="left" w:pos="366"/>
              </w:tabs>
              <w:ind w:left="179" w:hanging="179"/>
              <w:textAlignment w:val="auto"/>
              <w:rPr>
                <w:rFonts w:ascii="Arial" w:hAnsi="Arial" w:cs="Arial"/>
                <w:sz w:val="13"/>
                <w:szCs w:val="13"/>
                <w:u w:val="single"/>
              </w:rPr>
            </w:pPr>
          </w:p>
        </w:tc>
        <w:tc>
          <w:tcPr>
            <w:tcW w:w="1080" w:type="dxa"/>
            <w:tcBorders>
              <w:left w:val="nil"/>
              <w:bottom w:val="nil"/>
              <w:right w:val="nil"/>
            </w:tcBorders>
            <w:vAlign w:val="bottom"/>
          </w:tcPr>
          <w:p w14:paraId="76AD4C75"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715B2AEC"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vAlign w:val="bottom"/>
          </w:tcPr>
          <w:p w14:paraId="518A9AD7"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4D6314BA"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6D1F0F9D" w14:textId="77777777" w:rsidR="00CC5E1B" w:rsidRPr="00B8691C" w:rsidRDefault="00CC5E1B" w:rsidP="007B0607">
            <w:pPr>
              <w:tabs>
                <w:tab w:val="decimal" w:pos="889"/>
              </w:tabs>
              <w:ind w:right="-72"/>
              <w:jc w:val="both"/>
              <w:textAlignment w:val="auto"/>
              <w:rPr>
                <w:rFonts w:ascii="Arial" w:hAnsi="Arial" w:cs="Arial"/>
                <w:sz w:val="13"/>
                <w:szCs w:val="13"/>
                <w:lang w:val="en-GB"/>
              </w:rPr>
            </w:pPr>
          </w:p>
        </w:tc>
        <w:tc>
          <w:tcPr>
            <w:tcW w:w="1080" w:type="dxa"/>
            <w:tcBorders>
              <w:left w:val="nil"/>
              <w:bottom w:val="nil"/>
              <w:right w:val="nil"/>
            </w:tcBorders>
          </w:tcPr>
          <w:p w14:paraId="5BA6F764" w14:textId="77777777" w:rsidR="00CC5E1B" w:rsidRPr="00B8691C" w:rsidRDefault="00CC5E1B" w:rsidP="007B0607">
            <w:pPr>
              <w:tabs>
                <w:tab w:val="decimal" w:pos="889"/>
              </w:tabs>
              <w:ind w:right="-72"/>
              <w:jc w:val="both"/>
              <w:textAlignment w:val="auto"/>
              <w:rPr>
                <w:rFonts w:ascii="Arial" w:hAnsi="Arial" w:cs="Arial"/>
                <w:sz w:val="13"/>
                <w:szCs w:val="13"/>
                <w:lang w:val="en-GB"/>
              </w:rPr>
            </w:pPr>
          </w:p>
        </w:tc>
      </w:tr>
      <w:tr w:rsidR="00CC5E1B" w:rsidRPr="00B8691C" w14:paraId="6B4004C2" w14:textId="77777777" w:rsidTr="264BDD54">
        <w:tc>
          <w:tcPr>
            <w:tcW w:w="3060" w:type="dxa"/>
          </w:tcPr>
          <w:p w14:paraId="1E0E4247" w14:textId="77777777" w:rsidR="00CC5E1B" w:rsidRPr="00B8691C" w:rsidRDefault="00CC5E1B" w:rsidP="00CC5E1B">
            <w:pPr>
              <w:tabs>
                <w:tab w:val="left" w:pos="366"/>
              </w:tabs>
              <w:ind w:left="179" w:hanging="179"/>
              <w:textAlignment w:val="auto"/>
              <w:rPr>
                <w:rFonts w:ascii="Arial" w:hAnsi="Arial" w:cs="Arial"/>
                <w:sz w:val="13"/>
                <w:szCs w:val="13"/>
                <w:u w:val="single"/>
              </w:rPr>
            </w:pPr>
          </w:p>
        </w:tc>
        <w:tc>
          <w:tcPr>
            <w:tcW w:w="1080" w:type="dxa"/>
            <w:tcBorders>
              <w:left w:val="nil"/>
              <w:bottom w:val="nil"/>
              <w:right w:val="nil"/>
            </w:tcBorders>
            <w:vAlign w:val="bottom"/>
          </w:tcPr>
          <w:p w14:paraId="24116EB8" w14:textId="4D3C7F41" w:rsidR="00CC5E1B" w:rsidRPr="00B8691C" w:rsidRDefault="004B3A2C" w:rsidP="00CC5E1B">
            <w:pPr>
              <w:tabs>
                <w:tab w:val="decimal" w:pos="871"/>
              </w:tabs>
              <w:ind w:right="-72"/>
              <w:jc w:val="both"/>
              <w:textAlignment w:val="auto"/>
              <w:rPr>
                <w:rFonts w:ascii="Arial" w:hAnsi="Arial" w:cs="Arial"/>
                <w:sz w:val="13"/>
                <w:szCs w:val="13"/>
                <w:cs/>
                <w:lang w:val="en-GB"/>
              </w:rPr>
            </w:pPr>
            <w:r w:rsidRPr="00B8691C">
              <w:rPr>
                <w:rFonts w:ascii="Arial" w:hAnsi="Arial" w:cs="Arial"/>
                <w:sz w:val="13"/>
                <w:szCs w:val="13"/>
                <w:lang w:val="en-GB"/>
              </w:rPr>
              <w:t>3,851,185</w:t>
            </w:r>
          </w:p>
        </w:tc>
        <w:tc>
          <w:tcPr>
            <w:tcW w:w="1080" w:type="dxa"/>
            <w:tcBorders>
              <w:left w:val="nil"/>
              <w:bottom w:val="nil"/>
              <w:right w:val="nil"/>
            </w:tcBorders>
          </w:tcPr>
          <w:p w14:paraId="4BD142EA" w14:textId="5E7C1A81" w:rsidR="00CC5E1B" w:rsidRPr="00B8691C" w:rsidRDefault="004B3A2C"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159,983,923</w:t>
            </w:r>
          </w:p>
        </w:tc>
        <w:tc>
          <w:tcPr>
            <w:tcW w:w="1080" w:type="dxa"/>
            <w:tcBorders>
              <w:left w:val="nil"/>
              <w:bottom w:val="nil"/>
              <w:right w:val="nil"/>
            </w:tcBorders>
            <w:vAlign w:val="bottom"/>
          </w:tcPr>
          <w:p w14:paraId="3600DC15" w14:textId="6FD2D3CA"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163,835,108</w:t>
            </w:r>
          </w:p>
        </w:tc>
        <w:tc>
          <w:tcPr>
            <w:tcW w:w="1080" w:type="dxa"/>
            <w:tcBorders>
              <w:left w:val="nil"/>
              <w:bottom w:val="nil"/>
              <w:right w:val="nil"/>
            </w:tcBorders>
          </w:tcPr>
          <w:p w14:paraId="5A07D9A2" w14:textId="4195E5DC" w:rsidR="00CC5E1B" w:rsidRPr="00B8691C" w:rsidRDefault="00CC5E1B" w:rsidP="00CC5E1B">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3,264,759</w:t>
            </w:r>
          </w:p>
        </w:tc>
        <w:tc>
          <w:tcPr>
            <w:tcW w:w="1080" w:type="dxa"/>
            <w:tcBorders>
              <w:left w:val="nil"/>
              <w:bottom w:val="nil"/>
              <w:right w:val="nil"/>
            </w:tcBorders>
          </w:tcPr>
          <w:p w14:paraId="7A350B0B" w14:textId="0DD0B179" w:rsidR="00CC5E1B" w:rsidRPr="00B8691C" w:rsidRDefault="00CC5E1B"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22,837,345</w:t>
            </w:r>
          </w:p>
        </w:tc>
        <w:tc>
          <w:tcPr>
            <w:tcW w:w="1080" w:type="dxa"/>
            <w:tcBorders>
              <w:left w:val="nil"/>
              <w:bottom w:val="nil"/>
              <w:right w:val="nil"/>
            </w:tcBorders>
          </w:tcPr>
          <w:p w14:paraId="5FF5941D" w14:textId="00128C67" w:rsidR="00CC5E1B" w:rsidRPr="00B8691C" w:rsidRDefault="00CC5E1B"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26,102,104</w:t>
            </w:r>
          </w:p>
        </w:tc>
      </w:tr>
      <w:tr w:rsidR="00CC5E1B" w:rsidRPr="00B8691C" w14:paraId="5FA7E091" w14:textId="77777777" w:rsidTr="264BDD54">
        <w:tc>
          <w:tcPr>
            <w:tcW w:w="3060" w:type="dxa"/>
            <w:vAlign w:val="bottom"/>
          </w:tcPr>
          <w:p w14:paraId="120379B8" w14:textId="77777777" w:rsidR="00CC5E1B" w:rsidRPr="00B8691C" w:rsidRDefault="00CC5E1B" w:rsidP="00CC5E1B">
            <w:pPr>
              <w:tabs>
                <w:tab w:val="left" w:pos="366"/>
              </w:tabs>
              <w:ind w:left="179" w:hanging="179"/>
              <w:textAlignment w:val="auto"/>
              <w:rPr>
                <w:rFonts w:ascii="Arial" w:hAnsi="Arial" w:cs="Arial"/>
                <w:sz w:val="13"/>
                <w:szCs w:val="13"/>
                <w:u w:val="single"/>
              </w:rPr>
            </w:pPr>
          </w:p>
        </w:tc>
        <w:tc>
          <w:tcPr>
            <w:tcW w:w="1080" w:type="dxa"/>
            <w:tcBorders>
              <w:top w:val="single" w:sz="4" w:space="0" w:color="auto"/>
              <w:left w:val="nil"/>
              <w:bottom w:val="nil"/>
              <w:right w:val="nil"/>
            </w:tcBorders>
          </w:tcPr>
          <w:p w14:paraId="2A614968" w14:textId="77777777" w:rsidR="00CC5E1B" w:rsidRPr="00B8691C" w:rsidRDefault="00CC5E1B" w:rsidP="00CC5E1B">
            <w:pPr>
              <w:tabs>
                <w:tab w:val="decimal" w:pos="871"/>
              </w:tabs>
              <w:ind w:right="-72"/>
              <w:jc w:val="both"/>
              <w:textAlignment w:val="auto"/>
              <w:rPr>
                <w:rFonts w:ascii="Arial" w:hAnsi="Arial" w:cs="Arial"/>
                <w:sz w:val="13"/>
                <w:szCs w:val="13"/>
                <w:cs/>
              </w:rPr>
            </w:pPr>
          </w:p>
        </w:tc>
        <w:tc>
          <w:tcPr>
            <w:tcW w:w="1080" w:type="dxa"/>
            <w:tcBorders>
              <w:top w:val="single" w:sz="4" w:space="0" w:color="auto"/>
              <w:left w:val="nil"/>
              <w:bottom w:val="nil"/>
              <w:right w:val="nil"/>
            </w:tcBorders>
          </w:tcPr>
          <w:p w14:paraId="7149F225" w14:textId="77777777" w:rsidR="00CC5E1B" w:rsidRPr="00B8691C" w:rsidRDefault="00CC5E1B" w:rsidP="00CC5E1B">
            <w:pPr>
              <w:tabs>
                <w:tab w:val="decimal" w:pos="871"/>
              </w:tabs>
              <w:ind w:right="-72"/>
              <w:jc w:val="both"/>
              <w:textAlignment w:val="auto"/>
              <w:rPr>
                <w:rFonts w:ascii="Arial" w:hAnsi="Arial" w:cs="Arial"/>
                <w:sz w:val="13"/>
                <w:szCs w:val="13"/>
              </w:rPr>
            </w:pPr>
          </w:p>
        </w:tc>
        <w:tc>
          <w:tcPr>
            <w:tcW w:w="1080" w:type="dxa"/>
            <w:tcBorders>
              <w:top w:val="single" w:sz="4" w:space="0" w:color="auto"/>
              <w:left w:val="nil"/>
              <w:bottom w:val="nil"/>
              <w:right w:val="nil"/>
            </w:tcBorders>
          </w:tcPr>
          <w:p w14:paraId="3CDB6DB4" w14:textId="77777777" w:rsidR="00CC5E1B" w:rsidRPr="00B8691C" w:rsidRDefault="00CC5E1B" w:rsidP="00CC5E1B">
            <w:pPr>
              <w:tabs>
                <w:tab w:val="decimal" w:pos="871"/>
              </w:tabs>
              <w:ind w:right="-72"/>
              <w:jc w:val="both"/>
              <w:textAlignment w:val="auto"/>
              <w:rPr>
                <w:rFonts w:ascii="Arial" w:hAnsi="Arial" w:cs="Arial"/>
                <w:sz w:val="13"/>
                <w:szCs w:val="13"/>
              </w:rPr>
            </w:pPr>
          </w:p>
        </w:tc>
        <w:tc>
          <w:tcPr>
            <w:tcW w:w="1080" w:type="dxa"/>
            <w:tcBorders>
              <w:top w:val="single" w:sz="4" w:space="0" w:color="auto"/>
              <w:left w:val="nil"/>
              <w:bottom w:val="nil"/>
              <w:right w:val="nil"/>
            </w:tcBorders>
            <w:vAlign w:val="bottom"/>
          </w:tcPr>
          <w:p w14:paraId="490C5A66" w14:textId="77777777" w:rsidR="00CC5E1B" w:rsidRPr="00B8691C" w:rsidRDefault="00CC5E1B" w:rsidP="00CC5E1B">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bottom w:val="nil"/>
              <w:right w:val="nil"/>
            </w:tcBorders>
          </w:tcPr>
          <w:p w14:paraId="79F4C3E2" w14:textId="77777777" w:rsidR="00CC5E1B" w:rsidRPr="00B8691C" w:rsidRDefault="00CC5E1B" w:rsidP="007B0607">
            <w:pPr>
              <w:tabs>
                <w:tab w:val="decimal" w:pos="889"/>
              </w:tabs>
              <w:ind w:right="-72"/>
              <w:jc w:val="both"/>
              <w:textAlignment w:val="auto"/>
              <w:rPr>
                <w:rFonts w:ascii="Arial" w:hAnsi="Arial" w:cs="Arial"/>
                <w:sz w:val="13"/>
                <w:szCs w:val="13"/>
                <w:lang w:val="en-GB"/>
              </w:rPr>
            </w:pPr>
          </w:p>
        </w:tc>
        <w:tc>
          <w:tcPr>
            <w:tcW w:w="1080" w:type="dxa"/>
            <w:tcBorders>
              <w:top w:val="single" w:sz="4" w:space="0" w:color="auto"/>
              <w:left w:val="nil"/>
              <w:bottom w:val="nil"/>
              <w:right w:val="nil"/>
            </w:tcBorders>
            <w:vAlign w:val="bottom"/>
          </w:tcPr>
          <w:p w14:paraId="3E0BA438" w14:textId="77777777" w:rsidR="00CC5E1B" w:rsidRPr="00B8691C" w:rsidRDefault="00CC5E1B" w:rsidP="007B0607">
            <w:pPr>
              <w:tabs>
                <w:tab w:val="decimal" w:pos="889"/>
              </w:tabs>
              <w:ind w:right="-72"/>
              <w:jc w:val="both"/>
              <w:textAlignment w:val="auto"/>
              <w:rPr>
                <w:rFonts w:ascii="Arial" w:hAnsi="Arial" w:cs="Arial"/>
                <w:sz w:val="13"/>
                <w:szCs w:val="13"/>
                <w:lang w:val="en-GB"/>
              </w:rPr>
            </w:pPr>
          </w:p>
        </w:tc>
      </w:tr>
      <w:tr w:rsidR="00B8691C" w:rsidRPr="00B8691C" w14:paraId="3A7C422B" w14:textId="77777777" w:rsidTr="264BDD54">
        <w:tc>
          <w:tcPr>
            <w:tcW w:w="3060" w:type="dxa"/>
            <w:vAlign w:val="bottom"/>
            <w:hideMark/>
          </w:tcPr>
          <w:p w14:paraId="1592D950" w14:textId="62FA1EEB" w:rsidR="00B8691C" w:rsidRPr="00B8691C" w:rsidRDefault="00B8691C" w:rsidP="00B8691C">
            <w:pPr>
              <w:tabs>
                <w:tab w:val="left" w:pos="366"/>
              </w:tabs>
              <w:ind w:left="179" w:hanging="179"/>
              <w:textAlignment w:val="auto"/>
              <w:rPr>
                <w:rFonts w:ascii="Arial" w:hAnsi="Arial" w:cs="Arial"/>
                <w:sz w:val="13"/>
                <w:szCs w:val="13"/>
                <w:u w:val="single"/>
              </w:rPr>
            </w:pPr>
            <w:r w:rsidRPr="00B8691C">
              <w:rPr>
                <w:rFonts w:ascii="Arial" w:hAnsi="Arial" w:cs="Arial"/>
                <w:sz w:val="13"/>
                <w:szCs w:val="13"/>
                <w:lang w:val="en-GB" w:eastAsia="en-GB"/>
              </w:rPr>
              <w:t>Receivables from financial assets disposals</w:t>
            </w:r>
          </w:p>
        </w:tc>
        <w:tc>
          <w:tcPr>
            <w:tcW w:w="1080" w:type="dxa"/>
          </w:tcPr>
          <w:p w14:paraId="3DA78D08" w14:textId="6706BFF0" w:rsidR="00B8691C" w:rsidRPr="00B8691C" w:rsidRDefault="00B8691C" w:rsidP="00B8691C">
            <w:pPr>
              <w:tabs>
                <w:tab w:val="decimal" w:pos="871"/>
              </w:tabs>
              <w:ind w:right="-72"/>
              <w:jc w:val="both"/>
              <w:textAlignment w:val="auto"/>
              <w:rPr>
                <w:rFonts w:ascii="Arial" w:hAnsi="Arial" w:cs="Arial"/>
                <w:sz w:val="13"/>
                <w:szCs w:val="13"/>
                <w:cs/>
                <w:lang w:val="en-GB"/>
              </w:rPr>
            </w:pPr>
            <w:r w:rsidRPr="00B8691C">
              <w:rPr>
                <w:rFonts w:ascii="Arial" w:hAnsi="Arial" w:cs="Arial"/>
                <w:sz w:val="13"/>
                <w:szCs w:val="13"/>
                <w:lang w:val="en-GB"/>
              </w:rPr>
              <w:t xml:space="preserve">-   </w:t>
            </w:r>
            <w:r>
              <w:rPr>
                <w:rFonts w:ascii="Arial" w:hAnsi="Arial" w:cs="Arial"/>
                <w:sz w:val="13"/>
                <w:szCs w:val="13"/>
                <w:lang w:val="en-GB"/>
              </w:rPr>
              <w:t xml:space="preserve"> </w:t>
            </w:r>
            <w:r w:rsidRPr="00B8691C">
              <w:rPr>
                <w:rFonts w:ascii="Arial" w:hAnsi="Arial" w:cs="Arial"/>
                <w:sz w:val="13"/>
                <w:szCs w:val="13"/>
                <w:lang w:val="en-GB"/>
              </w:rPr>
              <w:t xml:space="preserve">   </w:t>
            </w:r>
          </w:p>
        </w:tc>
        <w:tc>
          <w:tcPr>
            <w:tcW w:w="1080" w:type="dxa"/>
          </w:tcPr>
          <w:p w14:paraId="5FDA43DF" w14:textId="46F3440C"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Pr>
          <w:p w14:paraId="536AA54A" w14:textId="59054B2C"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r>
              <w:rPr>
                <w:rFonts w:ascii="Arial" w:hAnsi="Arial" w:cs="Arial"/>
                <w:sz w:val="13"/>
                <w:szCs w:val="13"/>
                <w:lang w:val="en-GB"/>
              </w:rPr>
              <w:t xml:space="preserve"> </w:t>
            </w:r>
            <w:r w:rsidRPr="00B8691C">
              <w:rPr>
                <w:rFonts w:ascii="Arial" w:hAnsi="Arial" w:cs="Arial"/>
                <w:sz w:val="13"/>
                <w:szCs w:val="13"/>
                <w:lang w:val="en-GB"/>
              </w:rPr>
              <w:t xml:space="preserve">  </w:t>
            </w:r>
          </w:p>
        </w:tc>
        <w:tc>
          <w:tcPr>
            <w:tcW w:w="1080" w:type="dxa"/>
          </w:tcPr>
          <w:p w14:paraId="3D53FB93" w14:textId="48D3A453"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19,216,607</w:t>
            </w:r>
          </w:p>
        </w:tc>
        <w:tc>
          <w:tcPr>
            <w:tcW w:w="1080" w:type="dxa"/>
          </w:tcPr>
          <w:p w14:paraId="59E6FB43" w14:textId="40E0F3F3"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Pr>
          <w:p w14:paraId="0D421069" w14:textId="00D98F88"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19,216,607</w:t>
            </w:r>
          </w:p>
        </w:tc>
      </w:tr>
      <w:tr w:rsidR="00B8691C" w:rsidRPr="00B8691C" w14:paraId="235377AC" w14:textId="77777777" w:rsidTr="264BDD54">
        <w:tc>
          <w:tcPr>
            <w:tcW w:w="3060" w:type="dxa"/>
            <w:vAlign w:val="bottom"/>
            <w:hideMark/>
          </w:tcPr>
          <w:p w14:paraId="0E1F3F3E" w14:textId="50773B7A" w:rsidR="00B8691C" w:rsidRPr="00B8691C" w:rsidRDefault="00B8691C" w:rsidP="00B8691C">
            <w:pPr>
              <w:tabs>
                <w:tab w:val="left" w:pos="366"/>
              </w:tabs>
              <w:ind w:left="179" w:hanging="179"/>
              <w:textAlignment w:val="auto"/>
              <w:rPr>
                <w:rFonts w:ascii="Arial" w:hAnsi="Arial" w:cs="Arial"/>
                <w:sz w:val="13"/>
                <w:szCs w:val="13"/>
                <w:u w:val="single"/>
              </w:rPr>
            </w:pPr>
            <w:r w:rsidRPr="00B8691C">
              <w:rPr>
                <w:rFonts w:ascii="Arial" w:hAnsi="Arial" w:cs="Arial"/>
                <w:sz w:val="13"/>
                <w:szCs w:val="13"/>
                <w:lang w:val="en-GB" w:eastAsia="en-GB"/>
              </w:rPr>
              <w:t>Advance payments for goods and services</w:t>
            </w:r>
          </w:p>
        </w:tc>
        <w:tc>
          <w:tcPr>
            <w:tcW w:w="1080" w:type="dxa"/>
          </w:tcPr>
          <w:p w14:paraId="5FC9DC5A" w14:textId="5198FDE8" w:rsidR="00B8691C" w:rsidRPr="00B8691C" w:rsidRDefault="00B8691C" w:rsidP="00B8691C">
            <w:pPr>
              <w:tabs>
                <w:tab w:val="decimal" w:pos="871"/>
              </w:tabs>
              <w:ind w:right="-72"/>
              <w:jc w:val="both"/>
              <w:textAlignment w:val="auto"/>
              <w:rPr>
                <w:rFonts w:ascii="Arial" w:hAnsi="Arial" w:cs="Arial"/>
                <w:sz w:val="13"/>
                <w:szCs w:val="13"/>
                <w:cs/>
                <w:lang w:val="en-GB"/>
              </w:rPr>
            </w:pPr>
            <w:r w:rsidRPr="00B8691C">
              <w:rPr>
                <w:rFonts w:ascii="Arial" w:hAnsi="Arial" w:cs="Arial"/>
                <w:sz w:val="13"/>
                <w:szCs w:val="13"/>
                <w:lang w:val="en-GB"/>
              </w:rPr>
              <w:t>594,000</w:t>
            </w:r>
          </w:p>
        </w:tc>
        <w:tc>
          <w:tcPr>
            <w:tcW w:w="1080" w:type="dxa"/>
          </w:tcPr>
          <w:p w14:paraId="5E1756B0" w14:textId="24CC58E2"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Pr>
          <w:p w14:paraId="406590A7" w14:textId="7F59282A"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594,000</w:t>
            </w:r>
          </w:p>
        </w:tc>
        <w:tc>
          <w:tcPr>
            <w:tcW w:w="1080" w:type="dxa"/>
          </w:tcPr>
          <w:p w14:paraId="136B3408" w14:textId="5AD12C4A"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594,000</w:t>
            </w:r>
          </w:p>
        </w:tc>
        <w:tc>
          <w:tcPr>
            <w:tcW w:w="1080" w:type="dxa"/>
          </w:tcPr>
          <w:p w14:paraId="12B7D6D3" w14:textId="1F5C5552"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Pr>
          <w:p w14:paraId="31B90DCE" w14:textId="11AAD5F1"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594,000</w:t>
            </w:r>
          </w:p>
        </w:tc>
      </w:tr>
      <w:tr w:rsidR="00B8691C" w:rsidRPr="00B8691C" w14:paraId="229C0A0E" w14:textId="77777777" w:rsidTr="264BDD54">
        <w:tc>
          <w:tcPr>
            <w:tcW w:w="3060" w:type="dxa"/>
            <w:vAlign w:val="bottom"/>
            <w:hideMark/>
          </w:tcPr>
          <w:p w14:paraId="5422C12C" w14:textId="77777777" w:rsidR="00B8691C" w:rsidRPr="00B8691C" w:rsidRDefault="00B8691C" w:rsidP="00B8691C">
            <w:pPr>
              <w:tabs>
                <w:tab w:val="left" w:pos="366"/>
              </w:tabs>
              <w:ind w:left="179" w:hanging="179"/>
              <w:textAlignment w:val="auto"/>
              <w:rPr>
                <w:rFonts w:ascii="Arial" w:hAnsi="Arial" w:cs="Arial"/>
                <w:sz w:val="13"/>
                <w:szCs w:val="13"/>
                <w:lang w:val="en-GB" w:eastAsia="en-GB"/>
              </w:rPr>
            </w:pPr>
            <w:r w:rsidRPr="00B8691C">
              <w:rPr>
                <w:rFonts w:ascii="Arial" w:hAnsi="Arial" w:cs="Arial"/>
                <w:sz w:val="13"/>
                <w:szCs w:val="13"/>
                <w:lang w:val="en-GB" w:eastAsia="en-GB"/>
              </w:rPr>
              <w:t xml:space="preserve">Advance payments </w:t>
            </w:r>
          </w:p>
        </w:tc>
        <w:tc>
          <w:tcPr>
            <w:tcW w:w="1080" w:type="dxa"/>
          </w:tcPr>
          <w:p w14:paraId="54599DF5" w14:textId="77777777"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Pr>
          <w:p w14:paraId="0D0DAC34" w14:textId="4E7AAA18"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Pr>
          <w:p w14:paraId="60940574" w14:textId="77777777"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Pr>
          <w:p w14:paraId="29A226AF" w14:textId="77777777" w:rsidR="00B8691C" w:rsidRPr="00B8691C" w:rsidRDefault="00B8691C" w:rsidP="00B8691C">
            <w:pPr>
              <w:tabs>
                <w:tab w:val="decimal" w:pos="871"/>
              </w:tabs>
              <w:ind w:right="-72"/>
              <w:jc w:val="both"/>
              <w:textAlignment w:val="auto"/>
              <w:rPr>
                <w:rFonts w:ascii="Arial" w:hAnsi="Arial" w:cs="Arial"/>
                <w:sz w:val="13"/>
                <w:szCs w:val="13"/>
                <w:lang w:val="en-GB"/>
              </w:rPr>
            </w:pPr>
          </w:p>
        </w:tc>
        <w:tc>
          <w:tcPr>
            <w:tcW w:w="1080" w:type="dxa"/>
          </w:tcPr>
          <w:p w14:paraId="4CB2BE7F" w14:textId="77777777" w:rsidR="00B8691C" w:rsidRPr="00B8691C" w:rsidRDefault="00B8691C" w:rsidP="007B0607">
            <w:pPr>
              <w:tabs>
                <w:tab w:val="decimal" w:pos="889"/>
              </w:tabs>
              <w:ind w:right="-72"/>
              <w:jc w:val="both"/>
              <w:textAlignment w:val="auto"/>
              <w:rPr>
                <w:rFonts w:ascii="Arial" w:hAnsi="Arial" w:cs="Arial"/>
                <w:sz w:val="13"/>
                <w:szCs w:val="13"/>
                <w:lang w:val="en-GB"/>
              </w:rPr>
            </w:pPr>
          </w:p>
        </w:tc>
        <w:tc>
          <w:tcPr>
            <w:tcW w:w="1080" w:type="dxa"/>
          </w:tcPr>
          <w:p w14:paraId="0042ED73" w14:textId="77777777" w:rsidR="00B8691C" w:rsidRPr="00B8691C" w:rsidRDefault="00B8691C" w:rsidP="007B0607">
            <w:pPr>
              <w:tabs>
                <w:tab w:val="decimal" w:pos="889"/>
              </w:tabs>
              <w:ind w:right="-72"/>
              <w:jc w:val="both"/>
              <w:textAlignment w:val="auto"/>
              <w:rPr>
                <w:rFonts w:ascii="Arial" w:hAnsi="Arial" w:cs="Arial"/>
                <w:sz w:val="13"/>
                <w:szCs w:val="13"/>
                <w:lang w:val="en-GB"/>
              </w:rPr>
            </w:pPr>
          </w:p>
        </w:tc>
      </w:tr>
      <w:tr w:rsidR="00B8691C" w:rsidRPr="00B8691C" w14:paraId="2F01761C" w14:textId="77777777" w:rsidTr="264BDD54">
        <w:tc>
          <w:tcPr>
            <w:tcW w:w="3060" w:type="dxa"/>
            <w:vAlign w:val="bottom"/>
            <w:hideMark/>
          </w:tcPr>
          <w:p w14:paraId="573A742F" w14:textId="32EBB264" w:rsidR="00B8691C" w:rsidRPr="00B8691C" w:rsidRDefault="00B8691C" w:rsidP="00B8691C">
            <w:pPr>
              <w:tabs>
                <w:tab w:val="left" w:pos="852"/>
              </w:tabs>
              <w:ind w:left="179" w:hanging="179"/>
              <w:textAlignment w:val="auto"/>
              <w:rPr>
                <w:rFonts w:ascii="Arial" w:hAnsi="Arial" w:cs="Arial"/>
                <w:sz w:val="13"/>
                <w:szCs w:val="13"/>
                <w:u w:val="single"/>
              </w:rPr>
            </w:pPr>
            <w:r w:rsidRPr="00B8691C">
              <w:rPr>
                <w:rFonts w:ascii="Arial" w:hAnsi="Arial" w:cs="Arial"/>
                <w:sz w:val="13"/>
                <w:szCs w:val="13"/>
                <w:cs/>
                <w:lang w:val="en-GB" w:eastAsia="en-GB"/>
              </w:rPr>
              <w:t xml:space="preserve">   </w:t>
            </w:r>
            <w:r w:rsidRPr="00B8691C">
              <w:rPr>
                <w:rFonts w:ascii="Arial" w:hAnsi="Arial" w:cs="Arial"/>
                <w:sz w:val="13"/>
                <w:szCs w:val="13"/>
                <w:lang w:val="en-GB" w:eastAsia="en-GB"/>
              </w:rPr>
              <w:t xml:space="preserve">- </w:t>
            </w:r>
            <w:proofErr w:type="gramStart"/>
            <w:r w:rsidRPr="00B8691C">
              <w:rPr>
                <w:rFonts w:ascii="Arial" w:hAnsi="Arial" w:cs="Arial"/>
                <w:sz w:val="13"/>
                <w:szCs w:val="13"/>
                <w:lang w:val="en-GB" w:eastAsia="en-GB"/>
              </w:rPr>
              <w:t>other</w:t>
            </w:r>
            <w:proofErr w:type="gramEnd"/>
            <w:r w:rsidRPr="00B8691C">
              <w:rPr>
                <w:rFonts w:ascii="Arial" w:hAnsi="Arial" w:cs="Arial"/>
                <w:sz w:val="13"/>
                <w:szCs w:val="13"/>
                <w:lang w:val="en-GB" w:eastAsia="en-GB"/>
              </w:rPr>
              <w:t xml:space="preserve"> companies/individual</w:t>
            </w:r>
          </w:p>
        </w:tc>
        <w:tc>
          <w:tcPr>
            <w:tcW w:w="1080" w:type="dxa"/>
          </w:tcPr>
          <w:p w14:paraId="788800AB" w14:textId="60DBB043" w:rsidR="00B8691C" w:rsidRPr="00B8691C" w:rsidRDefault="00B8691C" w:rsidP="00B8691C">
            <w:pPr>
              <w:tabs>
                <w:tab w:val="decimal" w:pos="871"/>
              </w:tabs>
              <w:ind w:right="-72"/>
              <w:jc w:val="both"/>
              <w:textAlignment w:val="auto"/>
              <w:rPr>
                <w:rFonts w:ascii="Arial" w:hAnsi="Arial" w:cs="Arial"/>
                <w:sz w:val="13"/>
                <w:szCs w:val="13"/>
                <w:cs/>
                <w:lang w:val="en-GB"/>
              </w:rPr>
            </w:pPr>
            <w:r w:rsidRPr="00B8691C">
              <w:rPr>
                <w:rFonts w:ascii="Arial" w:hAnsi="Arial" w:cs="Arial"/>
                <w:sz w:val="13"/>
                <w:szCs w:val="13"/>
                <w:lang w:val="en-GB"/>
              </w:rPr>
              <w:t>1,081,047</w:t>
            </w:r>
          </w:p>
        </w:tc>
        <w:tc>
          <w:tcPr>
            <w:tcW w:w="1080" w:type="dxa"/>
          </w:tcPr>
          <w:p w14:paraId="148E98E9" w14:textId="68685A9F"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Pr>
          <w:p w14:paraId="3D8CCEA1" w14:textId="233EE074"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1,081,047</w:t>
            </w:r>
          </w:p>
        </w:tc>
        <w:tc>
          <w:tcPr>
            <w:tcW w:w="1080" w:type="dxa"/>
          </w:tcPr>
          <w:p w14:paraId="5DDFC1DD" w14:textId="23B66DC7"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1,209,634</w:t>
            </w:r>
          </w:p>
        </w:tc>
        <w:tc>
          <w:tcPr>
            <w:tcW w:w="1080" w:type="dxa"/>
          </w:tcPr>
          <w:p w14:paraId="6C1D3125" w14:textId="5F03FC59"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Pr>
          <w:p w14:paraId="36F34DEE" w14:textId="588D3504"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1,209,634</w:t>
            </w:r>
          </w:p>
        </w:tc>
      </w:tr>
      <w:tr w:rsidR="00B8691C" w:rsidRPr="00B8691C" w14:paraId="7FA25D41" w14:textId="77777777" w:rsidTr="264BDD54">
        <w:tc>
          <w:tcPr>
            <w:tcW w:w="3060" w:type="dxa"/>
            <w:vAlign w:val="bottom"/>
            <w:hideMark/>
          </w:tcPr>
          <w:p w14:paraId="661CD10F" w14:textId="77777777" w:rsidR="00B8691C" w:rsidRPr="00B8691C" w:rsidRDefault="00B8691C" w:rsidP="00B8691C">
            <w:pPr>
              <w:tabs>
                <w:tab w:val="left" w:pos="852"/>
              </w:tabs>
              <w:ind w:left="179" w:hanging="179"/>
              <w:textAlignment w:val="auto"/>
              <w:rPr>
                <w:rFonts w:ascii="Arial" w:hAnsi="Arial" w:cs="Arial"/>
                <w:sz w:val="13"/>
                <w:szCs w:val="13"/>
                <w:lang w:val="en-GB" w:eastAsia="en-GB"/>
              </w:rPr>
            </w:pPr>
            <w:r w:rsidRPr="00B8691C">
              <w:rPr>
                <w:rFonts w:ascii="Arial" w:hAnsi="Arial" w:cs="Arial"/>
                <w:sz w:val="13"/>
                <w:szCs w:val="13"/>
                <w:lang w:val="en-GB" w:eastAsia="en-GB"/>
              </w:rPr>
              <w:t>Prepaid expenses</w:t>
            </w:r>
          </w:p>
        </w:tc>
        <w:tc>
          <w:tcPr>
            <w:tcW w:w="1080" w:type="dxa"/>
          </w:tcPr>
          <w:p w14:paraId="7A8D11D3" w14:textId="77777777"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Pr>
          <w:p w14:paraId="10F1C2A4" w14:textId="77777777"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Pr>
          <w:p w14:paraId="25C4D224" w14:textId="77777777" w:rsidR="00B8691C" w:rsidRPr="00B8691C" w:rsidRDefault="00B8691C" w:rsidP="00B8691C">
            <w:pPr>
              <w:tabs>
                <w:tab w:val="decimal" w:pos="871"/>
              </w:tabs>
              <w:ind w:right="-72"/>
              <w:jc w:val="both"/>
              <w:textAlignment w:val="auto"/>
              <w:rPr>
                <w:rFonts w:ascii="Arial" w:hAnsi="Arial" w:cs="Arial"/>
                <w:sz w:val="13"/>
                <w:szCs w:val="13"/>
              </w:rPr>
            </w:pPr>
          </w:p>
        </w:tc>
        <w:tc>
          <w:tcPr>
            <w:tcW w:w="1080" w:type="dxa"/>
          </w:tcPr>
          <w:p w14:paraId="0ABE6A46" w14:textId="77777777" w:rsidR="00B8691C" w:rsidRPr="00B8691C" w:rsidRDefault="00B8691C" w:rsidP="00B8691C">
            <w:pPr>
              <w:tabs>
                <w:tab w:val="decimal" w:pos="871"/>
              </w:tabs>
              <w:ind w:right="-72"/>
              <w:jc w:val="both"/>
              <w:textAlignment w:val="auto"/>
              <w:rPr>
                <w:rFonts w:ascii="Arial" w:hAnsi="Arial" w:cs="Arial"/>
                <w:sz w:val="13"/>
                <w:szCs w:val="13"/>
                <w:lang w:val="en-GB"/>
              </w:rPr>
            </w:pPr>
          </w:p>
        </w:tc>
        <w:tc>
          <w:tcPr>
            <w:tcW w:w="1080" w:type="dxa"/>
          </w:tcPr>
          <w:p w14:paraId="45FFC5F0" w14:textId="77777777" w:rsidR="00B8691C" w:rsidRPr="00B8691C" w:rsidRDefault="00B8691C" w:rsidP="007B0607">
            <w:pPr>
              <w:tabs>
                <w:tab w:val="decimal" w:pos="889"/>
              </w:tabs>
              <w:ind w:right="-72"/>
              <w:jc w:val="both"/>
              <w:textAlignment w:val="auto"/>
              <w:rPr>
                <w:rFonts w:ascii="Arial" w:hAnsi="Arial" w:cs="Arial"/>
                <w:sz w:val="13"/>
                <w:szCs w:val="13"/>
                <w:lang w:val="en-GB"/>
              </w:rPr>
            </w:pPr>
          </w:p>
        </w:tc>
        <w:tc>
          <w:tcPr>
            <w:tcW w:w="1080" w:type="dxa"/>
          </w:tcPr>
          <w:p w14:paraId="00595F1C" w14:textId="77777777" w:rsidR="00B8691C" w:rsidRPr="00B8691C" w:rsidRDefault="00B8691C" w:rsidP="007B0607">
            <w:pPr>
              <w:tabs>
                <w:tab w:val="decimal" w:pos="889"/>
              </w:tabs>
              <w:ind w:right="-72"/>
              <w:jc w:val="both"/>
              <w:textAlignment w:val="auto"/>
              <w:rPr>
                <w:rFonts w:ascii="Arial" w:hAnsi="Arial" w:cs="Arial"/>
                <w:sz w:val="13"/>
                <w:szCs w:val="13"/>
                <w:lang w:val="en-GB"/>
              </w:rPr>
            </w:pPr>
          </w:p>
        </w:tc>
      </w:tr>
      <w:tr w:rsidR="00B8691C" w:rsidRPr="00B8691C" w14:paraId="0F985136" w14:textId="77777777" w:rsidTr="264BDD54">
        <w:tc>
          <w:tcPr>
            <w:tcW w:w="3060" w:type="dxa"/>
            <w:vAlign w:val="bottom"/>
            <w:hideMark/>
          </w:tcPr>
          <w:p w14:paraId="12E08DA3" w14:textId="4DB5A17F" w:rsidR="00B8691C" w:rsidRPr="00B8691C" w:rsidRDefault="00B8691C" w:rsidP="00B8691C">
            <w:pPr>
              <w:tabs>
                <w:tab w:val="left" w:pos="852"/>
              </w:tabs>
              <w:ind w:left="179" w:hanging="179"/>
              <w:textAlignment w:val="auto"/>
              <w:rPr>
                <w:rFonts w:ascii="Arial" w:hAnsi="Arial" w:cs="Arial"/>
                <w:sz w:val="13"/>
                <w:szCs w:val="13"/>
                <w:lang w:val="en-GB" w:eastAsia="en-GB"/>
              </w:rPr>
            </w:pPr>
            <w:r w:rsidRPr="00B8691C">
              <w:rPr>
                <w:rFonts w:ascii="Arial" w:hAnsi="Arial" w:cs="Arial"/>
                <w:sz w:val="13"/>
                <w:szCs w:val="13"/>
                <w:lang w:val="en-GB" w:eastAsia="en-GB"/>
              </w:rPr>
              <w:t xml:space="preserve">   - other companies (net)</w:t>
            </w:r>
          </w:p>
        </w:tc>
        <w:tc>
          <w:tcPr>
            <w:tcW w:w="1080" w:type="dxa"/>
          </w:tcPr>
          <w:p w14:paraId="4BA67437" w14:textId="17E742F5" w:rsidR="00B8691C" w:rsidRPr="00B8691C" w:rsidRDefault="00B8691C" w:rsidP="00B8691C">
            <w:pPr>
              <w:tabs>
                <w:tab w:val="decimal" w:pos="871"/>
              </w:tabs>
              <w:ind w:right="-72"/>
              <w:jc w:val="both"/>
              <w:textAlignment w:val="auto"/>
              <w:rPr>
                <w:rFonts w:ascii="Arial" w:hAnsi="Arial" w:cs="Arial"/>
                <w:sz w:val="13"/>
                <w:szCs w:val="13"/>
                <w:cs/>
                <w:lang w:val="en-GB"/>
              </w:rPr>
            </w:pPr>
            <w:r w:rsidRPr="00B8691C">
              <w:rPr>
                <w:rFonts w:ascii="Arial" w:hAnsi="Arial" w:cs="Arial"/>
                <w:sz w:val="13"/>
                <w:szCs w:val="13"/>
                <w:lang w:val="en-GB"/>
              </w:rPr>
              <w:t>10,237,260</w:t>
            </w:r>
          </w:p>
        </w:tc>
        <w:tc>
          <w:tcPr>
            <w:tcW w:w="1080" w:type="dxa"/>
          </w:tcPr>
          <w:p w14:paraId="4BC53F31" w14:textId="18E64AAC"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Pr>
          <w:p w14:paraId="69161324" w14:textId="327AAB71"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10,237,260</w:t>
            </w:r>
          </w:p>
        </w:tc>
        <w:tc>
          <w:tcPr>
            <w:tcW w:w="1080" w:type="dxa"/>
          </w:tcPr>
          <w:p w14:paraId="0EE92BD7" w14:textId="43622C82"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11,834,792</w:t>
            </w:r>
          </w:p>
        </w:tc>
        <w:tc>
          <w:tcPr>
            <w:tcW w:w="1080" w:type="dxa"/>
          </w:tcPr>
          <w:p w14:paraId="22438FD4" w14:textId="4DBA2199"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Pr>
          <w:p w14:paraId="14F17EC0" w14:textId="79786549"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11,834,792</w:t>
            </w:r>
          </w:p>
        </w:tc>
      </w:tr>
      <w:tr w:rsidR="00B8691C" w:rsidRPr="00B8691C" w14:paraId="48D5E3D0" w14:textId="77777777" w:rsidTr="264BDD54">
        <w:tc>
          <w:tcPr>
            <w:tcW w:w="3060" w:type="dxa"/>
            <w:vAlign w:val="bottom"/>
            <w:hideMark/>
          </w:tcPr>
          <w:p w14:paraId="617046B4" w14:textId="42EBC571" w:rsidR="00B8691C" w:rsidRPr="00B8691C" w:rsidRDefault="00B8691C" w:rsidP="00B8691C">
            <w:pPr>
              <w:tabs>
                <w:tab w:val="left" w:pos="852"/>
              </w:tabs>
              <w:ind w:left="179" w:hanging="179"/>
              <w:textAlignment w:val="auto"/>
              <w:rPr>
                <w:rFonts w:ascii="Arial" w:hAnsi="Arial" w:cs="Arial"/>
                <w:sz w:val="13"/>
                <w:szCs w:val="13"/>
                <w:lang w:val="en-GB" w:eastAsia="en-GB"/>
              </w:rPr>
            </w:pPr>
            <w:r w:rsidRPr="00B8691C">
              <w:rPr>
                <w:rFonts w:ascii="Arial" w:hAnsi="Arial" w:cs="Arial"/>
                <w:sz w:val="13"/>
                <w:szCs w:val="13"/>
                <w:lang w:val="en-GB" w:eastAsia="en-GB"/>
              </w:rPr>
              <w:t xml:space="preserve">   - related companies (Note 25 a))</w:t>
            </w:r>
          </w:p>
        </w:tc>
        <w:tc>
          <w:tcPr>
            <w:tcW w:w="1080" w:type="dxa"/>
            <w:tcBorders>
              <w:top w:val="nil"/>
              <w:left w:val="nil"/>
              <w:bottom w:val="single" w:sz="4" w:space="0" w:color="auto"/>
              <w:right w:val="nil"/>
            </w:tcBorders>
          </w:tcPr>
          <w:p w14:paraId="2B55492C" w14:textId="068A62B2" w:rsidR="00B8691C" w:rsidRPr="00B8691C" w:rsidRDefault="00B8691C" w:rsidP="00B8691C">
            <w:pPr>
              <w:tabs>
                <w:tab w:val="decimal" w:pos="871"/>
              </w:tabs>
              <w:ind w:right="-72"/>
              <w:jc w:val="both"/>
              <w:textAlignment w:val="auto"/>
              <w:rPr>
                <w:rFonts w:ascii="Arial" w:hAnsi="Arial" w:cs="Arial"/>
                <w:sz w:val="13"/>
                <w:szCs w:val="13"/>
                <w:cs/>
                <w:lang w:val="en-GB"/>
              </w:rPr>
            </w:pPr>
            <w:r w:rsidRPr="00B8691C">
              <w:rPr>
                <w:rFonts w:ascii="Arial" w:hAnsi="Arial" w:cs="Arial"/>
                <w:sz w:val="13"/>
                <w:szCs w:val="13"/>
                <w:lang w:val="en-GB"/>
              </w:rPr>
              <w:t>38,736</w:t>
            </w:r>
          </w:p>
        </w:tc>
        <w:tc>
          <w:tcPr>
            <w:tcW w:w="1080" w:type="dxa"/>
            <w:tcBorders>
              <w:top w:val="nil"/>
              <w:left w:val="nil"/>
              <w:bottom w:val="single" w:sz="4" w:space="0" w:color="auto"/>
              <w:right w:val="nil"/>
            </w:tcBorders>
          </w:tcPr>
          <w:p w14:paraId="01E4F867" w14:textId="78A47ABB"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481A2B9C" w14:textId="52027A83"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38,736</w:t>
            </w:r>
          </w:p>
        </w:tc>
        <w:tc>
          <w:tcPr>
            <w:tcW w:w="1080" w:type="dxa"/>
            <w:tcBorders>
              <w:top w:val="nil"/>
              <w:left w:val="nil"/>
              <w:bottom w:val="single" w:sz="4" w:space="0" w:color="auto"/>
              <w:right w:val="nil"/>
            </w:tcBorders>
          </w:tcPr>
          <w:p w14:paraId="2F07CF40" w14:textId="1D1187E4"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1,615</w:t>
            </w:r>
          </w:p>
        </w:tc>
        <w:tc>
          <w:tcPr>
            <w:tcW w:w="1080" w:type="dxa"/>
            <w:tcBorders>
              <w:top w:val="nil"/>
              <w:left w:val="nil"/>
              <w:bottom w:val="single" w:sz="4" w:space="0" w:color="auto"/>
              <w:right w:val="nil"/>
            </w:tcBorders>
          </w:tcPr>
          <w:p w14:paraId="59A690FB" w14:textId="567ABCAA"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 xml:space="preserve">-       </w:t>
            </w:r>
          </w:p>
        </w:tc>
        <w:tc>
          <w:tcPr>
            <w:tcW w:w="1080" w:type="dxa"/>
            <w:tcBorders>
              <w:top w:val="nil"/>
              <w:left w:val="nil"/>
              <w:bottom w:val="single" w:sz="4" w:space="0" w:color="auto"/>
              <w:right w:val="nil"/>
            </w:tcBorders>
          </w:tcPr>
          <w:p w14:paraId="6614D901" w14:textId="6EABEE0C"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1,615</w:t>
            </w:r>
          </w:p>
        </w:tc>
      </w:tr>
      <w:tr w:rsidR="00B8691C" w:rsidRPr="00B8691C" w14:paraId="04E0D30D" w14:textId="77777777" w:rsidTr="264BDD54">
        <w:trPr>
          <w:trHeight w:val="159"/>
        </w:trPr>
        <w:tc>
          <w:tcPr>
            <w:tcW w:w="3060" w:type="dxa"/>
          </w:tcPr>
          <w:p w14:paraId="5C592810" w14:textId="77777777" w:rsidR="00B8691C" w:rsidRPr="00B8691C" w:rsidRDefault="00B8691C" w:rsidP="00B8691C">
            <w:pPr>
              <w:ind w:left="179" w:hanging="179"/>
              <w:textAlignment w:val="auto"/>
              <w:rPr>
                <w:rFonts w:ascii="Arial" w:hAnsi="Arial" w:cs="Arial"/>
                <w:sz w:val="13"/>
                <w:szCs w:val="13"/>
                <w:lang w:val="en-GB"/>
              </w:rPr>
            </w:pPr>
          </w:p>
        </w:tc>
        <w:tc>
          <w:tcPr>
            <w:tcW w:w="1080" w:type="dxa"/>
            <w:tcBorders>
              <w:top w:val="single" w:sz="4" w:space="0" w:color="auto"/>
              <w:left w:val="nil"/>
              <w:right w:val="nil"/>
            </w:tcBorders>
          </w:tcPr>
          <w:p w14:paraId="6362D4FD" w14:textId="77777777" w:rsidR="00B8691C" w:rsidRPr="00B8691C" w:rsidRDefault="00B8691C" w:rsidP="00B8691C">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191CC51" w14:textId="77777777" w:rsidR="00B8691C" w:rsidRPr="00B8691C" w:rsidRDefault="00B8691C" w:rsidP="00B8691C">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31583A89" w14:textId="77777777" w:rsidR="00B8691C" w:rsidRPr="00B8691C" w:rsidRDefault="00B8691C" w:rsidP="00B8691C">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20CA5DF5" w14:textId="77777777" w:rsidR="00B8691C" w:rsidRPr="00B8691C" w:rsidRDefault="00B8691C" w:rsidP="00B8691C">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0E833EB9" w14:textId="77777777" w:rsidR="00B8691C" w:rsidRPr="00B8691C" w:rsidRDefault="00B8691C" w:rsidP="007B0607">
            <w:pPr>
              <w:tabs>
                <w:tab w:val="decimal" w:pos="889"/>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5C09F3F5" w14:textId="77777777" w:rsidR="00B8691C" w:rsidRPr="00B8691C" w:rsidRDefault="00B8691C" w:rsidP="007B0607">
            <w:pPr>
              <w:tabs>
                <w:tab w:val="decimal" w:pos="889"/>
              </w:tabs>
              <w:ind w:right="-72"/>
              <w:jc w:val="both"/>
              <w:textAlignment w:val="auto"/>
              <w:rPr>
                <w:rFonts w:ascii="Arial" w:hAnsi="Arial" w:cs="Arial"/>
                <w:sz w:val="13"/>
                <w:szCs w:val="13"/>
                <w:lang w:val="en-GB"/>
              </w:rPr>
            </w:pPr>
          </w:p>
        </w:tc>
      </w:tr>
      <w:tr w:rsidR="00B8691C" w:rsidRPr="00B8691C" w14:paraId="2C2DEC47" w14:textId="77777777" w:rsidTr="264BDD54">
        <w:trPr>
          <w:trHeight w:val="159"/>
        </w:trPr>
        <w:tc>
          <w:tcPr>
            <w:tcW w:w="3060" w:type="dxa"/>
          </w:tcPr>
          <w:p w14:paraId="50918458" w14:textId="77777777" w:rsidR="00B8691C" w:rsidRPr="00B8691C" w:rsidRDefault="00B8691C" w:rsidP="00B8691C">
            <w:pPr>
              <w:ind w:left="179" w:hanging="179"/>
              <w:textAlignment w:val="auto"/>
              <w:rPr>
                <w:rFonts w:ascii="Arial" w:hAnsi="Arial" w:cs="Arial"/>
                <w:sz w:val="13"/>
                <w:szCs w:val="13"/>
                <w:lang w:val="en-GB"/>
              </w:rPr>
            </w:pPr>
          </w:p>
        </w:tc>
        <w:tc>
          <w:tcPr>
            <w:tcW w:w="1080" w:type="dxa"/>
            <w:tcBorders>
              <w:left w:val="nil"/>
              <w:bottom w:val="single" w:sz="4" w:space="0" w:color="auto"/>
              <w:right w:val="nil"/>
            </w:tcBorders>
          </w:tcPr>
          <w:p w14:paraId="0011A7E3" w14:textId="50253E7D" w:rsidR="264BDD54" w:rsidRDefault="264BDD54" w:rsidP="264BDD54">
            <w:pPr>
              <w:tabs>
                <w:tab w:val="decimal" w:pos="871"/>
              </w:tabs>
              <w:ind w:right="-72"/>
              <w:jc w:val="both"/>
              <w:rPr>
                <w:rFonts w:ascii="Arial" w:hAnsi="Arial" w:cs="Arial"/>
                <w:sz w:val="13"/>
                <w:szCs w:val="13"/>
              </w:rPr>
            </w:pPr>
            <w:r w:rsidRPr="264BDD54">
              <w:rPr>
                <w:rFonts w:ascii="Arial" w:hAnsi="Arial" w:cs="Arial"/>
                <w:sz w:val="13"/>
                <w:szCs w:val="13"/>
              </w:rPr>
              <w:t>392,022,789</w:t>
            </w:r>
          </w:p>
        </w:tc>
        <w:tc>
          <w:tcPr>
            <w:tcW w:w="1080" w:type="dxa"/>
            <w:tcBorders>
              <w:left w:val="nil"/>
              <w:bottom w:val="single" w:sz="4" w:space="0" w:color="auto"/>
              <w:right w:val="nil"/>
            </w:tcBorders>
          </w:tcPr>
          <w:p w14:paraId="7DE81D27" w14:textId="36AEDF66"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189,252,459</w:t>
            </w:r>
          </w:p>
        </w:tc>
        <w:tc>
          <w:tcPr>
            <w:tcW w:w="1080" w:type="dxa"/>
            <w:tcBorders>
              <w:left w:val="nil"/>
              <w:bottom w:val="single" w:sz="4" w:space="0" w:color="auto"/>
              <w:right w:val="nil"/>
            </w:tcBorders>
          </w:tcPr>
          <w:p w14:paraId="0660F7ED" w14:textId="32E4C829" w:rsidR="264BDD54" w:rsidRDefault="264BDD54" w:rsidP="264BDD54">
            <w:pPr>
              <w:tabs>
                <w:tab w:val="decimal" w:pos="871"/>
              </w:tabs>
              <w:ind w:right="-72"/>
              <w:jc w:val="both"/>
              <w:rPr>
                <w:rFonts w:ascii="Arial" w:hAnsi="Arial" w:cs="Arial"/>
                <w:sz w:val="13"/>
                <w:szCs w:val="13"/>
              </w:rPr>
            </w:pPr>
            <w:r w:rsidRPr="264BDD54">
              <w:rPr>
                <w:rFonts w:ascii="Arial" w:hAnsi="Arial" w:cs="Arial"/>
                <w:sz w:val="13"/>
                <w:szCs w:val="13"/>
              </w:rPr>
              <w:t>581,275,248</w:t>
            </w:r>
          </w:p>
        </w:tc>
        <w:tc>
          <w:tcPr>
            <w:tcW w:w="1080" w:type="dxa"/>
            <w:tcBorders>
              <w:left w:val="nil"/>
              <w:bottom w:val="single" w:sz="4" w:space="0" w:color="auto"/>
              <w:right w:val="nil"/>
            </w:tcBorders>
          </w:tcPr>
          <w:p w14:paraId="17245CDA" w14:textId="78E9E4A6" w:rsidR="00B8691C" w:rsidRPr="00B8691C" w:rsidRDefault="00B8691C" w:rsidP="00B8691C">
            <w:pPr>
              <w:tabs>
                <w:tab w:val="decimal" w:pos="871"/>
              </w:tabs>
              <w:ind w:right="-72"/>
              <w:jc w:val="both"/>
              <w:textAlignment w:val="auto"/>
              <w:rPr>
                <w:rFonts w:ascii="Arial" w:hAnsi="Arial" w:cs="Arial"/>
                <w:sz w:val="13"/>
                <w:szCs w:val="13"/>
                <w:lang w:val="en-GB"/>
              </w:rPr>
            </w:pPr>
            <w:r w:rsidRPr="00B8691C">
              <w:rPr>
                <w:rFonts w:ascii="Arial" w:hAnsi="Arial" w:cs="Arial"/>
                <w:sz w:val="13"/>
                <w:szCs w:val="13"/>
                <w:lang w:val="en-GB"/>
              </w:rPr>
              <w:t>483,672,770</w:t>
            </w:r>
          </w:p>
        </w:tc>
        <w:tc>
          <w:tcPr>
            <w:tcW w:w="1080" w:type="dxa"/>
            <w:tcBorders>
              <w:left w:val="nil"/>
              <w:bottom w:val="single" w:sz="4" w:space="0" w:color="auto"/>
              <w:right w:val="nil"/>
            </w:tcBorders>
          </w:tcPr>
          <w:p w14:paraId="690AC234" w14:textId="2F55A874"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50,527,075</w:t>
            </w:r>
          </w:p>
        </w:tc>
        <w:tc>
          <w:tcPr>
            <w:tcW w:w="1080" w:type="dxa"/>
            <w:tcBorders>
              <w:left w:val="nil"/>
              <w:bottom w:val="single" w:sz="4" w:space="0" w:color="auto"/>
              <w:right w:val="nil"/>
            </w:tcBorders>
          </w:tcPr>
          <w:p w14:paraId="5CC928C5" w14:textId="38D4BAB8" w:rsidR="00B8691C" w:rsidRPr="00B8691C" w:rsidRDefault="00B8691C" w:rsidP="007B0607">
            <w:pPr>
              <w:tabs>
                <w:tab w:val="decimal" w:pos="889"/>
              </w:tabs>
              <w:ind w:right="-72"/>
              <w:jc w:val="both"/>
              <w:textAlignment w:val="auto"/>
              <w:rPr>
                <w:rFonts w:ascii="Arial" w:hAnsi="Arial" w:cs="Arial"/>
                <w:sz w:val="13"/>
                <w:szCs w:val="13"/>
                <w:lang w:val="en-GB"/>
              </w:rPr>
            </w:pPr>
            <w:r w:rsidRPr="00B8691C">
              <w:rPr>
                <w:rFonts w:ascii="Arial" w:hAnsi="Arial" w:cs="Arial"/>
                <w:sz w:val="13"/>
                <w:szCs w:val="13"/>
                <w:lang w:val="en-GB"/>
              </w:rPr>
              <w:t>534,199,845</w:t>
            </w:r>
          </w:p>
        </w:tc>
      </w:tr>
    </w:tbl>
    <w:p w14:paraId="1EB3D024" w14:textId="6C7128BE" w:rsidR="00422D91" w:rsidRPr="00B8691C" w:rsidRDefault="00287F80" w:rsidP="00D132E7">
      <w:pPr>
        <w:jc w:val="thaiDistribute"/>
        <w:rPr>
          <w:rFonts w:ascii="Arial" w:hAnsi="Arial" w:cs="Arial"/>
          <w:sz w:val="18"/>
          <w:szCs w:val="18"/>
        </w:rPr>
      </w:pPr>
      <w:r w:rsidRPr="00B8691C">
        <w:rPr>
          <w:rFonts w:ascii="Arial" w:hAnsi="Arial" w:cs="Arial"/>
          <w:sz w:val="18"/>
          <w:szCs w:val="18"/>
        </w:rPr>
        <w:br w:type="page"/>
      </w:r>
    </w:p>
    <w:p w14:paraId="63BAF02B" w14:textId="402B4C56" w:rsidR="00177972" w:rsidRPr="00B8691C" w:rsidRDefault="00177972" w:rsidP="00D132E7">
      <w:pPr>
        <w:pStyle w:val="a0"/>
        <w:ind w:right="0"/>
        <w:jc w:val="both"/>
        <w:outlineLvl w:val="0"/>
        <w:rPr>
          <w:rFonts w:ascii="Arial" w:hAnsi="Arial" w:cs="Arial"/>
          <w:color w:val="auto"/>
          <w:sz w:val="18"/>
          <w:szCs w:val="18"/>
          <w:lang w:val="en-US"/>
        </w:rPr>
      </w:pPr>
      <w:r w:rsidRPr="00B8691C">
        <w:rPr>
          <w:rFonts w:ascii="Arial" w:hAnsi="Arial" w:cs="Arial"/>
          <w:color w:val="auto"/>
          <w:sz w:val="18"/>
          <w:szCs w:val="18"/>
          <w:lang w:val="en-US"/>
        </w:rPr>
        <w:t>Outstanding balance</w:t>
      </w:r>
      <w:r w:rsidR="00EB0DC9" w:rsidRPr="00B8691C">
        <w:rPr>
          <w:rFonts w:ascii="Arial" w:hAnsi="Arial" w:cs="Arial"/>
          <w:color w:val="auto"/>
          <w:sz w:val="18"/>
          <w:szCs w:val="18"/>
          <w:lang w:val="en-US"/>
        </w:rPr>
        <w:t>s</w:t>
      </w:r>
      <w:r w:rsidRPr="00B8691C">
        <w:rPr>
          <w:rFonts w:ascii="Arial" w:hAnsi="Arial" w:cs="Arial"/>
          <w:color w:val="auto"/>
          <w:sz w:val="18"/>
          <w:szCs w:val="18"/>
          <w:lang w:val="en-US"/>
        </w:rPr>
        <w:t xml:space="preserve"> of trade r</w:t>
      </w:r>
      <w:r w:rsidR="00EB0DC9" w:rsidRPr="00B8691C">
        <w:rPr>
          <w:rFonts w:ascii="Arial" w:hAnsi="Arial" w:cs="Arial"/>
          <w:color w:val="auto"/>
          <w:sz w:val="18"/>
          <w:szCs w:val="18"/>
          <w:lang w:val="en-US"/>
        </w:rPr>
        <w:t>eceivable</w:t>
      </w:r>
      <w:r w:rsidR="001A54D2" w:rsidRPr="00B8691C">
        <w:rPr>
          <w:rFonts w:ascii="Arial" w:hAnsi="Arial" w:cs="Arial"/>
          <w:color w:val="auto"/>
          <w:sz w:val="18"/>
          <w:szCs w:val="18"/>
          <w:lang w:val="en-US"/>
        </w:rPr>
        <w:t>s</w:t>
      </w:r>
      <w:r w:rsidR="00EB0DC9" w:rsidRPr="00B8691C">
        <w:rPr>
          <w:rFonts w:ascii="Arial" w:hAnsi="Arial" w:cs="Arial"/>
          <w:color w:val="auto"/>
          <w:sz w:val="18"/>
          <w:szCs w:val="18"/>
          <w:lang w:val="en-US"/>
        </w:rPr>
        <w:t xml:space="preserve"> classified by aging are</w:t>
      </w:r>
      <w:r w:rsidRPr="00B8691C">
        <w:rPr>
          <w:rFonts w:ascii="Arial" w:hAnsi="Arial" w:cs="Arial"/>
          <w:color w:val="auto"/>
          <w:sz w:val="18"/>
          <w:szCs w:val="18"/>
          <w:lang w:val="en-US"/>
        </w:rPr>
        <w:t xml:space="preserve"> as follows: </w:t>
      </w:r>
    </w:p>
    <w:p w14:paraId="159C7BB0" w14:textId="77777777" w:rsidR="00422D91" w:rsidRPr="00B8691C" w:rsidRDefault="00422D91" w:rsidP="00D132E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B8691C" w14:paraId="08641A25" w14:textId="77777777" w:rsidTr="264BDD54">
        <w:trPr>
          <w:trHeight w:val="20"/>
        </w:trPr>
        <w:tc>
          <w:tcPr>
            <w:tcW w:w="3701" w:type="dxa"/>
            <w:vAlign w:val="bottom"/>
          </w:tcPr>
          <w:p w14:paraId="2F41CF27" w14:textId="77777777" w:rsidR="00AC0399" w:rsidRPr="00B8691C" w:rsidRDefault="00AC0399" w:rsidP="00835A39">
            <w:pPr>
              <w:overflowPunct/>
              <w:autoSpaceDE/>
              <w:autoSpaceDN/>
              <w:adjustRightInd/>
              <w:ind w:left="-101"/>
              <w:textAlignment w:val="auto"/>
              <w:rPr>
                <w:rFonts w:ascii="Arial" w:hAnsi="Arial" w:cs="Arial"/>
                <w:snapToGrid w:val="0"/>
                <w:sz w:val="18"/>
                <w:szCs w:val="18"/>
                <w:lang w:eastAsia="th-TH"/>
              </w:rPr>
            </w:pPr>
          </w:p>
        </w:tc>
        <w:tc>
          <w:tcPr>
            <w:tcW w:w="2880" w:type="dxa"/>
            <w:gridSpan w:val="2"/>
            <w:vAlign w:val="bottom"/>
          </w:tcPr>
          <w:p w14:paraId="0AB4D833" w14:textId="77777777" w:rsidR="00AC0399" w:rsidRPr="00B8691C" w:rsidRDefault="00AC0399" w:rsidP="00835A39">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Consolidated</w:t>
            </w:r>
          </w:p>
        </w:tc>
        <w:tc>
          <w:tcPr>
            <w:tcW w:w="2880" w:type="dxa"/>
            <w:gridSpan w:val="2"/>
            <w:vAlign w:val="bottom"/>
          </w:tcPr>
          <w:p w14:paraId="56D6C583" w14:textId="77777777" w:rsidR="00AC0399" w:rsidRPr="00B8691C" w:rsidRDefault="00AC0399" w:rsidP="00835A39">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Separate</w:t>
            </w:r>
          </w:p>
        </w:tc>
      </w:tr>
      <w:tr w:rsidR="009E0F60" w:rsidRPr="00B8691C" w14:paraId="0CBCC207" w14:textId="77777777" w:rsidTr="264BDD54">
        <w:trPr>
          <w:trHeight w:val="20"/>
        </w:trPr>
        <w:tc>
          <w:tcPr>
            <w:tcW w:w="3701" w:type="dxa"/>
            <w:vAlign w:val="bottom"/>
          </w:tcPr>
          <w:p w14:paraId="034BB1F8" w14:textId="77777777" w:rsidR="00AC0399" w:rsidRPr="00B8691C" w:rsidRDefault="00AC0399" w:rsidP="00835A39">
            <w:pPr>
              <w:overflowPunct/>
              <w:autoSpaceDE/>
              <w:autoSpaceDN/>
              <w:adjustRightInd/>
              <w:ind w:left="-101"/>
              <w:textAlignment w:val="auto"/>
              <w:rPr>
                <w:rFonts w:ascii="Arial" w:hAnsi="Arial" w:cs="Arial"/>
                <w:snapToGrid w:val="0"/>
                <w:sz w:val="18"/>
                <w:szCs w:val="18"/>
                <w:lang w:eastAsia="th-TH"/>
              </w:rPr>
            </w:pPr>
          </w:p>
        </w:tc>
        <w:tc>
          <w:tcPr>
            <w:tcW w:w="2880" w:type="dxa"/>
            <w:gridSpan w:val="2"/>
            <w:tcBorders>
              <w:bottom w:val="single" w:sz="4" w:space="0" w:color="auto"/>
            </w:tcBorders>
            <w:vAlign w:val="bottom"/>
          </w:tcPr>
          <w:p w14:paraId="09F7373C" w14:textId="77777777" w:rsidR="00AC0399" w:rsidRPr="00B8691C" w:rsidRDefault="00AC0399" w:rsidP="00835A39">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financial information</w:t>
            </w:r>
          </w:p>
        </w:tc>
        <w:tc>
          <w:tcPr>
            <w:tcW w:w="2880" w:type="dxa"/>
            <w:gridSpan w:val="2"/>
            <w:tcBorders>
              <w:bottom w:val="single" w:sz="4" w:space="0" w:color="auto"/>
            </w:tcBorders>
            <w:vAlign w:val="bottom"/>
          </w:tcPr>
          <w:p w14:paraId="6C0EBEDB" w14:textId="77777777" w:rsidR="00AC0399" w:rsidRPr="00B8691C" w:rsidRDefault="00AC0399" w:rsidP="00835A39">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financial information</w:t>
            </w:r>
          </w:p>
        </w:tc>
      </w:tr>
      <w:tr w:rsidR="009E0F60" w:rsidRPr="00B8691C" w14:paraId="110603B6" w14:textId="77777777" w:rsidTr="264BDD54">
        <w:trPr>
          <w:trHeight w:val="20"/>
        </w:trPr>
        <w:tc>
          <w:tcPr>
            <w:tcW w:w="3701" w:type="dxa"/>
            <w:vAlign w:val="bottom"/>
          </w:tcPr>
          <w:p w14:paraId="406C2F14" w14:textId="77777777" w:rsidR="00D63B00" w:rsidRPr="00B8691C" w:rsidRDefault="00D63B00" w:rsidP="00835A39">
            <w:pPr>
              <w:overflowPunct/>
              <w:autoSpaceDE/>
              <w:autoSpaceDN/>
              <w:adjustRightInd/>
              <w:ind w:left="-101"/>
              <w:textAlignment w:val="auto"/>
              <w:rPr>
                <w:rFonts w:ascii="Arial" w:hAnsi="Arial" w:cs="Arial"/>
                <w:snapToGrid w:val="0"/>
                <w:sz w:val="18"/>
                <w:szCs w:val="18"/>
                <w:lang w:eastAsia="th-TH"/>
              </w:rPr>
            </w:pPr>
          </w:p>
        </w:tc>
        <w:tc>
          <w:tcPr>
            <w:tcW w:w="1440" w:type="dxa"/>
            <w:tcBorders>
              <w:top w:val="single" w:sz="4" w:space="0" w:color="auto"/>
            </w:tcBorders>
            <w:vAlign w:val="bottom"/>
          </w:tcPr>
          <w:p w14:paraId="52BC10E3" w14:textId="77777777" w:rsidR="00D63B00" w:rsidRPr="00B8691C" w:rsidRDefault="00D63B00" w:rsidP="00835A39">
            <w:pPr>
              <w:pStyle w:val="a0"/>
              <w:tabs>
                <w:tab w:val="decimal" w:pos="121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Unaudited</w:t>
            </w:r>
          </w:p>
          <w:p w14:paraId="503667C3" w14:textId="43959485" w:rsidR="00D63B00" w:rsidRPr="00B8691C" w:rsidRDefault="00D63B00"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30</w:t>
            </w:r>
            <w:r w:rsidR="009E2691" w:rsidRPr="00B8691C">
              <w:rPr>
                <w:rFonts w:ascii="Arial" w:hAnsi="Arial" w:cs="Arial"/>
                <w:b/>
                <w:bCs/>
                <w:color w:val="auto"/>
                <w:sz w:val="18"/>
                <w:szCs w:val="18"/>
              </w:rPr>
              <w:t xml:space="preserve"> September</w:t>
            </w:r>
          </w:p>
        </w:tc>
        <w:tc>
          <w:tcPr>
            <w:tcW w:w="1440" w:type="dxa"/>
            <w:tcBorders>
              <w:top w:val="single" w:sz="4" w:space="0" w:color="auto"/>
            </w:tcBorders>
            <w:vAlign w:val="bottom"/>
          </w:tcPr>
          <w:p w14:paraId="3AD80899" w14:textId="77777777" w:rsidR="00D63B00" w:rsidRPr="00B8691C" w:rsidRDefault="00D63B00" w:rsidP="00835A39">
            <w:pPr>
              <w:pStyle w:val="a0"/>
              <w:tabs>
                <w:tab w:val="decimal" w:pos="121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Audited</w:t>
            </w:r>
          </w:p>
          <w:p w14:paraId="376CDBE8" w14:textId="3F9CDDFA" w:rsidR="00D63B00" w:rsidRPr="00B8691C" w:rsidRDefault="00D63B00"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31</w:t>
            </w:r>
            <w:r w:rsidRPr="00B8691C">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7301E40C" w14:textId="77777777" w:rsidR="00D63B00" w:rsidRPr="00B8691C" w:rsidRDefault="00D63B00" w:rsidP="00835A39">
            <w:pPr>
              <w:pStyle w:val="a0"/>
              <w:tabs>
                <w:tab w:val="decimal" w:pos="121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Unaudited</w:t>
            </w:r>
          </w:p>
          <w:p w14:paraId="544C2C2F" w14:textId="199CAEB0" w:rsidR="00D63B00" w:rsidRPr="00B8691C" w:rsidRDefault="00D63B00"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30</w:t>
            </w:r>
            <w:r w:rsidR="009E2691" w:rsidRPr="00B8691C">
              <w:rPr>
                <w:rFonts w:ascii="Arial" w:hAnsi="Arial" w:cs="Arial"/>
                <w:b/>
                <w:bCs/>
                <w:color w:val="auto"/>
                <w:sz w:val="18"/>
                <w:szCs w:val="18"/>
              </w:rPr>
              <w:t xml:space="preserve"> September</w:t>
            </w:r>
          </w:p>
        </w:tc>
        <w:tc>
          <w:tcPr>
            <w:tcW w:w="1440" w:type="dxa"/>
            <w:tcBorders>
              <w:top w:val="single" w:sz="4" w:space="0" w:color="auto"/>
            </w:tcBorders>
            <w:vAlign w:val="bottom"/>
          </w:tcPr>
          <w:p w14:paraId="13F0AF88" w14:textId="77777777" w:rsidR="00D63B00" w:rsidRPr="00B8691C" w:rsidRDefault="00D63B00" w:rsidP="00835A39">
            <w:pPr>
              <w:pStyle w:val="a0"/>
              <w:tabs>
                <w:tab w:val="decimal" w:pos="121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Audited</w:t>
            </w:r>
          </w:p>
          <w:p w14:paraId="24D16B16" w14:textId="62B4957C" w:rsidR="00D63B00" w:rsidRPr="00B8691C" w:rsidRDefault="00D63B00"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31</w:t>
            </w:r>
            <w:r w:rsidRPr="00B8691C">
              <w:rPr>
                <w:rFonts w:ascii="Arial" w:hAnsi="Arial" w:cs="Arial"/>
                <w:b/>
                <w:bCs/>
                <w:color w:val="auto"/>
                <w:sz w:val="18"/>
                <w:szCs w:val="18"/>
                <w:lang w:val="en-US"/>
              </w:rPr>
              <w:t xml:space="preserve"> December</w:t>
            </w:r>
          </w:p>
        </w:tc>
      </w:tr>
      <w:tr w:rsidR="009E0F60" w:rsidRPr="00B8691C" w14:paraId="300EB89F" w14:textId="77777777" w:rsidTr="264BDD54">
        <w:trPr>
          <w:trHeight w:val="20"/>
        </w:trPr>
        <w:tc>
          <w:tcPr>
            <w:tcW w:w="3701" w:type="dxa"/>
            <w:vAlign w:val="bottom"/>
          </w:tcPr>
          <w:p w14:paraId="2EC912FE" w14:textId="77777777" w:rsidR="00D63B00" w:rsidRPr="00B8691C" w:rsidRDefault="00D63B00" w:rsidP="00835A39">
            <w:pPr>
              <w:overflowPunct/>
              <w:autoSpaceDE/>
              <w:autoSpaceDN/>
              <w:adjustRightInd/>
              <w:ind w:left="-101"/>
              <w:textAlignment w:val="auto"/>
              <w:rPr>
                <w:rFonts w:ascii="Arial" w:hAnsi="Arial" w:cs="Arial"/>
                <w:snapToGrid w:val="0"/>
                <w:sz w:val="18"/>
                <w:szCs w:val="18"/>
                <w:lang w:eastAsia="th-TH"/>
              </w:rPr>
            </w:pPr>
          </w:p>
        </w:tc>
        <w:tc>
          <w:tcPr>
            <w:tcW w:w="1440" w:type="dxa"/>
            <w:vAlign w:val="bottom"/>
          </w:tcPr>
          <w:p w14:paraId="72EA64C0" w14:textId="5B3A91D2" w:rsidR="00D63B00" w:rsidRPr="00B8691C" w:rsidRDefault="00D63B00"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2025</w:t>
            </w:r>
          </w:p>
        </w:tc>
        <w:tc>
          <w:tcPr>
            <w:tcW w:w="1440" w:type="dxa"/>
            <w:vAlign w:val="bottom"/>
          </w:tcPr>
          <w:p w14:paraId="252808B9" w14:textId="2F3FE110" w:rsidR="00D63B00" w:rsidRPr="00B8691C" w:rsidRDefault="00D63B00"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2024</w:t>
            </w:r>
          </w:p>
        </w:tc>
        <w:tc>
          <w:tcPr>
            <w:tcW w:w="1440" w:type="dxa"/>
            <w:vAlign w:val="bottom"/>
          </w:tcPr>
          <w:p w14:paraId="0BE35523" w14:textId="1C185E63" w:rsidR="00D63B00" w:rsidRPr="00B8691C" w:rsidRDefault="00D63B00"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2025</w:t>
            </w:r>
          </w:p>
        </w:tc>
        <w:tc>
          <w:tcPr>
            <w:tcW w:w="1440" w:type="dxa"/>
            <w:vAlign w:val="bottom"/>
          </w:tcPr>
          <w:p w14:paraId="2B45CE79" w14:textId="50FE6A7D" w:rsidR="00D63B00" w:rsidRPr="00B8691C" w:rsidRDefault="00D63B00"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2024</w:t>
            </w:r>
          </w:p>
        </w:tc>
      </w:tr>
      <w:tr w:rsidR="009E0F60" w:rsidRPr="00B8691C" w14:paraId="6B7B1CBB" w14:textId="77777777" w:rsidTr="264BDD54">
        <w:trPr>
          <w:trHeight w:val="20"/>
        </w:trPr>
        <w:tc>
          <w:tcPr>
            <w:tcW w:w="3701" w:type="dxa"/>
            <w:vAlign w:val="bottom"/>
          </w:tcPr>
          <w:p w14:paraId="3FCD7C3C" w14:textId="77777777" w:rsidR="00D63B00" w:rsidRPr="00B8691C" w:rsidRDefault="00D63B00" w:rsidP="00835A39">
            <w:pPr>
              <w:overflowPunct/>
              <w:autoSpaceDE/>
              <w:autoSpaceDN/>
              <w:adjustRightInd/>
              <w:ind w:left="-101"/>
              <w:textAlignment w:val="auto"/>
              <w:rPr>
                <w:rFonts w:ascii="Arial" w:hAnsi="Arial" w:cs="Arial"/>
                <w:snapToGrid w:val="0"/>
                <w:sz w:val="18"/>
                <w:szCs w:val="18"/>
                <w:lang w:eastAsia="th-TH"/>
              </w:rPr>
            </w:pPr>
          </w:p>
        </w:tc>
        <w:tc>
          <w:tcPr>
            <w:tcW w:w="1440" w:type="dxa"/>
            <w:tcBorders>
              <w:bottom w:val="single" w:sz="4" w:space="0" w:color="auto"/>
            </w:tcBorders>
            <w:vAlign w:val="bottom"/>
          </w:tcPr>
          <w:p w14:paraId="4923E6C8" w14:textId="3C07B699" w:rsidR="00D63B00" w:rsidRPr="00B8691C" w:rsidRDefault="00D63B00"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t>Baht</w:t>
            </w:r>
          </w:p>
        </w:tc>
        <w:tc>
          <w:tcPr>
            <w:tcW w:w="1440" w:type="dxa"/>
            <w:tcBorders>
              <w:bottom w:val="single" w:sz="4" w:space="0" w:color="auto"/>
            </w:tcBorders>
            <w:vAlign w:val="bottom"/>
          </w:tcPr>
          <w:p w14:paraId="01597076" w14:textId="76985BB2" w:rsidR="00D63B00" w:rsidRPr="00B8691C" w:rsidRDefault="00D63B00" w:rsidP="00835A39">
            <w:pPr>
              <w:pStyle w:val="a0"/>
              <w:tabs>
                <w:tab w:val="decimal" w:pos="1221"/>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Baht</w:t>
            </w:r>
          </w:p>
        </w:tc>
        <w:tc>
          <w:tcPr>
            <w:tcW w:w="1440" w:type="dxa"/>
            <w:tcBorders>
              <w:bottom w:val="single" w:sz="4" w:space="0" w:color="auto"/>
            </w:tcBorders>
            <w:vAlign w:val="bottom"/>
          </w:tcPr>
          <w:p w14:paraId="5F3BFE43" w14:textId="0EF4D6E3" w:rsidR="00D63B00" w:rsidRPr="00B8691C" w:rsidRDefault="00D63B00"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ab/>
              <w:t>Baht</w:t>
            </w:r>
          </w:p>
        </w:tc>
        <w:tc>
          <w:tcPr>
            <w:tcW w:w="1440" w:type="dxa"/>
            <w:tcBorders>
              <w:bottom w:val="single" w:sz="4" w:space="0" w:color="auto"/>
            </w:tcBorders>
            <w:vAlign w:val="bottom"/>
          </w:tcPr>
          <w:p w14:paraId="1B962E4E" w14:textId="61E48AFE" w:rsidR="00D63B00" w:rsidRPr="00B8691C" w:rsidRDefault="00D63B00"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ab/>
              <w:t>Baht</w:t>
            </w:r>
          </w:p>
        </w:tc>
      </w:tr>
      <w:tr w:rsidR="009E0F60" w:rsidRPr="00B8691C" w14:paraId="343A6567" w14:textId="77777777" w:rsidTr="264BDD54">
        <w:trPr>
          <w:trHeight w:val="20"/>
        </w:trPr>
        <w:tc>
          <w:tcPr>
            <w:tcW w:w="3701" w:type="dxa"/>
            <w:vAlign w:val="bottom"/>
          </w:tcPr>
          <w:p w14:paraId="279003EB" w14:textId="2A50B243" w:rsidR="009E4E87" w:rsidRPr="00B8691C" w:rsidRDefault="000E4AA7" w:rsidP="00835A39">
            <w:pPr>
              <w:pStyle w:val="STDtablerowheader"/>
              <w:ind w:left="-101"/>
              <w:rPr>
                <w:rFonts w:ascii="Arial" w:hAnsi="Arial" w:cs="Arial"/>
                <w:b/>
                <w:bCs/>
                <w:sz w:val="18"/>
                <w:szCs w:val="18"/>
                <w:lang w:val="en-US" w:bidi="th-TH"/>
              </w:rPr>
            </w:pPr>
            <w:r w:rsidRPr="00B8691C">
              <w:rPr>
                <w:rFonts w:ascii="Arial" w:hAnsi="Arial" w:cs="Arial"/>
                <w:b/>
                <w:bCs/>
                <w:sz w:val="18"/>
                <w:szCs w:val="18"/>
                <w:lang w:val="en-US" w:bidi="th-TH"/>
              </w:rPr>
              <w:t xml:space="preserve">Trade receivables </w:t>
            </w:r>
            <w:r w:rsidR="009E4E87" w:rsidRPr="00B8691C">
              <w:rPr>
                <w:rFonts w:ascii="Arial" w:hAnsi="Arial" w:cs="Arial"/>
                <w:b/>
                <w:bCs/>
                <w:sz w:val="18"/>
                <w:szCs w:val="18"/>
                <w:lang w:val="en-US" w:bidi="th-TH"/>
              </w:rPr>
              <w:t xml:space="preserve">- other </w:t>
            </w:r>
            <w:r w:rsidR="0068770A" w:rsidRPr="00B8691C">
              <w:rPr>
                <w:rFonts w:ascii="Arial" w:hAnsi="Arial" w:cs="Arial"/>
                <w:b/>
                <w:bCs/>
                <w:sz w:val="18"/>
                <w:szCs w:val="18"/>
                <w:lang w:val="en-US" w:bidi="th-TH"/>
              </w:rPr>
              <w:t>part</w:t>
            </w:r>
            <w:r w:rsidR="009E4E87" w:rsidRPr="00B8691C">
              <w:rPr>
                <w:rFonts w:ascii="Arial" w:hAnsi="Arial" w:cs="Arial"/>
                <w:b/>
                <w:bCs/>
                <w:sz w:val="18"/>
                <w:szCs w:val="18"/>
                <w:lang w:val="en-US" w:bidi="th-TH"/>
              </w:rPr>
              <w:t xml:space="preserve">ies </w:t>
            </w:r>
            <w:r w:rsidR="009E4E87" w:rsidRPr="00B8691C">
              <w:rPr>
                <w:rFonts w:ascii="Arial" w:hAnsi="Arial" w:cs="Arial"/>
                <w:b/>
                <w:bCs/>
                <w:sz w:val="18"/>
                <w:szCs w:val="18"/>
                <w:lang w:val="en-GB" w:eastAsia="en-GB"/>
              </w:rPr>
              <w:t>(net)</w:t>
            </w:r>
          </w:p>
        </w:tc>
        <w:tc>
          <w:tcPr>
            <w:tcW w:w="1440" w:type="dxa"/>
            <w:vAlign w:val="bottom"/>
          </w:tcPr>
          <w:p w14:paraId="5AF30AB0" w14:textId="0613E288" w:rsidR="009E4E87" w:rsidRPr="00B8691C" w:rsidRDefault="009E4E87" w:rsidP="00835A39">
            <w:pPr>
              <w:tabs>
                <w:tab w:val="decimal" w:pos="1216"/>
              </w:tabs>
              <w:ind w:right="-72"/>
              <w:jc w:val="both"/>
              <w:rPr>
                <w:rFonts w:ascii="Arial" w:eastAsia="Arial Unicode MS" w:hAnsi="Arial" w:cs="Arial"/>
                <w:noProof/>
                <w:snapToGrid w:val="0"/>
                <w:sz w:val="18"/>
                <w:szCs w:val="18"/>
                <w:cs/>
                <w:lang w:eastAsia="th-TH"/>
              </w:rPr>
            </w:pPr>
          </w:p>
        </w:tc>
        <w:tc>
          <w:tcPr>
            <w:tcW w:w="1440" w:type="dxa"/>
            <w:vAlign w:val="bottom"/>
          </w:tcPr>
          <w:p w14:paraId="38EDE43F" w14:textId="5F6A96F5" w:rsidR="009E4E87" w:rsidRPr="00B8691C" w:rsidRDefault="009E4E87" w:rsidP="00835A39">
            <w:pPr>
              <w:tabs>
                <w:tab w:val="decimal" w:pos="1221"/>
              </w:tabs>
              <w:ind w:right="-72"/>
              <w:jc w:val="both"/>
              <w:rPr>
                <w:rFonts w:ascii="Arial" w:eastAsia="Arial Unicode MS" w:hAnsi="Arial" w:cs="Arial"/>
                <w:noProof/>
                <w:snapToGrid w:val="0"/>
                <w:sz w:val="18"/>
                <w:szCs w:val="18"/>
                <w:lang w:eastAsia="th-TH"/>
              </w:rPr>
            </w:pPr>
          </w:p>
        </w:tc>
        <w:tc>
          <w:tcPr>
            <w:tcW w:w="1440" w:type="dxa"/>
            <w:vAlign w:val="bottom"/>
          </w:tcPr>
          <w:p w14:paraId="195A045B" w14:textId="172E137E" w:rsidR="009E4E87" w:rsidRPr="00B8691C" w:rsidRDefault="009E4E87" w:rsidP="00835A39">
            <w:pPr>
              <w:tabs>
                <w:tab w:val="decimal" w:pos="1216"/>
              </w:tabs>
              <w:ind w:right="-72"/>
              <w:jc w:val="both"/>
              <w:rPr>
                <w:rFonts w:ascii="Arial" w:eastAsia="Arial Unicode MS" w:hAnsi="Arial" w:cs="Arial"/>
                <w:noProof/>
                <w:snapToGrid w:val="0"/>
                <w:sz w:val="18"/>
                <w:szCs w:val="18"/>
                <w:cs/>
                <w:lang w:eastAsia="th-TH"/>
              </w:rPr>
            </w:pPr>
          </w:p>
        </w:tc>
        <w:tc>
          <w:tcPr>
            <w:tcW w:w="1440" w:type="dxa"/>
            <w:vAlign w:val="bottom"/>
          </w:tcPr>
          <w:p w14:paraId="2D65C4C4" w14:textId="5DAE7E1F" w:rsidR="009E4E87" w:rsidRPr="00B8691C" w:rsidRDefault="009E4E87" w:rsidP="00835A39">
            <w:pPr>
              <w:tabs>
                <w:tab w:val="decimal" w:pos="1221"/>
              </w:tabs>
              <w:ind w:right="-72"/>
              <w:jc w:val="both"/>
              <w:rPr>
                <w:rFonts w:ascii="Arial" w:eastAsia="Arial Unicode MS" w:hAnsi="Arial" w:cs="Arial"/>
                <w:noProof/>
                <w:snapToGrid w:val="0"/>
                <w:sz w:val="18"/>
                <w:szCs w:val="18"/>
                <w:lang w:eastAsia="th-TH"/>
              </w:rPr>
            </w:pPr>
          </w:p>
        </w:tc>
      </w:tr>
      <w:tr w:rsidR="009E0F60" w:rsidRPr="00B8691C" w14:paraId="7892BA1D" w14:textId="77777777" w:rsidTr="264BDD54">
        <w:trPr>
          <w:trHeight w:val="20"/>
        </w:trPr>
        <w:tc>
          <w:tcPr>
            <w:tcW w:w="3701" w:type="dxa"/>
            <w:vAlign w:val="bottom"/>
          </w:tcPr>
          <w:p w14:paraId="7FF5E8B1" w14:textId="77777777" w:rsidR="00650ADB" w:rsidRPr="00B8691C" w:rsidRDefault="00650ADB" w:rsidP="00835A39">
            <w:pPr>
              <w:pStyle w:val="STDtablerowheader"/>
              <w:ind w:left="-101"/>
              <w:rPr>
                <w:rFonts w:ascii="Arial" w:hAnsi="Arial" w:cs="Arial"/>
                <w:sz w:val="18"/>
                <w:szCs w:val="18"/>
                <w:lang w:val="en-US"/>
              </w:rPr>
            </w:pPr>
            <w:r w:rsidRPr="00B8691C">
              <w:rPr>
                <w:rFonts w:ascii="Arial" w:hAnsi="Arial" w:cs="Arial"/>
                <w:sz w:val="18"/>
                <w:szCs w:val="18"/>
                <w:lang w:val="en-US"/>
              </w:rPr>
              <w:t>Not yet due</w:t>
            </w:r>
          </w:p>
        </w:tc>
        <w:tc>
          <w:tcPr>
            <w:tcW w:w="1440" w:type="dxa"/>
            <w:vAlign w:val="bottom"/>
          </w:tcPr>
          <w:p w14:paraId="17ECDB2B" w14:textId="23990B80" w:rsidR="00650ADB" w:rsidRPr="00B8691C" w:rsidRDefault="00C0670B" w:rsidP="00835A39">
            <w:pPr>
              <w:tabs>
                <w:tab w:val="decimal" w:pos="1215"/>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411,992,278</w:t>
            </w:r>
          </w:p>
        </w:tc>
        <w:tc>
          <w:tcPr>
            <w:tcW w:w="1440" w:type="dxa"/>
            <w:vAlign w:val="bottom"/>
          </w:tcPr>
          <w:p w14:paraId="74A0C6AD" w14:textId="55D85A91" w:rsidR="00650ADB" w:rsidRPr="00B8691C" w:rsidRDefault="000150D0" w:rsidP="00835A39">
            <w:pPr>
              <w:tabs>
                <w:tab w:val="decimal" w:pos="1210"/>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399</w:t>
            </w:r>
            <w:r w:rsidR="00650ADB"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088</w:t>
            </w:r>
            <w:r w:rsidR="00650ADB"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171</w:t>
            </w:r>
          </w:p>
        </w:tc>
        <w:tc>
          <w:tcPr>
            <w:tcW w:w="1440" w:type="dxa"/>
            <w:vAlign w:val="bottom"/>
          </w:tcPr>
          <w:p w14:paraId="56F2D4AE" w14:textId="509E05EB" w:rsidR="00650ADB" w:rsidRPr="00B8691C" w:rsidRDefault="002D3613"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204,645,202</w:t>
            </w:r>
          </w:p>
        </w:tc>
        <w:tc>
          <w:tcPr>
            <w:tcW w:w="1440" w:type="dxa"/>
            <w:vAlign w:val="bottom"/>
          </w:tcPr>
          <w:p w14:paraId="3CD5FE8A" w14:textId="63E9FA3B" w:rsidR="00650ADB" w:rsidRPr="00B8691C" w:rsidRDefault="000150D0"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212</w:t>
            </w:r>
            <w:r w:rsidR="00650ADB"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350</w:t>
            </w:r>
            <w:r w:rsidR="00650ADB"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917</w:t>
            </w:r>
          </w:p>
        </w:tc>
      </w:tr>
      <w:tr w:rsidR="009E0F60" w:rsidRPr="00B8691C" w14:paraId="46066400" w14:textId="77777777" w:rsidTr="264BDD54">
        <w:trPr>
          <w:trHeight w:val="20"/>
        </w:trPr>
        <w:tc>
          <w:tcPr>
            <w:tcW w:w="3701" w:type="dxa"/>
            <w:vAlign w:val="bottom"/>
          </w:tcPr>
          <w:p w14:paraId="2FFADD67" w14:textId="77777777" w:rsidR="00650ADB" w:rsidRPr="00B8691C" w:rsidRDefault="00650ADB" w:rsidP="00835A39">
            <w:pPr>
              <w:pStyle w:val="STDtablerowheader"/>
              <w:ind w:left="-101"/>
              <w:rPr>
                <w:rFonts w:ascii="Arial" w:hAnsi="Arial" w:cs="Arial"/>
                <w:sz w:val="18"/>
                <w:szCs w:val="18"/>
                <w:lang w:val="en-US"/>
              </w:rPr>
            </w:pPr>
            <w:r w:rsidRPr="00B8691C">
              <w:rPr>
                <w:rFonts w:ascii="Arial" w:hAnsi="Arial" w:cs="Arial"/>
                <w:sz w:val="18"/>
                <w:szCs w:val="18"/>
                <w:lang w:val="en-US"/>
              </w:rPr>
              <w:t xml:space="preserve">Overdue </w:t>
            </w:r>
          </w:p>
        </w:tc>
        <w:tc>
          <w:tcPr>
            <w:tcW w:w="1440" w:type="dxa"/>
            <w:vAlign w:val="bottom"/>
          </w:tcPr>
          <w:p w14:paraId="460C7D6D" w14:textId="28345C0C" w:rsidR="00650ADB" w:rsidRPr="00B8691C" w:rsidRDefault="00650ADB" w:rsidP="00835A39">
            <w:pPr>
              <w:tabs>
                <w:tab w:val="decimal" w:pos="1215"/>
              </w:tabs>
              <w:ind w:right="-72"/>
              <w:jc w:val="both"/>
              <w:rPr>
                <w:rFonts w:ascii="Arial" w:hAnsi="Arial" w:cs="Arial"/>
                <w:noProof/>
                <w:snapToGrid w:val="0"/>
                <w:sz w:val="18"/>
                <w:szCs w:val="18"/>
                <w:lang w:val="en-GB" w:eastAsia="th-TH"/>
              </w:rPr>
            </w:pPr>
          </w:p>
        </w:tc>
        <w:tc>
          <w:tcPr>
            <w:tcW w:w="1440" w:type="dxa"/>
            <w:vAlign w:val="bottom"/>
          </w:tcPr>
          <w:p w14:paraId="6834A399" w14:textId="5D47D7F3" w:rsidR="00650ADB" w:rsidRPr="00B8691C" w:rsidRDefault="00650ADB" w:rsidP="00835A39">
            <w:pPr>
              <w:tabs>
                <w:tab w:val="decimal" w:pos="1210"/>
              </w:tabs>
              <w:ind w:right="-72"/>
              <w:jc w:val="both"/>
              <w:rPr>
                <w:rFonts w:ascii="Arial" w:hAnsi="Arial" w:cs="Arial"/>
                <w:noProof/>
                <w:snapToGrid w:val="0"/>
                <w:sz w:val="18"/>
                <w:szCs w:val="18"/>
                <w:lang w:val="en-GB" w:eastAsia="th-TH"/>
              </w:rPr>
            </w:pPr>
          </w:p>
        </w:tc>
        <w:tc>
          <w:tcPr>
            <w:tcW w:w="1440" w:type="dxa"/>
            <w:vAlign w:val="bottom"/>
          </w:tcPr>
          <w:p w14:paraId="46751F17" w14:textId="11935C47" w:rsidR="00650ADB" w:rsidRPr="00B8691C" w:rsidRDefault="00650ADB" w:rsidP="00835A39">
            <w:pPr>
              <w:tabs>
                <w:tab w:val="decimal" w:pos="1224"/>
              </w:tabs>
              <w:ind w:right="-72"/>
              <w:jc w:val="both"/>
              <w:rPr>
                <w:rFonts w:ascii="Arial" w:hAnsi="Arial" w:cs="Arial"/>
                <w:noProof/>
                <w:snapToGrid w:val="0"/>
                <w:sz w:val="18"/>
                <w:szCs w:val="18"/>
                <w:lang w:val="en-GB" w:eastAsia="th-TH"/>
              </w:rPr>
            </w:pPr>
          </w:p>
        </w:tc>
        <w:tc>
          <w:tcPr>
            <w:tcW w:w="1440" w:type="dxa"/>
            <w:vAlign w:val="bottom"/>
          </w:tcPr>
          <w:p w14:paraId="16368E86" w14:textId="0FF6FEA3" w:rsidR="00650ADB" w:rsidRPr="00B8691C" w:rsidRDefault="00650ADB" w:rsidP="00835A39">
            <w:pPr>
              <w:tabs>
                <w:tab w:val="decimal" w:pos="1224"/>
              </w:tabs>
              <w:ind w:right="-72"/>
              <w:jc w:val="both"/>
              <w:rPr>
                <w:rFonts w:ascii="Arial" w:hAnsi="Arial" w:cs="Arial"/>
                <w:noProof/>
                <w:snapToGrid w:val="0"/>
                <w:sz w:val="18"/>
                <w:szCs w:val="18"/>
                <w:lang w:val="en-GB" w:eastAsia="th-TH"/>
              </w:rPr>
            </w:pPr>
          </w:p>
        </w:tc>
      </w:tr>
      <w:tr w:rsidR="009E0F60" w:rsidRPr="00B8691C" w14:paraId="7D599679" w14:textId="77777777" w:rsidTr="264BDD54">
        <w:trPr>
          <w:trHeight w:val="20"/>
        </w:trPr>
        <w:tc>
          <w:tcPr>
            <w:tcW w:w="3701" w:type="dxa"/>
            <w:vAlign w:val="bottom"/>
          </w:tcPr>
          <w:p w14:paraId="7E372C1D" w14:textId="6226B359" w:rsidR="00650ADB" w:rsidRPr="00B8691C" w:rsidRDefault="00650ADB" w:rsidP="00835A39">
            <w:pPr>
              <w:pStyle w:val="STDtablerowheader"/>
              <w:ind w:left="-101"/>
              <w:rPr>
                <w:rFonts w:ascii="Arial" w:hAnsi="Arial" w:cs="Arial"/>
                <w:sz w:val="18"/>
                <w:szCs w:val="18"/>
                <w:lang w:val="en-GB"/>
              </w:rPr>
            </w:pPr>
            <w:r w:rsidRPr="00B8691C">
              <w:rPr>
                <w:rFonts w:ascii="Arial" w:hAnsi="Arial" w:cs="Arial"/>
                <w:sz w:val="18"/>
                <w:szCs w:val="18"/>
                <w:lang w:val="en-US"/>
              </w:rPr>
              <w:t xml:space="preserve">   </w:t>
            </w:r>
            <w:r w:rsidR="000150D0" w:rsidRPr="00B8691C">
              <w:rPr>
                <w:rFonts w:ascii="Arial" w:hAnsi="Arial" w:cs="Arial"/>
                <w:sz w:val="18"/>
                <w:szCs w:val="18"/>
                <w:lang w:val="en-GB"/>
              </w:rPr>
              <w:t>1</w:t>
            </w:r>
            <w:r w:rsidRPr="00B8691C">
              <w:rPr>
                <w:rFonts w:ascii="Arial" w:hAnsi="Arial" w:cs="Arial"/>
                <w:sz w:val="18"/>
                <w:szCs w:val="18"/>
                <w:lang w:val="en-US"/>
              </w:rPr>
              <w:t xml:space="preserve"> </w:t>
            </w:r>
            <w:r w:rsidRPr="00B8691C">
              <w:rPr>
                <w:rFonts w:ascii="Arial" w:hAnsi="Arial" w:cs="Arial"/>
                <w:sz w:val="18"/>
                <w:szCs w:val="18"/>
                <w:lang w:val="en-US" w:bidi="th-TH"/>
              </w:rPr>
              <w:t>-</w:t>
            </w:r>
            <w:r w:rsidRPr="00B8691C">
              <w:rPr>
                <w:rFonts w:ascii="Arial" w:hAnsi="Arial" w:cs="Arial"/>
                <w:sz w:val="18"/>
                <w:szCs w:val="18"/>
                <w:lang w:val="en-GB"/>
              </w:rPr>
              <w:t xml:space="preserve"> </w:t>
            </w:r>
            <w:r w:rsidR="000150D0" w:rsidRPr="00B8691C">
              <w:rPr>
                <w:rFonts w:ascii="Arial" w:hAnsi="Arial" w:cs="Arial"/>
                <w:sz w:val="18"/>
                <w:szCs w:val="18"/>
                <w:lang w:val="en-GB"/>
              </w:rPr>
              <w:t>90</w:t>
            </w:r>
            <w:r w:rsidRPr="00B8691C">
              <w:rPr>
                <w:rFonts w:ascii="Arial" w:hAnsi="Arial" w:cs="Arial"/>
                <w:sz w:val="18"/>
                <w:szCs w:val="18"/>
                <w:lang w:val="en-GB"/>
              </w:rPr>
              <w:t xml:space="preserve"> days</w:t>
            </w:r>
          </w:p>
        </w:tc>
        <w:tc>
          <w:tcPr>
            <w:tcW w:w="1440" w:type="dxa"/>
            <w:vAlign w:val="bottom"/>
          </w:tcPr>
          <w:p w14:paraId="25A445C1" w14:textId="1DB31AC5" w:rsidR="00650ADB" w:rsidRPr="00B8691C" w:rsidRDefault="00C0670B" w:rsidP="00835A39">
            <w:pPr>
              <w:tabs>
                <w:tab w:val="decimal" w:pos="1215"/>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151,339,086</w:t>
            </w:r>
          </w:p>
        </w:tc>
        <w:tc>
          <w:tcPr>
            <w:tcW w:w="1440" w:type="dxa"/>
          </w:tcPr>
          <w:p w14:paraId="2A14C246" w14:textId="6319E13C" w:rsidR="00650ADB" w:rsidRPr="00B8691C" w:rsidRDefault="000150D0" w:rsidP="00835A39">
            <w:pPr>
              <w:tabs>
                <w:tab w:val="decimal" w:pos="1210"/>
              </w:tabs>
              <w:ind w:right="-72"/>
              <w:jc w:val="both"/>
              <w:rPr>
                <w:rFonts w:ascii="Arial" w:hAnsi="Arial" w:cs="Arial"/>
                <w:noProof/>
                <w:snapToGrid w:val="0"/>
                <w:sz w:val="18"/>
                <w:szCs w:val="18"/>
                <w:lang w:val="en-GB" w:eastAsia="th-TH"/>
              </w:rPr>
            </w:pPr>
            <w:r w:rsidRPr="00B8691C">
              <w:rPr>
                <w:rFonts w:ascii="Arial" w:hAnsi="Arial" w:cs="Arial"/>
                <w:snapToGrid w:val="0"/>
                <w:sz w:val="18"/>
                <w:szCs w:val="18"/>
                <w:lang w:val="en-GB" w:eastAsia="th-TH"/>
              </w:rPr>
              <w:t>267</w:t>
            </w:r>
            <w:r w:rsidR="00650ADB" w:rsidRPr="00B8691C">
              <w:rPr>
                <w:rFonts w:ascii="Arial" w:hAnsi="Arial" w:cs="Arial"/>
                <w:snapToGrid w:val="0"/>
                <w:sz w:val="18"/>
                <w:szCs w:val="18"/>
                <w:lang w:val="en-GB" w:eastAsia="th-TH"/>
              </w:rPr>
              <w:t>,</w:t>
            </w:r>
            <w:r w:rsidRPr="00B8691C">
              <w:rPr>
                <w:rFonts w:ascii="Arial" w:hAnsi="Arial" w:cs="Arial"/>
                <w:snapToGrid w:val="0"/>
                <w:sz w:val="18"/>
                <w:szCs w:val="18"/>
                <w:lang w:val="en-GB" w:eastAsia="th-TH"/>
              </w:rPr>
              <w:t>895</w:t>
            </w:r>
            <w:r w:rsidR="00650ADB" w:rsidRPr="00B8691C">
              <w:rPr>
                <w:rFonts w:ascii="Arial" w:hAnsi="Arial" w:cs="Arial"/>
                <w:snapToGrid w:val="0"/>
                <w:sz w:val="18"/>
                <w:szCs w:val="18"/>
                <w:lang w:val="en-GB" w:eastAsia="th-TH"/>
              </w:rPr>
              <w:t>,</w:t>
            </w:r>
            <w:r w:rsidRPr="00B8691C">
              <w:rPr>
                <w:rFonts w:ascii="Arial" w:hAnsi="Arial" w:cs="Arial"/>
                <w:snapToGrid w:val="0"/>
                <w:sz w:val="18"/>
                <w:szCs w:val="18"/>
                <w:lang w:val="en-GB" w:eastAsia="th-TH"/>
              </w:rPr>
              <w:t>970</w:t>
            </w:r>
          </w:p>
        </w:tc>
        <w:tc>
          <w:tcPr>
            <w:tcW w:w="1440" w:type="dxa"/>
          </w:tcPr>
          <w:p w14:paraId="796DC401" w14:textId="61486FDB" w:rsidR="00650ADB" w:rsidRPr="00B8691C" w:rsidRDefault="00C0670B"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26,649,543</w:t>
            </w:r>
          </w:p>
        </w:tc>
        <w:tc>
          <w:tcPr>
            <w:tcW w:w="1440" w:type="dxa"/>
          </w:tcPr>
          <w:p w14:paraId="03054CA2" w14:textId="650F5C26" w:rsidR="00650ADB" w:rsidRPr="00B8691C" w:rsidRDefault="000150D0"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61</w:t>
            </w:r>
            <w:r w:rsidR="00650ADB"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952</w:t>
            </w:r>
            <w:r w:rsidR="00650ADB"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696</w:t>
            </w:r>
          </w:p>
        </w:tc>
      </w:tr>
      <w:tr w:rsidR="009E0F60" w:rsidRPr="00B8691C" w14:paraId="3053E49D" w14:textId="77777777" w:rsidTr="264BDD54">
        <w:trPr>
          <w:trHeight w:val="20"/>
        </w:trPr>
        <w:tc>
          <w:tcPr>
            <w:tcW w:w="3701" w:type="dxa"/>
            <w:vAlign w:val="bottom"/>
          </w:tcPr>
          <w:p w14:paraId="70EEA5EE" w14:textId="06F7D5AD" w:rsidR="00650ADB" w:rsidRPr="00B8691C" w:rsidRDefault="00650ADB" w:rsidP="00835A39">
            <w:pPr>
              <w:pStyle w:val="STDtablerowheader"/>
              <w:ind w:left="-101"/>
              <w:rPr>
                <w:rFonts w:ascii="Arial" w:hAnsi="Arial" w:cs="Arial"/>
                <w:sz w:val="18"/>
                <w:szCs w:val="18"/>
                <w:rtl/>
                <w:cs/>
              </w:rPr>
            </w:pPr>
            <w:r w:rsidRPr="00B8691C">
              <w:rPr>
                <w:rFonts w:ascii="Arial" w:hAnsi="Arial" w:cs="Arial"/>
                <w:sz w:val="18"/>
                <w:szCs w:val="18"/>
                <w:lang w:val="en-US"/>
              </w:rPr>
              <w:t xml:space="preserve">   </w:t>
            </w:r>
            <w:r w:rsidR="000150D0" w:rsidRPr="00B8691C">
              <w:rPr>
                <w:rFonts w:ascii="Arial" w:hAnsi="Arial" w:cs="Arial"/>
                <w:sz w:val="18"/>
                <w:szCs w:val="18"/>
                <w:lang w:val="en-GB"/>
              </w:rPr>
              <w:t>91</w:t>
            </w:r>
            <w:r w:rsidRPr="00B8691C">
              <w:rPr>
                <w:rFonts w:ascii="Arial" w:hAnsi="Arial" w:cs="Arial"/>
                <w:sz w:val="18"/>
                <w:szCs w:val="18"/>
                <w:lang w:val="en-US"/>
              </w:rPr>
              <w:t xml:space="preserve"> - </w:t>
            </w:r>
            <w:r w:rsidR="000150D0" w:rsidRPr="00B8691C">
              <w:rPr>
                <w:rFonts w:ascii="Arial" w:hAnsi="Arial" w:cs="Arial"/>
                <w:sz w:val="18"/>
                <w:szCs w:val="18"/>
                <w:lang w:val="en-GB"/>
              </w:rPr>
              <w:t>180</w:t>
            </w:r>
            <w:r w:rsidRPr="00B8691C">
              <w:rPr>
                <w:rFonts w:ascii="Arial" w:hAnsi="Arial" w:cs="Arial"/>
                <w:sz w:val="18"/>
                <w:szCs w:val="18"/>
                <w:lang w:val="en-US"/>
              </w:rPr>
              <w:t xml:space="preserve"> days</w:t>
            </w:r>
          </w:p>
        </w:tc>
        <w:tc>
          <w:tcPr>
            <w:tcW w:w="1440" w:type="dxa"/>
            <w:vAlign w:val="bottom"/>
          </w:tcPr>
          <w:p w14:paraId="0E6083B1" w14:textId="35154D0C" w:rsidR="00650ADB" w:rsidRPr="00B8691C" w:rsidRDefault="00C0670B" w:rsidP="00835A39">
            <w:pPr>
              <w:tabs>
                <w:tab w:val="decimal" w:pos="1215"/>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41,570,263</w:t>
            </w:r>
          </w:p>
        </w:tc>
        <w:tc>
          <w:tcPr>
            <w:tcW w:w="1440" w:type="dxa"/>
          </w:tcPr>
          <w:p w14:paraId="27A8C3E4" w14:textId="0F3D0463" w:rsidR="00650ADB" w:rsidRPr="00B8691C" w:rsidRDefault="000150D0" w:rsidP="00835A39">
            <w:pPr>
              <w:tabs>
                <w:tab w:val="decimal" w:pos="1210"/>
              </w:tabs>
              <w:ind w:right="-72"/>
              <w:jc w:val="both"/>
              <w:rPr>
                <w:rFonts w:ascii="Arial" w:hAnsi="Arial" w:cs="Arial"/>
                <w:noProof/>
                <w:snapToGrid w:val="0"/>
                <w:sz w:val="18"/>
                <w:szCs w:val="18"/>
                <w:lang w:val="en-GB" w:eastAsia="th-TH"/>
              </w:rPr>
            </w:pPr>
            <w:r w:rsidRPr="00B8691C">
              <w:rPr>
                <w:rFonts w:ascii="Arial" w:hAnsi="Arial" w:cs="Arial"/>
                <w:snapToGrid w:val="0"/>
                <w:sz w:val="18"/>
                <w:szCs w:val="18"/>
                <w:lang w:val="en-GB" w:eastAsia="th-TH"/>
              </w:rPr>
              <w:t>91</w:t>
            </w:r>
            <w:r w:rsidR="00650ADB" w:rsidRPr="00B8691C">
              <w:rPr>
                <w:rFonts w:ascii="Arial" w:hAnsi="Arial" w:cs="Arial"/>
                <w:snapToGrid w:val="0"/>
                <w:sz w:val="18"/>
                <w:szCs w:val="18"/>
                <w:lang w:val="en-GB" w:eastAsia="th-TH"/>
              </w:rPr>
              <w:t>,</w:t>
            </w:r>
            <w:r w:rsidRPr="00B8691C">
              <w:rPr>
                <w:rFonts w:ascii="Arial" w:hAnsi="Arial" w:cs="Arial"/>
                <w:snapToGrid w:val="0"/>
                <w:sz w:val="18"/>
                <w:szCs w:val="18"/>
                <w:lang w:val="en-GB" w:eastAsia="th-TH"/>
              </w:rPr>
              <w:t>488</w:t>
            </w:r>
            <w:r w:rsidR="00650ADB" w:rsidRPr="00B8691C">
              <w:rPr>
                <w:rFonts w:ascii="Arial" w:hAnsi="Arial" w:cs="Arial"/>
                <w:snapToGrid w:val="0"/>
                <w:sz w:val="18"/>
                <w:szCs w:val="18"/>
                <w:lang w:val="en-GB" w:eastAsia="th-TH"/>
              </w:rPr>
              <w:t>,</w:t>
            </w:r>
            <w:r w:rsidRPr="00B8691C">
              <w:rPr>
                <w:rFonts w:ascii="Arial" w:hAnsi="Arial" w:cs="Arial"/>
                <w:snapToGrid w:val="0"/>
                <w:sz w:val="18"/>
                <w:szCs w:val="18"/>
                <w:lang w:val="en-GB" w:eastAsia="th-TH"/>
              </w:rPr>
              <w:t>868</w:t>
            </w:r>
          </w:p>
        </w:tc>
        <w:tc>
          <w:tcPr>
            <w:tcW w:w="1440" w:type="dxa"/>
          </w:tcPr>
          <w:p w14:paraId="106FCA36" w14:textId="61BB5DA4" w:rsidR="00650ADB" w:rsidRPr="00B8691C" w:rsidRDefault="00C0670B"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2,821,717</w:t>
            </w:r>
          </w:p>
        </w:tc>
        <w:tc>
          <w:tcPr>
            <w:tcW w:w="1440" w:type="dxa"/>
          </w:tcPr>
          <w:p w14:paraId="2BAD3EED" w14:textId="75088EEE" w:rsidR="00650ADB" w:rsidRPr="00B8691C" w:rsidRDefault="000150D0"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7</w:t>
            </w:r>
            <w:r w:rsidR="00650ADB"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864</w:t>
            </w:r>
            <w:r w:rsidR="00650ADB"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321</w:t>
            </w:r>
          </w:p>
        </w:tc>
      </w:tr>
      <w:tr w:rsidR="009E0F60" w:rsidRPr="00B8691C" w14:paraId="0CA20C14" w14:textId="77777777" w:rsidTr="264BDD54">
        <w:trPr>
          <w:trHeight w:val="20"/>
        </w:trPr>
        <w:tc>
          <w:tcPr>
            <w:tcW w:w="3701" w:type="dxa"/>
            <w:vAlign w:val="bottom"/>
          </w:tcPr>
          <w:p w14:paraId="1D761EB3" w14:textId="586D303B" w:rsidR="00650ADB" w:rsidRPr="00B8691C" w:rsidRDefault="00650ADB" w:rsidP="00835A39">
            <w:pPr>
              <w:pStyle w:val="STDtablerowheader"/>
              <w:ind w:left="-101"/>
              <w:rPr>
                <w:rFonts w:ascii="Arial" w:hAnsi="Arial" w:cs="Arial"/>
                <w:sz w:val="18"/>
                <w:szCs w:val="18"/>
                <w:rtl/>
                <w:cs/>
                <w:lang w:val="en-GB"/>
              </w:rPr>
            </w:pPr>
            <w:r w:rsidRPr="00B8691C">
              <w:rPr>
                <w:rFonts w:ascii="Arial" w:hAnsi="Arial" w:cs="Arial"/>
                <w:sz w:val="18"/>
                <w:szCs w:val="18"/>
                <w:lang w:val="en-US"/>
              </w:rPr>
              <w:t xml:space="preserve">   </w:t>
            </w:r>
            <w:r w:rsidR="000150D0" w:rsidRPr="00B8691C">
              <w:rPr>
                <w:rFonts w:ascii="Arial" w:hAnsi="Arial" w:cs="Arial"/>
                <w:sz w:val="18"/>
                <w:szCs w:val="18"/>
                <w:lang w:val="en-GB"/>
              </w:rPr>
              <w:t>181</w:t>
            </w:r>
            <w:r w:rsidRPr="00B8691C">
              <w:rPr>
                <w:rFonts w:ascii="Arial" w:hAnsi="Arial" w:cs="Arial"/>
                <w:sz w:val="18"/>
                <w:szCs w:val="18"/>
                <w:cs/>
                <w:lang w:bidi="th-TH"/>
              </w:rPr>
              <w:t xml:space="preserve"> - </w:t>
            </w:r>
            <w:r w:rsidR="000150D0" w:rsidRPr="00B8691C">
              <w:rPr>
                <w:rFonts w:ascii="Arial" w:hAnsi="Arial" w:cs="Arial"/>
                <w:sz w:val="18"/>
                <w:szCs w:val="18"/>
                <w:lang w:val="en-GB"/>
              </w:rPr>
              <w:t>365</w:t>
            </w:r>
            <w:r w:rsidRPr="00B8691C">
              <w:rPr>
                <w:rFonts w:ascii="Arial" w:hAnsi="Arial" w:cs="Arial"/>
                <w:sz w:val="18"/>
                <w:szCs w:val="18"/>
                <w:lang w:bidi="th-TH"/>
              </w:rPr>
              <w:t xml:space="preserve"> days</w:t>
            </w:r>
          </w:p>
        </w:tc>
        <w:tc>
          <w:tcPr>
            <w:tcW w:w="1440" w:type="dxa"/>
            <w:vAlign w:val="bottom"/>
          </w:tcPr>
          <w:p w14:paraId="57846D54" w14:textId="0EEA7375" w:rsidR="00650ADB" w:rsidRPr="00B8691C" w:rsidRDefault="00C0670B" w:rsidP="00835A39">
            <w:pPr>
              <w:tabs>
                <w:tab w:val="decimal" w:pos="1215"/>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19,161,735</w:t>
            </w:r>
          </w:p>
        </w:tc>
        <w:tc>
          <w:tcPr>
            <w:tcW w:w="1440" w:type="dxa"/>
          </w:tcPr>
          <w:p w14:paraId="0E63011E" w14:textId="084EBF3B" w:rsidR="00650ADB" w:rsidRPr="00B8691C" w:rsidRDefault="000150D0" w:rsidP="00835A39">
            <w:pPr>
              <w:tabs>
                <w:tab w:val="decimal" w:pos="1210"/>
              </w:tabs>
              <w:ind w:right="-72"/>
              <w:jc w:val="both"/>
              <w:rPr>
                <w:rFonts w:ascii="Arial" w:hAnsi="Arial" w:cs="Arial"/>
                <w:noProof/>
                <w:snapToGrid w:val="0"/>
                <w:sz w:val="18"/>
                <w:szCs w:val="18"/>
                <w:lang w:val="en-GB" w:eastAsia="th-TH"/>
              </w:rPr>
            </w:pPr>
            <w:r w:rsidRPr="00B8691C">
              <w:rPr>
                <w:rFonts w:ascii="Arial" w:hAnsi="Arial" w:cs="Arial"/>
                <w:snapToGrid w:val="0"/>
                <w:sz w:val="18"/>
                <w:szCs w:val="18"/>
                <w:lang w:val="en-GB" w:eastAsia="th-TH"/>
              </w:rPr>
              <w:t>127</w:t>
            </w:r>
            <w:r w:rsidR="00650ADB" w:rsidRPr="00B8691C">
              <w:rPr>
                <w:rFonts w:ascii="Arial" w:hAnsi="Arial" w:cs="Arial"/>
                <w:snapToGrid w:val="0"/>
                <w:sz w:val="18"/>
                <w:szCs w:val="18"/>
                <w:lang w:val="en-GB" w:eastAsia="th-TH"/>
              </w:rPr>
              <w:t>,</w:t>
            </w:r>
            <w:r w:rsidRPr="00B8691C">
              <w:rPr>
                <w:rFonts w:ascii="Arial" w:hAnsi="Arial" w:cs="Arial"/>
                <w:snapToGrid w:val="0"/>
                <w:sz w:val="18"/>
                <w:szCs w:val="18"/>
                <w:lang w:val="en-GB" w:eastAsia="th-TH"/>
              </w:rPr>
              <w:t>840</w:t>
            </w:r>
            <w:r w:rsidR="00650ADB" w:rsidRPr="00B8691C">
              <w:rPr>
                <w:rFonts w:ascii="Arial" w:hAnsi="Arial" w:cs="Arial"/>
                <w:snapToGrid w:val="0"/>
                <w:sz w:val="18"/>
                <w:szCs w:val="18"/>
                <w:lang w:val="en-GB" w:eastAsia="th-TH"/>
              </w:rPr>
              <w:t>,</w:t>
            </w:r>
            <w:r w:rsidRPr="00B8691C">
              <w:rPr>
                <w:rFonts w:ascii="Arial" w:hAnsi="Arial" w:cs="Arial"/>
                <w:snapToGrid w:val="0"/>
                <w:sz w:val="18"/>
                <w:szCs w:val="18"/>
                <w:lang w:val="en-GB" w:eastAsia="th-TH"/>
              </w:rPr>
              <w:t>564</w:t>
            </w:r>
          </w:p>
        </w:tc>
        <w:tc>
          <w:tcPr>
            <w:tcW w:w="1440" w:type="dxa"/>
          </w:tcPr>
          <w:p w14:paraId="072E87F6" w14:textId="02778046" w:rsidR="00650ADB" w:rsidRPr="00B8691C" w:rsidRDefault="00C0670B"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4,154,758</w:t>
            </w:r>
          </w:p>
        </w:tc>
        <w:tc>
          <w:tcPr>
            <w:tcW w:w="1440" w:type="dxa"/>
          </w:tcPr>
          <w:p w14:paraId="1F22945A" w14:textId="77A83611" w:rsidR="00650ADB" w:rsidRPr="00B8691C" w:rsidRDefault="000150D0"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13</w:t>
            </w:r>
            <w:r w:rsidR="00650ADB"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915</w:t>
            </w:r>
            <w:r w:rsidR="00650ADB"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879</w:t>
            </w:r>
          </w:p>
        </w:tc>
      </w:tr>
      <w:tr w:rsidR="009E0F60" w:rsidRPr="00B8691C" w14:paraId="47BF11D0" w14:textId="77777777" w:rsidTr="264BDD54">
        <w:trPr>
          <w:trHeight w:val="20"/>
        </w:trPr>
        <w:tc>
          <w:tcPr>
            <w:tcW w:w="3701" w:type="dxa"/>
            <w:vAlign w:val="bottom"/>
          </w:tcPr>
          <w:p w14:paraId="3FB60467" w14:textId="6192A217" w:rsidR="00650ADB" w:rsidRPr="00B8691C" w:rsidRDefault="00650ADB" w:rsidP="00835A39">
            <w:pPr>
              <w:pStyle w:val="STDtablerowheader"/>
              <w:ind w:left="-101"/>
              <w:rPr>
                <w:rFonts w:ascii="Arial" w:hAnsi="Arial" w:cs="Arial"/>
                <w:sz w:val="18"/>
                <w:szCs w:val="18"/>
                <w:lang w:val="en-US"/>
              </w:rPr>
            </w:pPr>
            <w:r w:rsidRPr="00B8691C">
              <w:rPr>
                <w:rFonts w:ascii="Arial" w:hAnsi="Arial" w:cs="Arial"/>
                <w:sz w:val="18"/>
                <w:szCs w:val="18"/>
                <w:lang w:val="en-US"/>
              </w:rPr>
              <w:t xml:space="preserve">   Over</w:t>
            </w:r>
            <w:r w:rsidRPr="00B8691C">
              <w:rPr>
                <w:rFonts w:ascii="Arial" w:hAnsi="Arial" w:cs="Arial"/>
                <w:sz w:val="18"/>
                <w:szCs w:val="18"/>
                <w:lang w:val="en-GB"/>
              </w:rPr>
              <w:t xml:space="preserve"> </w:t>
            </w:r>
            <w:r w:rsidR="000150D0" w:rsidRPr="00B8691C">
              <w:rPr>
                <w:rFonts w:ascii="Arial" w:hAnsi="Arial" w:cs="Arial"/>
                <w:sz w:val="18"/>
                <w:szCs w:val="18"/>
                <w:lang w:val="en-GB"/>
              </w:rPr>
              <w:t>365</w:t>
            </w:r>
            <w:r w:rsidRPr="00B8691C">
              <w:rPr>
                <w:rFonts w:ascii="Arial" w:hAnsi="Arial" w:cs="Arial"/>
                <w:sz w:val="18"/>
                <w:szCs w:val="18"/>
                <w:lang w:val="en-GB"/>
              </w:rPr>
              <w:t xml:space="preserve"> </w:t>
            </w:r>
            <w:r w:rsidRPr="00B8691C">
              <w:rPr>
                <w:rFonts w:ascii="Arial" w:hAnsi="Arial" w:cs="Arial"/>
                <w:sz w:val="18"/>
                <w:szCs w:val="18"/>
                <w:lang w:val="en-US"/>
              </w:rPr>
              <w:t>days</w:t>
            </w:r>
          </w:p>
        </w:tc>
        <w:tc>
          <w:tcPr>
            <w:tcW w:w="1440" w:type="dxa"/>
            <w:tcBorders>
              <w:bottom w:val="single" w:sz="4" w:space="0" w:color="auto"/>
            </w:tcBorders>
            <w:vAlign w:val="bottom"/>
          </w:tcPr>
          <w:p w14:paraId="44D3B28B" w14:textId="3B13E4CA" w:rsidR="00650ADB" w:rsidRPr="00B8691C" w:rsidRDefault="00C0670B" w:rsidP="00835A39">
            <w:pPr>
              <w:tabs>
                <w:tab w:val="decimal" w:pos="1215"/>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683,552,995</w:t>
            </w:r>
          </w:p>
        </w:tc>
        <w:tc>
          <w:tcPr>
            <w:tcW w:w="1440" w:type="dxa"/>
            <w:tcBorders>
              <w:bottom w:val="single" w:sz="4" w:space="0" w:color="auto"/>
            </w:tcBorders>
          </w:tcPr>
          <w:p w14:paraId="08755125" w14:textId="113D2960" w:rsidR="00650ADB" w:rsidRPr="00B8691C" w:rsidRDefault="000150D0" w:rsidP="00835A39">
            <w:pPr>
              <w:tabs>
                <w:tab w:val="decimal" w:pos="1210"/>
              </w:tabs>
              <w:ind w:right="-72"/>
              <w:jc w:val="both"/>
              <w:rPr>
                <w:rFonts w:ascii="Arial" w:hAnsi="Arial" w:cs="Arial"/>
                <w:noProof/>
                <w:snapToGrid w:val="0"/>
                <w:sz w:val="18"/>
                <w:szCs w:val="18"/>
                <w:lang w:val="en-GB" w:eastAsia="th-TH"/>
              </w:rPr>
            </w:pPr>
            <w:r w:rsidRPr="00B8691C">
              <w:rPr>
                <w:rFonts w:ascii="Arial" w:hAnsi="Arial" w:cs="Arial"/>
                <w:snapToGrid w:val="0"/>
                <w:sz w:val="18"/>
                <w:szCs w:val="18"/>
                <w:lang w:val="en-GB" w:eastAsia="th-TH"/>
              </w:rPr>
              <w:t>717</w:t>
            </w:r>
            <w:r w:rsidR="00650ADB" w:rsidRPr="00B8691C">
              <w:rPr>
                <w:rFonts w:ascii="Arial" w:hAnsi="Arial" w:cs="Arial"/>
                <w:snapToGrid w:val="0"/>
                <w:sz w:val="18"/>
                <w:szCs w:val="18"/>
                <w:lang w:val="en-GB" w:eastAsia="th-TH"/>
              </w:rPr>
              <w:t>,</w:t>
            </w:r>
            <w:r w:rsidRPr="00B8691C">
              <w:rPr>
                <w:rFonts w:ascii="Arial" w:hAnsi="Arial" w:cs="Arial"/>
                <w:snapToGrid w:val="0"/>
                <w:sz w:val="18"/>
                <w:szCs w:val="18"/>
                <w:lang w:val="en-GB" w:eastAsia="th-TH"/>
              </w:rPr>
              <w:t>855</w:t>
            </w:r>
            <w:r w:rsidR="00650ADB" w:rsidRPr="00B8691C">
              <w:rPr>
                <w:rFonts w:ascii="Arial" w:hAnsi="Arial" w:cs="Arial"/>
                <w:snapToGrid w:val="0"/>
                <w:sz w:val="18"/>
                <w:szCs w:val="18"/>
                <w:lang w:val="en-GB" w:eastAsia="th-TH"/>
              </w:rPr>
              <w:t>,</w:t>
            </w:r>
            <w:r w:rsidRPr="00B8691C">
              <w:rPr>
                <w:rFonts w:ascii="Arial" w:hAnsi="Arial" w:cs="Arial"/>
                <w:snapToGrid w:val="0"/>
                <w:sz w:val="18"/>
                <w:szCs w:val="18"/>
                <w:lang w:val="en-GB" w:eastAsia="th-TH"/>
              </w:rPr>
              <w:t>871</w:t>
            </w:r>
          </w:p>
        </w:tc>
        <w:tc>
          <w:tcPr>
            <w:tcW w:w="1440" w:type="dxa"/>
            <w:tcBorders>
              <w:bottom w:val="single" w:sz="4" w:space="0" w:color="auto"/>
            </w:tcBorders>
          </w:tcPr>
          <w:p w14:paraId="17B6B955" w14:textId="1ECA954F" w:rsidR="00650ADB" w:rsidRPr="00B8691C" w:rsidRDefault="00C0670B"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154,496,845</w:t>
            </w:r>
          </w:p>
        </w:tc>
        <w:tc>
          <w:tcPr>
            <w:tcW w:w="1440" w:type="dxa"/>
            <w:tcBorders>
              <w:bottom w:val="single" w:sz="4" w:space="0" w:color="auto"/>
            </w:tcBorders>
          </w:tcPr>
          <w:p w14:paraId="57F0B0E4" w14:textId="40CFF9BF" w:rsidR="00650ADB" w:rsidRPr="00B8691C" w:rsidRDefault="000150D0"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153</w:t>
            </w:r>
            <w:r w:rsidR="00650ADB"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832</w:t>
            </w:r>
            <w:r w:rsidR="00650ADB"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245</w:t>
            </w:r>
          </w:p>
        </w:tc>
      </w:tr>
      <w:tr w:rsidR="009E0F60" w:rsidRPr="00B8691C" w14:paraId="3BA2D907" w14:textId="77777777" w:rsidTr="264BDD54">
        <w:trPr>
          <w:trHeight w:val="20"/>
        </w:trPr>
        <w:tc>
          <w:tcPr>
            <w:tcW w:w="3701" w:type="dxa"/>
            <w:vAlign w:val="bottom"/>
          </w:tcPr>
          <w:p w14:paraId="081B437D" w14:textId="77777777" w:rsidR="00650ADB" w:rsidRPr="00B8691C" w:rsidRDefault="00650ADB" w:rsidP="00835A39">
            <w:pPr>
              <w:tabs>
                <w:tab w:val="left" w:pos="1512"/>
              </w:tabs>
              <w:overflowPunct/>
              <w:autoSpaceDE/>
              <w:autoSpaceDN/>
              <w:adjustRightInd/>
              <w:ind w:left="-72"/>
              <w:textAlignment w:val="auto"/>
              <w:rPr>
                <w:rFonts w:ascii="Arial" w:hAnsi="Arial" w:cs="Arial"/>
                <w:spacing w:val="-6"/>
                <w:sz w:val="18"/>
                <w:szCs w:val="18"/>
                <w:lang w:val="en-GB" w:eastAsia="en-GB"/>
              </w:rPr>
            </w:pPr>
          </w:p>
        </w:tc>
        <w:tc>
          <w:tcPr>
            <w:tcW w:w="1440" w:type="dxa"/>
            <w:tcBorders>
              <w:top w:val="single" w:sz="4" w:space="0" w:color="auto"/>
            </w:tcBorders>
            <w:vAlign w:val="bottom"/>
          </w:tcPr>
          <w:p w14:paraId="18F8CD9B" w14:textId="77777777" w:rsidR="00650ADB" w:rsidRPr="00B8691C" w:rsidRDefault="00650ADB" w:rsidP="009E2691">
            <w:pPr>
              <w:tabs>
                <w:tab w:val="decimal" w:pos="1215"/>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14:paraId="1BF479D2" w14:textId="77777777" w:rsidR="00650ADB" w:rsidRPr="00B8691C" w:rsidRDefault="00650ADB" w:rsidP="00835A39">
            <w:pPr>
              <w:tabs>
                <w:tab w:val="left" w:pos="1512"/>
              </w:tabs>
              <w:overflowPunct/>
              <w:autoSpaceDE/>
              <w:autoSpaceDN/>
              <w:adjustRightInd/>
              <w:ind w:left="-72"/>
              <w:jc w:val="both"/>
              <w:textAlignment w:val="auto"/>
              <w:rPr>
                <w:rFonts w:ascii="Arial" w:hAnsi="Arial" w:cs="Arial"/>
                <w:spacing w:val="-6"/>
                <w:sz w:val="18"/>
                <w:szCs w:val="18"/>
                <w:lang w:val="en-GB" w:eastAsia="en-GB"/>
              </w:rPr>
            </w:pPr>
          </w:p>
        </w:tc>
        <w:tc>
          <w:tcPr>
            <w:tcW w:w="1440" w:type="dxa"/>
            <w:tcBorders>
              <w:top w:val="single" w:sz="4" w:space="0" w:color="auto"/>
            </w:tcBorders>
            <w:vAlign w:val="bottom"/>
          </w:tcPr>
          <w:p w14:paraId="0CF21DD9" w14:textId="77777777" w:rsidR="00650ADB" w:rsidRPr="00B8691C" w:rsidRDefault="00650ADB" w:rsidP="00835A39">
            <w:pPr>
              <w:tabs>
                <w:tab w:val="decimal" w:pos="1224"/>
              </w:tabs>
              <w:overflowPunct/>
              <w:autoSpaceDE/>
              <w:autoSpaceDN/>
              <w:adjustRightInd/>
              <w:ind w:left="-72"/>
              <w:jc w:val="both"/>
              <w:textAlignment w:val="auto"/>
              <w:rPr>
                <w:rFonts w:ascii="Arial" w:hAnsi="Arial" w:cs="Arial"/>
                <w:spacing w:val="-6"/>
                <w:sz w:val="18"/>
                <w:szCs w:val="18"/>
                <w:lang w:val="en-GB" w:eastAsia="en-GB"/>
              </w:rPr>
            </w:pPr>
          </w:p>
        </w:tc>
        <w:tc>
          <w:tcPr>
            <w:tcW w:w="1440" w:type="dxa"/>
            <w:tcBorders>
              <w:top w:val="single" w:sz="4" w:space="0" w:color="auto"/>
            </w:tcBorders>
            <w:vAlign w:val="bottom"/>
          </w:tcPr>
          <w:p w14:paraId="3F6FB5EB" w14:textId="77777777" w:rsidR="00650ADB" w:rsidRPr="00B8691C" w:rsidRDefault="00650ADB" w:rsidP="00835A39">
            <w:pPr>
              <w:tabs>
                <w:tab w:val="left" w:pos="1512"/>
              </w:tabs>
              <w:overflowPunct/>
              <w:autoSpaceDE/>
              <w:autoSpaceDN/>
              <w:adjustRightInd/>
              <w:ind w:left="-72"/>
              <w:textAlignment w:val="auto"/>
              <w:rPr>
                <w:rFonts w:ascii="Arial" w:hAnsi="Arial" w:cs="Arial"/>
                <w:spacing w:val="-6"/>
                <w:sz w:val="18"/>
                <w:szCs w:val="18"/>
                <w:lang w:val="en-GB" w:eastAsia="en-GB"/>
              </w:rPr>
            </w:pPr>
          </w:p>
        </w:tc>
      </w:tr>
      <w:tr w:rsidR="009E0F60" w:rsidRPr="00B8691C" w14:paraId="363A2777" w14:textId="77777777" w:rsidTr="264BDD54">
        <w:trPr>
          <w:trHeight w:val="20"/>
        </w:trPr>
        <w:tc>
          <w:tcPr>
            <w:tcW w:w="3701" w:type="dxa"/>
            <w:vAlign w:val="bottom"/>
          </w:tcPr>
          <w:p w14:paraId="716CC785" w14:textId="77777777" w:rsidR="00650ADB" w:rsidRPr="00B8691C" w:rsidRDefault="00650ADB" w:rsidP="00835A39">
            <w:pPr>
              <w:pStyle w:val="STDtablerowheader"/>
              <w:ind w:left="-101"/>
              <w:rPr>
                <w:rFonts w:ascii="Arial" w:hAnsi="Arial" w:cs="Arial"/>
                <w:sz w:val="18"/>
                <w:szCs w:val="18"/>
                <w:lang w:val="en-US"/>
              </w:rPr>
            </w:pPr>
          </w:p>
        </w:tc>
        <w:tc>
          <w:tcPr>
            <w:tcW w:w="1440" w:type="dxa"/>
          </w:tcPr>
          <w:p w14:paraId="752F1B52" w14:textId="65096FAF" w:rsidR="00650ADB" w:rsidRPr="00B8691C" w:rsidRDefault="00C0670B" w:rsidP="009E2691">
            <w:pPr>
              <w:tabs>
                <w:tab w:val="decimal" w:pos="1215"/>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1,307,616,357</w:t>
            </w:r>
          </w:p>
        </w:tc>
        <w:tc>
          <w:tcPr>
            <w:tcW w:w="1440" w:type="dxa"/>
          </w:tcPr>
          <w:p w14:paraId="2B38091C" w14:textId="2B6E1D81" w:rsidR="00650ADB" w:rsidRPr="00B8691C" w:rsidRDefault="000150D0"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sz w:val="18"/>
                <w:szCs w:val="18"/>
                <w:lang w:val="en-GB"/>
              </w:rPr>
              <w:t>1</w:t>
            </w:r>
            <w:r w:rsidR="00650ADB" w:rsidRPr="00B8691C">
              <w:rPr>
                <w:rFonts w:ascii="Arial" w:hAnsi="Arial" w:cs="Arial"/>
                <w:sz w:val="18"/>
                <w:szCs w:val="18"/>
                <w:lang w:val="en-GB"/>
              </w:rPr>
              <w:t>,</w:t>
            </w:r>
            <w:r w:rsidRPr="00B8691C">
              <w:rPr>
                <w:rFonts w:ascii="Arial" w:hAnsi="Arial" w:cs="Arial"/>
                <w:sz w:val="18"/>
                <w:szCs w:val="18"/>
                <w:lang w:val="en-GB"/>
              </w:rPr>
              <w:t>604</w:t>
            </w:r>
            <w:r w:rsidR="00650ADB" w:rsidRPr="00B8691C">
              <w:rPr>
                <w:rFonts w:ascii="Arial" w:hAnsi="Arial" w:cs="Arial"/>
                <w:sz w:val="18"/>
                <w:szCs w:val="18"/>
                <w:lang w:val="en-GB"/>
              </w:rPr>
              <w:t>,</w:t>
            </w:r>
            <w:r w:rsidRPr="00B8691C">
              <w:rPr>
                <w:rFonts w:ascii="Arial" w:hAnsi="Arial" w:cs="Arial"/>
                <w:sz w:val="18"/>
                <w:szCs w:val="18"/>
                <w:lang w:val="en-GB"/>
              </w:rPr>
              <w:t>169</w:t>
            </w:r>
            <w:r w:rsidR="00650ADB" w:rsidRPr="00B8691C">
              <w:rPr>
                <w:rFonts w:ascii="Arial" w:hAnsi="Arial" w:cs="Arial"/>
                <w:sz w:val="18"/>
                <w:szCs w:val="18"/>
                <w:lang w:val="en-GB"/>
              </w:rPr>
              <w:t>,</w:t>
            </w:r>
            <w:r w:rsidRPr="00B8691C">
              <w:rPr>
                <w:rFonts w:ascii="Arial" w:hAnsi="Arial" w:cs="Arial"/>
                <w:sz w:val="18"/>
                <w:szCs w:val="18"/>
                <w:lang w:val="en-GB"/>
              </w:rPr>
              <w:t>444</w:t>
            </w:r>
          </w:p>
        </w:tc>
        <w:tc>
          <w:tcPr>
            <w:tcW w:w="1440" w:type="dxa"/>
          </w:tcPr>
          <w:p w14:paraId="1FC23571" w14:textId="449991E2" w:rsidR="00650ADB" w:rsidRPr="00B8691C" w:rsidRDefault="00C0670B"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392,768,065</w:t>
            </w:r>
          </w:p>
        </w:tc>
        <w:tc>
          <w:tcPr>
            <w:tcW w:w="1440" w:type="dxa"/>
          </w:tcPr>
          <w:p w14:paraId="7888E15A" w14:textId="2F1B388D" w:rsidR="00650ADB" w:rsidRPr="00B8691C" w:rsidRDefault="000150D0"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449</w:t>
            </w:r>
            <w:r w:rsidR="00650ADB"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916</w:t>
            </w:r>
            <w:r w:rsidR="00650ADB"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058</w:t>
            </w:r>
          </w:p>
        </w:tc>
      </w:tr>
      <w:tr w:rsidR="009E0F60" w:rsidRPr="00B8691C" w14:paraId="25812C9E" w14:textId="77777777" w:rsidTr="264BDD54">
        <w:trPr>
          <w:trHeight w:val="20"/>
        </w:trPr>
        <w:tc>
          <w:tcPr>
            <w:tcW w:w="3701" w:type="dxa"/>
            <w:vAlign w:val="bottom"/>
          </w:tcPr>
          <w:p w14:paraId="7008DE1D" w14:textId="77777777" w:rsidR="00650ADB" w:rsidRPr="00B8691C" w:rsidRDefault="00650ADB" w:rsidP="00835A39">
            <w:pPr>
              <w:pStyle w:val="STDtablerowheader"/>
              <w:ind w:left="-101"/>
              <w:rPr>
                <w:rFonts w:ascii="Arial" w:hAnsi="Arial" w:cs="Arial"/>
                <w:sz w:val="18"/>
                <w:szCs w:val="18"/>
                <w:lang w:val="en-US"/>
              </w:rPr>
            </w:pPr>
            <w:bookmarkStart w:id="5" w:name="OLE_LINK5"/>
            <w:proofErr w:type="gramStart"/>
            <w:r w:rsidRPr="00B8691C">
              <w:rPr>
                <w:rFonts w:ascii="Arial" w:hAnsi="Arial" w:cs="Arial"/>
                <w:sz w:val="18"/>
                <w:szCs w:val="18"/>
                <w:u w:val="single"/>
                <w:lang w:val="en-US"/>
              </w:rPr>
              <w:t>Less</w:t>
            </w:r>
            <w:r w:rsidRPr="00B8691C">
              <w:rPr>
                <w:rFonts w:ascii="Arial" w:hAnsi="Arial" w:cs="Arial"/>
                <w:sz w:val="18"/>
                <w:szCs w:val="18"/>
                <w:lang w:val="en-US"/>
              </w:rPr>
              <w:t xml:space="preserve">  </w:t>
            </w:r>
            <w:r w:rsidRPr="00B8691C">
              <w:rPr>
                <w:rFonts w:ascii="Arial" w:hAnsi="Arial" w:cs="Arial"/>
                <w:spacing w:val="-4"/>
                <w:sz w:val="18"/>
                <w:szCs w:val="18"/>
                <w:lang w:val="en-GB" w:eastAsia="en-GB" w:bidi="th-TH"/>
              </w:rPr>
              <w:t>Allowance</w:t>
            </w:r>
            <w:proofErr w:type="gramEnd"/>
            <w:r w:rsidRPr="00B8691C">
              <w:rPr>
                <w:rFonts w:ascii="Arial" w:hAnsi="Arial" w:cs="Arial"/>
                <w:spacing w:val="-4"/>
                <w:sz w:val="18"/>
                <w:szCs w:val="18"/>
                <w:lang w:val="en-GB" w:eastAsia="en-GB" w:bidi="th-TH"/>
              </w:rPr>
              <w:t xml:space="preserve"> for expected credit loss</w:t>
            </w:r>
          </w:p>
        </w:tc>
        <w:tc>
          <w:tcPr>
            <w:tcW w:w="1440" w:type="dxa"/>
            <w:tcBorders>
              <w:bottom w:val="single" w:sz="4" w:space="0" w:color="auto"/>
            </w:tcBorders>
          </w:tcPr>
          <w:p w14:paraId="1F3DEF3B" w14:textId="289E8758" w:rsidR="00650ADB" w:rsidRPr="00B8691C" w:rsidRDefault="00C0670B" w:rsidP="009E2691">
            <w:pPr>
              <w:tabs>
                <w:tab w:val="decimal" w:pos="1215"/>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(510,216,778)</w:t>
            </w:r>
          </w:p>
        </w:tc>
        <w:tc>
          <w:tcPr>
            <w:tcW w:w="1440" w:type="dxa"/>
            <w:tcBorders>
              <w:bottom w:val="single" w:sz="4" w:space="0" w:color="auto"/>
            </w:tcBorders>
          </w:tcPr>
          <w:p w14:paraId="260F651B" w14:textId="622851EF" w:rsidR="00650ADB" w:rsidRPr="00B8691C" w:rsidRDefault="00650ADB"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eastAsia="th-TH"/>
              </w:rPr>
              <w:t>(</w:t>
            </w:r>
            <w:r w:rsidR="000150D0" w:rsidRPr="00B8691C">
              <w:rPr>
                <w:rFonts w:ascii="Arial" w:hAnsi="Arial" w:cs="Arial"/>
                <w:noProof/>
                <w:snapToGrid w:val="0"/>
                <w:sz w:val="18"/>
                <w:szCs w:val="18"/>
                <w:lang w:val="en-GB" w:eastAsia="th-TH"/>
              </w:rPr>
              <w:t>531</w:t>
            </w:r>
            <w:r w:rsidRPr="00B8691C">
              <w:rPr>
                <w:rFonts w:ascii="Arial" w:hAnsi="Arial" w:cs="Arial"/>
                <w:noProof/>
                <w:snapToGrid w:val="0"/>
                <w:sz w:val="18"/>
                <w:szCs w:val="18"/>
                <w:lang w:eastAsia="th-TH"/>
              </w:rPr>
              <w:t>,</w:t>
            </w:r>
            <w:r w:rsidR="000150D0" w:rsidRPr="00B8691C">
              <w:rPr>
                <w:rFonts w:ascii="Arial" w:hAnsi="Arial" w:cs="Arial"/>
                <w:noProof/>
                <w:snapToGrid w:val="0"/>
                <w:sz w:val="18"/>
                <w:szCs w:val="18"/>
                <w:lang w:val="en-GB" w:eastAsia="th-TH"/>
              </w:rPr>
              <w:t>344</w:t>
            </w:r>
            <w:r w:rsidRPr="00B8691C">
              <w:rPr>
                <w:rFonts w:ascii="Arial" w:hAnsi="Arial" w:cs="Arial"/>
                <w:noProof/>
                <w:snapToGrid w:val="0"/>
                <w:sz w:val="18"/>
                <w:szCs w:val="18"/>
                <w:lang w:eastAsia="th-TH"/>
              </w:rPr>
              <w:t>,</w:t>
            </w:r>
            <w:r w:rsidR="000150D0" w:rsidRPr="00B8691C">
              <w:rPr>
                <w:rFonts w:ascii="Arial" w:hAnsi="Arial" w:cs="Arial"/>
                <w:noProof/>
                <w:snapToGrid w:val="0"/>
                <w:sz w:val="18"/>
                <w:szCs w:val="18"/>
                <w:lang w:val="en-GB" w:eastAsia="th-TH"/>
              </w:rPr>
              <w:t>929</w:t>
            </w:r>
            <w:r w:rsidRPr="00B8691C">
              <w:rPr>
                <w:rFonts w:ascii="Arial" w:hAnsi="Arial" w:cs="Arial"/>
                <w:noProof/>
                <w:snapToGrid w:val="0"/>
                <w:sz w:val="18"/>
                <w:szCs w:val="18"/>
                <w:lang w:eastAsia="th-TH"/>
              </w:rPr>
              <w:t>)</w:t>
            </w:r>
          </w:p>
        </w:tc>
        <w:tc>
          <w:tcPr>
            <w:tcW w:w="1440" w:type="dxa"/>
            <w:tcBorders>
              <w:bottom w:val="single" w:sz="4" w:space="0" w:color="auto"/>
            </w:tcBorders>
          </w:tcPr>
          <w:p w14:paraId="37A678E7" w14:textId="3F0A17B2" w:rsidR="00650ADB" w:rsidRPr="00B8691C" w:rsidRDefault="00C0670B"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(143,506,138)</w:t>
            </w:r>
          </w:p>
        </w:tc>
        <w:tc>
          <w:tcPr>
            <w:tcW w:w="1440" w:type="dxa"/>
            <w:tcBorders>
              <w:bottom w:val="single" w:sz="4" w:space="0" w:color="auto"/>
            </w:tcBorders>
          </w:tcPr>
          <w:p w14:paraId="08790353" w14:textId="7FA10172" w:rsidR="00650ADB" w:rsidRPr="00B8691C" w:rsidRDefault="00650ADB"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eastAsia="th-TH"/>
              </w:rPr>
              <w:t>(</w:t>
            </w:r>
            <w:r w:rsidR="000150D0" w:rsidRPr="00B8691C">
              <w:rPr>
                <w:rFonts w:ascii="Arial" w:hAnsi="Arial" w:cs="Arial"/>
                <w:noProof/>
                <w:snapToGrid w:val="0"/>
                <w:sz w:val="18"/>
                <w:szCs w:val="18"/>
                <w:lang w:val="en-GB" w:eastAsia="th-TH"/>
              </w:rPr>
              <w:t>146</w:t>
            </w:r>
            <w:r w:rsidRPr="00B8691C">
              <w:rPr>
                <w:rFonts w:ascii="Arial" w:hAnsi="Arial" w:cs="Arial"/>
                <w:noProof/>
                <w:snapToGrid w:val="0"/>
                <w:sz w:val="18"/>
                <w:szCs w:val="18"/>
                <w:lang w:eastAsia="th-TH"/>
              </w:rPr>
              <w:t>,</w:t>
            </w:r>
            <w:r w:rsidR="000150D0" w:rsidRPr="00B8691C">
              <w:rPr>
                <w:rFonts w:ascii="Arial" w:hAnsi="Arial" w:cs="Arial"/>
                <w:noProof/>
                <w:snapToGrid w:val="0"/>
                <w:sz w:val="18"/>
                <w:szCs w:val="18"/>
                <w:lang w:val="en-GB" w:eastAsia="th-TH"/>
              </w:rPr>
              <w:t>860</w:t>
            </w:r>
            <w:r w:rsidRPr="00B8691C">
              <w:rPr>
                <w:rFonts w:ascii="Arial" w:hAnsi="Arial" w:cs="Arial"/>
                <w:noProof/>
                <w:snapToGrid w:val="0"/>
                <w:sz w:val="18"/>
                <w:szCs w:val="18"/>
                <w:lang w:eastAsia="th-TH"/>
              </w:rPr>
              <w:t>,</w:t>
            </w:r>
            <w:r w:rsidR="000150D0" w:rsidRPr="00B8691C">
              <w:rPr>
                <w:rFonts w:ascii="Arial" w:hAnsi="Arial" w:cs="Arial"/>
                <w:noProof/>
                <w:snapToGrid w:val="0"/>
                <w:sz w:val="18"/>
                <w:szCs w:val="18"/>
                <w:lang w:val="en-GB" w:eastAsia="th-TH"/>
              </w:rPr>
              <w:t>830</w:t>
            </w:r>
            <w:r w:rsidRPr="00B8691C">
              <w:rPr>
                <w:rFonts w:ascii="Arial" w:hAnsi="Arial" w:cs="Arial"/>
                <w:noProof/>
                <w:snapToGrid w:val="0"/>
                <w:sz w:val="18"/>
                <w:szCs w:val="18"/>
                <w:lang w:eastAsia="th-TH"/>
              </w:rPr>
              <w:t>)</w:t>
            </w:r>
          </w:p>
        </w:tc>
      </w:tr>
      <w:bookmarkEnd w:id="5"/>
      <w:tr w:rsidR="009E0F60" w:rsidRPr="00B8691C" w14:paraId="2E913516" w14:textId="77777777" w:rsidTr="264BDD54">
        <w:trPr>
          <w:trHeight w:val="20"/>
        </w:trPr>
        <w:tc>
          <w:tcPr>
            <w:tcW w:w="3701" w:type="dxa"/>
            <w:vAlign w:val="bottom"/>
          </w:tcPr>
          <w:p w14:paraId="67997C58" w14:textId="77777777" w:rsidR="00650ADB" w:rsidRPr="00B8691C" w:rsidRDefault="00650ADB" w:rsidP="00835A39">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top w:val="single" w:sz="4" w:space="0" w:color="auto"/>
            </w:tcBorders>
            <w:vAlign w:val="bottom"/>
          </w:tcPr>
          <w:p w14:paraId="064418BC" w14:textId="77777777" w:rsidR="00650ADB" w:rsidRPr="00B8691C" w:rsidRDefault="00650ADB" w:rsidP="009E2691">
            <w:pPr>
              <w:tabs>
                <w:tab w:val="decimal" w:pos="1215"/>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7D7592D3" w14:textId="687FE462" w:rsidR="00650ADB" w:rsidRPr="00B8691C" w:rsidRDefault="00650ADB" w:rsidP="00835A39">
            <w:pPr>
              <w:tabs>
                <w:tab w:val="decimal" w:pos="1210"/>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228EA124" w14:textId="39A0E443" w:rsidR="00650ADB" w:rsidRPr="00B8691C" w:rsidRDefault="00650ADB" w:rsidP="00835A39">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54C8988D" w14:textId="0FEF403C" w:rsidR="00650ADB" w:rsidRPr="00B8691C" w:rsidRDefault="00650ADB" w:rsidP="00835A39">
            <w:pPr>
              <w:tabs>
                <w:tab w:val="left" w:pos="1422"/>
              </w:tabs>
              <w:overflowPunct/>
              <w:autoSpaceDE/>
              <w:autoSpaceDN/>
              <w:adjustRightInd/>
              <w:ind w:left="-72"/>
              <w:textAlignment w:val="auto"/>
              <w:rPr>
                <w:rFonts w:ascii="Arial" w:hAnsi="Arial" w:cs="Arial"/>
                <w:spacing w:val="-6"/>
                <w:sz w:val="18"/>
                <w:szCs w:val="18"/>
                <w:lang w:val="en-GB" w:eastAsia="en-GB"/>
              </w:rPr>
            </w:pPr>
          </w:p>
        </w:tc>
      </w:tr>
      <w:tr w:rsidR="009E0F60" w:rsidRPr="00B8691C" w14:paraId="73FE48FA" w14:textId="77777777" w:rsidTr="264BDD54">
        <w:trPr>
          <w:trHeight w:val="20"/>
        </w:trPr>
        <w:tc>
          <w:tcPr>
            <w:tcW w:w="3701" w:type="dxa"/>
            <w:vAlign w:val="bottom"/>
          </w:tcPr>
          <w:p w14:paraId="13AE5AFF" w14:textId="77777777" w:rsidR="00650ADB" w:rsidRPr="00B8691C" w:rsidRDefault="00650ADB" w:rsidP="00835A39">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tcPr>
          <w:p w14:paraId="22E59F7D" w14:textId="2A9350F9" w:rsidR="00650ADB" w:rsidRPr="00B8691C" w:rsidRDefault="00C0670B" w:rsidP="009E2691">
            <w:pPr>
              <w:tabs>
                <w:tab w:val="decimal" w:pos="121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797,399,579</w:t>
            </w:r>
          </w:p>
        </w:tc>
        <w:tc>
          <w:tcPr>
            <w:tcW w:w="1440" w:type="dxa"/>
            <w:tcBorders>
              <w:bottom w:val="single" w:sz="4" w:space="0" w:color="auto"/>
            </w:tcBorders>
          </w:tcPr>
          <w:p w14:paraId="5E243063" w14:textId="6BE3D684" w:rsidR="00650ADB" w:rsidRPr="00B8691C" w:rsidRDefault="000150D0"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w:t>
            </w:r>
            <w:r w:rsidR="00650ADB"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072</w:t>
            </w:r>
            <w:r w:rsidR="00650ADB"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824</w:t>
            </w:r>
            <w:r w:rsidR="00650ADB"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515</w:t>
            </w:r>
          </w:p>
        </w:tc>
        <w:tc>
          <w:tcPr>
            <w:tcW w:w="1440" w:type="dxa"/>
            <w:tcBorders>
              <w:bottom w:val="single" w:sz="4" w:space="0" w:color="auto"/>
            </w:tcBorders>
          </w:tcPr>
          <w:p w14:paraId="2D6125BA" w14:textId="580B34D4" w:rsidR="00650ADB" w:rsidRPr="00B8691C" w:rsidRDefault="00C0670B"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249,261,927</w:t>
            </w:r>
          </w:p>
        </w:tc>
        <w:tc>
          <w:tcPr>
            <w:tcW w:w="1440" w:type="dxa"/>
            <w:tcBorders>
              <w:bottom w:val="single" w:sz="4" w:space="0" w:color="auto"/>
            </w:tcBorders>
          </w:tcPr>
          <w:p w14:paraId="02F1094C" w14:textId="66FCF02D" w:rsidR="00650ADB" w:rsidRPr="00B8691C" w:rsidRDefault="000150D0"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303</w:t>
            </w:r>
            <w:r w:rsidR="00650ADB"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055</w:t>
            </w:r>
            <w:r w:rsidR="00650ADB"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228</w:t>
            </w:r>
          </w:p>
        </w:tc>
      </w:tr>
      <w:tr w:rsidR="009E0F60" w:rsidRPr="00B8691C" w14:paraId="2A0BA45B" w14:textId="77777777" w:rsidTr="264BDD54">
        <w:trPr>
          <w:trHeight w:val="20"/>
        </w:trPr>
        <w:tc>
          <w:tcPr>
            <w:tcW w:w="3701" w:type="dxa"/>
            <w:vAlign w:val="bottom"/>
          </w:tcPr>
          <w:p w14:paraId="49D898D8" w14:textId="77777777" w:rsidR="00650ADB" w:rsidRPr="00B8691C" w:rsidRDefault="00650ADB" w:rsidP="00835A39">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top w:val="single" w:sz="4" w:space="0" w:color="auto"/>
            </w:tcBorders>
            <w:vAlign w:val="bottom"/>
          </w:tcPr>
          <w:p w14:paraId="156C6FC9" w14:textId="77777777" w:rsidR="00650ADB" w:rsidRPr="00B8691C" w:rsidRDefault="00650ADB" w:rsidP="009E2691">
            <w:pPr>
              <w:tabs>
                <w:tab w:val="decimal" w:pos="1215"/>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7C093946" w14:textId="4AD52EE4" w:rsidR="00650ADB" w:rsidRPr="00B8691C" w:rsidRDefault="00650ADB" w:rsidP="00835A39">
            <w:pPr>
              <w:tabs>
                <w:tab w:val="decimal" w:pos="1210"/>
              </w:tabs>
              <w:ind w:right="-72"/>
              <w:jc w:val="both"/>
              <w:rPr>
                <w:rFonts w:ascii="Arial" w:hAnsi="Arial" w:cs="Arial"/>
                <w:spacing w:val="-6"/>
                <w:sz w:val="18"/>
                <w:szCs w:val="18"/>
                <w:cs/>
                <w:lang w:val="en-GB" w:eastAsia="en-GB"/>
              </w:rPr>
            </w:pPr>
          </w:p>
        </w:tc>
        <w:tc>
          <w:tcPr>
            <w:tcW w:w="1440" w:type="dxa"/>
            <w:tcBorders>
              <w:top w:val="single" w:sz="4" w:space="0" w:color="auto"/>
            </w:tcBorders>
          </w:tcPr>
          <w:p w14:paraId="08E728AC" w14:textId="6C61B69A" w:rsidR="00650ADB" w:rsidRPr="00B8691C" w:rsidRDefault="00650ADB" w:rsidP="00835A39">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270FF3E0" w14:textId="7DF8BF70" w:rsidR="00650ADB" w:rsidRPr="00B8691C" w:rsidRDefault="00650ADB" w:rsidP="00835A39">
            <w:pPr>
              <w:tabs>
                <w:tab w:val="left" w:pos="1422"/>
              </w:tabs>
              <w:overflowPunct/>
              <w:autoSpaceDE/>
              <w:autoSpaceDN/>
              <w:adjustRightInd/>
              <w:ind w:left="-72"/>
              <w:textAlignment w:val="auto"/>
              <w:rPr>
                <w:rFonts w:ascii="Arial" w:hAnsi="Arial" w:cs="Arial"/>
                <w:spacing w:val="-6"/>
                <w:sz w:val="18"/>
                <w:szCs w:val="18"/>
                <w:lang w:val="en-GB" w:eastAsia="en-GB"/>
              </w:rPr>
            </w:pPr>
          </w:p>
        </w:tc>
      </w:tr>
      <w:tr w:rsidR="009E0F60" w:rsidRPr="00B8691C" w14:paraId="54B65F54" w14:textId="77777777" w:rsidTr="264BDD54">
        <w:trPr>
          <w:trHeight w:val="20"/>
        </w:trPr>
        <w:tc>
          <w:tcPr>
            <w:tcW w:w="3701" w:type="dxa"/>
            <w:vAlign w:val="bottom"/>
          </w:tcPr>
          <w:p w14:paraId="7D428AA4" w14:textId="707B2D8F" w:rsidR="00650ADB" w:rsidRPr="00B8691C" w:rsidRDefault="00650ADB" w:rsidP="00835A39">
            <w:pPr>
              <w:pStyle w:val="a0"/>
              <w:tabs>
                <w:tab w:val="left" w:pos="882"/>
              </w:tabs>
              <w:ind w:left="-101" w:right="-76"/>
              <w:rPr>
                <w:rFonts w:ascii="Arial" w:hAnsi="Arial" w:cs="Arial"/>
                <w:color w:val="auto"/>
                <w:sz w:val="18"/>
                <w:szCs w:val="18"/>
                <w:cs/>
                <w:lang w:val="en-US"/>
              </w:rPr>
            </w:pPr>
            <w:r w:rsidRPr="00B8691C">
              <w:rPr>
                <w:rFonts w:ascii="Arial" w:hAnsi="Arial" w:cs="Arial"/>
                <w:color w:val="auto"/>
                <w:sz w:val="18"/>
                <w:szCs w:val="18"/>
                <w:lang w:eastAsia="en-GB"/>
              </w:rPr>
              <w:t>Unbilled trade receivable</w:t>
            </w:r>
            <w:r w:rsidR="00712A62" w:rsidRPr="00B8691C">
              <w:rPr>
                <w:rFonts w:ascii="Arial" w:hAnsi="Arial" w:cs="Arial"/>
                <w:color w:val="auto"/>
                <w:sz w:val="18"/>
                <w:szCs w:val="18"/>
                <w:lang w:eastAsia="en-GB"/>
              </w:rPr>
              <w:t>s</w:t>
            </w:r>
          </w:p>
        </w:tc>
        <w:tc>
          <w:tcPr>
            <w:tcW w:w="1440" w:type="dxa"/>
          </w:tcPr>
          <w:p w14:paraId="7CCDB507" w14:textId="38418BFD" w:rsidR="00650ADB" w:rsidRPr="00B8691C" w:rsidRDefault="3DF08BCB" w:rsidP="009E2691">
            <w:pPr>
              <w:tabs>
                <w:tab w:val="decimal" w:pos="1215"/>
              </w:tabs>
              <w:ind w:right="-72"/>
              <w:jc w:val="both"/>
              <w:rPr>
                <w:rFonts w:ascii="Arial" w:hAnsi="Arial" w:cs="Arial"/>
                <w:noProof/>
                <w:snapToGrid w:val="0"/>
                <w:sz w:val="18"/>
                <w:szCs w:val="18"/>
                <w:lang w:val="en-GB" w:eastAsia="th-TH"/>
              </w:rPr>
            </w:pPr>
            <w:r w:rsidRPr="264BDD54">
              <w:rPr>
                <w:rFonts w:ascii="Arial" w:hAnsi="Arial" w:cs="Arial"/>
                <w:noProof/>
                <w:sz w:val="18"/>
                <w:szCs w:val="18"/>
                <w:lang w:val="en-GB" w:eastAsia="th-TH"/>
              </w:rPr>
              <w:t>186,799,133</w:t>
            </w:r>
          </w:p>
        </w:tc>
        <w:tc>
          <w:tcPr>
            <w:tcW w:w="1440" w:type="dxa"/>
          </w:tcPr>
          <w:p w14:paraId="7AA6CCB1" w14:textId="08D48E33" w:rsidR="00650ADB" w:rsidRPr="00B8691C" w:rsidRDefault="000150D0"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253</w:t>
            </w:r>
            <w:r w:rsidR="00650ADB"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810</w:t>
            </w:r>
            <w:r w:rsidR="00650ADB"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367</w:t>
            </w:r>
          </w:p>
        </w:tc>
        <w:tc>
          <w:tcPr>
            <w:tcW w:w="1440" w:type="dxa"/>
          </w:tcPr>
          <w:p w14:paraId="6C07ABF1" w14:textId="279E5E10" w:rsidR="00650ADB" w:rsidRPr="00B8691C" w:rsidRDefault="0C1003F0" w:rsidP="00835A39">
            <w:pPr>
              <w:tabs>
                <w:tab w:val="decimal" w:pos="1224"/>
              </w:tabs>
              <w:ind w:right="-72"/>
              <w:jc w:val="both"/>
              <w:rPr>
                <w:rFonts w:ascii="Arial" w:hAnsi="Arial" w:cs="Arial"/>
                <w:noProof/>
                <w:snapToGrid w:val="0"/>
                <w:sz w:val="18"/>
                <w:szCs w:val="18"/>
                <w:lang w:val="en-GB" w:eastAsia="th-TH"/>
              </w:rPr>
            </w:pPr>
            <w:r w:rsidRPr="264BDD54">
              <w:rPr>
                <w:rFonts w:ascii="Arial" w:hAnsi="Arial" w:cs="Arial"/>
                <w:noProof/>
                <w:sz w:val="18"/>
                <w:szCs w:val="18"/>
                <w:lang w:val="en-GB" w:eastAsia="th-TH"/>
              </w:rPr>
              <w:t>83,635,636</w:t>
            </w:r>
          </w:p>
        </w:tc>
        <w:tc>
          <w:tcPr>
            <w:tcW w:w="1440" w:type="dxa"/>
          </w:tcPr>
          <w:p w14:paraId="7D5C3050" w14:textId="47B48283" w:rsidR="00650ADB" w:rsidRPr="00B8691C" w:rsidRDefault="000150D0"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74</w:t>
            </w:r>
            <w:r w:rsidR="00650ADB"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140</w:t>
            </w:r>
            <w:r w:rsidR="00650ADB"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893</w:t>
            </w:r>
          </w:p>
        </w:tc>
      </w:tr>
      <w:tr w:rsidR="00170BA7" w:rsidRPr="00B8691C" w14:paraId="62A37414" w14:textId="77777777" w:rsidTr="264BDD54">
        <w:trPr>
          <w:trHeight w:val="20"/>
        </w:trPr>
        <w:tc>
          <w:tcPr>
            <w:tcW w:w="3701" w:type="dxa"/>
            <w:vAlign w:val="bottom"/>
          </w:tcPr>
          <w:p w14:paraId="30D0228C" w14:textId="5B240F76" w:rsidR="00170BA7" w:rsidRPr="00B8691C" w:rsidRDefault="00170BA7" w:rsidP="00835A39">
            <w:pPr>
              <w:pStyle w:val="a0"/>
              <w:tabs>
                <w:tab w:val="left" w:pos="882"/>
              </w:tabs>
              <w:ind w:left="-101" w:right="-76"/>
              <w:rPr>
                <w:rFonts w:ascii="Arial" w:hAnsi="Arial" w:cs="Arial"/>
                <w:color w:val="auto"/>
                <w:sz w:val="18"/>
                <w:szCs w:val="18"/>
                <w:lang w:eastAsia="en-GB"/>
              </w:rPr>
            </w:pPr>
            <w:proofErr w:type="gramStart"/>
            <w:r w:rsidRPr="00B8691C">
              <w:rPr>
                <w:rFonts w:ascii="Arial" w:hAnsi="Arial" w:cs="Arial"/>
                <w:color w:val="auto"/>
                <w:sz w:val="18"/>
                <w:szCs w:val="18"/>
                <w:u w:val="single"/>
                <w:lang w:eastAsia="en-GB"/>
              </w:rPr>
              <w:t>Less</w:t>
            </w:r>
            <w:r w:rsidRPr="00B8691C">
              <w:rPr>
                <w:rFonts w:ascii="Arial" w:hAnsi="Arial" w:cs="Arial"/>
                <w:color w:val="auto"/>
                <w:sz w:val="18"/>
                <w:szCs w:val="18"/>
                <w:lang w:eastAsia="en-GB"/>
              </w:rPr>
              <w:t xml:space="preserve">  </w:t>
            </w:r>
            <w:r w:rsidRPr="00B8691C">
              <w:rPr>
                <w:rFonts w:ascii="Arial" w:hAnsi="Arial" w:cs="Arial"/>
                <w:color w:val="auto"/>
                <w:spacing w:val="-4"/>
                <w:sz w:val="18"/>
                <w:szCs w:val="18"/>
                <w:lang w:eastAsia="en-GB"/>
              </w:rPr>
              <w:t>Allowance</w:t>
            </w:r>
            <w:proofErr w:type="gramEnd"/>
            <w:r w:rsidRPr="00B8691C">
              <w:rPr>
                <w:rFonts w:ascii="Arial" w:hAnsi="Arial" w:cs="Arial"/>
                <w:color w:val="auto"/>
                <w:spacing w:val="-4"/>
                <w:sz w:val="18"/>
                <w:szCs w:val="18"/>
                <w:lang w:eastAsia="en-GB"/>
              </w:rPr>
              <w:t xml:space="preserve"> for expected </w:t>
            </w:r>
            <w:r w:rsidRPr="00B8691C">
              <w:rPr>
                <w:rFonts w:ascii="Arial" w:hAnsi="Arial" w:cs="Arial"/>
                <w:color w:val="auto"/>
                <w:sz w:val="18"/>
                <w:szCs w:val="18"/>
                <w:lang w:eastAsia="en-GB"/>
              </w:rPr>
              <w:t xml:space="preserve">credit loss  </w:t>
            </w:r>
          </w:p>
        </w:tc>
        <w:tc>
          <w:tcPr>
            <w:tcW w:w="1440" w:type="dxa"/>
            <w:tcBorders>
              <w:bottom w:val="single" w:sz="4" w:space="0" w:color="auto"/>
            </w:tcBorders>
          </w:tcPr>
          <w:p w14:paraId="3BCA336B" w14:textId="6429E991" w:rsidR="00170BA7" w:rsidRPr="00B8691C" w:rsidRDefault="00C0670B" w:rsidP="00835A39">
            <w:pPr>
              <w:tabs>
                <w:tab w:val="decimal" w:pos="1215"/>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(17,983,421)</w:t>
            </w:r>
          </w:p>
        </w:tc>
        <w:tc>
          <w:tcPr>
            <w:tcW w:w="1440" w:type="dxa"/>
            <w:tcBorders>
              <w:bottom w:val="single" w:sz="4" w:space="0" w:color="auto"/>
            </w:tcBorders>
          </w:tcPr>
          <w:p w14:paraId="5723728D" w14:textId="70536D45" w:rsidR="00170BA7" w:rsidRPr="00B8691C" w:rsidRDefault="00170BA7"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cs/>
                <w:lang w:val="en-GB" w:eastAsia="th-TH"/>
              </w:rPr>
              <w:t>(</w:t>
            </w:r>
            <w:r w:rsidR="000150D0" w:rsidRPr="00B8691C">
              <w:rPr>
                <w:rFonts w:ascii="Arial" w:hAnsi="Arial" w:cs="Arial"/>
                <w:noProof/>
                <w:snapToGrid w:val="0"/>
                <w:sz w:val="18"/>
                <w:szCs w:val="18"/>
                <w:lang w:val="en-GB" w:eastAsia="th-TH"/>
              </w:rPr>
              <w:t>20</w:t>
            </w:r>
            <w:r w:rsidRPr="00B8691C">
              <w:rPr>
                <w:rFonts w:ascii="Arial" w:hAnsi="Arial" w:cs="Arial"/>
                <w:noProof/>
                <w:snapToGrid w:val="0"/>
                <w:sz w:val="18"/>
                <w:szCs w:val="18"/>
                <w:lang w:val="en-GB" w:eastAsia="th-TH"/>
              </w:rPr>
              <w:t>,</w:t>
            </w:r>
            <w:r w:rsidR="000150D0" w:rsidRPr="00B8691C">
              <w:rPr>
                <w:rFonts w:ascii="Arial" w:hAnsi="Arial" w:cs="Arial"/>
                <w:noProof/>
                <w:snapToGrid w:val="0"/>
                <w:sz w:val="18"/>
                <w:szCs w:val="18"/>
                <w:lang w:val="en-GB" w:eastAsia="th-TH"/>
              </w:rPr>
              <w:t>895</w:t>
            </w:r>
            <w:r w:rsidRPr="00B8691C">
              <w:rPr>
                <w:rFonts w:ascii="Arial" w:hAnsi="Arial" w:cs="Arial"/>
                <w:noProof/>
                <w:snapToGrid w:val="0"/>
                <w:sz w:val="18"/>
                <w:szCs w:val="18"/>
                <w:lang w:val="en-GB" w:eastAsia="th-TH"/>
              </w:rPr>
              <w:t>,</w:t>
            </w:r>
            <w:r w:rsidR="000150D0" w:rsidRPr="00B8691C">
              <w:rPr>
                <w:rFonts w:ascii="Arial" w:hAnsi="Arial" w:cs="Arial"/>
                <w:noProof/>
                <w:snapToGrid w:val="0"/>
                <w:sz w:val="18"/>
                <w:szCs w:val="18"/>
                <w:lang w:val="en-GB" w:eastAsia="th-TH"/>
              </w:rPr>
              <w:t>196</w:t>
            </w:r>
            <w:r w:rsidRPr="00B8691C">
              <w:rPr>
                <w:rFonts w:ascii="Arial" w:hAnsi="Arial" w:cs="Arial"/>
                <w:noProof/>
                <w:snapToGrid w:val="0"/>
                <w:sz w:val="18"/>
                <w:szCs w:val="18"/>
                <w:cs/>
                <w:lang w:val="en-GB" w:eastAsia="th-TH"/>
              </w:rPr>
              <w:t>)</w:t>
            </w:r>
          </w:p>
        </w:tc>
        <w:tc>
          <w:tcPr>
            <w:tcW w:w="1440" w:type="dxa"/>
            <w:tcBorders>
              <w:bottom w:val="single" w:sz="4" w:space="0" w:color="auto"/>
            </w:tcBorders>
          </w:tcPr>
          <w:p w14:paraId="05EE6D88" w14:textId="36A4D9E4" w:rsidR="00170BA7" w:rsidRPr="00B8691C" w:rsidRDefault="00B8691C"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c>
          <w:tcPr>
            <w:tcW w:w="1440" w:type="dxa"/>
            <w:tcBorders>
              <w:bottom w:val="single" w:sz="4" w:space="0" w:color="auto"/>
            </w:tcBorders>
          </w:tcPr>
          <w:p w14:paraId="26ECB9DF" w14:textId="48162BBA" w:rsidR="00170BA7" w:rsidRPr="00B8691C" w:rsidRDefault="00170BA7"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r>
      <w:tr w:rsidR="00170BA7" w:rsidRPr="00B8691C" w14:paraId="7A119A0F" w14:textId="77777777" w:rsidTr="264BDD54">
        <w:trPr>
          <w:trHeight w:val="20"/>
        </w:trPr>
        <w:tc>
          <w:tcPr>
            <w:tcW w:w="3701" w:type="dxa"/>
            <w:vAlign w:val="bottom"/>
          </w:tcPr>
          <w:p w14:paraId="7373F380" w14:textId="77777777" w:rsidR="00170BA7" w:rsidRPr="00B8691C" w:rsidRDefault="00170BA7" w:rsidP="00835A39">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top w:val="single" w:sz="4" w:space="0" w:color="auto"/>
            </w:tcBorders>
            <w:vAlign w:val="bottom"/>
          </w:tcPr>
          <w:p w14:paraId="42517B79" w14:textId="77777777" w:rsidR="00170BA7" w:rsidRPr="00B8691C" w:rsidRDefault="00170BA7" w:rsidP="00835A39">
            <w:pPr>
              <w:tabs>
                <w:tab w:val="decimal" w:pos="1215"/>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4AFAA21B" w14:textId="1895D00B" w:rsidR="00170BA7" w:rsidRPr="00B8691C" w:rsidRDefault="00170BA7" w:rsidP="00835A39">
            <w:pPr>
              <w:tabs>
                <w:tab w:val="decimal" w:pos="1215"/>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0C29B4C9" w14:textId="58136F5C" w:rsidR="00170BA7" w:rsidRPr="00B8691C" w:rsidRDefault="00170BA7" w:rsidP="00835A39">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370947BB" w14:textId="2365EF30" w:rsidR="00170BA7" w:rsidRPr="00B8691C" w:rsidRDefault="00170BA7" w:rsidP="00835A39">
            <w:pPr>
              <w:tabs>
                <w:tab w:val="decimal" w:pos="1215"/>
              </w:tabs>
              <w:ind w:right="-72"/>
              <w:rPr>
                <w:rFonts w:ascii="Arial" w:hAnsi="Arial" w:cs="Arial"/>
                <w:noProof/>
                <w:snapToGrid w:val="0"/>
                <w:sz w:val="18"/>
                <w:szCs w:val="18"/>
                <w:lang w:val="en-GB" w:eastAsia="th-TH"/>
              </w:rPr>
            </w:pPr>
          </w:p>
        </w:tc>
      </w:tr>
      <w:tr w:rsidR="00170BA7" w:rsidRPr="00B8691C" w14:paraId="66B0A101" w14:textId="77777777" w:rsidTr="264BDD54">
        <w:trPr>
          <w:trHeight w:val="20"/>
        </w:trPr>
        <w:tc>
          <w:tcPr>
            <w:tcW w:w="3701" w:type="dxa"/>
            <w:vAlign w:val="bottom"/>
          </w:tcPr>
          <w:p w14:paraId="4AEE6171" w14:textId="77777777" w:rsidR="00170BA7" w:rsidRPr="00B8691C" w:rsidRDefault="00170BA7" w:rsidP="00835A39">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bottom w:val="single" w:sz="4" w:space="0" w:color="auto"/>
            </w:tcBorders>
          </w:tcPr>
          <w:p w14:paraId="361D06F1" w14:textId="29C1DE58" w:rsidR="00170BA7" w:rsidRPr="00B8691C" w:rsidRDefault="1AC4AB68" w:rsidP="00835A39">
            <w:pPr>
              <w:tabs>
                <w:tab w:val="decimal" w:pos="1216"/>
              </w:tabs>
              <w:ind w:right="-72"/>
              <w:jc w:val="both"/>
              <w:rPr>
                <w:rFonts w:ascii="Arial" w:hAnsi="Arial" w:cs="Arial"/>
                <w:noProof/>
                <w:snapToGrid w:val="0"/>
                <w:sz w:val="18"/>
                <w:szCs w:val="18"/>
                <w:lang w:val="en-GB" w:eastAsia="th-TH"/>
              </w:rPr>
            </w:pPr>
            <w:r w:rsidRPr="264BDD54">
              <w:rPr>
                <w:rFonts w:ascii="Arial" w:hAnsi="Arial" w:cs="Arial"/>
                <w:noProof/>
                <w:sz w:val="18"/>
                <w:szCs w:val="18"/>
                <w:lang w:val="en-GB" w:eastAsia="th-TH"/>
              </w:rPr>
              <w:t>168,815,712</w:t>
            </w:r>
          </w:p>
        </w:tc>
        <w:tc>
          <w:tcPr>
            <w:tcW w:w="1440" w:type="dxa"/>
            <w:tcBorders>
              <w:bottom w:val="single" w:sz="4" w:space="0" w:color="auto"/>
            </w:tcBorders>
          </w:tcPr>
          <w:p w14:paraId="12A00BB1" w14:textId="057558D1" w:rsidR="00170BA7" w:rsidRPr="00B8691C" w:rsidRDefault="000150D0" w:rsidP="00835A39">
            <w:pPr>
              <w:tabs>
                <w:tab w:val="decimal" w:pos="1216"/>
              </w:tabs>
              <w:ind w:right="-72"/>
              <w:jc w:val="both"/>
              <w:rPr>
                <w:rFonts w:ascii="Arial" w:hAnsi="Arial" w:cs="Arial"/>
                <w:noProof/>
                <w:snapToGrid w:val="0"/>
                <w:sz w:val="18"/>
                <w:szCs w:val="18"/>
                <w:lang w:val="en-GB" w:eastAsia="th-TH"/>
              </w:rPr>
            </w:pPr>
            <w:r w:rsidRPr="00B8691C">
              <w:rPr>
                <w:rFonts w:ascii="Arial" w:hAnsi="Arial" w:cs="Arial"/>
                <w:sz w:val="18"/>
                <w:szCs w:val="18"/>
                <w:lang w:val="en-GB"/>
              </w:rPr>
              <w:t>232</w:t>
            </w:r>
            <w:r w:rsidR="00170BA7" w:rsidRPr="00B8691C">
              <w:rPr>
                <w:rFonts w:ascii="Arial" w:hAnsi="Arial" w:cs="Arial"/>
                <w:sz w:val="18"/>
                <w:szCs w:val="18"/>
              </w:rPr>
              <w:t>,</w:t>
            </w:r>
            <w:r w:rsidRPr="00B8691C">
              <w:rPr>
                <w:rFonts w:ascii="Arial" w:hAnsi="Arial" w:cs="Arial"/>
                <w:sz w:val="18"/>
                <w:szCs w:val="18"/>
                <w:lang w:val="en-GB"/>
              </w:rPr>
              <w:t>915</w:t>
            </w:r>
            <w:r w:rsidR="00170BA7" w:rsidRPr="00B8691C">
              <w:rPr>
                <w:rFonts w:ascii="Arial" w:hAnsi="Arial" w:cs="Arial"/>
                <w:sz w:val="18"/>
                <w:szCs w:val="18"/>
              </w:rPr>
              <w:t>,</w:t>
            </w:r>
            <w:r w:rsidRPr="00B8691C">
              <w:rPr>
                <w:rFonts w:ascii="Arial" w:hAnsi="Arial" w:cs="Arial"/>
                <w:sz w:val="18"/>
                <w:szCs w:val="18"/>
                <w:lang w:val="en-GB"/>
              </w:rPr>
              <w:t>171</w:t>
            </w:r>
          </w:p>
        </w:tc>
        <w:tc>
          <w:tcPr>
            <w:tcW w:w="1440" w:type="dxa"/>
            <w:tcBorders>
              <w:bottom w:val="single" w:sz="4" w:space="0" w:color="auto"/>
            </w:tcBorders>
            <w:vAlign w:val="bottom"/>
          </w:tcPr>
          <w:p w14:paraId="20ED4B5C" w14:textId="0475A69D" w:rsidR="00170BA7" w:rsidRPr="00B8691C" w:rsidRDefault="249538FE" w:rsidP="00835A39">
            <w:pPr>
              <w:tabs>
                <w:tab w:val="decimal" w:pos="1224"/>
              </w:tabs>
              <w:ind w:right="-72"/>
              <w:jc w:val="both"/>
              <w:rPr>
                <w:rFonts w:ascii="Arial" w:hAnsi="Arial" w:cs="Arial"/>
                <w:noProof/>
                <w:snapToGrid w:val="0"/>
                <w:sz w:val="18"/>
                <w:szCs w:val="18"/>
                <w:lang w:val="en-GB" w:eastAsia="th-TH"/>
              </w:rPr>
            </w:pPr>
            <w:r w:rsidRPr="264BDD54">
              <w:rPr>
                <w:rFonts w:ascii="Arial" w:hAnsi="Arial" w:cs="Arial"/>
                <w:noProof/>
                <w:sz w:val="18"/>
                <w:szCs w:val="18"/>
                <w:lang w:val="en-GB" w:eastAsia="th-TH"/>
              </w:rPr>
              <w:t>83,635,636</w:t>
            </w:r>
          </w:p>
        </w:tc>
        <w:tc>
          <w:tcPr>
            <w:tcW w:w="1440" w:type="dxa"/>
            <w:tcBorders>
              <w:bottom w:val="single" w:sz="4" w:space="0" w:color="auto"/>
            </w:tcBorders>
          </w:tcPr>
          <w:p w14:paraId="4A70DBE4" w14:textId="16EC3ED7" w:rsidR="00170BA7" w:rsidRPr="00B8691C" w:rsidRDefault="000150D0" w:rsidP="00835A39">
            <w:pPr>
              <w:tabs>
                <w:tab w:val="decimal" w:pos="1216"/>
              </w:tabs>
              <w:ind w:right="-72"/>
              <w:jc w:val="both"/>
              <w:rPr>
                <w:rFonts w:ascii="Arial" w:hAnsi="Arial" w:cs="Arial"/>
                <w:noProof/>
                <w:snapToGrid w:val="0"/>
                <w:sz w:val="18"/>
                <w:szCs w:val="18"/>
                <w:lang w:val="en-GB" w:eastAsia="th-TH"/>
              </w:rPr>
            </w:pPr>
            <w:r w:rsidRPr="00B8691C">
              <w:rPr>
                <w:rFonts w:ascii="Arial" w:hAnsi="Arial" w:cs="Arial"/>
                <w:sz w:val="18"/>
                <w:szCs w:val="18"/>
                <w:lang w:val="en-GB"/>
              </w:rPr>
              <w:t>74</w:t>
            </w:r>
            <w:r w:rsidR="00170BA7" w:rsidRPr="00B8691C">
              <w:rPr>
                <w:rFonts w:ascii="Arial" w:hAnsi="Arial" w:cs="Arial"/>
                <w:sz w:val="18"/>
                <w:szCs w:val="18"/>
              </w:rPr>
              <w:t>,</w:t>
            </w:r>
            <w:r w:rsidRPr="00B8691C">
              <w:rPr>
                <w:rFonts w:ascii="Arial" w:hAnsi="Arial" w:cs="Arial"/>
                <w:sz w:val="18"/>
                <w:szCs w:val="18"/>
                <w:lang w:val="en-GB"/>
              </w:rPr>
              <w:t>140</w:t>
            </w:r>
            <w:r w:rsidR="00170BA7" w:rsidRPr="00B8691C">
              <w:rPr>
                <w:rFonts w:ascii="Arial" w:hAnsi="Arial" w:cs="Arial"/>
                <w:sz w:val="18"/>
                <w:szCs w:val="18"/>
              </w:rPr>
              <w:t>,</w:t>
            </w:r>
            <w:r w:rsidRPr="00B8691C">
              <w:rPr>
                <w:rFonts w:ascii="Arial" w:hAnsi="Arial" w:cs="Arial"/>
                <w:sz w:val="18"/>
                <w:szCs w:val="18"/>
                <w:lang w:val="en-GB"/>
              </w:rPr>
              <w:t>893</w:t>
            </w:r>
          </w:p>
        </w:tc>
      </w:tr>
      <w:tr w:rsidR="00170BA7" w:rsidRPr="00B8691C" w14:paraId="1DFBC8D0" w14:textId="77777777" w:rsidTr="264BDD54">
        <w:trPr>
          <w:trHeight w:val="20"/>
        </w:trPr>
        <w:tc>
          <w:tcPr>
            <w:tcW w:w="3701" w:type="dxa"/>
            <w:vAlign w:val="bottom"/>
          </w:tcPr>
          <w:p w14:paraId="1CB12C1F" w14:textId="77777777" w:rsidR="00170BA7" w:rsidRPr="00B8691C" w:rsidRDefault="00170BA7" w:rsidP="00835A39">
            <w:pPr>
              <w:pStyle w:val="STDtablerowheader"/>
              <w:ind w:left="-101"/>
              <w:rPr>
                <w:rFonts w:ascii="Arial" w:hAnsi="Arial" w:cs="Arial"/>
                <w:sz w:val="18"/>
                <w:szCs w:val="18"/>
                <w:lang w:val="en-US" w:bidi="th-TH"/>
              </w:rPr>
            </w:pPr>
          </w:p>
        </w:tc>
        <w:tc>
          <w:tcPr>
            <w:tcW w:w="1440" w:type="dxa"/>
            <w:tcBorders>
              <w:top w:val="single" w:sz="4" w:space="0" w:color="auto"/>
            </w:tcBorders>
            <w:vAlign w:val="bottom"/>
          </w:tcPr>
          <w:p w14:paraId="53F650D7" w14:textId="77777777" w:rsidR="00170BA7" w:rsidRPr="00B8691C" w:rsidRDefault="00170BA7" w:rsidP="00835A39">
            <w:pPr>
              <w:tabs>
                <w:tab w:val="decimal" w:pos="1216"/>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14:paraId="2B882F0F" w14:textId="519DCDAC" w:rsidR="00170BA7" w:rsidRPr="00B8691C" w:rsidRDefault="00170BA7" w:rsidP="00835A39">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14:paraId="22821BF5" w14:textId="7CA4102F" w:rsidR="00170BA7" w:rsidRPr="00B8691C" w:rsidRDefault="00170BA7" w:rsidP="00835A39">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14:paraId="747740BF" w14:textId="7049931E" w:rsidR="00170BA7" w:rsidRPr="00B8691C" w:rsidRDefault="00170BA7" w:rsidP="00835A39">
            <w:pPr>
              <w:tabs>
                <w:tab w:val="decimal" w:pos="1224"/>
              </w:tabs>
              <w:ind w:right="-72"/>
              <w:jc w:val="both"/>
              <w:rPr>
                <w:rFonts w:ascii="Arial" w:hAnsi="Arial" w:cs="Arial"/>
                <w:noProof/>
                <w:snapToGrid w:val="0"/>
                <w:sz w:val="18"/>
                <w:szCs w:val="18"/>
                <w:lang w:val="en-GB" w:eastAsia="th-TH"/>
              </w:rPr>
            </w:pPr>
          </w:p>
        </w:tc>
      </w:tr>
      <w:tr w:rsidR="00170BA7" w:rsidRPr="00B8691C" w14:paraId="7053D7C6" w14:textId="77777777" w:rsidTr="264BDD54">
        <w:trPr>
          <w:trHeight w:val="20"/>
        </w:trPr>
        <w:tc>
          <w:tcPr>
            <w:tcW w:w="3701" w:type="dxa"/>
            <w:vAlign w:val="bottom"/>
          </w:tcPr>
          <w:p w14:paraId="566D8B1B" w14:textId="2A96A92D" w:rsidR="00170BA7" w:rsidRPr="00B8691C" w:rsidRDefault="000E4AA7" w:rsidP="00835A39">
            <w:pPr>
              <w:pStyle w:val="STDtablerowheader"/>
              <w:ind w:left="-101"/>
              <w:rPr>
                <w:rFonts w:ascii="Arial" w:hAnsi="Arial" w:cs="Arial"/>
                <w:sz w:val="18"/>
                <w:szCs w:val="18"/>
                <w:lang w:val="en-US" w:bidi="th-TH"/>
              </w:rPr>
            </w:pPr>
            <w:r w:rsidRPr="00B8691C">
              <w:rPr>
                <w:rFonts w:ascii="Arial" w:hAnsi="Arial" w:cs="Arial"/>
                <w:sz w:val="18"/>
                <w:szCs w:val="18"/>
                <w:lang w:val="en-US" w:bidi="th-TH"/>
              </w:rPr>
              <w:t xml:space="preserve">Trade receivables </w:t>
            </w:r>
            <w:r w:rsidR="00170BA7" w:rsidRPr="00B8691C">
              <w:rPr>
                <w:rFonts w:ascii="Arial" w:hAnsi="Arial" w:cs="Arial"/>
                <w:sz w:val="18"/>
                <w:szCs w:val="18"/>
                <w:lang w:val="en-US" w:bidi="th-TH"/>
              </w:rPr>
              <w:t>- other parties (net)</w:t>
            </w:r>
          </w:p>
        </w:tc>
        <w:tc>
          <w:tcPr>
            <w:tcW w:w="1440" w:type="dxa"/>
            <w:tcBorders>
              <w:bottom w:val="single" w:sz="4" w:space="0" w:color="auto"/>
            </w:tcBorders>
            <w:vAlign w:val="bottom"/>
          </w:tcPr>
          <w:p w14:paraId="437E7CED" w14:textId="64228A2C" w:rsidR="00170BA7" w:rsidRPr="00B8691C" w:rsidRDefault="32E6FA59" w:rsidP="00835A39">
            <w:pPr>
              <w:tabs>
                <w:tab w:val="decimal" w:pos="1215"/>
              </w:tabs>
              <w:ind w:right="-72"/>
              <w:jc w:val="both"/>
              <w:rPr>
                <w:rFonts w:ascii="Arial" w:hAnsi="Arial" w:cs="Arial"/>
                <w:noProof/>
                <w:snapToGrid w:val="0"/>
                <w:sz w:val="18"/>
                <w:szCs w:val="18"/>
                <w:cs/>
                <w:lang w:val="en-GB" w:eastAsia="th-TH"/>
              </w:rPr>
            </w:pPr>
            <w:r w:rsidRPr="264BDD54">
              <w:rPr>
                <w:rFonts w:ascii="Arial" w:hAnsi="Arial" w:cs="Arial"/>
                <w:noProof/>
                <w:sz w:val="18"/>
                <w:szCs w:val="18"/>
                <w:lang w:val="en-GB" w:eastAsia="th-TH"/>
              </w:rPr>
              <w:t>966,215,291</w:t>
            </w:r>
          </w:p>
        </w:tc>
        <w:tc>
          <w:tcPr>
            <w:tcW w:w="1440" w:type="dxa"/>
            <w:tcBorders>
              <w:bottom w:val="single" w:sz="4" w:space="0" w:color="auto"/>
            </w:tcBorders>
            <w:vAlign w:val="bottom"/>
          </w:tcPr>
          <w:p w14:paraId="668B5C13" w14:textId="544AFF41" w:rsidR="00170BA7" w:rsidRPr="00B8691C" w:rsidRDefault="000150D0"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w:t>
            </w:r>
            <w:r w:rsidR="00170BA7"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305</w:t>
            </w:r>
            <w:r w:rsidR="00170BA7"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739</w:t>
            </w:r>
            <w:r w:rsidR="00170BA7"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686</w:t>
            </w:r>
          </w:p>
        </w:tc>
        <w:tc>
          <w:tcPr>
            <w:tcW w:w="1440" w:type="dxa"/>
            <w:tcBorders>
              <w:bottom w:val="single" w:sz="4" w:space="0" w:color="auto"/>
            </w:tcBorders>
            <w:vAlign w:val="bottom"/>
          </w:tcPr>
          <w:p w14:paraId="0B5825CA" w14:textId="1412A8EE" w:rsidR="00170BA7" w:rsidRPr="00B8691C" w:rsidRDefault="4F2368D1" w:rsidP="00835A39">
            <w:pPr>
              <w:tabs>
                <w:tab w:val="decimal" w:pos="1224"/>
              </w:tabs>
              <w:ind w:right="-72"/>
              <w:jc w:val="both"/>
              <w:rPr>
                <w:rFonts w:ascii="Arial" w:hAnsi="Arial" w:cs="Arial"/>
                <w:noProof/>
                <w:snapToGrid w:val="0"/>
                <w:sz w:val="18"/>
                <w:szCs w:val="18"/>
                <w:lang w:val="en-GB" w:eastAsia="th-TH"/>
              </w:rPr>
            </w:pPr>
            <w:r w:rsidRPr="264BDD54">
              <w:rPr>
                <w:rFonts w:ascii="Arial" w:hAnsi="Arial" w:cs="Arial"/>
                <w:noProof/>
                <w:sz w:val="18"/>
                <w:szCs w:val="18"/>
                <w:lang w:val="en-GB" w:eastAsia="th-TH"/>
              </w:rPr>
              <w:t>332,897,563</w:t>
            </w:r>
          </w:p>
        </w:tc>
        <w:tc>
          <w:tcPr>
            <w:tcW w:w="1440" w:type="dxa"/>
            <w:tcBorders>
              <w:bottom w:val="single" w:sz="4" w:space="0" w:color="auto"/>
            </w:tcBorders>
            <w:vAlign w:val="bottom"/>
          </w:tcPr>
          <w:p w14:paraId="4FAE648A" w14:textId="1D3DF90B" w:rsidR="00170BA7" w:rsidRPr="00B8691C" w:rsidRDefault="000150D0"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377</w:t>
            </w:r>
            <w:r w:rsidR="00170BA7"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196</w:t>
            </w:r>
            <w:r w:rsidR="00170BA7"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121</w:t>
            </w:r>
          </w:p>
        </w:tc>
      </w:tr>
    </w:tbl>
    <w:p w14:paraId="0E69DB3D" w14:textId="29786E52" w:rsidR="00422D91" w:rsidRPr="00B8691C" w:rsidRDefault="00422D91" w:rsidP="00D132E7">
      <w:pPr>
        <w:tabs>
          <w:tab w:val="decimal" w:pos="1224"/>
        </w:tabs>
        <w:ind w:right="-72"/>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B8691C" w14:paraId="5D01742B" w14:textId="77777777" w:rsidTr="00A41D1A">
        <w:tc>
          <w:tcPr>
            <w:tcW w:w="3701" w:type="dxa"/>
            <w:vAlign w:val="bottom"/>
          </w:tcPr>
          <w:p w14:paraId="4D72EEA6" w14:textId="77777777" w:rsidR="00AC0399" w:rsidRPr="00B8691C" w:rsidRDefault="00AC0399" w:rsidP="00D132E7">
            <w:pPr>
              <w:ind w:left="-72"/>
              <w:rPr>
                <w:rFonts w:ascii="Arial" w:hAnsi="Arial" w:cs="Arial"/>
                <w:snapToGrid w:val="0"/>
                <w:sz w:val="18"/>
                <w:szCs w:val="18"/>
                <w:lang w:eastAsia="th-TH"/>
              </w:rPr>
            </w:pPr>
          </w:p>
        </w:tc>
        <w:tc>
          <w:tcPr>
            <w:tcW w:w="2880" w:type="dxa"/>
            <w:gridSpan w:val="2"/>
            <w:vAlign w:val="bottom"/>
          </w:tcPr>
          <w:p w14:paraId="4D3A43D9" w14:textId="77777777" w:rsidR="00AC0399" w:rsidRPr="00B8691C" w:rsidRDefault="00AC0399" w:rsidP="00D132E7">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Consolidated</w:t>
            </w:r>
          </w:p>
        </w:tc>
        <w:tc>
          <w:tcPr>
            <w:tcW w:w="2880" w:type="dxa"/>
            <w:gridSpan w:val="2"/>
            <w:vAlign w:val="bottom"/>
          </w:tcPr>
          <w:p w14:paraId="4F49CB1A" w14:textId="77777777" w:rsidR="00AC0399" w:rsidRPr="00B8691C" w:rsidRDefault="00AC0399" w:rsidP="00D132E7">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Separate</w:t>
            </w:r>
          </w:p>
        </w:tc>
      </w:tr>
      <w:tr w:rsidR="009E0F60" w:rsidRPr="00B8691C" w14:paraId="6F2A348E" w14:textId="77777777" w:rsidTr="00A41D1A">
        <w:tc>
          <w:tcPr>
            <w:tcW w:w="3701" w:type="dxa"/>
            <w:vAlign w:val="bottom"/>
          </w:tcPr>
          <w:p w14:paraId="1BD279A7" w14:textId="77777777" w:rsidR="00AC0399" w:rsidRPr="00B8691C" w:rsidRDefault="00AC0399" w:rsidP="00D132E7">
            <w:pPr>
              <w:ind w:left="-72"/>
              <w:rPr>
                <w:rFonts w:ascii="Arial" w:hAnsi="Arial" w:cs="Arial"/>
                <w:snapToGrid w:val="0"/>
                <w:sz w:val="18"/>
                <w:szCs w:val="18"/>
                <w:lang w:eastAsia="th-TH"/>
              </w:rPr>
            </w:pPr>
          </w:p>
        </w:tc>
        <w:tc>
          <w:tcPr>
            <w:tcW w:w="2880" w:type="dxa"/>
            <w:gridSpan w:val="2"/>
            <w:tcBorders>
              <w:bottom w:val="single" w:sz="4" w:space="0" w:color="auto"/>
            </w:tcBorders>
            <w:vAlign w:val="bottom"/>
          </w:tcPr>
          <w:p w14:paraId="7491C1F3" w14:textId="77777777" w:rsidR="00AC0399" w:rsidRPr="00B8691C" w:rsidRDefault="00AC0399" w:rsidP="00D132E7">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financial information</w:t>
            </w:r>
          </w:p>
        </w:tc>
        <w:tc>
          <w:tcPr>
            <w:tcW w:w="2880" w:type="dxa"/>
            <w:gridSpan w:val="2"/>
            <w:tcBorders>
              <w:bottom w:val="single" w:sz="4" w:space="0" w:color="auto"/>
            </w:tcBorders>
            <w:vAlign w:val="bottom"/>
          </w:tcPr>
          <w:p w14:paraId="16CA6FA8" w14:textId="77777777" w:rsidR="00AC0399" w:rsidRPr="00B8691C" w:rsidRDefault="00AC0399" w:rsidP="00D132E7">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financial information</w:t>
            </w:r>
          </w:p>
        </w:tc>
      </w:tr>
      <w:tr w:rsidR="009E0F60" w:rsidRPr="00B8691C" w14:paraId="2BD5AF3F" w14:textId="77777777" w:rsidTr="00A41D1A">
        <w:tc>
          <w:tcPr>
            <w:tcW w:w="3701" w:type="dxa"/>
            <w:vAlign w:val="bottom"/>
          </w:tcPr>
          <w:p w14:paraId="412F1217" w14:textId="77777777" w:rsidR="00D63B00" w:rsidRPr="00B8691C" w:rsidRDefault="00D63B00" w:rsidP="00D132E7">
            <w:pPr>
              <w:ind w:left="-72"/>
              <w:rPr>
                <w:rFonts w:ascii="Arial" w:hAnsi="Arial" w:cs="Arial"/>
                <w:snapToGrid w:val="0"/>
                <w:sz w:val="18"/>
                <w:szCs w:val="18"/>
                <w:lang w:eastAsia="th-TH"/>
              </w:rPr>
            </w:pPr>
          </w:p>
        </w:tc>
        <w:tc>
          <w:tcPr>
            <w:tcW w:w="1440" w:type="dxa"/>
            <w:tcBorders>
              <w:top w:val="single" w:sz="4" w:space="0" w:color="auto"/>
            </w:tcBorders>
            <w:vAlign w:val="bottom"/>
          </w:tcPr>
          <w:p w14:paraId="58861582" w14:textId="77777777" w:rsidR="00D63B00" w:rsidRPr="00B8691C" w:rsidRDefault="00D63B00" w:rsidP="00D132E7">
            <w:pPr>
              <w:pStyle w:val="a0"/>
              <w:tabs>
                <w:tab w:val="decimal" w:pos="121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Unaudited</w:t>
            </w:r>
          </w:p>
          <w:p w14:paraId="34902FFB" w14:textId="0386A5EA" w:rsidR="00D63B00" w:rsidRPr="00B8691C" w:rsidRDefault="00D63B00" w:rsidP="00D132E7">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30</w:t>
            </w:r>
            <w:r w:rsidR="009E2691" w:rsidRPr="00B8691C">
              <w:rPr>
                <w:rFonts w:ascii="Arial" w:hAnsi="Arial" w:cs="Arial"/>
                <w:b/>
                <w:bCs/>
                <w:color w:val="auto"/>
                <w:sz w:val="18"/>
                <w:szCs w:val="18"/>
              </w:rPr>
              <w:t xml:space="preserve"> September</w:t>
            </w:r>
          </w:p>
        </w:tc>
        <w:tc>
          <w:tcPr>
            <w:tcW w:w="1440" w:type="dxa"/>
            <w:tcBorders>
              <w:top w:val="single" w:sz="4" w:space="0" w:color="auto"/>
            </w:tcBorders>
            <w:vAlign w:val="bottom"/>
          </w:tcPr>
          <w:p w14:paraId="3AD0221F" w14:textId="77777777" w:rsidR="00D63B00" w:rsidRPr="00B8691C" w:rsidRDefault="00D63B00" w:rsidP="00D132E7">
            <w:pPr>
              <w:pStyle w:val="a0"/>
              <w:tabs>
                <w:tab w:val="decimal" w:pos="121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Audited</w:t>
            </w:r>
          </w:p>
          <w:p w14:paraId="3F34C50C" w14:textId="5C75CC8F" w:rsidR="00D63B00" w:rsidRPr="00B8691C" w:rsidRDefault="00D63B00" w:rsidP="00D132E7">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31</w:t>
            </w:r>
            <w:r w:rsidRPr="00B8691C">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4C1E8378" w14:textId="77777777" w:rsidR="00D63B00" w:rsidRPr="00B8691C" w:rsidRDefault="00D63B00" w:rsidP="00D132E7">
            <w:pPr>
              <w:pStyle w:val="a0"/>
              <w:tabs>
                <w:tab w:val="decimal" w:pos="121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Unaudited</w:t>
            </w:r>
          </w:p>
          <w:p w14:paraId="2C26F9FF" w14:textId="53BA719A" w:rsidR="00D63B00" w:rsidRPr="00B8691C" w:rsidRDefault="00D63B00" w:rsidP="00D132E7">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30</w:t>
            </w:r>
            <w:r w:rsidR="009E2691" w:rsidRPr="00B8691C">
              <w:rPr>
                <w:rFonts w:ascii="Arial" w:hAnsi="Arial" w:cs="Arial"/>
                <w:b/>
                <w:bCs/>
                <w:color w:val="auto"/>
                <w:sz w:val="18"/>
                <w:szCs w:val="18"/>
              </w:rPr>
              <w:t xml:space="preserve"> September</w:t>
            </w:r>
          </w:p>
        </w:tc>
        <w:tc>
          <w:tcPr>
            <w:tcW w:w="1440" w:type="dxa"/>
            <w:tcBorders>
              <w:top w:val="single" w:sz="4" w:space="0" w:color="auto"/>
            </w:tcBorders>
            <w:vAlign w:val="bottom"/>
          </w:tcPr>
          <w:p w14:paraId="52D5A1E9" w14:textId="77777777" w:rsidR="00D63B00" w:rsidRPr="00B8691C" w:rsidRDefault="00D63B00" w:rsidP="00D132E7">
            <w:pPr>
              <w:pStyle w:val="a0"/>
              <w:tabs>
                <w:tab w:val="decimal" w:pos="121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Audited</w:t>
            </w:r>
          </w:p>
          <w:p w14:paraId="4469D9CF" w14:textId="0040EB29" w:rsidR="00D63B00" w:rsidRPr="00B8691C" w:rsidRDefault="00D63B00" w:rsidP="00D132E7">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31</w:t>
            </w:r>
            <w:r w:rsidRPr="00B8691C">
              <w:rPr>
                <w:rFonts w:ascii="Arial" w:hAnsi="Arial" w:cs="Arial"/>
                <w:b/>
                <w:bCs/>
                <w:color w:val="auto"/>
                <w:sz w:val="18"/>
                <w:szCs w:val="18"/>
                <w:lang w:val="en-US"/>
              </w:rPr>
              <w:t xml:space="preserve"> December</w:t>
            </w:r>
          </w:p>
        </w:tc>
      </w:tr>
      <w:tr w:rsidR="009E0F60" w:rsidRPr="00B8691C" w14:paraId="51FBB356" w14:textId="77777777" w:rsidTr="00A41D1A">
        <w:tc>
          <w:tcPr>
            <w:tcW w:w="3701" w:type="dxa"/>
            <w:vAlign w:val="bottom"/>
          </w:tcPr>
          <w:p w14:paraId="3FB0BD95" w14:textId="77777777" w:rsidR="001F238A" w:rsidRPr="00B8691C" w:rsidRDefault="001F238A" w:rsidP="00D132E7">
            <w:pPr>
              <w:ind w:left="-72"/>
              <w:rPr>
                <w:rFonts w:ascii="Arial" w:hAnsi="Arial" w:cs="Arial"/>
                <w:snapToGrid w:val="0"/>
                <w:sz w:val="18"/>
                <w:szCs w:val="18"/>
                <w:lang w:eastAsia="th-TH"/>
              </w:rPr>
            </w:pPr>
          </w:p>
        </w:tc>
        <w:tc>
          <w:tcPr>
            <w:tcW w:w="1440" w:type="dxa"/>
            <w:vAlign w:val="bottom"/>
          </w:tcPr>
          <w:p w14:paraId="7A65D1B8" w14:textId="1C87348F" w:rsidR="001F238A" w:rsidRPr="00B8691C" w:rsidRDefault="001F238A" w:rsidP="00D132E7">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2025</w:t>
            </w:r>
          </w:p>
        </w:tc>
        <w:tc>
          <w:tcPr>
            <w:tcW w:w="1440" w:type="dxa"/>
            <w:vAlign w:val="bottom"/>
          </w:tcPr>
          <w:p w14:paraId="2F2B82D2" w14:textId="6CD79B32" w:rsidR="001F238A" w:rsidRPr="00B8691C" w:rsidRDefault="001F238A" w:rsidP="00D132E7">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2024</w:t>
            </w:r>
          </w:p>
        </w:tc>
        <w:tc>
          <w:tcPr>
            <w:tcW w:w="1440" w:type="dxa"/>
            <w:vAlign w:val="bottom"/>
          </w:tcPr>
          <w:p w14:paraId="3346793F" w14:textId="0BAFDB5E" w:rsidR="001F238A" w:rsidRPr="00B8691C" w:rsidRDefault="001F238A" w:rsidP="00D132E7">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2025</w:t>
            </w:r>
          </w:p>
        </w:tc>
        <w:tc>
          <w:tcPr>
            <w:tcW w:w="1440" w:type="dxa"/>
            <w:vAlign w:val="bottom"/>
          </w:tcPr>
          <w:p w14:paraId="31A64040" w14:textId="449959A7" w:rsidR="001F238A" w:rsidRPr="00B8691C" w:rsidRDefault="001F238A" w:rsidP="00D132E7">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2024</w:t>
            </w:r>
          </w:p>
        </w:tc>
      </w:tr>
      <w:tr w:rsidR="009E0F60" w:rsidRPr="00B8691C" w14:paraId="6EAE6812" w14:textId="77777777" w:rsidTr="00A41D1A">
        <w:tc>
          <w:tcPr>
            <w:tcW w:w="3701" w:type="dxa"/>
            <w:vAlign w:val="bottom"/>
          </w:tcPr>
          <w:p w14:paraId="401BCD26" w14:textId="77777777" w:rsidR="001F238A" w:rsidRPr="00B8691C" w:rsidRDefault="001F238A" w:rsidP="00D132E7">
            <w:pPr>
              <w:ind w:left="-72"/>
              <w:rPr>
                <w:rFonts w:ascii="Arial" w:hAnsi="Arial" w:cs="Arial"/>
                <w:snapToGrid w:val="0"/>
                <w:sz w:val="18"/>
                <w:szCs w:val="18"/>
                <w:lang w:eastAsia="th-TH"/>
              </w:rPr>
            </w:pPr>
          </w:p>
        </w:tc>
        <w:tc>
          <w:tcPr>
            <w:tcW w:w="1440" w:type="dxa"/>
            <w:tcBorders>
              <w:bottom w:val="single" w:sz="4" w:space="0" w:color="auto"/>
            </w:tcBorders>
            <w:vAlign w:val="bottom"/>
          </w:tcPr>
          <w:p w14:paraId="0599FBA8" w14:textId="77777777" w:rsidR="001F238A" w:rsidRPr="00B8691C" w:rsidRDefault="001F238A" w:rsidP="00D132E7">
            <w:pPr>
              <w:pStyle w:val="a0"/>
              <w:tabs>
                <w:tab w:val="right" w:pos="1210"/>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ab/>
              <w:t>Baht</w:t>
            </w:r>
          </w:p>
        </w:tc>
        <w:tc>
          <w:tcPr>
            <w:tcW w:w="1440" w:type="dxa"/>
            <w:tcBorders>
              <w:bottom w:val="single" w:sz="4" w:space="0" w:color="auto"/>
            </w:tcBorders>
            <w:vAlign w:val="bottom"/>
          </w:tcPr>
          <w:p w14:paraId="7F580F21" w14:textId="77777777" w:rsidR="001F238A" w:rsidRPr="00B8691C" w:rsidRDefault="001F238A" w:rsidP="00D132E7">
            <w:pPr>
              <w:pStyle w:val="a0"/>
              <w:tabs>
                <w:tab w:val="right" w:pos="1210"/>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ab/>
              <w:t>Baht</w:t>
            </w:r>
          </w:p>
        </w:tc>
        <w:tc>
          <w:tcPr>
            <w:tcW w:w="1440" w:type="dxa"/>
            <w:tcBorders>
              <w:bottom w:val="single" w:sz="4" w:space="0" w:color="auto"/>
            </w:tcBorders>
            <w:vAlign w:val="bottom"/>
          </w:tcPr>
          <w:p w14:paraId="7049608B" w14:textId="77777777" w:rsidR="001F238A" w:rsidRPr="00B8691C" w:rsidRDefault="001F238A" w:rsidP="00D132E7">
            <w:pPr>
              <w:pStyle w:val="a0"/>
              <w:tabs>
                <w:tab w:val="right" w:pos="1210"/>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ab/>
              <w:t>Baht</w:t>
            </w:r>
          </w:p>
        </w:tc>
        <w:tc>
          <w:tcPr>
            <w:tcW w:w="1440" w:type="dxa"/>
            <w:tcBorders>
              <w:bottom w:val="single" w:sz="4" w:space="0" w:color="auto"/>
            </w:tcBorders>
            <w:vAlign w:val="bottom"/>
          </w:tcPr>
          <w:p w14:paraId="4A09A291" w14:textId="77777777" w:rsidR="001F238A" w:rsidRPr="00B8691C" w:rsidRDefault="001F238A" w:rsidP="00D132E7">
            <w:pPr>
              <w:pStyle w:val="a0"/>
              <w:tabs>
                <w:tab w:val="right" w:pos="1210"/>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ab/>
              <w:t>Baht</w:t>
            </w:r>
          </w:p>
        </w:tc>
      </w:tr>
      <w:tr w:rsidR="009E0F60" w:rsidRPr="00B8691C" w14:paraId="780011CE" w14:textId="77777777" w:rsidTr="00A41D1A">
        <w:tc>
          <w:tcPr>
            <w:tcW w:w="3701" w:type="dxa"/>
            <w:vAlign w:val="bottom"/>
          </w:tcPr>
          <w:p w14:paraId="33DB5AC0" w14:textId="77777777" w:rsidR="001F238A" w:rsidRPr="00B8691C" w:rsidRDefault="001F238A" w:rsidP="00D132E7">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vAlign w:val="bottom"/>
          </w:tcPr>
          <w:p w14:paraId="013533EC" w14:textId="77777777" w:rsidR="001F238A" w:rsidRPr="00B8691C" w:rsidRDefault="001F238A" w:rsidP="00D132E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11592BD" w14:textId="77777777" w:rsidR="001F238A" w:rsidRPr="00B8691C" w:rsidRDefault="001F238A" w:rsidP="00D132E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63AB4ABB" w14:textId="77777777" w:rsidR="001F238A" w:rsidRPr="00B8691C" w:rsidRDefault="001F238A" w:rsidP="00D132E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D5EC6DE" w14:textId="77777777" w:rsidR="001F238A" w:rsidRPr="00B8691C" w:rsidRDefault="001F238A" w:rsidP="00D132E7">
            <w:pPr>
              <w:tabs>
                <w:tab w:val="decimal" w:pos="1216"/>
              </w:tabs>
              <w:ind w:right="-72"/>
              <w:jc w:val="both"/>
              <w:rPr>
                <w:rFonts w:ascii="Arial" w:hAnsi="Arial" w:cs="Arial"/>
                <w:snapToGrid w:val="0"/>
                <w:sz w:val="18"/>
                <w:szCs w:val="18"/>
                <w:lang w:eastAsia="th-TH"/>
              </w:rPr>
            </w:pPr>
          </w:p>
        </w:tc>
      </w:tr>
      <w:tr w:rsidR="000E4AA7" w:rsidRPr="00B8691C" w14:paraId="292A1268" w14:textId="77777777" w:rsidTr="00A41D1A">
        <w:trPr>
          <w:trHeight w:val="66"/>
        </w:trPr>
        <w:tc>
          <w:tcPr>
            <w:tcW w:w="3701" w:type="dxa"/>
            <w:vAlign w:val="bottom"/>
          </w:tcPr>
          <w:p w14:paraId="130AFF1C" w14:textId="4EF28B82" w:rsidR="000E4AA7" w:rsidRPr="00B8691C" w:rsidRDefault="000E4AA7" w:rsidP="000E4AA7">
            <w:pPr>
              <w:pStyle w:val="STDtablerowheader"/>
              <w:ind w:left="-101"/>
              <w:rPr>
                <w:rFonts w:ascii="Arial" w:hAnsi="Arial" w:cs="Arial"/>
                <w:b/>
                <w:bCs/>
                <w:sz w:val="18"/>
                <w:szCs w:val="18"/>
                <w:rtl/>
                <w:cs/>
                <w:lang w:val="en-US" w:bidi="th-TH"/>
              </w:rPr>
            </w:pPr>
            <w:r w:rsidRPr="00B8691C">
              <w:rPr>
                <w:rFonts w:ascii="Arial" w:hAnsi="Arial" w:cs="Arial"/>
                <w:b/>
                <w:bCs/>
                <w:sz w:val="18"/>
                <w:szCs w:val="18"/>
                <w:lang w:val="en-US" w:bidi="th-TH"/>
              </w:rPr>
              <w:t xml:space="preserve">Trade receivables - </w:t>
            </w:r>
            <w:r w:rsidR="009D7C03" w:rsidRPr="00B8691C">
              <w:rPr>
                <w:rFonts w:ascii="Arial" w:hAnsi="Arial" w:cs="Arial"/>
                <w:b/>
                <w:bCs/>
                <w:sz w:val="18"/>
                <w:szCs w:val="18"/>
                <w:lang w:val="en-US" w:bidi="th-TH"/>
              </w:rPr>
              <w:t>related</w:t>
            </w:r>
            <w:r w:rsidRPr="00B8691C">
              <w:rPr>
                <w:rFonts w:ascii="Arial" w:hAnsi="Arial" w:cs="Arial"/>
                <w:b/>
                <w:bCs/>
                <w:sz w:val="18"/>
                <w:szCs w:val="18"/>
                <w:lang w:val="en-US" w:bidi="th-TH"/>
              </w:rPr>
              <w:t xml:space="preserve"> parties</w:t>
            </w:r>
          </w:p>
        </w:tc>
        <w:tc>
          <w:tcPr>
            <w:tcW w:w="1440" w:type="dxa"/>
            <w:vAlign w:val="bottom"/>
          </w:tcPr>
          <w:p w14:paraId="27E992D7" w14:textId="77777777" w:rsidR="000E4AA7" w:rsidRPr="00B8691C" w:rsidRDefault="000E4AA7" w:rsidP="000E4AA7">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46B30863" w14:textId="77777777" w:rsidR="000E4AA7" w:rsidRPr="00B8691C" w:rsidRDefault="000E4AA7" w:rsidP="000E4AA7">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5D55A657" w14:textId="77777777" w:rsidR="000E4AA7" w:rsidRPr="00B8691C" w:rsidRDefault="000E4AA7" w:rsidP="000E4AA7">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39DB326B" w14:textId="77777777" w:rsidR="000E4AA7" w:rsidRPr="00B8691C" w:rsidRDefault="000E4AA7" w:rsidP="000E4AA7">
            <w:pPr>
              <w:tabs>
                <w:tab w:val="decimal" w:pos="1216"/>
              </w:tabs>
              <w:ind w:right="-72"/>
              <w:jc w:val="both"/>
              <w:rPr>
                <w:rFonts w:ascii="Arial" w:eastAsia="Arial Unicode MS" w:hAnsi="Arial" w:cs="Arial"/>
                <w:noProof/>
                <w:snapToGrid w:val="0"/>
                <w:sz w:val="18"/>
                <w:szCs w:val="18"/>
                <w:lang w:eastAsia="th-TH"/>
              </w:rPr>
            </w:pPr>
          </w:p>
        </w:tc>
      </w:tr>
      <w:tr w:rsidR="000E4AA7" w:rsidRPr="00B8691C" w14:paraId="07FC11A2" w14:textId="77777777" w:rsidTr="00A41D1A">
        <w:tc>
          <w:tcPr>
            <w:tcW w:w="3701" w:type="dxa"/>
            <w:vAlign w:val="bottom"/>
          </w:tcPr>
          <w:p w14:paraId="4E10E9F6" w14:textId="77777777" w:rsidR="000E4AA7" w:rsidRPr="00B8691C" w:rsidRDefault="000E4AA7" w:rsidP="000E4AA7">
            <w:pPr>
              <w:pStyle w:val="STDtablerowheader"/>
              <w:ind w:left="-101"/>
              <w:rPr>
                <w:rFonts w:ascii="Arial" w:hAnsi="Arial" w:cs="Arial"/>
                <w:sz w:val="18"/>
                <w:szCs w:val="18"/>
                <w:lang w:val="en-US"/>
              </w:rPr>
            </w:pPr>
            <w:r w:rsidRPr="00B8691C">
              <w:rPr>
                <w:rFonts w:ascii="Arial" w:hAnsi="Arial" w:cs="Arial"/>
                <w:sz w:val="18"/>
                <w:szCs w:val="18"/>
                <w:lang w:val="en-US"/>
              </w:rPr>
              <w:t>Not yet due</w:t>
            </w:r>
          </w:p>
        </w:tc>
        <w:tc>
          <w:tcPr>
            <w:tcW w:w="1440" w:type="dxa"/>
            <w:vAlign w:val="bottom"/>
          </w:tcPr>
          <w:p w14:paraId="79EC5576" w14:textId="401F3D72" w:rsidR="000E4AA7" w:rsidRPr="00B8691C" w:rsidRDefault="00C0670B"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eastAsia="Arial Unicode MS" w:hAnsi="Arial" w:cs="Arial"/>
                <w:noProof/>
                <w:snapToGrid w:val="0"/>
                <w:sz w:val="18"/>
                <w:szCs w:val="18"/>
                <w:lang w:eastAsia="th-TH"/>
              </w:rPr>
              <w:t>1,141,165</w:t>
            </w:r>
          </w:p>
        </w:tc>
        <w:tc>
          <w:tcPr>
            <w:tcW w:w="1440" w:type="dxa"/>
            <w:vAlign w:val="bottom"/>
          </w:tcPr>
          <w:p w14:paraId="7A977A90" w14:textId="6F646B55" w:rsidR="000E4AA7" w:rsidRPr="00B8691C" w:rsidRDefault="000150D0"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hAnsi="Arial" w:cs="Arial"/>
                <w:noProof/>
                <w:snapToGrid w:val="0"/>
                <w:sz w:val="18"/>
                <w:szCs w:val="18"/>
                <w:lang w:val="en-GB" w:eastAsia="th-TH"/>
              </w:rPr>
              <w:t>1</w:t>
            </w:r>
            <w:r w:rsidR="000E4AA7"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489</w:t>
            </w:r>
            <w:r w:rsidR="000E4AA7"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309</w:t>
            </w:r>
          </w:p>
        </w:tc>
        <w:tc>
          <w:tcPr>
            <w:tcW w:w="1440" w:type="dxa"/>
            <w:vAlign w:val="bottom"/>
          </w:tcPr>
          <w:p w14:paraId="2045D954" w14:textId="26BC716F" w:rsidR="000E4AA7" w:rsidRPr="00B8691C" w:rsidRDefault="00C0670B"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eastAsia="Arial Unicode MS" w:hAnsi="Arial" w:cs="Arial"/>
                <w:noProof/>
                <w:snapToGrid w:val="0"/>
                <w:sz w:val="18"/>
                <w:szCs w:val="18"/>
                <w:lang w:eastAsia="th-TH"/>
              </w:rPr>
              <w:t>3,234,941</w:t>
            </w:r>
          </w:p>
        </w:tc>
        <w:tc>
          <w:tcPr>
            <w:tcW w:w="1440" w:type="dxa"/>
            <w:vAlign w:val="bottom"/>
          </w:tcPr>
          <w:p w14:paraId="32AF3E76" w14:textId="33DE5CE9" w:rsidR="000E4AA7" w:rsidRPr="00B8691C" w:rsidRDefault="000150D0"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hAnsi="Arial" w:cs="Arial"/>
                <w:noProof/>
                <w:snapToGrid w:val="0"/>
                <w:sz w:val="18"/>
                <w:szCs w:val="18"/>
                <w:lang w:val="en-GB" w:eastAsia="th-TH"/>
              </w:rPr>
              <w:t>5</w:t>
            </w:r>
            <w:r w:rsidR="000E4AA7"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895</w:t>
            </w:r>
            <w:r w:rsidR="000E4AA7"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077</w:t>
            </w:r>
          </w:p>
        </w:tc>
      </w:tr>
      <w:tr w:rsidR="000E4AA7" w:rsidRPr="00B8691C" w14:paraId="61BD2B2B" w14:textId="77777777" w:rsidTr="00A41D1A">
        <w:tc>
          <w:tcPr>
            <w:tcW w:w="3701" w:type="dxa"/>
            <w:vAlign w:val="bottom"/>
          </w:tcPr>
          <w:p w14:paraId="6C3D2261" w14:textId="77777777" w:rsidR="000E4AA7" w:rsidRPr="00B8691C" w:rsidRDefault="000E4AA7" w:rsidP="000E4AA7">
            <w:pPr>
              <w:pStyle w:val="STDtablerowheader"/>
              <w:ind w:left="-101"/>
              <w:rPr>
                <w:rFonts w:ascii="Arial" w:hAnsi="Arial" w:cs="Arial"/>
                <w:sz w:val="18"/>
                <w:szCs w:val="18"/>
                <w:lang w:val="en-US"/>
              </w:rPr>
            </w:pPr>
            <w:r w:rsidRPr="00B8691C">
              <w:rPr>
                <w:rFonts w:ascii="Arial" w:hAnsi="Arial" w:cs="Arial"/>
                <w:sz w:val="18"/>
                <w:szCs w:val="18"/>
                <w:lang w:val="en-US"/>
              </w:rPr>
              <w:t xml:space="preserve">Overdue </w:t>
            </w:r>
          </w:p>
        </w:tc>
        <w:tc>
          <w:tcPr>
            <w:tcW w:w="1440" w:type="dxa"/>
            <w:vAlign w:val="bottom"/>
          </w:tcPr>
          <w:p w14:paraId="005CDBBA" w14:textId="77777777" w:rsidR="000E4AA7" w:rsidRPr="00B8691C" w:rsidRDefault="000E4AA7" w:rsidP="000E4AA7">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0566250C" w14:textId="77777777" w:rsidR="000E4AA7" w:rsidRPr="00B8691C" w:rsidRDefault="000E4AA7" w:rsidP="000E4AA7">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3AA7F2DC" w14:textId="77777777" w:rsidR="000E4AA7" w:rsidRPr="00B8691C" w:rsidRDefault="000E4AA7" w:rsidP="000E4AA7">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581CBE4B" w14:textId="77777777" w:rsidR="000E4AA7" w:rsidRPr="00B8691C" w:rsidRDefault="000E4AA7" w:rsidP="000E4AA7">
            <w:pPr>
              <w:tabs>
                <w:tab w:val="decimal" w:pos="1224"/>
              </w:tabs>
              <w:ind w:right="-72"/>
              <w:jc w:val="both"/>
              <w:rPr>
                <w:rFonts w:ascii="Arial" w:eastAsia="Arial Unicode MS" w:hAnsi="Arial" w:cs="Arial"/>
                <w:noProof/>
                <w:snapToGrid w:val="0"/>
                <w:sz w:val="18"/>
                <w:szCs w:val="18"/>
                <w:lang w:eastAsia="th-TH"/>
              </w:rPr>
            </w:pPr>
          </w:p>
        </w:tc>
      </w:tr>
      <w:tr w:rsidR="000E4AA7" w:rsidRPr="00B8691C" w14:paraId="669ABC4D" w14:textId="77777777" w:rsidTr="00A41D1A">
        <w:tc>
          <w:tcPr>
            <w:tcW w:w="3701" w:type="dxa"/>
            <w:vAlign w:val="bottom"/>
          </w:tcPr>
          <w:p w14:paraId="312E0E5A" w14:textId="18EEA3EA" w:rsidR="000E4AA7" w:rsidRPr="00B8691C" w:rsidRDefault="000E4AA7" w:rsidP="000E4AA7">
            <w:pPr>
              <w:pStyle w:val="STDtablerowheader"/>
              <w:ind w:left="-101"/>
              <w:rPr>
                <w:rFonts w:ascii="Arial" w:hAnsi="Arial" w:cs="Arial"/>
                <w:sz w:val="18"/>
                <w:szCs w:val="18"/>
                <w:lang w:val="en-GB"/>
              </w:rPr>
            </w:pPr>
            <w:r w:rsidRPr="00B8691C">
              <w:rPr>
                <w:rFonts w:ascii="Arial" w:hAnsi="Arial" w:cs="Arial"/>
                <w:sz w:val="18"/>
                <w:szCs w:val="18"/>
                <w:lang w:val="en-US"/>
              </w:rPr>
              <w:t xml:space="preserve">   </w:t>
            </w:r>
            <w:r w:rsidR="000150D0" w:rsidRPr="00B8691C">
              <w:rPr>
                <w:rFonts w:ascii="Arial" w:hAnsi="Arial" w:cs="Arial"/>
                <w:sz w:val="18"/>
                <w:szCs w:val="18"/>
                <w:lang w:val="en-GB"/>
              </w:rPr>
              <w:t>1</w:t>
            </w:r>
            <w:r w:rsidRPr="00B8691C">
              <w:rPr>
                <w:rFonts w:ascii="Arial" w:hAnsi="Arial" w:cs="Arial"/>
                <w:sz w:val="18"/>
                <w:szCs w:val="18"/>
                <w:lang w:val="en-US"/>
              </w:rPr>
              <w:t xml:space="preserve"> </w:t>
            </w:r>
            <w:r w:rsidRPr="00B8691C">
              <w:rPr>
                <w:rFonts w:ascii="Arial" w:hAnsi="Arial" w:cs="Arial"/>
                <w:sz w:val="18"/>
                <w:szCs w:val="18"/>
                <w:lang w:val="en-US" w:bidi="th-TH"/>
              </w:rPr>
              <w:t>-</w:t>
            </w:r>
            <w:r w:rsidRPr="00B8691C">
              <w:rPr>
                <w:rFonts w:ascii="Arial" w:hAnsi="Arial" w:cs="Arial"/>
                <w:sz w:val="18"/>
                <w:szCs w:val="18"/>
                <w:lang w:val="en-GB"/>
              </w:rPr>
              <w:t xml:space="preserve"> </w:t>
            </w:r>
            <w:r w:rsidR="000150D0" w:rsidRPr="00B8691C">
              <w:rPr>
                <w:rFonts w:ascii="Arial" w:hAnsi="Arial" w:cs="Arial"/>
                <w:sz w:val="18"/>
                <w:szCs w:val="18"/>
                <w:lang w:val="en-GB"/>
              </w:rPr>
              <w:t>90</w:t>
            </w:r>
            <w:r w:rsidRPr="00B8691C">
              <w:rPr>
                <w:rFonts w:ascii="Arial" w:hAnsi="Arial" w:cs="Arial"/>
                <w:sz w:val="18"/>
                <w:szCs w:val="18"/>
                <w:lang w:val="en-GB"/>
              </w:rPr>
              <w:t xml:space="preserve"> days</w:t>
            </w:r>
          </w:p>
        </w:tc>
        <w:tc>
          <w:tcPr>
            <w:tcW w:w="1440" w:type="dxa"/>
            <w:vAlign w:val="bottom"/>
          </w:tcPr>
          <w:p w14:paraId="4EE96497" w14:textId="3FF6CCAB" w:rsidR="000E4AA7" w:rsidRPr="00B8691C" w:rsidRDefault="00C0670B"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eastAsia="Arial Unicode MS" w:hAnsi="Arial" w:cs="Arial"/>
                <w:noProof/>
                <w:snapToGrid w:val="0"/>
                <w:sz w:val="18"/>
                <w:szCs w:val="18"/>
                <w:lang w:eastAsia="th-TH"/>
              </w:rPr>
              <w:t>214,661</w:t>
            </w:r>
          </w:p>
        </w:tc>
        <w:tc>
          <w:tcPr>
            <w:tcW w:w="1440" w:type="dxa"/>
            <w:vAlign w:val="bottom"/>
          </w:tcPr>
          <w:p w14:paraId="6AC4E326" w14:textId="70F61956" w:rsidR="000E4AA7" w:rsidRPr="00B8691C" w:rsidRDefault="000150D0"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hAnsi="Arial" w:cs="Arial"/>
                <w:noProof/>
                <w:snapToGrid w:val="0"/>
                <w:sz w:val="18"/>
                <w:szCs w:val="18"/>
                <w:lang w:val="en-GB" w:eastAsia="th-TH"/>
              </w:rPr>
              <w:t>270</w:t>
            </w:r>
            <w:r w:rsidR="000E4AA7"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091</w:t>
            </w:r>
          </w:p>
        </w:tc>
        <w:tc>
          <w:tcPr>
            <w:tcW w:w="1440" w:type="dxa"/>
            <w:vAlign w:val="bottom"/>
          </w:tcPr>
          <w:p w14:paraId="1E4B1108" w14:textId="0F377374" w:rsidR="000E4AA7" w:rsidRPr="00B8691C" w:rsidRDefault="00C0670B"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eastAsia="Arial Unicode MS" w:hAnsi="Arial" w:cs="Arial"/>
                <w:noProof/>
                <w:snapToGrid w:val="0"/>
                <w:sz w:val="18"/>
                <w:szCs w:val="18"/>
                <w:lang w:eastAsia="th-TH"/>
              </w:rPr>
              <w:t>3,403,073</w:t>
            </w:r>
          </w:p>
        </w:tc>
        <w:tc>
          <w:tcPr>
            <w:tcW w:w="1440" w:type="dxa"/>
          </w:tcPr>
          <w:p w14:paraId="40D92CDC" w14:textId="0EDD6910" w:rsidR="000E4AA7" w:rsidRPr="00B8691C" w:rsidRDefault="000150D0"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hAnsi="Arial" w:cs="Arial"/>
                <w:noProof/>
                <w:snapToGrid w:val="0"/>
                <w:sz w:val="18"/>
                <w:szCs w:val="18"/>
                <w:lang w:val="en-GB" w:eastAsia="th-TH"/>
              </w:rPr>
              <w:t>4</w:t>
            </w:r>
            <w:r w:rsidR="000E4AA7"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168</w:t>
            </w:r>
            <w:r w:rsidR="000E4AA7"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166</w:t>
            </w:r>
          </w:p>
        </w:tc>
      </w:tr>
      <w:tr w:rsidR="000E4AA7" w:rsidRPr="00B8691C" w14:paraId="3C8BC34B" w14:textId="77777777" w:rsidTr="005E3989">
        <w:tc>
          <w:tcPr>
            <w:tcW w:w="3701" w:type="dxa"/>
            <w:vAlign w:val="bottom"/>
          </w:tcPr>
          <w:p w14:paraId="5936C1A5" w14:textId="53E03F6B" w:rsidR="000E4AA7" w:rsidRPr="00B8691C" w:rsidRDefault="000E4AA7" w:rsidP="000E4AA7">
            <w:pPr>
              <w:pStyle w:val="STDtablerowheader"/>
              <w:ind w:left="-101"/>
              <w:rPr>
                <w:rFonts w:ascii="Arial" w:hAnsi="Arial" w:cs="Arial"/>
                <w:sz w:val="18"/>
                <w:szCs w:val="18"/>
                <w:rtl/>
                <w:cs/>
              </w:rPr>
            </w:pPr>
            <w:r w:rsidRPr="00B8691C">
              <w:rPr>
                <w:rFonts w:ascii="Arial" w:hAnsi="Arial" w:cs="Arial"/>
                <w:sz w:val="18"/>
                <w:szCs w:val="18"/>
                <w:lang w:val="en-US"/>
              </w:rPr>
              <w:t xml:space="preserve">   </w:t>
            </w:r>
            <w:r w:rsidR="000150D0" w:rsidRPr="00B8691C">
              <w:rPr>
                <w:rFonts w:ascii="Arial" w:hAnsi="Arial" w:cs="Arial"/>
                <w:sz w:val="18"/>
                <w:szCs w:val="18"/>
                <w:lang w:val="en-GB"/>
              </w:rPr>
              <w:t>91</w:t>
            </w:r>
            <w:r w:rsidRPr="00B8691C">
              <w:rPr>
                <w:rFonts w:ascii="Arial" w:hAnsi="Arial" w:cs="Arial"/>
                <w:sz w:val="18"/>
                <w:szCs w:val="18"/>
                <w:lang w:val="en-US"/>
              </w:rPr>
              <w:t xml:space="preserve"> - </w:t>
            </w:r>
            <w:r w:rsidR="000150D0" w:rsidRPr="00B8691C">
              <w:rPr>
                <w:rFonts w:ascii="Arial" w:hAnsi="Arial" w:cs="Arial"/>
                <w:sz w:val="18"/>
                <w:szCs w:val="18"/>
                <w:lang w:val="en-GB"/>
              </w:rPr>
              <w:t>180</w:t>
            </w:r>
            <w:r w:rsidRPr="00B8691C">
              <w:rPr>
                <w:rFonts w:ascii="Arial" w:hAnsi="Arial" w:cs="Arial"/>
                <w:sz w:val="18"/>
                <w:szCs w:val="18"/>
                <w:lang w:val="en-US"/>
              </w:rPr>
              <w:t xml:space="preserve"> days</w:t>
            </w:r>
          </w:p>
        </w:tc>
        <w:tc>
          <w:tcPr>
            <w:tcW w:w="1440" w:type="dxa"/>
          </w:tcPr>
          <w:p w14:paraId="24AFB175" w14:textId="3BE109E9" w:rsidR="000E4AA7" w:rsidRPr="00B8691C" w:rsidRDefault="00C0670B"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eastAsia="Arial Unicode MS" w:hAnsi="Arial" w:cs="Arial"/>
                <w:noProof/>
                <w:snapToGrid w:val="0"/>
                <w:sz w:val="18"/>
                <w:szCs w:val="18"/>
                <w:lang w:eastAsia="th-TH"/>
              </w:rPr>
              <w:t>32,637</w:t>
            </w:r>
          </w:p>
        </w:tc>
        <w:tc>
          <w:tcPr>
            <w:tcW w:w="1440" w:type="dxa"/>
          </w:tcPr>
          <w:p w14:paraId="0337992B" w14:textId="72BC44DE" w:rsidR="000E4AA7" w:rsidRPr="00B8691C" w:rsidRDefault="000E4AA7"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hAnsi="Arial" w:cs="Arial"/>
                <w:noProof/>
                <w:snapToGrid w:val="0"/>
                <w:sz w:val="18"/>
                <w:szCs w:val="18"/>
                <w:lang w:val="en-GB" w:eastAsia="th-TH"/>
              </w:rPr>
              <w:t xml:space="preserve">-       </w:t>
            </w:r>
          </w:p>
        </w:tc>
        <w:tc>
          <w:tcPr>
            <w:tcW w:w="1440" w:type="dxa"/>
            <w:vAlign w:val="bottom"/>
          </w:tcPr>
          <w:p w14:paraId="06FBBAED" w14:textId="5A8E6DF6" w:rsidR="000E4AA7" w:rsidRPr="00B8691C" w:rsidRDefault="00C0670B"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eastAsia="Arial Unicode MS" w:hAnsi="Arial" w:cs="Arial"/>
                <w:noProof/>
                <w:snapToGrid w:val="0"/>
                <w:sz w:val="18"/>
                <w:szCs w:val="18"/>
                <w:lang w:eastAsia="th-TH"/>
              </w:rPr>
              <w:t>3,508,475</w:t>
            </w:r>
          </w:p>
        </w:tc>
        <w:tc>
          <w:tcPr>
            <w:tcW w:w="1440" w:type="dxa"/>
          </w:tcPr>
          <w:p w14:paraId="023EC156" w14:textId="70040019" w:rsidR="000E4AA7" w:rsidRPr="00B8691C" w:rsidRDefault="000150D0"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hAnsi="Arial" w:cs="Arial"/>
                <w:noProof/>
                <w:snapToGrid w:val="0"/>
                <w:sz w:val="18"/>
                <w:szCs w:val="18"/>
                <w:lang w:val="en-GB" w:eastAsia="th-TH"/>
              </w:rPr>
              <w:t>3</w:t>
            </w:r>
            <w:r w:rsidR="000E4AA7"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109</w:t>
            </w:r>
            <w:r w:rsidR="000E4AA7"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963</w:t>
            </w:r>
          </w:p>
        </w:tc>
      </w:tr>
      <w:tr w:rsidR="00BF6B4A" w:rsidRPr="00B8691C" w14:paraId="1B44FE87" w14:textId="77777777" w:rsidTr="00A41D1A">
        <w:tc>
          <w:tcPr>
            <w:tcW w:w="3701" w:type="dxa"/>
            <w:vAlign w:val="bottom"/>
          </w:tcPr>
          <w:p w14:paraId="58CFF4A2" w14:textId="729CA58F" w:rsidR="00BF6B4A" w:rsidRPr="00B8691C" w:rsidRDefault="00BF6B4A" w:rsidP="00BF6B4A">
            <w:pPr>
              <w:pStyle w:val="STDtablerowheader"/>
              <w:ind w:left="-101"/>
              <w:rPr>
                <w:rFonts w:ascii="Arial" w:hAnsi="Arial" w:cs="Arial"/>
                <w:sz w:val="18"/>
                <w:szCs w:val="18"/>
                <w:rtl/>
                <w:cs/>
              </w:rPr>
            </w:pPr>
            <w:r w:rsidRPr="00B8691C">
              <w:rPr>
                <w:rFonts w:ascii="Arial" w:hAnsi="Arial" w:cs="Arial"/>
                <w:sz w:val="18"/>
                <w:szCs w:val="18"/>
                <w:lang w:val="en-US"/>
              </w:rPr>
              <w:t xml:space="preserve">   </w:t>
            </w:r>
            <w:r w:rsidRPr="00B8691C">
              <w:rPr>
                <w:rFonts w:ascii="Arial" w:hAnsi="Arial" w:cs="Arial"/>
                <w:sz w:val="18"/>
                <w:szCs w:val="18"/>
                <w:lang w:val="en-GB"/>
              </w:rPr>
              <w:t>181</w:t>
            </w:r>
            <w:r w:rsidRPr="00B8691C">
              <w:rPr>
                <w:rFonts w:ascii="Arial" w:hAnsi="Arial" w:cs="Arial"/>
                <w:sz w:val="18"/>
                <w:szCs w:val="18"/>
                <w:cs/>
                <w:lang w:bidi="th-TH"/>
              </w:rPr>
              <w:t xml:space="preserve"> - </w:t>
            </w:r>
            <w:r w:rsidRPr="00B8691C">
              <w:rPr>
                <w:rFonts w:ascii="Arial" w:hAnsi="Arial" w:cs="Arial"/>
                <w:sz w:val="18"/>
                <w:szCs w:val="18"/>
                <w:lang w:val="en-GB"/>
              </w:rPr>
              <w:t>365</w:t>
            </w:r>
            <w:r w:rsidRPr="00B8691C">
              <w:rPr>
                <w:rFonts w:ascii="Arial" w:hAnsi="Arial" w:cs="Arial"/>
                <w:sz w:val="18"/>
                <w:szCs w:val="18"/>
                <w:lang w:bidi="th-TH"/>
              </w:rPr>
              <w:t xml:space="preserve"> days</w:t>
            </w:r>
          </w:p>
        </w:tc>
        <w:tc>
          <w:tcPr>
            <w:tcW w:w="1440" w:type="dxa"/>
          </w:tcPr>
          <w:p w14:paraId="3CE8D361" w14:textId="020B485B" w:rsidR="00BF6B4A" w:rsidRPr="00B8691C" w:rsidRDefault="00BF6B4A" w:rsidP="00BF6B4A">
            <w:pPr>
              <w:tabs>
                <w:tab w:val="decimal" w:pos="1216"/>
              </w:tabs>
              <w:ind w:right="-72"/>
              <w:jc w:val="both"/>
              <w:rPr>
                <w:rFonts w:ascii="Arial" w:eastAsia="Arial Unicode MS" w:hAnsi="Arial" w:cs="Arial"/>
                <w:noProof/>
                <w:snapToGrid w:val="0"/>
                <w:sz w:val="18"/>
                <w:szCs w:val="18"/>
                <w:lang w:eastAsia="th-TH"/>
              </w:rPr>
            </w:pPr>
            <w:r w:rsidRPr="00B8691C">
              <w:rPr>
                <w:rFonts w:ascii="Arial" w:hAnsi="Arial" w:cs="Arial"/>
                <w:noProof/>
                <w:snapToGrid w:val="0"/>
                <w:sz w:val="18"/>
                <w:szCs w:val="18"/>
                <w:lang w:val="en-GB" w:eastAsia="th-TH"/>
              </w:rPr>
              <w:t xml:space="preserve">-       </w:t>
            </w:r>
          </w:p>
        </w:tc>
        <w:tc>
          <w:tcPr>
            <w:tcW w:w="1440" w:type="dxa"/>
          </w:tcPr>
          <w:p w14:paraId="4B01F2A0" w14:textId="3BAAF0FC" w:rsidR="00BF6B4A" w:rsidRPr="00B8691C" w:rsidRDefault="00BF6B4A" w:rsidP="00BF6B4A">
            <w:pPr>
              <w:tabs>
                <w:tab w:val="decimal" w:pos="1216"/>
              </w:tabs>
              <w:ind w:right="-72"/>
              <w:jc w:val="both"/>
              <w:rPr>
                <w:rFonts w:ascii="Arial" w:eastAsia="Arial Unicode MS" w:hAnsi="Arial" w:cs="Arial"/>
                <w:noProof/>
                <w:snapToGrid w:val="0"/>
                <w:sz w:val="18"/>
                <w:szCs w:val="18"/>
                <w:lang w:eastAsia="th-TH"/>
              </w:rPr>
            </w:pPr>
            <w:r w:rsidRPr="00B8691C">
              <w:rPr>
                <w:rFonts w:ascii="Arial" w:hAnsi="Arial" w:cs="Arial"/>
                <w:noProof/>
                <w:snapToGrid w:val="0"/>
                <w:sz w:val="18"/>
                <w:szCs w:val="18"/>
                <w:lang w:val="en-GB" w:eastAsia="th-TH"/>
              </w:rPr>
              <w:t xml:space="preserve">-       </w:t>
            </w:r>
          </w:p>
        </w:tc>
        <w:tc>
          <w:tcPr>
            <w:tcW w:w="1440" w:type="dxa"/>
            <w:vAlign w:val="bottom"/>
          </w:tcPr>
          <w:p w14:paraId="24C5BB6B" w14:textId="70E65EF2" w:rsidR="00BF6B4A" w:rsidRPr="00B8691C" w:rsidRDefault="00BF6B4A" w:rsidP="00BF6B4A">
            <w:pPr>
              <w:tabs>
                <w:tab w:val="decimal" w:pos="1224"/>
              </w:tabs>
              <w:ind w:right="-72"/>
              <w:jc w:val="both"/>
              <w:rPr>
                <w:rFonts w:ascii="Arial" w:eastAsia="Arial Unicode MS" w:hAnsi="Arial" w:cs="Arial"/>
                <w:noProof/>
                <w:snapToGrid w:val="0"/>
                <w:sz w:val="18"/>
                <w:szCs w:val="18"/>
                <w:lang w:eastAsia="th-TH"/>
              </w:rPr>
            </w:pPr>
            <w:r w:rsidRPr="00B8691C">
              <w:rPr>
                <w:rFonts w:ascii="Arial" w:eastAsia="Arial Unicode MS" w:hAnsi="Arial" w:cs="Arial"/>
                <w:noProof/>
                <w:snapToGrid w:val="0"/>
                <w:sz w:val="18"/>
                <w:szCs w:val="18"/>
                <w:lang w:eastAsia="th-TH"/>
              </w:rPr>
              <w:t>6,962,467</w:t>
            </w:r>
          </w:p>
        </w:tc>
        <w:tc>
          <w:tcPr>
            <w:tcW w:w="1440" w:type="dxa"/>
          </w:tcPr>
          <w:p w14:paraId="50B3C2CC" w14:textId="500214FD" w:rsidR="00BF6B4A" w:rsidRPr="00B8691C" w:rsidRDefault="00BF6B4A" w:rsidP="00BF6B4A">
            <w:pPr>
              <w:tabs>
                <w:tab w:val="decimal" w:pos="1216"/>
              </w:tabs>
              <w:ind w:right="-72"/>
              <w:jc w:val="both"/>
              <w:rPr>
                <w:rFonts w:ascii="Arial" w:eastAsia="Arial Unicode MS" w:hAnsi="Arial" w:cs="Arial"/>
                <w:noProof/>
                <w:snapToGrid w:val="0"/>
                <w:sz w:val="18"/>
                <w:szCs w:val="18"/>
                <w:lang w:eastAsia="th-TH"/>
              </w:rPr>
            </w:pPr>
            <w:r w:rsidRPr="00B8691C">
              <w:rPr>
                <w:rFonts w:ascii="Arial" w:hAnsi="Arial" w:cs="Arial"/>
                <w:noProof/>
                <w:snapToGrid w:val="0"/>
                <w:sz w:val="18"/>
                <w:szCs w:val="18"/>
                <w:lang w:val="en-GB" w:eastAsia="th-TH"/>
              </w:rPr>
              <w:t>20,108,167</w:t>
            </w:r>
          </w:p>
        </w:tc>
      </w:tr>
      <w:tr w:rsidR="000E4AA7" w:rsidRPr="00B8691C" w14:paraId="1E381FA4" w14:textId="77777777" w:rsidTr="00A41D1A">
        <w:tc>
          <w:tcPr>
            <w:tcW w:w="3701" w:type="dxa"/>
            <w:vAlign w:val="bottom"/>
          </w:tcPr>
          <w:p w14:paraId="40E54288" w14:textId="46DE398D" w:rsidR="000E4AA7" w:rsidRPr="00B8691C" w:rsidRDefault="000E4AA7" w:rsidP="000E4AA7">
            <w:pPr>
              <w:pStyle w:val="STDtablerowheader"/>
              <w:ind w:left="-101"/>
              <w:rPr>
                <w:rFonts w:ascii="Arial" w:hAnsi="Arial" w:cs="Arial"/>
                <w:sz w:val="18"/>
                <w:szCs w:val="18"/>
                <w:lang w:val="en-US"/>
              </w:rPr>
            </w:pPr>
            <w:r w:rsidRPr="00B8691C">
              <w:rPr>
                <w:rFonts w:ascii="Arial" w:hAnsi="Arial" w:cs="Arial"/>
                <w:sz w:val="18"/>
                <w:szCs w:val="18"/>
                <w:lang w:val="en-US"/>
              </w:rPr>
              <w:t xml:space="preserve">   Over</w:t>
            </w:r>
            <w:r w:rsidRPr="00B8691C">
              <w:rPr>
                <w:rFonts w:ascii="Arial" w:hAnsi="Arial" w:cs="Arial"/>
                <w:sz w:val="18"/>
                <w:szCs w:val="18"/>
                <w:lang w:val="en-GB"/>
              </w:rPr>
              <w:t xml:space="preserve"> </w:t>
            </w:r>
            <w:r w:rsidR="000150D0" w:rsidRPr="00B8691C">
              <w:rPr>
                <w:rFonts w:ascii="Arial" w:hAnsi="Arial" w:cs="Arial"/>
                <w:sz w:val="18"/>
                <w:szCs w:val="18"/>
                <w:lang w:val="en-GB"/>
              </w:rPr>
              <w:t>365</w:t>
            </w:r>
            <w:r w:rsidRPr="00B8691C">
              <w:rPr>
                <w:rFonts w:ascii="Arial" w:hAnsi="Arial" w:cs="Arial"/>
                <w:sz w:val="18"/>
                <w:szCs w:val="18"/>
                <w:lang w:val="en-GB"/>
              </w:rPr>
              <w:t xml:space="preserve"> </w:t>
            </w:r>
            <w:r w:rsidRPr="00B8691C">
              <w:rPr>
                <w:rFonts w:ascii="Arial" w:hAnsi="Arial" w:cs="Arial"/>
                <w:sz w:val="18"/>
                <w:szCs w:val="18"/>
                <w:lang w:val="en-US"/>
              </w:rPr>
              <w:t>days</w:t>
            </w:r>
          </w:p>
        </w:tc>
        <w:tc>
          <w:tcPr>
            <w:tcW w:w="1440" w:type="dxa"/>
            <w:tcBorders>
              <w:bottom w:val="single" w:sz="4" w:space="0" w:color="auto"/>
            </w:tcBorders>
            <w:vAlign w:val="bottom"/>
          </w:tcPr>
          <w:p w14:paraId="36362BCE" w14:textId="3EDF8512" w:rsidR="000E4AA7" w:rsidRPr="00B8691C" w:rsidRDefault="00C0670B"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eastAsia="Arial Unicode MS" w:hAnsi="Arial" w:cs="Arial"/>
                <w:noProof/>
                <w:snapToGrid w:val="0"/>
                <w:sz w:val="18"/>
                <w:szCs w:val="18"/>
                <w:lang w:eastAsia="th-TH"/>
              </w:rPr>
              <w:t>5,256,495</w:t>
            </w:r>
          </w:p>
        </w:tc>
        <w:tc>
          <w:tcPr>
            <w:tcW w:w="1440" w:type="dxa"/>
            <w:tcBorders>
              <w:bottom w:val="single" w:sz="4" w:space="0" w:color="auto"/>
            </w:tcBorders>
          </w:tcPr>
          <w:p w14:paraId="573B53DA" w14:textId="1D84A130" w:rsidR="000E4AA7" w:rsidRPr="00B8691C" w:rsidRDefault="000150D0"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hAnsi="Arial" w:cs="Arial"/>
                <w:noProof/>
                <w:snapToGrid w:val="0"/>
                <w:sz w:val="18"/>
                <w:szCs w:val="18"/>
                <w:lang w:val="en-GB" w:eastAsia="th-TH"/>
              </w:rPr>
              <w:t>5</w:t>
            </w:r>
            <w:r w:rsidR="000E4AA7"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484</w:t>
            </w:r>
            <w:r w:rsidR="000E4AA7"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996</w:t>
            </w:r>
          </w:p>
        </w:tc>
        <w:tc>
          <w:tcPr>
            <w:tcW w:w="1440" w:type="dxa"/>
            <w:tcBorders>
              <w:top w:val="nil"/>
              <w:left w:val="nil"/>
              <w:bottom w:val="single" w:sz="4" w:space="0" w:color="auto"/>
              <w:right w:val="nil"/>
            </w:tcBorders>
            <w:vAlign w:val="bottom"/>
          </w:tcPr>
          <w:p w14:paraId="1A0CC01E" w14:textId="54E0AAD9" w:rsidR="000E4AA7" w:rsidRPr="00B8691C" w:rsidRDefault="00C0670B"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eastAsia="Arial Unicode MS" w:hAnsi="Arial" w:cs="Arial"/>
                <w:noProof/>
                <w:snapToGrid w:val="0"/>
                <w:sz w:val="18"/>
                <w:szCs w:val="18"/>
                <w:lang w:eastAsia="th-TH"/>
              </w:rPr>
              <w:t>31,706,021</w:t>
            </w:r>
          </w:p>
        </w:tc>
        <w:tc>
          <w:tcPr>
            <w:tcW w:w="1440" w:type="dxa"/>
            <w:tcBorders>
              <w:bottom w:val="single" w:sz="4" w:space="0" w:color="auto"/>
            </w:tcBorders>
          </w:tcPr>
          <w:p w14:paraId="76330447" w14:textId="0E766D73" w:rsidR="000E4AA7" w:rsidRPr="00B8691C" w:rsidRDefault="000150D0"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hAnsi="Arial" w:cs="Arial"/>
                <w:noProof/>
                <w:snapToGrid w:val="0"/>
                <w:sz w:val="18"/>
                <w:szCs w:val="18"/>
                <w:lang w:val="en-GB" w:eastAsia="th-TH"/>
              </w:rPr>
              <w:t>32</w:t>
            </w:r>
            <w:r w:rsidR="000E4AA7"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232</w:t>
            </w:r>
            <w:r w:rsidR="000E4AA7"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041</w:t>
            </w:r>
          </w:p>
        </w:tc>
      </w:tr>
      <w:tr w:rsidR="000E4AA7" w:rsidRPr="00B8691C" w14:paraId="30F262E3" w14:textId="77777777" w:rsidTr="00A41D1A">
        <w:tc>
          <w:tcPr>
            <w:tcW w:w="3701" w:type="dxa"/>
            <w:vAlign w:val="bottom"/>
          </w:tcPr>
          <w:p w14:paraId="6A229631" w14:textId="77777777" w:rsidR="000E4AA7" w:rsidRPr="00B8691C" w:rsidRDefault="000E4AA7" w:rsidP="000E4AA7">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vAlign w:val="bottom"/>
          </w:tcPr>
          <w:p w14:paraId="4BE8B7CE" w14:textId="77777777" w:rsidR="000E4AA7" w:rsidRPr="00B8691C" w:rsidRDefault="000E4AA7" w:rsidP="000E4AA7">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9E04A27" w14:textId="468AE198" w:rsidR="000E4AA7" w:rsidRPr="00B8691C" w:rsidRDefault="000E4AA7" w:rsidP="000E4AA7">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6C899EB8" w14:textId="77777777" w:rsidR="000E4AA7" w:rsidRPr="00B8691C" w:rsidRDefault="000E4AA7" w:rsidP="000E4AA7">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769AEFE7" w14:textId="77777777" w:rsidR="000E4AA7" w:rsidRPr="00B8691C" w:rsidRDefault="000E4AA7" w:rsidP="000E4AA7">
            <w:pPr>
              <w:tabs>
                <w:tab w:val="decimal" w:pos="1224"/>
              </w:tabs>
              <w:ind w:right="-72"/>
              <w:jc w:val="both"/>
              <w:rPr>
                <w:rFonts w:ascii="Arial" w:hAnsi="Arial" w:cs="Arial"/>
                <w:snapToGrid w:val="0"/>
                <w:sz w:val="18"/>
                <w:szCs w:val="18"/>
                <w:lang w:eastAsia="th-TH"/>
              </w:rPr>
            </w:pPr>
          </w:p>
        </w:tc>
      </w:tr>
      <w:tr w:rsidR="000E4AA7" w:rsidRPr="00B8691C" w14:paraId="680E33F5" w14:textId="77777777" w:rsidTr="00A41D1A">
        <w:tc>
          <w:tcPr>
            <w:tcW w:w="3701" w:type="dxa"/>
            <w:vAlign w:val="bottom"/>
          </w:tcPr>
          <w:p w14:paraId="21549071" w14:textId="77777777" w:rsidR="000E4AA7" w:rsidRPr="00B8691C" w:rsidRDefault="000E4AA7" w:rsidP="000E4AA7">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vAlign w:val="bottom"/>
          </w:tcPr>
          <w:p w14:paraId="4436143F" w14:textId="3DF298FF" w:rsidR="000E4AA7" w:rsidRPr="00B8691C" w:rsidRDefault="00C0670B"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eastAsia="Arial Unicode MS" w:hAnsi="Arial" w:cs="Arial"/>
                <w:noProof/>
                <w:snapToGrid w:val="0"/>
                <w:sz w:val="18"/>
                <w:szCs w:val="18"/>
                <w:lang w:eastAsia="th-TH"/>
              </w:rPr>
              <w:t>6,644,958</w:t>
            </w:r>
          </w:p>
        </w:tc>
        <w:tc>
          <w:tcPr>
            <w:tcW w:w="1440" w:type="dxa"/>
            <w:tcBorders>
              <w:bottom w:val="single" w:sz="4" w:space="0" w:color="auto"/>
            </w:tcBorders>
            <w:vAlign w:val="bottom"/>
          </w:tcPr>
          <w:p w14:paraId="69B37C84" w14:textId="21124833" w:rsidR="000E4AA7" w:rsidRPr="00B8691C" w:rsidRDefault="000150D0"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hAnsi="Arial" w:cs="Arial"/>
                <w:noProof/>
                <w:snapToGrid w:val="0"/>
                <w:sz w:val="18"/>
                <w:szCs w:val="18"/>
                <w:lang w:val="en-GB" w:eastAsia="th-TH"/>
              </w:rPr>
              <w:t>7</w:t>
            </w:r>
            <w:r w:rsidR="000E4AA7"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244</w:t>
            </w:r>
            <w:r w:rsidR="000E4AA7"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396</w:t>
            </w:r>
          </w:p>
        </w:tc>
        <w:tc>
          <w:tcPr>
            <w:tcW w:w="1440" w:type="dxa"/>
            <w:tcBorders>
              <w:bottom w:val="single" w:sz="4" w:space="0" w:color="auto"/>
            </w:tcBorders>
            <w:vAlign w:val="bottom"/>
          </w:tcPr>
          <w:p w14:paraId="25BCC6AC" w14:textId="54EB2406" w:rsidR="000E4AA7" w:rsidRPr="00B8691C" w:rsidRDefault="00C0670B"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eastAsia="Arial Unicode MS" w:hAnsi="Arial" w:cs="Arial"/>
                <w:noProof/>
                <w:snapToGrid w:val="0"/>
                <w:sz w:val="18"/>
                <w:szCs w:val="18"/>
                <w:lang w:eastAsia="th-TH"/>
              </w:rPr>
              <w:t>48,814,977</w:t>
            </w:r>
          </w:p>
        </w:tc>
        <w:tc>
          <w:tcPr>
            <w:tcW w:w="1440" w:type="dxa"/>
            <w:tcBorders>
              <w:bottom w:val="single" w:sz="4" w:space="0" w:color="auto"/>
            </w:tcBorders>
          </w:tcPr>
          <w:p w14:paraId="561E6B7B" w14:textId="1E7FD100" w:rsidR="000E4AA7" w:rsidRPr="00B8691C" w:rsidRDefault="000150D0"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hAnsi="Arial" w:cs="Arial"/>
                <w:noProof/>
                <w:snapToGrid w:val="0"/>
                <w:sz w:val="18"/>
                <w:szCs w:val="18"/>
                <w:lang w:val="en-GB" w:eastAsia="th-TH"/>
              </w:rPr>
              <w:t>65</w:t>
            </w:r>
            <w:r w:rsidR="000E4AA7"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513</w:t>
            </w:r>
            <w:r w:rsidR="000E4AA7"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414</w:t>
            </w:r>
          </w:p>
        </w:tc>
      </w:tr>
      <w:tr w:rsidR="000E4AA7" w:rsidRPr="00B8691C" w14:paraId="7B84F9E0" w14:textId="77777777" w:rsidTr="000E4AA7">
        <w:tc>
          <w:tcPr>
            <w:tcW w:w="3701" w:type="dxa"/>
            <w:vAlign w:val="bottom"/>
          </w:tcPr>
          <w:p w14:paraId="53FC1C26" w14:textId="77777777" w:rsidR="000E4AA7" w:rsidRPr="00B8691C" w:rsidRDefault="000E4AA7" w:rsidP="000E4AA7">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vAlign w:val="bottom"/>
          </w:tcPr>
          <w:p w14:paraId="09D0CC41" w14:textId="4937D761" w:rsidR="000E4AA7" w:rsidRPr="00B8691C" w:rsidRDefault="000E4AA7" w:rsidP="000E4AA7">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2A38830D" w14:textId="12EDD602" w:rsidR="000E4AA7" w:rsidRPr="00B8691C" w:rsidRDefault="000E4AA7" w:rsidP="000E4AA7">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55084E5B" w14:textId="52D3659B" w:rsidR="000E4AA7" w:rsidRPr="00B8691C" w:rsidRDefault="000E4AA7" w:rsidP="000E4AA7">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3AB2E196" w14:textId="0BA84E60" w:rsidR="000E4AA7" w:rsidRPr="00B8691C" w:rsidRDefault="000E4AA7" w:rsidP="000E4AA7">
            <w:pPr>
              <w:tabs>
                <w:tab w:val="decimal" w:pos="1224"/>
              </w:tabs>
              <w:ind w:right="-72"/>
              <w:jc w:val="both"/>
              <w:rPr>
                <w:rFonts w:ascii="Arial" w:eastAsia="Arial Unicode MS" w:hAnsi="Arial" w:cs="Arial"/>
                <w:noProof/>
                <w:snapToGrid w:val="0"/>
                <w:sz w:val="18"/>
                <w:szCs w:val="18"/>
                <w:lang w:eastAsia="th-TH"/>
              </w:rPr>
            </w:pPr>
          </w:p>
        </w:tc>
      </w:tr>
      <w:tr w:rsidR="000E4AA7" w:rsidRPr="00B8691C" w14:paraId="711C5B3C" w14:textId="77777777" w:rsidTr="000E4AA7">
        <w:tc>
          <w:tcPr>
            <w:tcW w:w="3701" w:type="dxa"/>
            <w:vAlign w:val="bottom"/>
          </w:tcPr>
          <w:p w14:paraId="12627F99" w14:textId="4A9D8C45" w:rsidR="000E4AA7" w:rsidRPr="00B8691C" w:rsidRDefault="000E4AA7" w:rsidP="000E4AA7">
            <w:pPr>
              <w:pStyle w:val="a0"/>
              <w:tabs>
                <w:tab w:val="left" w:pos="882"/>
              </w:tabs>
              <w:ind w:left="-101" w:right="-76"/>
              <w:rPr>
                <w:rFonts w:ascii="Arial" w:hAnsi="Arial" w:cs="Arial"/>
                <w:color w:val="auto"/>
                <w:sz w:val="18"/>
                <w:szCs w:val="18"/>
                <w:cs/>
                <w:lang w:val="en-US"/>
              </w:rPr>
            </w:pPr>
            <w:r w:rsidRPr="00B8691C">
              <w:rPr>
                <w:rFonts w:ascii="Arial" w:hAnsi="Arial" w:cs="Arial"/>
                <w:color w:val="auto"/>
                <w:sz w:val="18"/>
                <w:szCs w:val="18"/>
                <w:lang w:eastAsia="en-GB"/>
              </w:rPr>
              <w:t>Unbilled trade receivables</w:t>
            </w:r>
          </w:p>
        </w:tc>
        <w:tc>
          <w:tcPr>
            <w:tcW w:w="1440" w:type="dxa"/>
            <w:tcBorders>
              <w:bottom w:val="single" w:sz="4" w:space="0" w:color="auto"/>
            </w:tcBorders>
            <w:vAlign w:val="bottom"/>
          </w:tcPr>
          <w:p w14:paraId="67C5BA2A" w14:textId="4136ACD6" w:rsidR="000E4AA7" w:rsidRPr="00B8691C" w:rsidRDefault="00C0670B" w:rsidP="000E4AA7">
            <w:pPr>
              <w:tabs>
                <w:tab w:val="decimal" w:pos="1224"/>
              </w:tabs>
              <w:ind w:right="-72"/>
              <w:jc w:val="both"/>
              <w:rPr>
                <w:rFonts w:ascii="Arial" w:eastAsia="Arial Unicode MS" w:hAnsi="Arial" w:cs="Arial"/>
                <w:noProof/>
                <w:snapToGrid w:val="0"/>
                <w:sz w:val="18"/>
                <w:szCs w:val="18"/>
                <w:cs/>
                <w:lang w:eastAsia="th-TH"/>
              </w:rPr>
            </w:pPr>
            <w:r w:rsidRPr="00B8691C">
              <w:rPr>
                <w:rFonts w:ascii="Arial" w:eastAsia="Arial Unicode MS" w:hAnsi="Arial" w:cs="Arial"/>
                <w:noProof/>
                <w:snapToGrid w:val="0"/>
                <w:sz w:val="18"/>
                <w:szCs w:val="18"/>
                <w:lang w:eastAsia="th-TH"/>
              </w:rPr>
              <w:t>142,631</w:t>
            </w:r>
          </w:p>
        </w:tc>
        <w:tc>
          <w:tcPr>
            <w:tcW w:w="1440" w:type="dxa"/>
            <w:tcBorders>
              <w:bottom w:val="single" w:sz="4" w:space="0" w:color="auto"/>
            </w:tcBorders>
          </w:tcPr>
          <w:p w14:paraId="2783D632" w14:textId="092F1D58" w:rsidR="000E4AA7" w:rsidRPr="00B8691C" w:rsidRDefault="000150D0"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hAnsi="Arial" w:cs="Arial"/>
                <w:noProof/>
                <w:snapToGrid w:val="0"/>
                <w:sz w:val="18"/>
                <w:szCs w:val="18"/>
                <w:lang w:val="en-GB" w:eastAsia="th-TH"/>
              </w:rPr>
              <w:t>2</w:t>
            </w:r>
            <w:r w:rsidR="000E4AA7"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586</w:t>
            </w:r>
            <w:r w:rsidR="000E4AA7"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880</w:t>
            </w:r>
          </w:p>
        </w:tc>
        <w:tc>
          <w:tcPr>
            <w:tcW w:w="1440" w:type="dxa"/>
            <w:tcBorders>
              <w:bottom w:val="single" w:sz="4" w:space="0" w:color="auto"/>
            </w:tcBorders>
            <w:vAlign w:val="bottom"/>
          </w:tcPr>
          <w:p w14:paraId="07BCF616" w14:textId="0ADB0C88" w:rsidR="000E4AA7" w:rsidRPr="00B8691C" w:rsidRDefault="00C0670B"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eastAsia="Arial Unicode MS" w:hAnsi="Arial" w:cs="Arial"/>
                <w:noProof/>
                <w:snapToGrid w:val="0"/>
                <w:sz w:val="18"/>
                <w:szCs w:val="18"/>
                <w:lang w:eastAsia="th-TH"/>
              </w:rPr>
              <w:t>1,271,433</w:t>
            </w:r>
          </w:p>
        </w:tc>
        <w:tc>
          <w:tcPr>
            <w:tcW w:w="1440" w:type="dxa"/>
            <w:tcBorders>
              <w:bottom w:val="single" w:sz="4" w:space="0" w:color="auto"/>
            </w:tcBorders>
          </w:tcPr>
          <w:p w14:paraId="77396D20" w14:textId="6D13FDC8" w:rsidR="000E4AA7" w:rsidRPr="00B8691C" w:rsidRDefault="000150D0"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hAnsi="Arial" w:cs="Arial"/>
                <w:noProof/>
                <w:snapToGrid w:val="0"/>
                <w:sz w:val="18"/>
                <w:szCs w:val="18"/>
                <w:lang w:val="en-GB" w:eastAsia="th-TH"/>
              </w:rPr>
              <w:t>1</w:t>
            </w:r>
            <w:r w:rsidR="000E4AA7"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486</w:t>
            </w:r>
            <w:r w:rsidR="000E4AA7"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546</w:t>
            </w:r>
          </w:p>
        </w:tc>
      </w:tr>
      <w:tr w:rsidR="000E4AA7" w:rsidRPr="00B8691C" w14:paraId="355685CC" w14:textId="77777777" w:rsidTr="000E4AA7">
        <w:tc>
          <w:tcPr>
            <w:tcW w:w="3701" w:type="dxa"/>
            <w:vAlign w:val="bottom"/>
          </w:tcPr>
          <w:p w14:paraId="51ECF756" w14:textId="77777777" w:rsidR="000E4AA7" w:rsidRPr="00B8691C" w:rsidRDefault="000E4AA7" w:rsidP="000E4AA7">
            <w:pPr>
              <w:pStyle w:val="STDtablerowheader"/>
              <w:ind w:left="-101"/>
              <w:rPr>
                <w:rFonts w:ascii="Arial" w:hAnsi="Arial" w:cs="Arial"/>
                <w:sz w:val="18"/>
                <w:szCs w:val="18"/>
                <w:lang w:val="en-US" w:bidi="th-TH"/>
              </w:rPr>
            </w:pPr>
          </w:p>
        </w:tc>
        <w:tc>
          <w:tcPr>
            <w:tcW w:w="1440" w:type="dxa"/>
            <w:tcBorders>
              <w:top w:val="single" w:sz="4" w:space="0" w:color="auto"/>
            </w:tcBorders>
            <w:vAlign w:val="bottom"/>
          </w:tcPr>
          <w:p w14:paraId="0AD978AF" w14:textId="77777777" w:rsidR="000E4AA7" w:rsidRPr="00B8691C" w:rsidRDefault="000E4AA7" w:rsidP="000E4AA7">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53F78E44" w14:textId="77777777" w:rsidR="000E4AA7" w:rsidRPr="00B8691C" w:rsidRDefault="000E4AA7" w:rsidP="000E4AA7">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14:paraId="5B19A57C" w14:textId="77777777" w:rsidR="000E4AA7" w:rsidRPr="00B8691C" w:rsidRDefault="000E4AA7" w:rsidP="000E4AA7">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01EE7DA3" w14:textId="77777777" w:rsidR="000E4AA7" w:rsidRPr="00B8691C" w:rsidRDefault="000E4AA7" w:rsidP="000E4AA7">
            <w:pPr>
              <w:tabs>
                <w:tab w:val="decimal" w:pos="1224"/>
              </w:tabs>
              <w:ind w:right="-72"/>
              <w:jc w:val="both"/>
              <w:rPr>
                <w:rFonts w:ascii="Arial" w:hAnsi="Arial" w:cs="Arial"/>
                <w:noProof/>
                <w:snapToGrid w:val="0"/>
                <w:sz w:val="18"/>
                <w:szCs w:val="18"/>
                <w:lang w:val="en-GB" w:eastAsia="th-TH"/>
              </w:rPr>
            </w:pPr>
          </w:p>
        </w:tc>
      </w:tr>
      <w:tr w:rsidR="000E4AA7" w:rsidRPr="00B8691C" w14:paraId="22F63287" w14:textId="77777777" w:rsidTr="000E4AA7">
        <w:tc>
          <w:tcPr>
            <w:tcW w:w="3701" w:type="dxa"/>
            <w:vAlign w:val="bottom"/>
          </w:tcPr>
          <w:p w14:paraId="034227DC" w14:textId="5BC04E0F" w:rsidR="000E4AA7" w:rsidRPr="00B8691C" w:rsidRDefault="000E4AA7" w:rsidP="000E4AA7">
            <w:pPr>
              <w:pStyle w:val="STDtablerowheader"/>
              <w:ind w:left="-101"/>
              <w:rPr>
                <w:rFonts w:ascii="Arial" w:hAnsi="Arial" w:cs="Arial"/>
                <w:sz w:val="18"/>
                <w:szCs w:val="18"/>
                <w:lang w:val="en-US" w:bidi="th-TH"/>
              </w:rPr>
            </w:pPr>
            <w:r w:rsidRPr="00B8691C">
              <w:rPr>
                <w:rFonts w:ascii="Arial" w:hAnsi="Arial" w:cs="Arial"/>
                <w:sz w:val="18"/>
                <w:szCs w:val="18"/>
                <w:lang w:val="en-US" w:bidi="th-TH"/>
              </w:rPr>
              <w:t xml:space="preserve">Trade receivables - </w:t>
            </w:r>
            <w:r w:rsidR="009D7C03" w:rsidRPr="00B8691C">
              <w:rPr>
                <w:rFonts w:ascii="Arial" w:hAnsi="Arial" w:cs="Arial"/>
                <w:sz w:val="18"/>
                <w:szCs w:val="18"/>
                <w:lang w:val="en-US" w:bidi="th-TH"/>
              </w:rPr>
              <w:t>related</w:t>
            </w:r>
            <w:r w:rsidRPr="00B8691C">
              <w:rPr>
                <w:rFonts w:ascii="Arial" w:hAnsi="Arial" w:cs="Arial"/>
                <w:sz w:val="18"/>
                <w:szCs w:val="18"/>
                <w:lang w:val="en-US" w:bidi="th-TH"/>
              </w:rPr>
              <w:t xml:space="preserve"> parties</w:t>
            </w:r>
          </w:p>
        </w:tc>
        <w:tc>
          <w:tcPr>
            <w:tcW w:w="1440" w:type="dxa"/>
            <w:tcBorders>
              <w:bottom w:val="single" w:sz="4" w:space="0" w:color="auto"/>
            </w:tcBorders>
            <w:vAlign w:val="bottom"/>
          </w:tcPr>
          <w:p w14:paraId="1BFFE60F" w14:textId="624EC8A8" w:rsidR="000E4AA7" w:rsidRPr="00B8691C" w:rsidRDefault="00C0670B"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eastAsia="Arial Unicode MS" w:hAnsi="Arial" w:cs="Arial"/>
                <w:noProof/>
                <w:snapToGrid w:val="0"/>
                <w:sz w:val="18"/>
                <w:szCs w:val="18"/>
                <w:lang w:eastAsia="th-TH"/>
              </w:rPr>
              <w:t>6,787,589</w:t>
            </w:r>
          </w:p>
        </w:tc>
        <w:tc>
          <w:tcPr>
            <w:tcW w:w="1440" w:type="dxa"/>
            <w:tcBorders>
              <w:bottom w:val="single" w:sz="4" w:space="0" w:color="auto"/>
            </w:tcBorders>
            <w:vAlign w:val="bottom"/>
          </w:tcPr>
          <w:p w14:paraId="43299DB3" w14:textId="2A365C29" w:rsidR="000E4AA7" w:rsidRPr="00B8691C" w:rsidRDefault="000150D0"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hAnsi="Arial" w:cs="Arial"/>
                <w:noProof/>
                <w:snapToGrid w:val="0"/>
                <w:sz w:val="18"/>
                <w:szCs w:val="18"/>
                <w:lang w:val="en-GB" w:eastAsia="th-TH"/>
              </w:rPr>
              <w:t>9</w:t>
            </w:r>
            <w:r w:rsidR="000E4AA7"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831</w:t>
            </w:r>
            <w:r w:rsidR="000E4AA7"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276</w:t>
            </w:r>
          </w:p>
        </w:tc>
        <w:tc>
          <w:tcPr>
            <w:tcW w:w="1440" w:type="dxa"/>
            <w:tcBorders>
              <w:bottom w:val="single" w:sz="4" w:space="0" w:color="auto"/>
            </w:tcBorders>
            <w:vAlign w:val="bottom"/>
          </w:tcPr>
          <w:p w14:paraId="2E93BB1D" w14:textId="149C70A3" w:rsidR="000E4AA7" w:rsidRPr="00B8691C" w:rsidRDefault="00C0670B"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eastAsia="Arial Unicode MS" w:hAnsi="Arial" w:cs="Arial"/>
                <w:noProof/>
                <w:snapToGrid w:val="0"/>
                <w:sz w:val="18"/>
                <w:szCs w:val="18"/>
                <w:lang w:eastAsia="th-TH"/>
              </w:rPr>
              <w:t>50,086,410</w:t>
            </w:r>
          </w:p>
        </w:tc>
        <w:tc>
          <w:tcPr>
            <w:tcW w:w="1440" w:type="dxa"/>
            <w:tcBorders>
              <w:bottom w:val="single" w:sz="4" w:space="0" w:color="auto"/>
            </w:tcBorders>
            <w:vAlign w:val="bottom"/>
          </w:tcPr>
          <w:p w14:paraId="747E0E44" w14:textId="7559838F" w:rsidR="000E4AA7" w:rsidRPr="00B8691C" w:rsidRDefault="000150D0" w:rsidP="000E4AA7">
            <w:pPr>
              <w:tabs>
                <w:tab w:val="decimal" w:pos="1224"/>
              </w:tabs>
              <w:ind w:right="-72"/>
              <w:jc w:val="both"/>
              <w:rPr>
                <w:rFonts w:ascii="Arial" w:eastAsia="Arial Unicode MS" w:hAnsi="Arial" w:cs="Arial"/>
                <w:noProof/>
                <w:snapToGrid w:val="0"/>
                <w:sz w:val="18"/>
                <w:szCs w:val="18"/>
                <w:lang w:eastAsia="th-TH"/>
              </w:rPr>
            </w:pPr>
            <w:r w:rsidRPr="00B8691C">
              <w:rPr>
                <w:rFonts w:ascii="Arial" w:hAnsi="Arial" w:cs="Arial"/>
                <w:noProof/>
                <w:snapToGrid w:val="0"/>
                <w:sz w:val="18"/>
                <w:szCs w:val="18"/>
                <w:lang w:val="en-GB" w:eastAsia="th-TH"/>
              </w:rPr>
              <w:t>66</w:t>
            </w:r>
            <w:r w:rsidR="000E4AA7"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999</w:t>
            </w:r>
            <w:r w:rsidR="000E4AA7"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960</w:t>
            </w:r>
          </w:p>
        </w:tc>
      </w:tr>
    </w:tbl>
    <w:p w14:paraId="59FD2734" w14:textId="77777777" w:rsidR="005D7CD9" w:rsidRPr="00B8691C" w:rsidRDefault="005D7CD9" w:rsidP="00D132E7">
      <w:pPr>
        <w:jc w:val="both"/>
        <w:rPr>
          <w:rFonts w:ascii="Arial" w:eastAsia="SimSun" w:hAnsi="Arial" w:cs="Arial"/>
          <w:snapToGrid w:val="0"/>
          <w:sz w:val="18"/>
          <w:szCs w:val="18"/>
          <w:lang w:eastAsia="th-TH"/>
        </w:rPr>
      </w:pPr>
    </w:p>
    <w:p w14:paraId="2F5C11E1" w14:textId="7C58F2BE" w:rsidR="008F27EA" w:rsidRPr="00B8691C" w:rsidRDefault="008F27EA" w:rsidP="008F27EA">
      <w:pPr>
        <w:jc w:val="both"/>
        <w:rPr>
          <w:rFonts w:ascii="Arial" w:hAnsi="Arial" w:cs="Arial"/>
          <w:snapToGrid w:val="0"/>
          <w:spacing w:val="-6"/>
          <w:sz w:val="18"/>
          <w:szCs w:val="18"/>
          <w:lang w:eastAsia="th-TH"/>
        </w:rPr>
      </w:pPr>
      <w:r w:rsidRPr="00B8691C">
        <w:rPr>
          <w:rFonts w:ascii="Arial" w:hAnsi="Arial" w:cs="Arial"/>
          <w:snapToGrid w:val="0"/>
          <w:spacing w:val="-6"/>
          <w:sz w:val="18"/>
          <w:szCs w:val="18"/>
          <w:lang w:eastAsia="th-TH"/>
        </w:rPr>
        <w:t>Due to the nature of trade receivable</w:t>
      </w:r>
      <w:r w:rsidR="009660CB" w:rsidRPr="00B8691C">
        <w:rPr>
          <w:rFonts w:ascii="Arial" w:hAnsi="Arial" w:cs="Arial"/>
          <w:snapToGrid w:val="0"/>
          <w:spacing w:val="-6"/>
          <w:sz w:val="18"/>
          <w:szCs w:val="18"/>
          <w:lang w:eastAsia="th-TH"/>
        </w:rPr>
        <w:t>s</w:t>
      </w:r>
      <w:r w:rsidRPr="00B8691C">
        <w:rPr>
          <w:rFonts w:ascii="Arial" w:hAnsi="Arial" w:cs="Arial"/>
          <w:snapToGrid w:val="0"/>
          <w:spacing w:val="-6"/>
          <w:sz w:val="18"/>
          <w:szCs w:val="18"/>
          <w:lang w:eastAsia="th-TH"/>
        </w:rPr>
        <w:t xml:space="preserve"> are current assets, their carrying amount </w:t>
      </w:r>
      <w:proofErr w:type="gramStart"/>
      <w:r w:rsidRPr="00B8691C">
        <w:rPr>
          <w:rFonts w:ascii="Arial" w:hAnsi="Arial" w:cs="Arial"/>
          <w:snapToGrid w:val="0"/>
          <w:spacing w:val="-6"/>
          <w:sz w:val="18"/>
          <w:szCs w:val="18"/>
          <w:lang w:eastAsia="th-TH"/>
        </w:rPr>
        <w:t>is considered to be</w:t>
      </w:r>
      <w:proofErr w:type="gramEnd"/>
      <w:r w:rsidRPr="00B8691C">
        <w:rPr>
          <w:rFonts w:ascii="Arial" w:hAnsi="Arial" w:cs="Arial"/>
          <w:snapToGrid w:val="0"/>
          <w:spacing w:val="-6"/>
          <w:sz w:val="18"/>
          <w:szCs w:val="18"/>
          <w:lang w:eastAsia="th-TH"/>
        </w:rPr>
        <w:t xml:space="preserve"> the same as their fair value.</w:t>
      </w:r>
    </w:p>
    <w:p w14:paraId="1545C5AD" w14:textId="77777777" w:rsidR="00F1578A" w:rsidRPr="00B8691C" w:rsidRDefault="00993D33" w:rsidP="00D132E7">
      <w:pPr>
        <w:jc w:val="both"/>
        <w:rPr>
          <w:rFonts w:ascii="Arial" w:eastAsia="SimSun" w:hAnsi="Arial" w:cs="Arial"/>
          <w:snapToGrid w:val="0"/>
          <w:sz w:val="18"/>
          <w:szCs w:val="18"/>
          <w:lang w:eastAsia="th-TH"/>
        </w:rPr>
      </w:pPr>
      <w:r w:rsidRPr="00B8691C">
        <w:rPr>
          <w:rFonts w:ascii="Arial" w:eastAsia="SimSun" w:hAnsi="Arial" w:cs="Arial"/>
          <w:snapToGrid w:val="0"/>
          <w:sz w:val="18"/>
          <w:szCs w:val="18"/>
          <w:lang w:eastAsia="th-TH"/>
        </w:rPr>
        <w:br w:type="page"/>
      </w:r>
    </w:p>
    <w:p w14:paraId="4B5305F1" w14:textId="40F28386" w:rsidR="00CD4703" w:rsidRPr="00B8691C" w:rsidRDefault="00CD4703" w:rsidP="00D132E7">
      <w:pPr>
        <w:jc w:val="both"/>
        <w:rPr>
          <w:rFonts w:ascii="Arial" w:eastAsia="Arial Unicode MS" w:hAnsi="Arial" w:cs="Arial"/>
          <w:b/>
          <w:bCs/>
          <w:sz w:val="18"/>
          <w:szCs w:val="18"/>
        </w:rPr>
      </w:pPr>
      <w:r w:rsidRPr="00B8691C">
        <w:rPr>
          <w:rFonts w:ascii="Arial" w:eastAsia="Arial Unicode MS" w:hAnsi="Arial" w:cs="Arial"/>
          <w:b/>
          <w:bCs/>
          <w:sz w:val="18"/>
          <w:szCs w:val="18"/>
        </w:rPr>
        <w:t>Impairment of trade receivable</w:t>
      </w:r>
      <w:r w:rsidR="009660CB" w:rsidRPr="00B8691C">
        <w:rPr>
          <w:rFonts w:ascii="Arial" w:eastAsia="Arial Unicode MS" w:hAnsi="Arial" w:cs="Arial"/>
          <w:b/>
          <w:bCs/>
          <w:sz w:val="18"/>
          <w:szCs w:val="18"/>
        </w:rPr>
        <w:t>s</w:t>
      </w:r>
    </w:p>
    <w:p w14:paraId="4B17BA9A" w14:textId="77777777" w:rsidR="00CD4703" w:rsidRPr="00B8691C" w:rsidRDefault="00CD4703" w:rsidP="00D132E7">
      <w:pPr>
        <w:jc w:val="both"/>
        <w:rPr>
          <w:rFonts w:ascii="Arial" w:eastAsia="SimSun" w:hAnsi="Arial" w:cs="Arial"/>
          <w:snapToGrid w:val="0"/>
          <w:sz w:val="16"/>
          <w:szCs w:val="16"/>
          <w:lang w:eastAsia="th-TH"/>
        </w:rPr>
      </w:pPr>
    </w:p>
    <w:p w14:paraId="685E8DCB" w14:textId="6DB28B6B" w:rsidR="00CD4703" w:rsidRPr="00B8691C" w:rsidRDefault="00CD4703" w:rsidP="00D132E7">
      <w:pPr>
        <w:jc w:val="thaiDistribute"/>
        <w:rPr>
          <w:rFonts w:ascii="Arial" w:hAnsi="Arial" w:cs="Arial"/>
          <w:sz w:val="18"/>
          <w:szCs w:val="18"/>
        </w:rPr>
      </w:pPr>
      <w:r w:rsidRPr="00B8691C">
        <w:rPr>
          <w:rFonts w:ascii="Arial" w:hAnsi="Arial" w:cs="Arial"/>
          <w:sz w:val="18"/>
          <w:szCs w:val="18"/>
        </w:rPr>
        <w:t>Allowance for expected credit loss for trade</w:t>
      </w:r>
      <w:r w:rsidRPr="00B8691C">
        <w:rPr>
          <w:rFonts w:ascii="Arial" w:eastAsia="Arial Unicode MS" w:hAnsi="Arial" w:cs="Arial"/>
          <w:sz w:val="18"/>
          <w:szCs w:val="18"/>
        </w:rPr>
        <w:t xml:space="preserve"> </w:t>
      </w:r>
      <w:r w:rsidRPr="00B8691C">
        <w:rPr>
          <w:rFonts w:ascii="Arial" w:hAnsi="Arial" w:cs="Arial"/>
          <w:sz w:val="18"/>
          <w:szCs w:val="18"/>
        </w:rPr>
        <w:t>receivable</w:t>
      </w:r>
      <w:r w:rsidR="009660CB" w:rsidRPr="00B8691C">
        <w:rPr>
          <w:rFonts w:ascii="Arial" w:hAnsi="Arial" w:cs="Arial"/>
          <w:sz w:val="18"/>
          <w:szCs w:val="18"/>
        </w:rPr>
        <w:t>s</w:t>
      </w:r>
      <w:r w:rsidRPr="00B8691C">
        <w:rPr>
          <w:rFonts w:ascii="Arial" w:hAnsi="Arial" w:cs="Arial"/>
          <w:sz w:val="18"/>
          <w:szCs w:val="18"/>
        </w:rPr>
        <w:t xml:space="preserve"> - other </w:t>
      </w:r>
      <w:r w:rsidR="004645D7" w:rsidRPr="00B8691C">
        <w:rPr>
          <w:rFonts w:ascii="Arial" w:hAnsi="Arial" w:cs="Arial"/>
          <w:sz w:val="18"/>
          <w:szCs w:val="18"/>
        </w:rPr>
        <w:t>partie</w:t>
      </w:r>
      <w:r w:rsidRPr="00B8691C">
        <w:rPr>
          <w:rFonts w:ascii="Arial" w:hAnsi="Arial" w:cs="Arial"/>
          <w:sz w:val="18"/>
          <w:szCs w:val="18"/>
        </w:rPr>
        <w:t>s</w:t>
      </w:r>
      <w:r w:rsidR="00FE4DAD" w:rsidRPr="00B8691C">
        <w:rPr>
          <w:rFonts w:ascii="Arial" w:hAnsi="Arial" w:cs="Arial"/>
          <w:sz w:val="18"/>
          <w:szCs w:val="18"/>
        </w:rPr>
        <w:t xml:space="preserve"> </w:t>
      </w:r>
      <w:r w:rsidR="00955F94" w:rsidRPr="00B8691C">
        <w:rPr>
          <w:rFonts w:ascii="Arial" w:hAnsi="Arial" w:cs="Arial"/>
          <w:sz w:val="18"/>
          <w:szCs w:val="18"/>
        </w:rPr>
        <w:t>is</w:t>
      </w:r>
      <w:r w:rsidRPr="00B8691C">
        <w:rPr>
          <w:rFonts w:ascii="Arial" w:hAnsi="Arial" w:cs="Arial"/>
          <w:sz w:val="18"/>
          <w:szCs w:val="18"/>
        </w:rPr>
        <w:t xml:space="preserve"> as follows:</w:t>
      </w:r>
    </w:p>
    <w:p w14:paraId="0E729B83" w14:textId="77777777" w:rsidR="00CD4703" w:rsidRPr="00B8691C" w:rsidRDefault="00CD4703" w:rsidP="00D132E7">
      <w:pPr>
        <w:jc w:val="both"/>
        <w:rPr>
          <w:rFonts w:ascii="Arial" w:eastAsia="SimSun" w:hAnsi="Arial" w:cs="Arial"/>
          <w:snapToGrid w:val="0"/>
          <w:sz w:val="16"/>
          <w:szCs w:val="16"/>
          <w:lang w:eastAsia="th-TH"/>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B8691C" w14:paraId="2900BD98" w14:textId="77777777" w:rsidTr="00835A39">
        <w:trPr>
          <w:trHeight w:val="20"/>
        </w:trPr>
        <w:tc>
          <w:tcPr>
            <w:tcW w:w="3701" w:type="dxa"/>
            <w:vAlign w:val="bottom"/>
          </w:tcPr>
          <w:p w14:paraId="5DC4A03E" w14:textId="77777777" w:rsidR="00330D95" w:rsidRPr="00B8691C" w:rsidRDefault="00330D95" w:rsidP="00835A39">
            <w:pPr>
              <w:ind w:left="-72"/>
              <w:rPr>
                <w:rFonts w:ascii="Arial" w:hAnsi="Arial" w:cs="Arial"/>
                <w:snapToGrid w:val="0"/>
                <w:sz w:val="18"/>
                <w:szCs w:val="18"/>
                <w:lang w:eastAsia="th-TH"/>
              </w:rPr>
            </w:pPr>
          </w:p>
        </w:tc>
        <w:tc>
          <w:tcPr>
            <w:tcW w:w="2880" w:type="dxa"/>
            <w:gridSpan w:val="2"/>
          </w:tcPr>
          <w:p w14:paraId="5B445871" w14:textId="77777777" w:rsidR="00330D95" w:rsidRPr="00B8691C" w:rsidRDefault="00330D95" w:rsidP="00835A39">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Consolidated</w:t>
            </w:r>
          </w:p>
        </w:tc>
        <w:tc>
          <w:tcPr>
            <w:tcW w:w="2880" w:type="dxa"/>
            <w:gridSpan w:val="2"/>
          </w:tcPr>
          <w:p w14:paraId="6801D2CC" w14:textId="77777777" w:rsidR="00330D95" w:rsidRPr="00B8691C" w:rsidRDefault="00330D95" w:rsidP="00835A39">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Separate</w:t>
            </w:r>
          </w:p>
        </w:tc>
      </w:tr>
      <w:tr w:rsidR="009E0F60" w:rsidRPr="00B8691C" w14:paraId="07136EE0" w14:textId="77777777" w:rsidTr="00835A39">
        <w:trPr>
          <w:trHeight w:val="20"/>
        </w:trPr>
        <w:tc>
          <w:tcPr>
            <w:tcW w:w="3701" w:type="dxa"/>
            <w:vAlign w:val="bottom"/>
          </w:tcPr>
          <w:p w14:paraId="1C762FC3" w14:textId="77777777" w:rsidR="00330D95" w:rsidRPr="00B8691C" w:rsidRDefault="00330D95" w:rsidP="00835A39">
            <w:pPr>
              <w:ind w:left="-72"/>
              <w:rPr>
                <w:rFonts w:ascii="Arial" w:hAnsi="Arial" w:cs="Arial"/>
                <w:snapToGrid w:val="0"/>
                <w:sz w:val="18"/>
                <w:szCs w:val="18"/>
                <w:lang w:eastAsia="th-TH"/>
              </w:rPr>
            </w:pPr>
          </w:p>
        </w:tc>
        <w:tc>
          <w:tcPr>
            <w:tcW w:w="2880" w:type="dxa"/>
            <w:gridSpan w:val="2"/>
            <w:tcBorders>
              <w:bottom w:val="single" w:sz="4" w:space="0" w:color="auto"/>
            </w:tcBorders>
          </w:tcPr>
          <w:p w14:paraId="7D130083" w14:textId="77777777" w:rsidR="00330D95" w:rsidRPr="00B8691C" w:rsidRDefault="00330D95" w:rsidP="00835A39">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financial information</w:t>
            </w:r>
          </w:p>
        </w:tc>
        <w:tc>
          <w:tcPr>
            <w:tcW w:w="2880" w:type="dxa"/>
            <w:gridSpan w:val="2"/>
            <w:tcBorders>
              <w:bottom w:val="single" w:sz="4" w:space="0" w:color="auto"/>
            </w:tcBorders>
          </w:tcPr>
          <w:p w14:paraId="5D079607" w14:textId="77777777" w:rsidR="00330D95" w:rsidRPr="00B8691C" w:rsidRDefault="00330D95" w:rsidP="00835A39">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financial information</w:t>
            </w:r>
          </w:p>
        </w:tc>
      </w:tr>
      <w:tr w:rsidR="009E0F60" w:rsidRPr="00B8691C" w14:paraId="442529E4" w14:textId="77777777" w:rsidTr="00835A39">
        <w:trPr>
          <w:trHeight w:val="20"/>
        </w:trPr>
        <w:tc>
          <w:tcPr>
            <w:tcW w:w="3701" w:type="dxa"/>
            <w:vAlign w:val="bottom"/>
          </w:tcPr>
          <w:p w14:paraId="0F91432C" w14:textId="77777777" w:rsidR="00D63B00" w:rsidRPr="00B8691C" w:rsidRDefault="00D63B00" w:rsidP="00835A39">
            <w:pPr>
              <w:ind w:left="-72"/>
              <w:rPr>
                <w:rFonts w:ascii="Arial" w:hAnsi="Arial" w:cs="Arial"/>
                <w:snapToGrid w:val="0"/>
                <w:sz w:val="18"/>
                <w:szCs w:val="18"/>
                <w:lang w:eastAsia="th-TH"/>
              </w:rPr>
            </w:pPr>
          </w:p>
        </w:tc>
        <w:tc>
          <w:tcPr>
            <w:tcW w:w="1440" w:type="dxa"/>
            <w:tcBorders>
              <w:top w:val="single" w:sz="4" w:space="0" w:color="auto"/>
            </w:tcBorders>
            <w:vAlign w:val="bottom"/>
          </w:tcPr>
          <w:p w14:paraId="4E953244" w14:textId="77777777" w:rsidR="00D63B00" w:rsidRPr="00B8691C" w:rsidRDefault="00D63B00" w:rsidP="00835A39">
            <w:pPr>
              <w:pStyle w:val="a0"/>
              <w:tabs>
                <w:tab w:val="decimal" w:pos="121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Unaudited</w:t>
            </w:r>
          </w:p>
          <w:p w14:paraId="427C9DE7" w14:textId="232BED39" w:rsidR="00D63B00" w:rsidRPr="00B8691C" w:rsidRDefault="00D63B00"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30</w:t>
            </w:r>
            <w:r w:rsidR="009E2691" w:rsidRPr="00B8691C">
              <w:rPr>
                <w:rFonts w:ascii="Arial" w:hAnsi="Arial" w:cs="Arial"/>
                <w:b/>
                <w:bCs/>
                <w:color w:val="auto"/>
                <w:sz w:val="18"/>
                <w:szCs w:val="18"/>
              </w:rPr>
              <w:t xml:space="preserve"> September</w:t>
            </w:r>
          </w:p>
        </w:tc>
        <w:tc>
          <w:tcPr>
            <w:tcW w:w="1440" w:type="dxa"/>
            <w:tcBorders>
              <w:top w:val="single" w:sz="4" w:space="0" w:color="auto"/>
            </w:tcBorders>
            <w:vAlign w:val="bottom"/>
          </w:tcPr>
          <w:p w14:paraId="1E410A26" w14:textId="77777777" w:rsidR="00D63B00" w:rsidRPr="00B8691C" w:rsidRDefault="00D63B00" w:rsidP="00835A39">
            <w:pPr>
              <w:pStyle w:val="a0"/>
              <w:tabs>
                <w:tab w:val="decimal" w:pos="121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Audited</w:t>
            </w:r>
          </w:p>
          <w:p w14:paraId="5C9072A2" w14:textId="79752C39" w:rsidR="00D63B00" w:rsidRPr="00B8691C" w:rsidRDefault="00D63B00"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31</w:t>
            </w:r>
            <w:r w:rsidRPr="00B8691C">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37A5695C" w14:textId="77777777" w:rsidR="00D63B00" w:rsidRPr="00B8691C" w:rsidRDefault="00D63B00" w:rsidP="00835A39">
            <w:pPr>
              <w:pStyle w:val="a0"/>
              <w:tabs>
                <w:tab w:val="decimal" w:pos="121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Unaudited</w:t>
            </w:r>
          </w:p>
          <w:p w14:paraId="5A1438AE" w14:textId="58677A0A" w:rsidR="00D63B00" w:rsidRPr="00B8691C" w:rsidRDefault="00D63B00"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30</w:t>
            </w:r>
            <w:r w:rsidR="009E2691" w:rsidRPr="00B8691C">
              <w:rPr>
                <w:rFonts w:ascii="Arial" w:hAnsi="Arial" w:cs="Arial"/>
                <w:b/>
                <w:bCs/>
                <w:color w:val="auto"/>
                <w:sz w:val="18"/>
                <w:szCs w:val="18"/>
              </w:rPr>
              <w:t xml:space="preserve"> September</w:t>
            </w:r>
          </w:p>
        </w:tc>
        <w:tc>
          <w:tcPr>
            <w:tcW w:w="1440" w:type="dxa"/>
            <w:tcBorders>
              <w:top w:val="single" w:sz="4" w:space="0" w:color="auto"/>
            </w:tcBorders>
            <w:vAlign w:val="bottom"/>
          </w:tcPr>
          <w:p w14:paraId="4DAB4781" w14:textId="77777777" w:rsidR="00D63B00" w:rsidRPr="00B8691C" w:rsidRDefault="00D63B00" w:rsidP="00835A39">
            <w:pPr>
              <w:pStyle w:val="a0"/>
              <w:tabs>
                <w:tab w:val="decimal" w:pos="121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Audited</w:t>
            </w:r>
          </w:p>
          <w:p w14:paraId="2E1A5B16" w14:textId="68EF83AE" w:rsidR="00D63B00" w:rsidRPr="00B8691C" w:rsidRDefault="00D63B00"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31</w:t>
            </w:r>
            <w:r w:rsidRPr="00B8691C">
              <w:rPr>
                <w:rFonts w:ascii="Arial" w:hAnsi="Arial" w:cs="Arial"/>
                <w:b/>
                <w:bCs/>
                <w:color w:val="auto"/>
                <w:sz w:val="18"/>
                <w:szCs w:val="18"/>
                <w:lang w:val="en-US"/>
              </w:rPr>
              <w:t xml:space="preserve"> December</w:t>
            </w:r>
          </w:p>
        </w:tc>
      </w:tr>
      <w:tr w:rsidR="009E0F60" w:rsidRPr="00B8691C" w14:paraId="67C27E6D" w14:textId="77777777" w:rsidTr="00835A39">
        <w:trPr>
          <w:trHeight w:val="20"/>
        </w:trPr>
        <w:tc>
          <w:tcPr>
            <w:tcW w:w="3701" w:type="dxa"/>
            <w:vAlign w:val="bottom"/>
          </w:tcPr>
          <w:p w14:paraId="60C4F3EE" w14:textId="77777777" w:rsidR="00330D95" w:rsidRPr="00B8691C" w:rsidRDefault="00330D95" w:rsidP="00835A39">
            <w:pPr>
              <w:ind w:left="-72"/>
              <w:rPr>
                <w:rFonts w:ascii="Arial" w:hAnsi="Arial" w:cs="Arial"/>
                <w:snapToGrid w:val="0"/>
                <w:sz w:val="18"/>
                <w:szCs w:val="18"/>
                <w:lang w:eastAsia="th-TH"/>
              </w:rPr>
            </w:pPr>
          </w:p>
        </w:tc>
        <w:tc>
          <w:tcPr>
            <w:tcW w:w="1440" w:type="dxa"/>
          </w:tcPr>
          <w:p w14:paraId="7ECEE512" w14:textId="5829C210" w:rsidR="00330D95" w:rsidRPr="00B8691C" w:rsidRDefault="00330D95"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2025</w:t>
            </w:r>
          </w:p>
        </w:tc>
        <w:tc>
          <w:tcPr>
            <w:tcW w:w="1440" w:type="dxa"/>
          </w:tcPr>
          <w:p w14:paraId="6236EE28" w14:textId="7EB34ACB" w:rsidR="00330D95" w:rsidRPr="00B8691C" w:rsidRDefault="00330D95"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2024</w:t>
            </w:r>
          </w:p>
        </w:tc>
        <w:tc>
          <w:tcPr>
            <w:tcW w:w="1440" w:type="dxa"/>
          </w:tcPr>
          <w:p w14:paraId="705B4FDE" w14:textId="7CFED97E" w:rsidR="00330D95" w:rsidRPr="00B8691C" w:rsidRDefault="00330D95"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2025</w:t>
            </w:r>
          </w:p>
        </w:tc>
        <w:tc>
          <w:tcPr>
            <w:tcW w:w="1440" w:type="dxa"/>
          </w:tcPr>
          <w:p w14:paraId="7A13E198" w14:textId="79952CAE" w:rsidR="00330D95" w:rsidRPr="00B8691C" w:rsidRDefault="00330D95"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2024</w:t>
            </w:r>
          </w:p>
        </w:tc>
      </w:tr>
      <w:tr w:rsidR="009E0F60" w:rsidRPr="00B8691C" w14:paraId="076FED6C" w14:textId="77777777" w:rsidTr="00835A39">
        <w:trPr>
          <w:trHeight w:val="20"/>
        </w:trPr>
        <w:tc>
          <w:tcPr>
            <w:tcW w:w="3701" w:type="dxa"/>
            <w:vAlign w:val="bottom"/>
          </w:tcPr>
          <w:p w14:paraId="2B78FF54" w14:textId="77777777" w:rsidR="00330D95" w:rsidRPr="00B8691C" w:rsidRDefault="00330D95" w:rsidP="00835A39">
            <w:pPr>
              <w:ind w:left="-72"/>
              <w:rPr>
                <w:rFonts w:ascii="Arial" w:hAnsi="Arial" w:cs="Arial"/>
                <w:snapToGrid w:val="0"/>
                <w:sz w:val="18"/>
                <w:szCs w:val="18"/>
                <w:lang w:eastAsia="th-TH"/>
              </w:rPr>
            </w:pPr>
          </w:p>
        </w:tc>
        <w:tc>
          <w:tcPr>
            <w:tcW w:w="1440" w:type="dxa"/>
            <w:tcBorders>
              <w:bottom w:val="single" w:sz="4" w:space="0" w:color="auto"/>
            </w:tcBorders>
          </w:tcPr>
          <w:p w14:paraId="5BE80A49" w14:textId="77777777" w:rsidR="00330D95" w:rsidRPr="00B8691C" w:rsidRDefault="00330D95" w:rsidP="00835A39">
            <w:pPr>
              <w:pStyle w:val="a0"/>
              <w:tabs>
                <w:tab w:val="right" w:pos="1210"/>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ab/>
              <w:t>Baht</w:t>
            </w:r>
          </w:p>
        </w:tc>
        <w:tc>
          <w:tcPr>
            <w:tcW w:w="1440" w:type="dxa"/>
            <w:tcBorders>
              <w:bottom w:val="single" w:sz="4" w:space="0" w:color="auto"/>
            </w:tcBorders>
          </w:tcPr>
          <w:p w14:paraId="6FDF8B60" w14:textId="77777777" w:rsidR="00330D95" w:rsidRPr="00B8691C" w:rsidRDefault="00330D95" w:rsidP="00835A39">
            <w:pPr>
              <w:pStyle w:val="a0"/>
              <w:tabs>
                <w:tab w:val="right" w:pos="1210"/>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ab/>
              <w:t>Baht</w:t>
            </w:r>
          </w:p>
        </w:tc>
        <w:tc>
          <w:tcPr>
            <w:tcW w:w="1440" w:type="dxa"/>
            <w:tcBorders>
              <w:bottom w:val="single" w:sz="4" w:space="0" w:color="auto"/>
            </w:tcBorders>
          </w:tcPr>
          <w:p w14:paraId="6DF2E18D" w14:textId="77777777" w:rsidR="00330D95" w:rsidRPr="00B8691C" w:rsidRDefault="00330D95" w:rsidP="00835A39">
            <w:pPr>
              <w:pStyle w:val="a0"/>
              <w:tabs>
                <w:tab w:val="right" w:pos="1210"/>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ab/>
              <w:t>Baht</w:t>
            </w:r>
          </w:p>
        </w:tc>
        <w:tc>
          <w:tcPr>
            <w:tcW w:w="1440" w:type="dxa"/>
            <w:tcBorders>
              <w:bottom w:val="single" w:sz="4" w:space="0" w:color="auto"/>
            </w:tcBorders>
          </w:tcPr>
          <w:p w14:paraId="19C3CBD8" w14:textId="77777777" w:rsidR="00330D95" w:rsidRPr="00B8691C" w:rsidRDefault="00330D95" w:rsidP="00835A39">
            <w:pPr>
              <w:pStyle w:val="a0"/>
              <w:tabs>
                <w:tab w:val="right" w:pos="1210"/>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ab/>
              <w:t>Baht</w:t>
            </w:r>
          </w:p>
        </w:tc>
      </w:tr>
      <w:tr w:rsidR="009E0F60" w:rsidRPr="00B8691C" w14:paraId="722AD318" w14:textId="77777777" w:rsidTr="00835A39">
        <w:trPr>
          <w:trHeight w:val="20"/>
        </w:trPr>
        <w:tc>
          <w:tcPr>
            <w:tcW w:w="3701" w:type="dxa"/>
          </w:tcPr>
          <w:p w14:paraId="247C8568" w14:textId="6193326B" w:rsidR="00330D95" w:rsidRPr="00B8691C" w:rsidRDefault="00330D95" w:rsidP="00835A39">
            <w:pPr>
              <w:pStyle w:val="STDtablerowheader"/>
              <w:ind w:left="-100" w:right="-84"/>
              <w:rPr>
                <w:rFonts w:ascii="Arial" w:hAnsi="Arial" w:cs="Arial"/>
                <w:b/>
                <w:bCs/>
                <w:sz w:val="18"/>
                <w:szCs w:val="18"/>
                <w:lang w:val="en-US" w:bidi="th-TH"/>
              </w:rPr>
            </w:pPr>
            <w:r w:rsidRPr="00B8691C">
              <w:rPr>
                <w:rFonts w:ascii="Arial" w:hAnsi="Arial" w:cs="Arial"/>
                <w:b/>
                <w:bCs/>
                <w:sz w:val="18"/>
                <w:szCs w:val="18"/>
                <w:lang w:val="en-US" w:bidi="th-TH"/>
              </w:rPr>
              <w:t xml:space="preserve">Gross carrying amount </w:t>
            </w:r>
          </w:p>
        </w:tc>
        <w:tc>
          <w:tcPr>
            <w:tcW w:w="1440" w:type="dxa"/>
            <w:tcBorders>
              <w:top w:val="single" w:sz="4" w:space="0" w:color="auto"/>
            </w:tcBorders>
            <w:vAlign w:val="center"/>
          </w:tcPr>
          <w:p w14:paraId="5816BAB3" w14:textId="77777777" w:rsidR="00330D95" w:rsidRPr="00B8691C" w:rsidRDefault="00330D95" w:rsidP="00835A39">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B054FA6" w14:textId="77777777" w:rsidR="00330D95" w:rsidRPr="00B8691C" w:rsidRDefault="00330D95" w:rsidP="00835A39">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15CD7F5B" w14:textId="77777777" w:rsidR="00330D95" w:rsidRPr="00B8691C" w:rsidRDefault="00330D95" w:rsidP="00835A39">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079B76D7" w14:textId="77777777" w:rsidR="00330D95" w:rsidRPr="00B8691C" w:rsidRDefault="00330D95" w:rsidP="00835A39">
            <w:pPr>
              <w:tabs>
                <w:tab w:val="decimal" w:pos="1216"/>
              </w:tabs>
              <w:ind w:right="-72"/>
              <w:jc w:val="both"/>
              <w:rPr>
                <w:rFonts w:ascii="Arial" w:hAnsi="Arial" w:cs="Arial"/>
                <w:snapToGrid w:val="0"/>
                <w:sz w:val="18"/>
                <w:szCs w:val="18"/>
                <w:lang w:eastAsia="th-TH"/>
              </w:rPr>
            </w:pPr>
          </w:p>
        </w:tc>
      </w:tr>
      <w:tr w:rsidR="009E0F60" w:rsidRPr="00B8691C" w14:paraId="1C7DA511" w14:textId="77777777" w:rsidTr="00835A39">
        <w:trPr>
          <w:trHeight w:val="20"/>
        </w:trPr>
        <w:tc>
          <w:tcPr>
            <w:tcW w:w="3701" w:type="dxa"/>
          </w:tcPr>
          <w:p w14:paraId="05E11BFD" w14:textId="1DC7C54B" w:rsidR="00751D36" w:rsidRPr="00B8691C" w:rsidRDefault="00751D36" w:rsidP="00835A39">
            <w:pPr>
              <w:pStyle w:val="STDtablerowheader"/>
              <w:ind w:left="-100" w:right="-84"/>
              <w:rPr>
                <w:rFonts w:ascii="Arial" w:hAnsi="Arial" w:cs="Arial"/>
                <w:b/>
                <w:bCs/>
                <w:sz w:val="18"/>
                <w:szCs w:val="18"/>
                <w:lang w:val="en-US" w:bidi="th-TH"/>
              </w:rPr>
            </w:pPr>
            <w:r w:rsidRPr="00B8691C">
              <w:rPr>
                <w:rFonts w:ascii="Arial" w:hAnsi="Arial" w:cs="Arial"/>
                <w:b/>
                <w:bCs/>
                <w:sz w:val="18"/>
                <w:szCs w:val="18"/>
                <w:lang w:val="en-US" w:bidi="th-TH"/>
              </w:rPr>
              <w:t xml:space="preserve">   </w:t>
            </w:r>
            <w:bookmarkStart w:id="6" w:name="OLE_LINK7"/>
            <w:r w:rsidRPr="00B8691C">
              <w:rPr>
                <w:rFonts w:ascii="Arial" w:hAnsi="Arial" w:cs="Arial"/>
                <w:b/>
                <w:bCs/>
                <w:sz w:val="18"/>
                <w:szCs w:val="18"/>
                <w:lang w:val="en-US" w:bidi="th-TH"/>
              </w:rPr>
              <w:t>- trade receivable</w:t>
            </w:r>
            <w:bookmarkEnd w:id="6"/>
            <w:r w:rsidR="009660CB" w:rsidRPr="00B8691C">
              <w:rPr>
                <w:rFonts w:ascii="Arial" w:hAnsi="Arial" w:cs="Arial"/>
                <w:b/>
                <w:bCs/>
                <w:sz w:val="18"/>
                <w:szCs w:val="18"/>
                <w:lang w:val="en-US" w:bidi="th-TH"/>
              </w:rPr>
              <w:t>s</w:t>
            </w:r>
          </w:p>
        </w:tc>
        <w:tc>
          <w:tcPr>
            <w:tcW w:w="1440" w:type="dxa"/>
            <w:vAlign w:val="center"/>
          </w:tcPr>
          <w:p w14:paraId="27FB6711" w14:textId="77777777" w:rsidR="00751D36" w:rsidRPr="00B8691C" w:rsidRDefault="00751D36" w:rsidP="00835A39">
            <w:pPr>
              <w:tabs>
                <w:tab w:val="decimal" w:pos="1216"/>
              </w:tabs>
              <w:ind w:right="-72"/>
              <w:jc w:val="both"/>
              <w:rPr>
                <w:rFonts w:ascii="Arial" w:hAnsi="Arial" w:cs="Arial"/>
                <w:snapToGrid w:val="0"/>
                <w:sz w:val="18"/>
                <w:szCs w:val="18"/>
                <w:lang w:eastAsia="th-TH"/>
              </w:rPr>
            </w:pPr>
          </w:p>
        </w:tc>
        <w:tc>
          <w:tcPr>
            <w:tcW w:w="1440" w:type="dxa"/>
            <w:vAlign w:val="center"/>
          </w:tcPr>
          <w:p w14:paraId="72ADCCD1" w14:textId="77777777" w:rsidR="00751D36" w:rsidRPr="00B8691C" w:rsidRDefault="00751D36" w:rsidP="00835A39">
            <w:pPr>
              <w:tabs>
                <w:tab w:val="decimal" w:pos="1216"/>
              </w:tabs>
              <w:ind w:right="-72"/>
              <w:jc w:val="both"/>
              <w:rPr>
                <w:rFonts w:ascii="Arial" w:hAnsi="Arial" w:cs="Arial"/>
                <w:snapToGrid w:val="0"/>
                <w:sz w:val="18"/>
                <w:szCs w:val="18"/>
                <w:lang w:eastAsia="th-TH"/>
              </w:rPr>
            </w:pPr>
          </w:p>
        </w:tc>
        <w:tc>
          <w:tcPr>
            <w:tcW w:w="1440" w:type="dxa"/>
            <w:vAlign w:val="center"/>
          </w:tcPr>
          <w:p w14:paraId="10975F5F" w14:textId="77777777" w:rsidR="00751D36" w:rsidRPr="00B8691C" w:rsidRDefault="00751D36" w:rsidP="00835A39">
            <w:pPr>
              <w:tabs>
                <w:tab w:val="decimal" w:pos="1216"/>
              </w:tabs>
              <w:ind w:right="-72"/>
              <w:jc w:val="both"/>
              <w:rPr>
                <w:rFonts w:ascii="Arial" w:hAnsi="Arial" w:cs="Arial"/>
                <w:snapToGrid w:val="0"/>
                <w:sz w:val="18"/>
                <w:szCs w:val="18"/>
                <w:lang w:eastAsia="th-TH"/>
              </w:rPr>
            </w:pPr>
          </w:p>
        </w:tc>
        <w:tc>
          <w:tcPr>
            <w:tcW w:w="1440" w:type="dxa"/>
            <w:vAlign w:val="center"/>
          </w:tcPr>
          <w:p w14:paraId="1A32734A" w14:textId="77777777" w:rsidR="00751D36" w:rsidRPr="00B8691C" w:rsidRDefault="00751D36" w:rsidP="00835A39">
            <w:pPr>
              <w:tabs>
                <w:tab w:val="decimal" w:pos="1216"/>
              </w:tabs>
              <w:ind w:right="-72"/>
              <w:jc w:val="both"/>
              <w:rPr>
                <w:rFonts w:ascii="Arial" w:hAnsi="Arial" w:cs="Arial"/>
                <w:snapToGrid w:val="0"/>
                <w:sz w:val="18"/>
                <w:szCs w:val="18"/>
                <w:lang w:eastAsia="th-TH"/>
              </w:rPr>
            </w:pPr>
          </w:p>
        </w:tc>
      </w:tr>
      <w:tr w:rsidR="009524FF" w:rsidRPr="00B8691C" w14:paraId="256B42FC" w14:textId="77777777" w:rsidTr="00835A39">
        <w:trPr>
          <w:trHeight w:val="20"/>
        </w:trPr>
        <w:tc>
          <w:tcPr>
            <w:tcW w:w="3701" w:type="dxa"/>
          </w:tcPr>
          <w:p w14:paraId="6FF13A60" w14:textId="77777777" w:rsidR="009524FF" w:rsidRPr="00B8691C" w:rsidRDefault="009524FF" w:rsidP="009524FF">
            <w:pPr>
              <w:pStyle w:val="STDtablerowheader"/>
              <w:ind w:left="-100"/>
              <w:rPr>
                <w:rFonts w:ascii="Arial" w:hAnsi="Arial" w:cs="Arial"/>
                <w:sz w:val="18"/>
                <w:szCs w:val="18"/>
                <w:lang w:val="en-US"/>
              </w:rPr>
            </w:pPr>
            <w:r w:rsidRPr="00B8691C">
              <w:rPr>
                <w:rFonts w:ascii="Arial" w:hAnsi="Arial" w:cs="Arial"/>
                <w:sz w:val="18"/>
                <w:szCs w:val="18"/>
                <w:lang w:val="en-US"/>
              </w:rPr>
              <w:t>Not yet due</w:t>
            </w:r>
          </w:p>
        </w:tc>
        <w:tc>
          <w:tcPr>
            <w:tcW w:w="1440" w:type="dxa"/>
          </w:tcPr>
          <w:p w14:paraId="14595C0E" w14:textId="30BB8083" w:rsidR="009524FF" w:rsidRPr="00B8691C" w:rsidRDefault="009524FF" w:rsidP="009524FF">
            <w:pPr>
              <w:tabs>
                <w:tab w:val="decimal" w:pos="1224"/>
              </w:tabs>
              <w:ind w:right="-72"/>
              <w:jc w:val="both"/>
              <w:rPr>
                <w:rFonts w:ascii="Arial" w:hAnsi="Arial" w:cs="Arial"/>
                <w:snapToGrid w:val="0"/>
                <w:sz w:val="18"/>
                <w:szCs w:val="18"/>
                <w:lang w:eastAsia="th-TH"/>
              </w:rPr>
            </w:pPr>
            <w:r w:rsidRPr="00B8691C">
              <w:rPr>
                <w:rFonts w:ascii="Arial" w:hAnsi="Arial" w:cs="Arial"/>
                <w:snapToGrid w:val="0"/>
                <w:sz w:val="18"/>
                <w:szCs w:val="18"/>
                <w:lang w:eastAsia="th-TH"/>
              </w:rPr>
              <w:t>(2,050)</w:t>
            </w:r>
          </w:p>
        </w:tc>
        <w:tc>
          <w:tcPr>
            <w:tcW w:w="1440" w:type="dxa"/>
          </w:tcPr>
          <w:p w14:paraId="432D3D35" w14:textId="1F5609D6" w:rsidR="009524FF" w:rsidRPr="00B8691C" w:rsidRDefault="009524FF" w:rsidP="009524FF">
            <w:pPr>
              <w:tabs>
                <w:tab w:val="decimal" w:pos="1224"/>
              </w:tabs>
              <w:ind w:right="-72"/>
              <w:jc w:val="both"/>
              <w:rPr>
                <w:rFonts w:ascii="Arial" w:eastAsia="Arial Unicode MS" w:hAnsi="Arial" w:cs="Arial"/>
                <w:noProof/>
                <w:snapToGrid w:val="0"/>
                <w:sz w:val="18"/>
                <w:szCs w:val="18"/>
                <w:lang w:eastAsia="th-TH"/>
              </w:rPr>
            </w:pPr>
            <w:r w:rsidRPr="00B8691C">
              <w:rPr>
                <w:rFonts w:ascii="Arial" w:eastAsia="Arial Unicode MS" w:hAnsi="Arial" w:cs="Arial"/>
                <w:sz w:val="18"/>
                <w:szCs w:val="18"/>
                <w:cs/>
              </w:rPr>
              <w:t>(</w:t>
            </w:r>
            <w:r w:rsidRPr="00B8691C">
              <w:rPr>
                <w:rFonts w:ascii="Arial" w:eastAsia="Arial Unicode MS" w:hAnsi="Arial" w:cs="Arial"/>
                <w:sz w:val="18"/>
                <w:szCs w:val="18"/>
                <w:lang w:val="en-GB"/>
              </w:rPr>
              <w:t>127</w:t>
            </w:r>
            <w:r w:rsidRPr="00B8691C">
              <w:rPr>
                <w:rFonts w:ascii="Arial" w:eastAsia="Arial Unicode MS" w:hAnsi="Arial" w:cs="Arial"/>
                <w:sz w:val="18"/>
                <w:szCs w:val="18"/>
              </w:rPr>
              <w:t>,</w:t>
            </w:r>
            <w:r w:rsidRPr="00B8691C">
              <w:rPr>
                <w:rFonts w:ascii="Arial" w:eastAsia="Arial Unicode MS" w:hAnsi="Arial" w:cs="Arial"/>
                <w:sz w:val="18"/>
                <w:szCs w:val="18"/>
                <w:lang w:val="en-GB"/>
              </w:rPr>
              <w:t>990</w:t>
            </w:r>
            <w:r w:rsidRPr="00B8691C">
              <w:rPr>
                <w:rFonts w:ascii="Arial" w:eastAsia="Arial Unicode MS" w:hAnsi="Arial" w:cs="Arial"/>
                <w:sz w:val="18"/>
                <w:szCs w:val="18"/>
                <w:cs/>
              </w:rPr>
              <w:t>)</w:t>
            </w:r>
          </w:p>
        </w:tc>
        <w:tc>
          <w:tcPr>
            <w:tcW w:w="1440" w:type="dxa"/>
          </w:tcPr>
          <w:p w14:paraId="3991F5F8" w14:textId="3B4C4302" w:rsidR="009524FF" w:rsidRPr="00B8691C" w:rsidRDefault="009524FF" w:rsidP="009524FF">
            <w:pPr>
              <w:tabs>
                <w:tab w:val="decimal" w:pos="1224"/>
              </w:tabs>
              <w:ind w:right="-72"/>
              <w:jc w:val="both"/>
              <w:rPr>
                <w:rFonts w:ascii="Arial" w:eastAsia="Arial Unicode MS" w:hAnsi="Arial" w:cs="Arial"/>
                <w:noProof/>
                <w:snapToGrid w:val="0"/>
                <w:sz w:val="18"/>
                <w:szCs w:val="18"/>
                <w:lang w:eastAsia="th-TH"/>
              </w:rPr>
            </w:pPr>
            <w:r w:rsidRPr="00B8691C">
              <w:rPr>
                <w:rFonts w:ascii="Arial" w:hAnsi="Arial" w:cs="Arial"/>
                <w:noProof/>
                <w:snapToGrid w:val="0"/>
                <w:sz w:val="18"/>
                <w:szCs w:val="18"/>
                <w:lang w:val="en-GB" w:eastAsia="th-TH"/>
              </w:rPr>
              <w:t xml:space="preserve">-       </w:t>
            </w:r>
          </w:p>
        </w:tc>
        <w:tc>
          <w:tcPr>
            <w:tcW w:w="1440" w:type="dxa"/>
          </w:tcPr>
          <w:p w14:paraId="2F95EB29" w14:textId="1F21B1CC" w:rsidR="009524FF" w:rsidRPr="00B8691C" w:rsidRDefault="009524FF" w:rsidP="009524FF">
            <w:pPr>
              <w:tabs>
                <w:tab w:val="decimal" w:pos="1224"/>
              </w:tabs>
              <w:ind w:right="-72"/>
              <w:jc w:val="both"/>
              <w:rPr>
                <w:rFonts w:ascii="Arial" w:eastAsia="Arial Unicode MS" w:hAnsi="Arial" w:cs="Arial"/>
                <w:noProof/>
                <w:snapToGrid w:val="0"/>
                <w:sz w:val="18"/>
                <w:szCs w:val="18"/>
                <w:lang w:eastAsia="th-TH"/>
              </w:rPr>
            </w:pPr>
            <w:r w:rsidRPr="00B8691C">
              <w:rPr>
                <w:rFonts w:ascii="Arial" w:hAnsi="Arial" w:cs="Arial"/>
                <w:noProof/>
                <w:snapToGrid w:val="0"/>
                <w:sz w:val="18"/>
                <w:szCs w:val="18"/>
                <w:lang w:val="en-GB" w:eastAsia="th-TH"/>
              </w:rPr>
              <w:t xml:space="preserve">-       </w:t>
            </w:r>
          </w:p>
        </w:tc>
      </w:tr>
      <w:tr w:rsidR="009524FF" w:rsidRPr="00B8691C" w14:paraId="6E39B834" w14:textId="77777777" w:rsidTr="00835A39">
        <w:trPr>
          <w:trHeight w:val="20"/>
        </w:trPr>
        <w:tc>
          <w:tcPr>
            <w:tcW w:w="3701" w:type="dxa"/>
          </w:tcPr>
          <w:p w14:paraId="1EF59524" w14:textId="77777777" w:rsidR="009524FF" w:rsidRPr="00B8691C" w:rsidRDefault="009524FF" w:rsidP="009524FF">
            <w:pPr>
              <w:pStyle w:val="STDtablerowheader"/>
              <w:ind w:left="-100"/>
              <w:rPr>
                <w:rFonts w:ascii="Arial" w:hAnsi="Arial" w:cs="Arial"/>
                <w:sz w:val="18"/>
                <w:szCs w:val="18"/>
                <w:lang w:val="en-US"/>
              </w:rPr>
            </w:pPr>
            <w:r w:rsidRPr="00B8691C">
              <w:rPr>
                <w:rFonts w:ascii="Arial" w:hAnsi="Arial" w:cs="Arial"/>
                <w:sz w:val="18"/>
                <w:szCs w:val="18"/>
                <w:lang w:val="en-US"/>
              </w:rPr>
              <w:t xml:space="preserve">Overdue </w:t>
            </w:r>
          </w:p>
        </w:tc>
        <w:tc>
          <w:tcPr>
            <w:tcW w:w="1440" w:type="dxa"/>
          </w:tcPr>
          <w:p w14:paraId="4E674684" w14:textId="77777777" w:rsidR="009524FF" w:rsidRPr="00B8691C" w:rsidRDefault="009524FF" w:rsidP="009524FF">
            <w:pPr>
              <w:tabs>
                <w:tab w:val="decimal" w:pos="1224"/>
              </w:tabs>
              <w:ind w:right="-72"/>
              <w:jc w:val="both"/>
              <w:rPr>
                <w:rFonts w:ascii="Arial" w:hAnsi="Arial" w:cs="Arial"/>
                <w:snapToGrid w:val="0"/>
                <w:sz w:val="18"/>
                <w:szCs w:val="18"/>
                <w:lang w:eastAsia="th-TH"/>
              </w:rPr>
            </w:pPr>
          </w:p>
        </w:tc>
        <w:tc>
          <w:tcPr>
            <w:tcW w:w="1440" w:type="dxa"/>
          </w:tcPr>
          <w:p w14:paraId="6B0917E2" w14:textId="77777777" w:rsidR="009524FF" w:rsidRPr="00B8691C" w:rsidRDefault="009524FF" w:rsidP="009524FF">
            <w:pPr>
              <w:tabs>
                <w:tab w:val="decimal" w:pos="1224"/>
              </w:tabs>
              <w:ind w:right="-72"/>
              <w:jc w:val="both"/>
              <w:rPr>
                <w:rFonts w:ascii="Arial" w:eastAsia="Arial Unicode MS" w:hAnsi="Arial" w:cs="Arial"/>
                <w:noProof/>
                <w:snapToGrid w:val="0"/>
                <w:sz w:val="18"/>
                <w:szCs w:val="18"/>
                <w:lang w:eastAsia="th-TH"/>
              </w:rPr>
            </w:pPr>
          </w:p>
        </w:tc>
        <w:tc>
          <w:tcPr>
            <w:tcW w:w="1440" w:type="dxa"/>
          </w:tcPr>
          <w:p w14:paraId="56E62273" w14:textId="77777777" w:rsidR="009524FF" w:rsidRPr="00B8691C" w:rsidRDefault="009524FF" w:rsidP="009524FF">
            <w:pPr>
              <w:tabs>
                <w:tab w:val="decimal" w:pos="1224"/>
              </w:tabs>
              <w:ind w:right="-72"/>
              <w:jc w:val="both"/>
              <w:rPr>
                <w:rFonts w:ascii="Arial" w:eastAsia="Arial Unicode MS" w:hAnsi="Arial" w:cs="Arial"/>
                <w:noProof/>
                <w:snapToGrid w:val="0"/>
                <w:sz w:val="18"/>
                <w:szCs w:val="18"/>
                <w:lang w:eastAsia="th-TH"/>
              </w:rPr>
            </w:pPr>
          </w:p>
        </w:tc>
        <w:tc>
          <w:tcPr>
            <w:tcW w:w="1440" w:type="dxa"/>
          </w:tcPr>
          <w:p w14:paraId="55C47E9A" w14:textId="77777777" w:rsidR="009524FF" w:rsidRPr="00B8691C" w:rsidRDefault="009524FF" w:rsidP="009524FF">
            <w:pPr>
              <w:tabs>
                <w:tab w:val="decimal" w:pos="1224"/>
              </w:tabs>
              <w:ind w:right="-72"/>
              <w:jc w:val="both"/>
              <w:rPr>
                <w:rFonts w:ascii="Arial" w:eastAsia="Arial Unicode MS" w:hAnsi="Arial" w:cs="Arial"/>
                <w:noProof/>
                <w:snapToGrid w:val="0"/>
                <w:sz w:val="18"/>
                <w:szCs w:val="18"/>
                <w:lang w:eastAsia="th-TH"/>
              </w:rPr>
            </w:pPr>
          </w:p>
        </w:tc>
      </w:tr>
      <w:tr w:rsidR="009524FF" w:rsidRPr="00B8691C" w14:paraId="4961E74D" w14:textId="77777777" w:rsidTr="00835A39">
        <w:trPr>
          <w:trHeight w:val="20"/>
        </w:trPr>
        <w:tc>
          <w:tcPr>
            <w:tcW w:w="3701" w:type="dxa"/>
            <w:vAlign w:val="center"/>
          </w:tcPr>
          <w:p w14:paraId="375C9010" w14:textId="76F6AA6F" w:rsidR="009524FF" w:rsidRPr="00B8691C" w:rsidRDefault="009524FF" w:rsidP="009524FF">
            <w:pPr>
              <w:pStyle w:val="STDtablerowheader"/>
              <w:ind w:left="-100"/>
              <w:rPr>
                <w:rFonts w:ascii="Arial" w:hAnsi="Arial" w:cs="Arial"/>
                <w:sz w:val="18"/>
                <w:szCs w:val="18"/>
                <w:lang w:val="en-GB"/>
              </w:rPr>
            </w:pPr>
            <w:r w:rsidRPr="00B8691C">
              <w:rPr>
                <w:rFonts w:ascii="Arial" w:hAnsi="Arial" w:cs="Arial"/>
                <w:sz w:val="18"/>
                <w:szCs w:val="18"/>
                <w:lang w:val="en-US"/>
              </w:rPr>
              <w:t xml:space="preserve">   </w:t>
            </w:r>
            <w:r w:rsidRPr="00B8691C">
              <w:rPr>
                <w:rFonts w:ascii="Arial" w:hAnsi="Arial" w:cs="Arial"/>
                <w:sz w:val="18"/>
                <w:szCs w:val="18"/>
                <w:lang w:val="en-GB"/>
              </w:rPr>
              <w:t>1</w:t>
            </w:r>
            <w:r w:rsidRPr="00B8691C">
              <w:rPr>
                <w:rFonts w:ascii="Arial" w:hAnsi="Arial" w:cs="Arial"/>
                <w:sz w:val="18"/>
                <w:szCs w:val="18"/>
                <w:lang w:val="en-US"/>
              </w:rPr>
              <w:t xml:space="preserve"> </w:t>
            </w:r>
            <w:r w:rsidRPr="00B8691C">
              <w:rPr>
                <w:rFonts w:ascii="Arial" w:hAnsi="Arial" w:cs="Arial"/>
                <w:sz w:val="18"/>
                <w:szCs w:val="18"/>
                <w:lang w:val="en-US" w:bidi="th-TH"/>
              </w:rPr>
              <w:t>-</w:t>
            </w:r>
            <w:r w:rsidRPr="00B8691C">
              <w:rPr>
                <w:rFonts w:ascii="Arial" w:hAnsi="Arial" w:cs="Arial"/>
                <w:sz w:val="18"/>
                <w:szCs w:val="18"/>
                <w:lang w:val="en-GB"/>
              </w:rPr>
              <w:t xml:space="preserve"> 90 days</w:t>
            </w:r>
          </w:p>
        </w:tc>
        <w:tc>
          <w:tcPr>
            <w:tcW w:w="1440" w:type="dxa"/>
          </w:tcPr>
          <w:p w14:paraId="750F8250" w14:textId="2B3E810B" w:rsidR="009524FF" w:rsidRPr="00B8691C" w:rsidRDefault="009524FF" w:rsidP="009524FF">
            <w:pPr>
              <w:tabs>
                <w:tab w:val="decimal" w:pos="1224"/>
              </w:tabs>
              <w:ind w:right="-72"/>
              <w:jc w:val="both"/>
              <w:rPr>
                <w:rFonts w:ascii="Arial" w:hAnsi="Arial" w:cs="Arial"/>
                <w:snapToGrid w:val="0"/>
                <w:sz w:val="18"/>
                <w:szCs w:val="18"/>
                <w:lang w:eastAsia="th-TH"/>
              </w:rPr>
            </w:pPr>
            <w:r w:rsidRPr="00B8691C">
              <w:rPr>
                <w:rFonts w:ascii="Arial" w:hAnsi="Arial" w:cs="Arial"/>
                <w:snapToGrid w:val="0"/>
                <w:sz w:val="18"/>
                <w:szCs w:val="18"/>
                <w:lang w:eastAsia="th-TH"/>
              </w:rPr>
              <w:t>(5,262,059)</w:t>
            </w:r>
          </w:p>
        </w:tc>
        <w:tc>
          <w:tcPr>
            <w:tcW w:w="1440" w:type="dxa"/>
          </w:tcPr>
          <w:p w14:paraId="6F07225B" w14:textId="7F55852C" w:rsidR="009524FF" w:rsidRPr="00B8691C" w:rsidRDefault="009524FF" w:rsidP="009524FF">
            <w:pPr>
              <w:tabs>
                <w:tab w:val="decimal" w:pos="1224"/>
              </w:tabs>
              <w:ind w:right="-72"/>
              <w:jc w:val="both"/>
              <w:rPr>
                <w:rFonts w:ascii="Arial" w:eastAsia="Arial Unicode MS" w:hAnsi="Arial" w:cs="Arial"/>
                <w:sz w:val="18"/>
                <w:szCs w:val="18"/>
              </w:rPr>
            </w:pPr>
            <w:r w:rsidRPr="00B8691C">
              <w:rPr>
                <w:rFonts w:ascii="Arial" w:eastAsia="Arial Unicode MS" w:hAnsi="Arial" w:cs="Arial"/>
                <w:sz w:val="18"/>
                <w:szCs w:val="18"/>
                <w:cs/>
              </w:rPr>
              <w:t>(</w:t>
            </w:r>
            <w:r w:rsidRPr="00B8691C">
              <w:rPr>
                <w:rFonts w:ascii="Arial" w:eastAsia="Arial Unicode MS" w:hAnsi="Arial" w:cs="Arial"/>
                <w:sz w:val="18"/>
                <w:szCs w:val="18"/>
                <w:lang w:val="en-GB"/>
              </w:rPr>
              <w:t>358</w:t>
            </w:r>
            <w:r w:rsidRPr="00B8691C">
              <w:rPr>
                <w:rFonts w:ascii="Arial" w:eastAsia="Arial Unicode MS" w:hAnsi="Arial" w:cs="Arial"/>
                <w:sz w:val="18"/>
                <w:szCs w:val="18"/>
              </w:rPr>
              <w:t>,</w:t>
            </w:r>
            <w:r w:rsidRPr="00B8691C">
              <w:rPr>
                <w:rFonts w:ascii="Arial" w:eastAsia="Arial Unicode MS" w:hAnsi="Arial" w:cs="Arial"/>
                <w:sz w:val="18"/>
                <w:szCs w:val="18"/>
                <w:lang w:val="en-GB"/>
              </w:rPr>
              <w:t>813</w:t>
            </w:r>
            <w:r w:rsidRPr="00B8691C">
              <w:rPr>
                <w:rFonts w:ascii="Arial" w:eastAsia="Arial Unicode MS" w:hAnsi="Arial" w:cs="Arial"/>
                <w:sz w:val="18"/>
                <w:szCs w:val="18"/>
                <w:cs/>
              </w:rPr>
              <w:t>)</w:t>
            </w:r>
          </w:p>
        </w:tc>
        <w:tc>
          <w:tcPr>
            <w:tcW w:w="1440" w:type="dxa"/>
          </w:tcPr>
          <w:p w14:paraId="7FBE0174" w14:textId="56676F1F" w:rsidR="009524FF" w:rsidRPr="00B8691C" w:rsidRDefault="009524FF" w:rsidP="009524FF">
            <w:pPr>
              <w:tabs>
                <w:tab w:val="decimal" w:pos="1224"/>
              </w:tabs>
              <w:ind w:right="-72"/>
              <w:jc w:val="both"/>
              <w:rPr>
                <w:rFonts w:ascii="Arial" w:eastAsia="Arial Unicode MS" w:hAnsi="Arial" w:cs="Arial"/>
                <w:sz w:val="18"/>
                <w:szCs w:val="18"/>
              </w:rPr>
            </w:pPr>
            <w:r w:rsidRPr="00B8691C">
              <w:rPr>
                <w:rFonts w:ascii="Arial" w:eastAsia="Arial Unicode MS" w:hAnsi="Arial" w:cs="Arial"/>
                <w:sz w:val="18"/>
                <w:szCs w:val="18"/>
              </w:rPr>
              <w:t>(570,505)</w:t>
            </w:r>
          </w:p>
        </w:tc>
        <w:tc>
          <w:tcPr>
            <w:tcW w:w="1440" w:type="dxa"/>
          </w:tcPr>
          <w:p w14:paraId="374ABDD8" w14:textId="049D9643" w:rsidR="009524FF" w:rsidRPr="00B8691C" w:rsidRDefault="009524FF" w:rsidP="009524FF">
            <w:pPr>
              <w:tabs>
                <w:tab w:val="decimal" w:pos="1224"/>
              </w:tabs>
              <w:ind w:right="-72"/>
              <w:jc w:val="both"/>
              <w:rPr>
                <w:rFonts w:ascii="Arial" w:eastAsia="Arial Unicode MS" w:hAnsi="Arial" w:cs="Arial"/>
                <w:sz w:val="18"/>
                <w:szCs w:val="18"/>
              </w:rPr>
            </w:pPr>
            <w:r w:rsidRPr="00B8691C">
              <w:rPr>
                <w:rFonts w:ascii="Arial" w:eastAsia="Arial Unicode MS" w:hAnsi="Arial" w:cs="Arial"/>
                <w:sz w:val="18"/>
                <w:szCs w:val="18"/>
              </w:rPr>
              <w:t>(</w:t>
            </w:r>
            <w:r w:rsidRPr="00B8691C">
              <w:rPr>
                <w:rFonts w:ascii="Arial" w:eastAsia="Arial Unicode MS" w:hAnsi="Arial" w:cs="Arial"/>
                <w:sz w:val="18"/>
                <w:szCs w:val="18"/>
                <w:lang w:val="en-GB"/>
              </w:rPr>
              <w:t>343</w:t>
            </w:r>
            <w:r w:rsidRPr="00B8691C">
              <w:rPr>
                <w:rFonts w:ascii="Arial" w:eastAsia="Arial Unicode MS" w:hAnsi="Arial" w:cs="Arial"/>
                <w:sz w:val="18"/>
                <w:szCs w:val="18"/>
              </w:rPr>
              <w:t>,</w:t>
            </w:r>
            <w:r w:rsidRPr="00B8691C">
              <w:rPr>
                <w:rFonts w:ascii="Arial" w:eastAsia="Arial Unicode MS" w:hAnsi="Arial" w:cs="Arial"/>
                <w:sz w:val="18"/>
                <w:szCs w:val="18"/>
                <w:lang w:val="en-GB"/>
              </w:rPr>
              <w:t>754</w:t>
            </w:r>
            <w:r w:rsidRPr="00B8691C">
              <w:rPr>
                <w:rFonts w:ascii="Arial" w:eastAsia="Arial Unicode MS" w:hAnsi="Arial" w:cs="Arial"/>
                <w:sz w:val="18"/>
                <w:szCs w:val="18"/>
              </w:rPr>
              <w:t>)</w:t>
            </w:r>
          </w:p>
        </w:tc>
      </w:tr>
      <w:tr w:rsidR="009524FF" w:rsidRPr="00B8691C" w14:paraId="55F94551" w14:textId="77777777" w:rsidTr="00835A39">
        <w:trPr>
          <w:trHeight w:val="20"/>
        </w:trPr>
        <w:tc>
          <w:tcPr>
            <w:tcW w:w="3701" w:type="dxa"/>
            <w:vAlign w:val="center"/>
          </w:tcPr>
          <w:p w14:paraId="4BF35B06" w14:textId="32721423" w:rsidR="009524FF" w:rsidRPr="00B8691C" w:rsidRDefault="009524FF" w:rsidP="009524FF">
            <w:pPr>
              <w:pStyle w:val="STDtablerowheader"/>
              <w:ind w:left="-100"/>
              <w:rPr>
                <w:rFonts w:ascii="Arial" w:hAnsi="Arial" w:cs="Arial"/>
                <w:sz w:val="18"/>
                <w:szCs w:val="18"/>
                <w:rtl/>
                <w:cs/>
              </w:rPr>
            </w:pPr>
            <w:r w:rsidRPr="00B8691C">
              <w:rPr>
                <w:rFonts w:ascii="Arial" w:hAnsi="Arial" w:cs="Arial"/>
                <w:sz w:val="18"/>
                <w:szCs w:val="18"/>
                <w:lang w:val="en-US"/>
              </w:rPr>
              <w:t xml:space="preserve">   </w:t>
            </w:r>
            <w:r w:rsidRPr="00B8691C">
              <w:rPr>
                <w:rFonts w:ascii="Arial" w:hAnsi="Arial" w:cs="Arial"/>
                <w:sz w:val="18"/>
                <w:szCs w:val="18"/>
                <w:lang w:val="en-GB"/>
              </w:rPr>
              <w:t>91</w:t>
            </w:r>
            <w:r w:rsidRPr="00B8691C">
              <w:rPr>
                <w:rFonts w:ascii="Arial" w:hAnsi="Arial" w:cs="Arial"/>
                <w:sz w:val="18"/>
                <w:szCs w:val="18"/>
                <w:lang w:val="en-US"/>
              </w:rPr>
              <w:t xml:space="preserve"> - </w:t>
            </w:r>
            <w:r w:rsidRPr="00B8691C">
              <w:rPr>
                <w:rFonts w:ascii="Arial" w:hAnsi="Arial" w:cs="Arial"/>
                <w:sz w:val="18"/>
                <w:szCs w:val="18"/>
                <w:lang w:val="en-GB"/>
              </w:rPr>
              <w:t>180</w:t>
            </w:r>
            <w:r w:rsidRPr="00B8691C">
              <w:rPr>
                <w:rFonts w:ascii="Arial" w:hAnsi="Arial" w:cs="Arial"/>
                <w:sz w:val="18"/>
                <w:szCs w:val="18"/>
                <w:lang w:val="en-US"/>
              </w:rPr>
              <w:t xml:space="preserve"> days</w:t>
            </w:r>
          </w:p>
        </w:tc>
        <w:tc>
          <w:tcPr>
            <w:tcW w:w="1440" w:type="dxa"/>
          </w:tcPr>
          <w:p w14:paraId="51F7DE27" w14:textId="5DAE2599" w:rsidR="009524FF" w:rsidRPr="00B8691C" w:rsidRDefault="009524FF" w:rsidP="009524FF">
            <w:pPr>
              <w:tabs>
                <w:tab w:val="decimal" w:pos="1224"/>
              </w:tabs>
              <w:ind w:right="-72"/>
              <w:jc w:val="both"/>
              <w:rPr>
                <w:rFonts w:ascii="Arial" w:hAnsi="Arial" w:cs="Arial"/>
                <w:snapToGrid w:val="0"/>
                <w:sz w:val="18"/>
                <w:szCs w:val="18"/>
                <w:lang w:eastAsia="th-TH"/>
              </w:rPr>
            </w:pPr>
            <w:r w:rsidRPr="00B8691C">
              <w:rPr>
                <w:rFonts w:ascii="Arial" w:hAnsi="Arial" w:cs="Arial"/>
                <w:snapToGrid w:val="0"/>
                <w:sz w:val="18"/>
                <w:szCs w:val="18"/>
                <w:lang w:eastAsia="th-TH"/>
              </w:rPr>
              <w:t>(2,310,607)</w:t>
            </w:r>
          </w:p>
        </w:tc>
        <w:tc>
          <w:tcPr>
            <w:tcW w:w="1440" w:type="dxa"/>
          </w:tcPr>
          <w:p w14:paraId="2D126A5E" w14:textId="5CEBAFAD" w:rsidR="009524FF" w:rsidRPr="00B8691C" w:rsidRDefault="009524FF" w:rsidP="009524FF">
            <w:pPr>
              <w:tabs>
                <w:tab w:val="decimal" w:pos="1224"/>
              </w:tabs>
              <w:ind w:right="-72"/>
              <w:jc w:val="both"/>
              <w:rPr>
                <w:rFonts w:ascii="Arial" w:eastAsia="Arial Unicode MS" w:hAnsi="Arial" w:cs="Arial"/>
                <w:sz w:val="18"/>
                <w:szCs w:val="18"/>
              </w:rPr>
            </w:pPr>
            <w:r w:rsidRPr="00B8691C">
              <w:rPr>
                <w:rFonts w:ascii="Arial" w:eastAsia="Arial Unicode MS" w:hAnsi="Arial" w:cs="Arial"/>
                <w:sz w:val="18"/>
                <w:szCs w:val="18"/>
                <w:cs/>
              </w:rPr>
              <w:t>(</w:t>
            </w:r>
            <w:r w:rsidRPr="00B8691C">
              <w:rPr>
                <w:rFonts w:ascii="Arial" w:eastAsia="Arial Unicode MS" w:hAnsi="Arial" w:cs="Arial"/>
                <w:sz w:val="18"/>
                <w:szCs w:val="18"/>
                <w:lang w:val="en-GB"/>
              </w:rPr>
              <w:t>4</w:t>
            </w:r>
            <w:r w:rsidRPr="00B8691C">
              <w:rPr>
                <w:rFonts w:ascii="Arial" w:eastAsia="Arial Unicode MS" w:hAnsi="Arial" w:cs="Arial"/>
                <w:sz w:val="18"/>
                <w:szCs w:val="18"/>
              </w:rPr>
              <w:t>,</w:t>
            </w:r>
            <w:r w:rsidRPr="00B8691C">
              <w:rPr>
                <w:rFonts w:ascii="Arial" w:eastAsia="Arial Unicode MS" w:hAnsi="Arial" w:cs="Arial"/>
                <w:sz w:val="18"/>
                <w:szCs w:val="18"/>
                <w:lang w:val="en-GB"/>
              </w:rPr>
              <w:t>691</w:t>
            </w:r>
            <w:r w:rsidRPr="00B8691C">
              <w:rPr>
                <w:rFonts w:ascii="Arial" w:eastAsia="Arial Unicode MS" w:hAnsi="Arial" w:cs="Arial"/>
                <w:sz w:val="18"/>
                <w:szCs w:val="18"/>
              </w:rPr>
              <w:t>,</w:t>
            </w:r>
            <w:r w:rsidRPr="00B8691C">
              <w:rPr>
                <w:rFonts w:ascii="Arial" w:eastAsia="Arial Unicode MS" w:hAnsi="Arial" w:cs="Arial"/>
                <w:sz w:val="18"/>
                <w:szCs w:val="18"/>
                <w:lang w:val="en-GB"/>
              </w:rPr>
              <w:t>525</w:t>
            </w:r>
            <w:r w:rsidRPr="00B8691C">
              <w:rPr>
                <w:rFonts w:ascii="Arial" w:eastAsia="Arial Unicode MS" w:hAnsi="Arial" w:cs="Arial"/>
                <w:sz w:val="18"/>
                <w:szCs w:val="18"/>
                <w:cs/>
              </w:rPr>
              <w:t>)</w:t>
            </w:r>
          </w:p>
        </w:tc>
        <w:tc>
          <w:tcPr>
            <w:tcW w:w="1440" w:type="dxa"/>
          </w:tcPr>
          <w:p w14:paraId="368756B7" w14:textId="2228FE89" w:rsidR="009524FF" w:rsidRPr="00B8691C" w:rsidRDefault="009524FF" w:rsidP="009524FF">
            <w:pPr>
              <w:tabs>
                <w:tab w:val="decimal" w:pos="1224"/>
              </w:tabs>
              <w:ind w:right="-72"/>
              <w:jc w:val="both"/>
              <w:rPr>
                <w:rFonts w:ascii="Arial" w:eastAsia="Arial Unicode MS" w:hAnsi="Arial" w:cs="Arial"/>
                <w:sz w:val="18"/>
                <w:szCs w:val="18"/>
              </w:rPr>
            </w:pPr>
            <w:r w:rsidRPr="00B8691C">
              <w:rPr>
                <w:rFonts w:ascii="Arial" w:eastAsia="Arial Unicode MS" w:hAnsi="Arial" w:cs="Arial"/>
                <w:sz w:val="18"/>
                <w:szCs w:val="18"/>
              </w:rPr>
              <w:t>(962,338)</w:t>
            </w:r>
          </w:p>
        </w:tc>
        <w:tc>
          <w:tcPr>
            <w:tcW w:w="1440" w:type="dxa"/>
          </w:tcPr>
          <w:p w14:paraId="011677A9" w14:textId="412837DE" w:rsidR="009524FF" w:rsidRPr="00B8691C" w:rsidRDefault="009524FF" w:rsidP="009524FF">
            <w:pPr>
              <w:tabs>
                <w:tab w:val="decimal" w:pos="1224"/>
              </w:tabs>
              <w:ind w:right="-72"/>
              <w:jc w:val="both"/>
              <w:rPr>
                <w:rFonts w:ascii="Arial" w:eastAsia="Arial Unicode MS" w:hAnsi="Arial" w:cs="Arial"/>
                <w:sz w:val="18"/>
                <w:szCs w:val="18"/>
              </w:rPr>
            </w:pPr>
            <w:r w:rsidRPr="00B8691C">
              <w:rPr>
                <w:rFonts w:ascii="Arial" w:eastAsia="Arial Unicode MS" w:hAnsi="Arial" w:cs="Arial"/>
                <w:sz w:val="18"/>
                <w:szCs w:val="18"/>
              </w:rPr>
              <w:t>(</w:t>
            </w:r>
            <w:r w:rsidRPr="00B8691C">
              <w:rPr>
                <w:rFonts w:ascii="Arial" w:eastAsia="Arial Unicode MS" w:hAnsi="Arial" w:cs="Arial"/>
                <w:sz w:val="18"/>
                <w:szCs w:val="18"/>
                <w:lang w:val="en-GB"/>
              </w:rPr>
              <w:t>337</w:t>
            </w:r>
            <w:r w:rsidRPr="00B8691C">
              <w:rPr>
                <w:rFonts w:ascii="Arial" w:eastAsia="Arial Unicode MS" w:hAnsi="Arial" w:cs="Arial"/>
                <w:sz w:val="18"/>
                <w:szCs w:val="18"/>
              </w:rPr>
              <w:t>,</w:t>
            </w:r>
            <w:r w:rsidRPr="00B8691C">
              <w:rPr>
                <w:rFonts w:ascii="Arial" w:eastAsia="Arial Unicode MS" w:hAnsi="Arial" w:cs="Arial"/>
                <w:sz w:val="18"/>
                <w:szCs w:val="18"/>
                <w:lang w:val="en-GB"/>
              </w:rPr>
              <w:t>977</w:t>
            </w:r>
            <w:r w:rsidRPr="00B8691C">
              <w:rPr>
                <w:rFonts w:ascii="Arial" w:eastAsia="Arial Unicode MS" w:hAnsi="Arial" w:cs="Arial"/>
                <w:sz w:val="18"/>
                <w:szCs w:val="18"/>
              </w:rPr>
              <w:t>)</w:t>
            </w:r>
          </w:p>
        </w:tc>
      </w:tr>
      <w:tr w:rsidR="009524FF" w:rsidRPr="00B8691C" w14:paraId="1765E596" w14:textId="77777777" w:rsidTr="00835A39">
        <w:trPr>
          <w:trHeight w:val="20"/>
        </w:trPr>
        <w:tc>
          <w:tcPr>
            <w:tcW w:w="3701" w:type="dxa"/>
            <w:vAlign w:val="center"/>
          </w:tcPr>
          <w:p w14:paraId="56E513BC" w14:textId="5DEA7446" w:rsidR="009524FF" w:rsidRPr="00B8691C" w:rsidRDefault="009524FF" w:rsidP="009524FF">
            <w:pPr>
              <w:pStyle w:val="STDtablerowheader"/>
              <w:ind w:left="-100"/>
              <w:rPr>
                <w:rFonts w:ascii="Arial" w:hAnsi="Arial" w:cs="Arial"/>
                <w:sz w:val="18"/>
                <w:szCs w:val="18"/>
                <w:rtl/>
                <w:cs/>
              </w:rPr>
            </w:pPr>
            <w:r w:rsidRPr="00B8691C">
              <w:rPr>
                <w:rFonts w:ascii="Arial" w:hAnsi="Arial" w:cs="Arial"/>
                <w:sz w:val="18"/>
                <w:szCs w:val="18"/>
                <w:lang w:val="en-US"/>
              </w:rPr>
              <w:t xml:space="preserve">   </w:t>
            </w:r>
            <w:r w:rsidRPr="00B8691C">
              <w:rPr>
                <w:rFonts w:ascii="Arial" w:hAnsi="Arial" w:cs="Arial"/>
                <w:sz w:val="18"/>
                <w:szCs w:val="18"/>
                <w:lang w:val="en-GB"/>
              </w:rPr>
              <w:t>181</w:t>
            </w:r>
            <w:r w:rsidRPr="00B8691C">
              <w:rPr>
                <w:rFonts w:ascii="Arial" w:hAnsi="Arial" w:cs="Arial"/>
                <w:sz w:val="18"/>
                <w:szCs w:val="18"/>
                <w:cs/>
                <w:lang w:bidi="th-TH"/>
              </w:rPr>
              <w:t xml:space="preserve"> - </w:t>
            </w:r>
            <w:r w:rsidRPr="00B8691C">
              <w:rPr>
                <w:rFonts w:ascii="Arial" w:hAnsi="Arial" w:cs="Arial"/>
                <w:sz w:val="18"/>
                <w:szCs w:val="18"/>
                <w:lang w:val="en-GB"/>
              </w:rPr>
              <w:t>365</w:t>
            </w:r>
            <w:r w:rsidRPr="00B8691C">
              <w:rPr>
                <w:rFonts w:ascii="Arial" w:hAnsi="Arial" w:cs="Arial"/>
                <w:sz w:val="18"/>
                <w:szCs w:val="18"/>
              </w:rPr>
              <w:t xml:space="preserve"> days</w:t>
            </w:r>
          </w:p>
        </w:tc>
        <w:tc>
          <w:tcPr>
            <w:tcW w:w="1440" w:type="dxa"/>
          </w:tcPr>
          <w:p w14:paraId="2D32FA66" w14:textId="430DFD39" w:rsidR="009524FF" w:rsidRPr="00B8691C" w:rsidRDefault="009524FF" w:rsidP="009524FF">
            <w:pPr>
              <w:tabs>
                <w:tab w:val="decimal" w:pos="1224"/>
              </w:tabs>
              <w:ind w:right="-72"/>
              <w:jc w:val="both"/>
              <w:rPr>
                <w:rFonts w:ascii="Arial" w:hAnsi="Arial" w:cs="Arial"/>
                <w:snapToGrid w:val="0"/>
                <w:sz w:val="18"/>
                <w:szCs w:val="18"/>
                <w:lang w:eastAsia="th-TH"/>
              </w:rPr>
            </w:pPr>
            <w:r w:rsidRPr="00B8691C">
              <w:rPr>
                <w:rFonts w:ascii="Arial" w:hAnsi="Arial" w:cs="Arial"/>
                <w:snapToGrid w:val="0"/>
                <w:sz w:val="18"/>
                <w:szCs w:val="18"/>
                <w:lang w:eastAsia="th-TH"/>
              </w:rPr>
              <w:t>(4,861,248)</w:t>
            </w:r>
          </w:p>
        </w:tc>
        <w:tc>
          <w:tcPr>
            <w:tcW w:w="1440" w:type="dxa"/>
          </w:tcPr>
          <w:p w14:paraId="17BCF280" w14:textId="5B834C0A" w:rsidR="009524FF" w:rsidRPr="00B8691C" w:rsidRDefault="009524FF" w:rsidP="009524FF">
            <w:pPr>
              <w:tabs>
                <w:tab w:val="decimal" w:pos="1224"/>
              </w:tabs>
              <w:ind w:right="-72"/>
              <w:jc w:val="both"/>
              <w:rPr>
                <w:rFonts w:ascii="Arial" w:eastAsia="Arial Unicode MS" w:hAnsi="Arial" w:cs="Arial"/>
                <w:sz w:val="18"/>
                <w:szCs w:val="18"/>
              </w:rPr>
            </w:pPr>
            <w:r w:rsidRPr="00B8691C">
              <w:rPr>
                <w:rFonts w:ascii="Arial" w:hAnsi="Arial" w:cs="Arial"/>
                <w:sz w:val="18"/>
                <w:szCs w:val="18"/>
              </w:rPr>
              <w:t>(</w:t>
            </w:r>
            <w:r w:rsidRPr="00B8691C">
              <w:rPr>
                <w:rFonts w:ascii="Arial" w:hAnsi="Arial" w:cs="Arial"/>
                <w:sz w:val="18"/>
                <w:szCs w:val="18"/>
                <w:lang w:val="en-GB"/>
              </w:rPr>
              <w:t>18</w:t>
            </w:r>
            <w:r w:rsidRPr="00B8691C">
              <w:rPr>
                <w:rFonts w:ascii="Arial" w:hAnsi="Arial" w:cs="Arial"/>
                <w:sz w:val="18"/>
                <w:szCs w:val="18"/>
              </w:rPr>
              <w:t>,</w:t>
            </w:r>
            <w:r w:rsidRPr="00B8691C">
              <w:rPr>
                <w:rFonts w:ascii="Arial" w:hAnsi="Arial" w:cs="Arial"/>
                <w:sz w:val="18"/>
                <w:szCs w:val="18"/>
                <w:lang w:val="en-GB"/>
              </w:rPr>
              <w:t>400</w:t>
            </w:r>
            <w:r w:rsidRPr="00B8691C">
              <w:rPr>
                <w:rFonts w:ascii="Arial" w:hAnsi="Arial" w:cs="Arial"/>
                <w:sz w:val="18"/>
                <w:szCs w:val="18"/>
              </w:rPr>
              <w:t>,</w:t>
            </w:r>
            <w:r w:rsidRPr="00B8691C">
              <w:rPr>
                <w:rFonts w:ascii="Arial" w:hAnsi="Arial" w:cs="Arial"/>
                <w:sz w:val="18"/>
                <w:szCs w:val="18"/>
                <w:lang w:val="en-GB"/>
              </w:rPr>
              <w:t>048</w:t>
            </w:r>
            <w:r w:rsidRPr="00B8691C">
              <w:rPr>
                <w:rFonts w:ascii="Arial" w:hAnsi="Arial" w:cs="Arial"/>
                <w:sz w:val="18"/>
                <w:szCs w:val="18"/>
              </w:rPr>
              <w:t>)</w:t>
            </w:r>
          </w:p>
        </w:tc>
        <w:tc>
          <w:tcPr>
            <w:tcW w:w="1440" w:type="dxa"/>
          </w:tcPr>
          <w:p w14:paraId="46AFCB00" w14:textId="7E6BAEB2" w:rsidR="009524FF" w:rsidRPr="00B8691C" w:rsidRDefault="009524FF" w:rsidP="009524FF">
            <w:pPr>
              <w:tabs>
                <w:tab w:val="decimal" w:pos="1224"/>
              </w:tabs>
              <w:ind w:right="-72"/>
              <w:jc w:val="both"/>
              <w:rPr>
                <w:rFonts w:ascii="Arial" w:eastAsia="Arial Unicode MS" w:hAnsi="Arial" w:cs="Arial"/>
                <w:sz w:val="18"/>
                <w:szCs w:val="18"/>
              </w:rPr>
            </w:pPr>
            <w:r w:rsidRPr="00B8691C">
              <w:rPr>
                <w:rFonts w:ascii="Arial" w:eastAsia="Arial Unicode MS" w:hAnsi="Arial" w:cs="Arial"/>
                <w:sz w:val="18"/>
                <w:szCs w:val="18"/>
              </w:rPr>
              <w:t>(702,225)</w:t>
            </w:r>
          </w:p>
        </w:tc>
        <w:tc>
          <w:tcPr>
            <w:tcW w:w="1440" w:type="dxa"/>
          </w:tcPr>
          <w:p w14:paraId="610BA92C" w14:textId="7DCB65B0" w:rsidR="009524FF" w:rsidRPr="00B8691C" w:rsidRDefault="009524FF" w:rsidP="009524FF">
            <w:pPr>
              <w:tabs>
                <w:tab w:val="decimal" w:pos="1224"/>
              </w:tabs>
              <w:ind w:right="-72"/>
              <w:jc w:val="both"/>
              <w:rPr>
                <w:rFonts w:ascii="Arial" w:eastAsia="Arial Unicode MS" w:hAnsi="Arial" w:cs="Arial"/>
                <w:sz w:val="18"/>
                <w:szCs w:val="18"/>
              </w:rPr>
            </w:pPr>
            <w:r w:rsidRPr="00B8691C">
              <w:rPr>
                <w:rFonts w:ascii="Arial" w:eastAsia="Arial Unicode MS" w:hAnsi="Arial" w:cs="Arial"/>
                <w:sz w:val="18"/>
                <w:szCs w:val="18"/>
              </w:rPr>
              <w:t>(</w:t>
            </w:r>
            <w:r w:rsidRPr="00B8691C">
              <w:rPr>
                <w:rFonts w:ascii="Arial" w:eastAsia="Arial Unicode MS" w:hAnsi="Arial" w:cs="Arial"/>
                <w:sz w:val="18"/>
                <w:szCs w:val="18"/>
                <w:lang w:val="en-GB"/>
              </w:rPr>
              <w:t>7</w:t>
            </w:r>
            <w:r w:rsidRPr="00B8691C">
              <w:rPr>
                <w:rFonts w:ascii="Arial" w:eastAsia="Arial Unicode MS" w:hAnsi="Arial" w:cs="Arial"/>
                <w:sz w:val="18"/>
                <w:szCs w:val="18"/>
              </w:rPr>
              <w:t>,</w:t>
            </w:r>
            <w:r w:rsidRPr="00B8691C">
              <w:rPr>
                <w:rFonts w:ascii="Arial" w:eastAsia="Arial Unicode MS" w:hAnsi="Arial" w:cs="Arial"/>
                <w:sz w:val="18"/>
                <w:szCs w:val="18"/>
                <w:lang w:val="en-GB"/>
              </w:rPr>
              <w:t>811</w:t>
            </w:r>
            <w:r w:rsidRPr="00B8691C">
              <w:rPr>
                <w:rFonts w:ascii="Arial" w:eastAsia="Arial Unicode MS" w:hAnsi="Arial" w:cs="Arial"/>
                <w:sz w:val="18"/>
                <w:szCs w:val="18"/>
              </w:rPr>
              <w:t>,</w:t>
            </w:r>
            <w:r w:rsidRPr="00B8691C">
              <w:rPr>
                <w:rFonts w:ascii="Arial" w:eastAsia="Arial Unicode MS" w:hAnsi="Arial" w:cs="Arial"/>
                <w:sz w:val="18"/>
                <w:szCs w:val="18"/>
                <w:lang w:val="en-GB"/>
              </w:rPr>
              <w:t>281</w:t>
            </w:r>
            <w:r w:rsidRPr="00B8691C">
              <w:rPr>
                <w:rFonts w:ascii="Arial" w:eastAsia="Arial Unicode MS" w:hAnsi="Arial" w:cs="Arial"/>
                <w:sz w:val="18"/>
                <w:szCs w:val="18"/>
              </w:rPr>
              <w:t>)</w:t>
            </w:r>
          </w:p>
        </w:tc>
      </w:tr>
      <w:tr w:rsidR="009524FF" w:rsidRPr="00B8691C" w14:paraId="29E75148" w14:textId="77777777" w:rsidTr="00835A39">
        <w:trPr>
          <w:trHeight w:val="20"/>
        </w:trPr>
        <w:tc>
          <w:tcPr>
            <w:tcW w:w="3701" w:type="dxa"/>
            <w:vAlign w:val="center"/>
          </w:tcPr>
          <w:p w14:paraId="3B2574D9" w14:textId="2C74BDD3" w:rsidR="009524FF" w:rsidRPr="00B8691C" w:rsidRDefault="009524FF" w:rsidP="009524FF">
            <w:pPr>
              <w:pStyle w:val="STDtablerowheader"/>
              <w:ind w:left="-100"/>
              <w:rPr>
                <w:rFonts w:ascii="Arial" w:hAnsi="Arial" w:cs="Arial"/>
                <w:sz w:val="18"/>
                <w:szCs w:val="18"/>
                <w:lang w:val="en-US"/>
              </w:rPr>
            </w:pPr>
            <w:r w:rsidRPr="00B8691C">
              <w:rPr>
                <w:rFonts w:ascii="Arial" w:hAnsi="Arial" w:cs="Arial"/>
                <w:sz w:val="18"/>
                <w:szCs w:val="18"/>
                <w:lang w:val="en-US"/>
              </w:rPr>
              <w:t xml:space="preserve">   Over</w:t>
            </w:r>
            <w:r w:rsidRPr="00B8691C">
              <w:rPr>
                <w:rFonts w:ascii="Arial" w:hAnsi="Arial" w:cs="Arial"/>
                <w:sz w:val="18"/>
                <w:szCs w:val="18"/>
                <w:lang w:val="en-GB"/>
              </w:rPr>
              <w:t xml:space="preserve"> 365 </w:t>
            </w:r>
            <w:r w:rsidRPr="00B8691C">
              <w:rPr>
                <w:rFonts w:ascii="Arial" w:hAnsi="Arial" w:cs="Arial"/>
                <w:sz w:val="18"/>
                <w:szCs w:val="18"/>
                <w:lang w:val="en-US"/>
              </w:rPr>
              <w:t>days</w:t>
            </w:r>
          </w:p>
        </w:tc>
        <w:tc>
          <w:tcPr>
            <w:tcW w:w="1440" w:type="dxa"/>
          </w:tcPr>
          <w:p w14:paraId="27007C01" w14:textId="75D897F1" w:rsidR="009524FF" w:rsidRPr="00B8691C" w:rsidRDefault="009524FF" w:rsidP="009524FF">
            <w:pPr>
              <w:tabs>
                <w:tab w:val="decimal" w:pos="1224"/>
              </w:tabs>
              <w:ind w:right="-72"/>
              <w:jc w:val="both"/>
              <w:rPr>
                <w:rFonts w:ascii="Arial" w:hAnsi="Arial" w:cs="Arial"/>
                <w:snapToGrid w:val="0"/>
                <w:sz w:val="18"/>
                <w:szCs w:val="18"/>
                <w:lang w:eastAsia="th-TH"/>
              </w:rPr>
            </w:pPr>
            <w:r w:rsidRPr="00B8691C">
              <w:rPr>
                <w:rFonts w:ascii="Arial" w:hAnsi="Arial" w:cs="Arial"/>
                <w:snapToGrid w:val="0"/>
                <w:sz w:val="18"/>
                <w:szCs w:val="18"/>
                <w:lang w:eastAsia="th-TH"/>
              </w:rPr>
              <w:t>(497,780,814)</w:t>
            </w:r>
          </w:p>
        </w:tc>
        <w:tc>
          <w:tcPr>
            <w:tcW w:w="1440" w:type="dxa"/>
          </w:tcPr>
          <w:p w14:paraId="58A1FDAA" w14:textId="43F1C415" w:rsidR="009524FF" w:rsidRPr="00B8691C" w:rsidRDefault="009524FF" w:rsidP="009524FF">
            <w:pPr>
              <w:tabs>
                <w:tab w:val="decimal" w:pos="1224"/>
              </w:tabs>
              <w:ind w:right="-72"/>
              <w:jc w:val="both"/>
              <w:rPr>
                <w:rFonts w:ascii="Arial" w:eastAsia="Arial Unicode MS" w:hAnsi="Arial" w:cs="Arial"/>
                <w:sz w:val="18"/>
                <w:szCs w:val="18"/>
              </w:rPr>
            </w:pPr>
            <w:r w:rsidRPr="00B8691C">
              <w:rPr>
                <w:rFonts w:ascii="Arial" w:hAnsi="Arial" w:cs="Arial"/>
                <w:sz w:val="18"/>
                <w:szCs w:val="18"/>
              </w:rPr>
              <w:t>(</w:t>
            </w:r>
            <w:r w:rsidRPr="00B8691C">
              <w:rPr>
                <w:rFonts w:ascii="Arial" w:hAnsi="Arial" w:cs="Arial"/>
                <w:sz w:val="18"/>
                <w:szCs w:val="18"/>
                <w:lang w:val="en-GB"/>
              </w:rPr>
              <w:t>507</w:t>
            </w:r>
            <w:r w:rsidRPr="00B8691C">
              <w:rPr>
                <w:rFonts w:ascii="Arial" w:hAnsi="Arial" w:cs="Arial"/>
                <w:sz w:val="18"/>
                <w:szCs w:val="18"/>
              </w:rPr>
              <w:t>,</w:t>
            </w:r>
            <w:r w:rsidRPr="00B8691C">
              <w:rPr>
                <w:rFonts w:ascii="Arial" w:hAnsi="Arial" w:cs="Arial"/>
                <w:sz w:val="18"/>
                <w:szCs w:val="18"/>
                <w:lang w:val="en-GB"/>
              </w:rPr>
              <w:t>766</w:t>
            </w:r>
            <w:r w:rsidRPr="00B8691C">
              <w:rPr>
                <w:rFonts w:ascii="Arial" w:hAnsi="Arial" w:cs="Arial"/>
                <w:sz w:val="18"/>
                <w:szCs w:val="18"/>
              </w:rPr>
              <w:t>,</w:t>
            </w:r>
            <w:r w:rsidRPr="00B8691C">
              <w:rPr>
                <w:rFonts w:ascii="Arial" w:hAnsi="Arial" w:cs="Arial"/>
                <w:sz w:val="18"/>
                <w:szCs w:val="18"/>
                <w:lang w:val="en-GB"/>
              </w:rPr>
              <w:t>553</w:t>
            </w:r>
            <w:r w:rsidRPr="00B8691C">
              <w:rPr>
                <w:rFonts w:ascii="Arial" w:hAnsi="Arial" w:cs="Arial"/>
                <w:sz w:val="18"/>
                <w:szCs w:val="18"/>
              </w:rPr>
              <w:t>)</w:t>
            </w:r>
          </w:p>
        </w:tc>
        <w:tc>
          <w:tcPr>
            <w:tcW w:w="1440" w:type="dxa"/>
          </w:tcPr>
          <w:p w14:paraId="598D51A7" w14:textId="31B9915E" w:rsidR="009524FF" w:rsidRPr="00B8691C" w:rsidRDefault="009524FF" w:rsidP="009524FF">
            <w:pPr>
              <w:tabs>
                <w:tab w:val="decimal" w:pos="1224"/>
              </w:tabs>
              <w:ind w:right="-72"/>
              <w:jc w:val="both"/>
              <w:rPr>
                <w:rFonts w:ascii="Arial" w:eastAsia="Arial Unicode MS" w:hAnsi="Arial" w:cs="Arial"/>
                <w:sz w:val="18"/>
                <w:szCs w:val="18"/>
              </w:rPr>
            </w:pPr>
            <w:r w:rsidRPr="00B8691C">
              <w:rPr>
                <w:rFonts w:ascii="Arial" w:eastAsia="Arial Unicode MS" w:hAnsi="Arial" w:cs="Arial"/>
                <w:sz w:val="18"/>
                <w:szCs w:val="18"/>
              </w:rPr>
              <w:t>(141,271,070)</w:t>
            </w:r>
          </w:p>
        </w:tc>
        <w:tc>
          <w:tcPr>
            <w:tcW w:w="1440" w:type="dxa"/>
          </w:tcPr>
          <w:p w14:paraId="1D8246EA" w14:textId="68BC9680" w:rsidR="009524FF" w:rsidRPr="00B8691C" w:rsidRDefault="009524FF" w:rsidP="009524FF">
            <w:pPr>
              <w:tabs>
                <w:tab w:val="decimal" w:pos="1224"/>
              </w:tabs>
              <w:ind w:right="-72"/>
              <w:jc w:val="both"/>
              <w:rPr>
                <w:rFonts w:ascii="Arial" w:eastAsia="Arial Unicode MS" w:hAnsi="Arial" w:cs="Arial"/>
                <w:sz w:val="18"/>
                <w:szCs w:val="18"/>
              </w:rPr>
            </w:pPr>
            <w:r w:rsidRPr="00B8691C">
              <w:rPr>
                <w:rFonts w:ascii="Arial" w:eastAsia="Arial Unicode MS" w:hAnsi="Arial" w:cs="Arial"/>
                <w:sz w:val="18"/>
                <w:szCs w:val="18"/>
              </w:rPr>
              <w:t>(</w:t>
            </w:r>
            <w:r w:rsidRPr="00B8691C">
              <w:rPr>
                <w:rFonts w:ascii="Arial" w:eastAsia="Arial Unicode MS" w:hAnsi="Arial" w:cs="Arial"/>
                <w:sz w:val="18"/>
                <w:szCs w:val="18"/>
                <w:lang w:val="en-GB"/>
              </w:rPr>
              <w:t>138</w:t>
            </w:r>
            <w:r w:rsidRPr="00B8691C">
              <w:rPr>
                <w:rFonts w:ascii="Arial" w:eastAsia="Arial Unicode MS" w:hAnsi="Arial" w:cs="Arial"/>
                <w:sz w:val="18"/>
                <w:szCs w:val="18"/>
              </w:rPr>
              <w:t>,</w:t>
            </w:r>
            <w:r w:rsidRPr="00B8691C">
              <w:rPr>
                <w:rFonts w:ascii="Arial" w:eastAsia="Arial Unicode MS" w:hAnsi="Arial" w:cs="Arial"/>
                <w:sz w:val="18"/>
                <w:szCs w:val="18"/>
                <w:lang w:val="en-GB"/>
              </w:rPr>
              <w:t>367</w:t>
            </w:r>
            <w:r w:rsidRPr="00B8691C">
              <w:rPr>
                <w:rFonts w:ascii="Arial" w:eastAsia="Arial Unicode MS" w:hAnsi="Arial" w:cs="Arial"/>
                <w:sz w:val="18"/>
                <w:szCs w:val="18"/>
              </w:rPr>
              <w:t>,</w:t>
            </w:r>
            <w:r w:rsidRPr="00B8691C">
              <w:rPr>
                <w:rFonts w:ascii="Arial" w:eastAsia="Arial Unicode MS" w:hAnsi="Arial" w:cs="Arial"/>
                <w:sz w:val="18"/>
                <w:szCs w:val="18"/>
                <w:lang w:val="en-GB"/>
              </w:rPr>
              <w:t>818</w:t>
            </w:r>
            <w:r w:rsidRPr="00B8691C">
              <w:rPr>
                <w:rFonts w:ascii="Arial" w:eastAsia="Arial Unicode MS" w:hAnsi="Arial" w:cs="Arial"/>
                <w:sz w:val="18"/>
                <w:szCs w:val="18"/>
              </w:rPr>
              <w:t>)</w:t>
            </w:r>
          </w:p>
        </w:tc>
      </w:tr>
      <w:tr w:rsidR="009524FF" w:rsidRPr="00B8691C" w14:paraId="412DF594" w14:textId="77777777" w:rsidTr="00835A39">
        <w:trPr>
          <w:trHeight w:val="20"/>
        </w:trPr>
        <w:tc>
          <w:tcPr>
            <w:tcW w:w="3701" w:type="dxa"/>
            <w:vAlign w:val="center"/>
          </w:tcPr>
          <w:p w14:paraId="2A25FB91" w14:textId="13E8A278" w:rsidR="009524FF" w:rsidRPr="00B8691C" w:rsidRDefault="009524FF" w:rsidP="009524FF">
            <w:pPr>
              <w:pStyle w:val="STDtablerowheader"/>
              <w:ind w:left="-100"/>
              <w:rPr>
                <w:rFonts w:ascii="Arial" w:hAnsi="Arial" w:cs="Arial"/>
                <w:sz w:val="18"/>
                <w:szCs w:val="18"/>
                <w:lang w:val="en-GB"/>
              </w:rPr>
            </w:pPr>
            <w:r w:rsidRPr="00B8691C">
              <w:rPr>
                <w:rFonts w:ascii="Arial" w:hAnsi="Arial" w:cs="Arial"/>
                <w:sz w:val="18"/>
                <w:szCs w:val="18"/>
                <w:lang w:eastAsia="en-GB"/>
              </w:rPr>
              <w:t>Unbilled</w:t>
            </w:r>
            <w:r w:rsidRPr="00B8691C">
              <w:rPr>
                <w:rFonts w:ascii="Arial" w:hAnsi="Arial" w:cs="Arial"/>
                <w:sz w:val="18"/>
                <w:szCs w:val="18"/>
                <w:cs/>
                <w:lang w:eastAsia="en-GB" w:bidi="th-TH"/>
              </w:rPr>
              <w:t xml:space="preserve"> </w:t>
            </w:r>
            <w:r w:rsidRPr="00B8691C">
              <w:rPr>
                <w:rFonts w:ascii="Arial" w:hAnsi="Arial" w:cs="Arial"/>
                <w:sz w:val="18"/>
                <w:szCs w:val="18"/>
                <w:lang w:eastAsia="en-GB"/>
              </w:rPr>
              <w:t>trade</w:t>
            </w:r>
            <w:r w:rsidRPr="00B8691C">
              <w:rPr>
                <w:rFonts w:ascii="Arial" w:hAnsi="Arial" w:cs="Arial"/>
                <w:sz w:val="18"/>
                <w:szCs w:val="18"/>
                <w:cs/>
                <w:lang w:eastAsia="en-GB" w:bidi="th-TH"/>
              </w:rPr>
              <w:t xml:space="preserve"> </w:t>
            </w:r>
            <w:r w:rsidRPr="00B8691C">
              <w:rPr>
                <w:rFonts w:ascii="Arial" w:hAnsi="Arial" w:cs="Arial"/>
                <w:sz w:val="18"/>
                <w:szCs w:val="18"/>
                <w:lang w:eastAsia="en-GB"/>
              </w:rPr>
              <w:t>receivable</w:t>
            </w:r>
            <w:r w:rsidRPr="00B8691C">
              <w:rPr>
                <w:rFonts w:ascii="Arial" w:hAnsi="Arial" w:cs="Arial"/>
                <w:sz w:val="18"/>
                <w:szCs w:val="18"/>
                <w:lang w:val="en-GB" w:eastAsia="en-GB"/>
              </w:rPr>
              <w:t>s</w:t>
            </w:r>
          </w:p>
        </w:tc>
        <w:tc>
          <w:tcPr>
            <w:tcW w:w="1440" w:type="dxa"/>
            <w:tcBorders>
              <w:bottom w:val="single" w:sz="4" w:space="0" w:color="auto"/>
            </w:tcBorders>
          </w:tcPr>
          <w:p w14:paraId="0E30BD4D" w14:textId="2AE25127" w:rsidR="009524FF" w:rsidRPr="00B8691C" w:rsidRDefault="009524FF" w:rsidP="009524FF">
            <w:pPr>
              <w:tabs>
                <w:tab w:val="decimal" w:pos="1224"/>
              </w:tabs>
              <w:ind w:right="-72"/>
              <w:jc w:val="both"/>
              <w:rPr>
                <w:rFonts w:ascii="Arial" w:hAnsi="Arial" w:cs="Arial"/>
                <w:snapToGrid w:val="0"/>
                <w:sz w:val="18"/>
                <w:szCs w:val="18"/>
                <w:lang w:eastAsia="th-TH"/>
              </w:rPr>
            </w:pPr>
            <w:r w:rsidRPr="00B8691C">
              <w:rPr>
                <w:rFonts w:ascii="Arial" w:hAnsi="Arial" w:cs="Arial"/>
                <w:snapToGrid w:val="0"/>
                <w:sz w:val="18"/>
                <w:szCs w:val="18"/>
                <w:lang w:eastAsia="th-TH"/>
              </w:rPr>
              <w:t>(17,983,421)</w:t>
            </w:r>
          </w:p>
        </w:tc>
        <w:tc>
          <w:tcPr>
            <w:tcW w:w="1440" w:type="dxa"/>
            <w:tcBorders>
              <w:bottom w:val="single" w:sz="4" w:space="0" w:color="auto"/>
            </w:tcBorders>
          </w:tcPr>
          <w:p w14:paraId="7EDADB5B" w14:textId="6F890846" w:rsidR="009524FF" w:rsidRPr="00B8691C" w:rsidRDefault="009524FF" w:rsidP="009524FF">
            <w:pPr>
              <w:tabs>
                <w:tab w:val="decimal" w:pos="1224"/>
              </w:tabs>
              <w:ind w:right="-72"/>
              <w:jc w:val="both"/>
              <w:rPr>
                <w:rFonts w:ascii="Arial" w:eastAsia="Arial Unicode MS" w:hAnsi="Arial" w:cs="Arial"/>
                <w:sz w:val="18"/>
                <w:szCs w:val="18"/>
              </w:rPr>
            </w:pPr>
            <w:r w:rsidRPr="00B8691C">
              <w:rPr>
                <w:rFonts w:ascii="Arial" w:hAnsi="Arial" w:cs="Arial"/>
                <w:sz w:val="18"/>
                <w:szCs w:val="18"/>
              </w:rPr>
              <w:t>(</w:t>
            </w:r>
            <w:r w:rsidRPr="00B8691C">
              <w:rPr>
                <w:rFonts w:ascii="Arial" w:hAnsi="Arial" w:cs="Arial"/>
                <w:sz w:val="18"/>
                <w:szCs w:val="18"/>
                <w:lang w:val="en-GB"/>
              </w:rPr>
              <w:t>20</w:t>
            </w:r>
            <w:r w:rsidRPr="00B8691C">
              <w:rPr>
                <w:rFonts w:ascii="Arial" w:hAnsi="Arial" w:cs="Arial"/>
                <w:sz w:val="18"/>
                <w:szCs w:val="18"/>
              </w:rPr>
              <w:t>,</w:t>
            </w:r>
            <w:r w:rsidRPr="00B8691C">
              <w:rPr>
                <w:rFonts w:ascii="Arial" w:hAnsi="Arial" w:cs="Arial"/>
                <w:sz w:val="18"/>
                <w:szCs w:val="18"/>
                <w:lang w:val="en-GB"/>
              </w:rPr>
              <w:t>895</w:t>
            </w:r>
            <w:r w:rsidRPr="00B8691C">
              <w:rPr>
                <w:rFonts w:ascii="Arial" w:hAnsi="Arial" w:cs="Arial"/>
                <w:sz w:val="18"/>
                <w:szCs w:val="18"/>
              </w:rPr>
              <w:t>,</w:t>
            </w:r>
            <w:r w:rsidRPr="00B8691C">
              <w:rPr>
                <w:rFonts w:ascii="Arial" w:hAnsi="Arial" w:cs="Arial"/>
                <w:sz w:val="18"/>
                <w:szCs w:val="18"/>
                <w:lang w:val="en-GB"/>
              </w:rPr>
              <w:t>196</w:t>
            </w:r>
            <w:r w:rsidRPr="00B8691C">
              <w:rPr>
                <w:rFonts w:ascii="Arial" w:hAnsi="Arial" w:cs="Arial"/>
                <w:sz w:val="18"/>
                <w:szCs w:val="18"/>
              </w:rPr>
              <w:t>)</w:t>
            </w:r>
          </w:p>
        </w:tc>
        <w:tc>
          <w:tcPr>
            <w:tcW w:w="1440" w:type="dxa"/>
            <w:tcBorders>
              <w:top w:val="nil"/>
              <w:left w:val="nil"/>
              <w:bottom w:val="single" w:sz="4" w:space="0" w:color="auto"/>
              <w:right w:val="nil"/>
            </w:tcBorders>
          </w:tcPr>
          <w:p w14:paraId="2D1E2E97" w14:textId="056BB657" w:rsidR="009524FF" w:rsidRPr="00B8691C" w:rsidRDefault="009524FF" w:rsidP="009524FF">
            <w:pPr>
              <w:tabs>
                <w:tab w:val="decimal" w:pos="1224"/>
              </w:tabs>
              <w:ind w:right="-72"/>
              <w:jc w:val="both"/>
              <w:rPr>
                <w:rFonts w:ascii="Arial" w:eastAsia="Arial Unicode MS" w:hAnsi="Arial" w:cs="Arial"/>
                <w:sz w:val="18"/>
                <w:szCs w:val="18"/>
              </w:rPr>
            </w:pPr>
            <w:r w:rsidRPr="00B8691C">
              <w:rPr>
                <w:rFonts w:ascii="Arial" w:hAnsi="Arial" w:cs="Arial"/>
                <w:noProof/>
                <w:snapToGrid w:val="0"/>
                <w:sz w:val="18"/>
                <w:szCs w:val="18"/>
                <w:lang w:val="en-GB" w:eastAsia="th-TH"/>
              </w:rPr>
              <w:t xml:space="preserve">-       </w:t>
            </w:r>
          </w:p>
        </w:tc>
        <w:tc>
          <w:tcPr>
            <w:tcW w:w="1440" w:type="dxa"/>
            <w:tcBorders>
              <w:bottom w:val="single" w:sz="4" w:space="0" w:color="auto"/>
            </w:tcBorders>
          </w:tcPr>
          <w:p w14:paraId="79EE2C7F" w14:textId="2AC9ECF3" w:rsidR="009524FF" w:rsidRPr="00B8691C" w:rsidRDefault="009524FF" w:rsidP="009524FF">
            <w:pPr>
              <w:tabs>
                <w:tab w:val="decimal" w:pos="1224"/>
              </w:tabs>
              <w:ind w:right="-72"/>
              <w:jc w:val="both"/>
              <w:rPr>
                <w:rFonts w:ascii="Arial" w:eastAsia="Arial Unicode MS" w:hAnsi="Arial" w:cs="Arial"/>
                <w:sz w:val="18"/>
                <w:szCs w:val="18"/>
              </w:rPr>
            </w:pPr>
            <w:r w:rsidRPr="00B8691C">
              <w:rPr>
                <w:rFonts w:ascii="Arial" w:hAnsi="Arial" w:cs="Arial"/>
                <w:noProof/>
                <w:snapToGrid w:val="0"/>
                <w:sz w:val="18"/>
                <w:szCs w:val="18"/>
                <w:lang w:val="en-GB" w:eastAsia="th-TH"/>
              </w:rPr>
              <w:t xml:space="preserve">-       </w:t>
            </w:r>
          </w:p>
        </w:tc>
      </w:tr>
      <w:tr w:rsidR="009524FF" w:rsidRPr="00B8691C" w14:paraId="125C6BB5" w14:textId="77777777" w:rsidTr="00835A39">
        <w:trPr>
          <w:trHeight w:val="20"/>
        </w:trPr>
        <w:tc>
          <w:tcPr>
            <w:tcW w:w="3701" w:type="dxa"/>
            <w:vAlign w:val="center"/>
          </w:tcPr>
          <w:p w14:paraId="30ECF56B" w14:textId="77777777" w:rsidR="009524FF" w:rsidRPr="00B8691C" w:rsidRDefault="009524FF" w:rsidP="009524FF">
            <w:pPr>
              <w:pStyle w:val="STDtablerowheader"/>
              <w:ind w:left="-100"/>
              <w:rPr>
                <w:rFonts w:ascii="Arial" w:hAnsi="Arial" w:cs="Arial"/>
                <w:sz w:val="18"/>
                <w:szCs w:val="18"/>
                <w:lang w:val="en-US"/>
              </w:rPr>
            </w:pPr>
          </w:p>
        </w:tc>
        <w:tc>
          <w:tcPr>
            <w:tcW w:w="1440" w:type="dxa"/>
            <w:tcBorders>
              <w:top w:val="single" w:sz="4" w:space="0" w:color="auto"/>
            </w:tcBorders>
          </w:tcPr>
          <w:p w14:paraId="0D8FD6FA" w14:textId="77777777" w:rsidR="009524FF" w:rsidRPr="00B8691C" w:rsidRDefault="009524FF" w:rsidP="009524FF">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6236E4C6" w14:textId="77777777" w:rsidR="009524FF" w:rsidRPr="00B8691C" w:rsidRDefault="009524FF" w:rsidP="009524FF">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6EF3635B" w14:textId="77777777" w:rsidR="009524FF" w:rsidRPr="00B8691C" w:rsidRDefault="009524FF" w:rsidP="009524FF">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0A379BB0" w14:textId="77777777" w:rsidR="009524FF" w:rsidRPr="00B8691C" w:rsidRDefault="009524FF" w:rsidP="009524FF">
            <w:pPr>
              <w:tabs>
                <w:tab w:val="decimal" w:pos="1224"/>
              </w:tabs>
              <w:ind w:right="-72"/>
              <w:jc w:val="both"/>
              <w:rPr>
                <w:rFonts w:ascii="Arial" w:eastAsia="Arial Unicode MS" w:hAnsi="Arial" w:cs="Arial"/>
                <w:noProof/>
                <w:snapToGrid w:val="0"/>
                <w:sz w:val="18"/>
                <w:szCs w:val="18"/>
                <w:lang w:eastAsia="th-TH"/>
              </w:rPr>
            </w:pPr>
          </w:p>
        </w:tc>
      </w:tr>
      <w:tr w:rsidR="009524FF" w:rsidRPr="00B8691C" w14:paraId="5BDFCC20" w14:textId="77777777" w:rsidTr="00835A39">
        <w:trPr>
          <w:trHeight w:val="20"/>
        </w:trPr>
        <w:tc>
          <w:tcPr>
            <w:tcW w:w="3701" w:type="dxa"/>
            <w:vAlign w:val="center"/>
          </w:tcPr>
          <w:p w14:paraId="1B3308E8" w14:textId="77777777" w:rsidR="009524FF" w:rsidRPr="00B8691C" w:rsidRDefault="009524FF" w:rsidP="009524FF">
            <w:pPr>
              <w:pStyle w:val="STDtablerowheader"/>
              <w:ind w:left="-100"/>
              <w:rPr>
                <w:rFonts w:ascii="Arial" w:hAnsi="Arial" w:cs="Arial"/>
                <w:sz w:val="18"/>
                <w:szCs w:val="18"/>
                <w:lang w:val="en-US"/>
              </w:rPr>
            </w:pPr>
            <w:r w:rsidRPr="00B8691C">
              <w:rPr>
                <w:rFonts w:ascii="Arial" w:hAnsi="Arial" w:cs="Arial"/>
                <w:sz w:val="18"/>
                <w:szCs w:val="18"/>
                <w:lang w:val="en-GB"/>
              </w:rPr>
              <w:t xml:space="preserve">Allowance for expected </w:t>
            </w:r>
            <w:r w:rsidRPr="00B8691C">
              <w:rPr>
                <w:rFonts w:ascii="Arial" w:hAnsi="Arial" w:cs="Arial"/>
                <w:sz w:val="18"/>
                <w:szCs w:val="18"/>
                <w:lang w:val="en-US"/>
              </w:rPr>
              <w:t>credit loss</w:t>
            </w:r>
          </w:p>
        </w:tc>
        <w:tc>
          <w:tcPr>
            <w:tcW w:w="1440" w:type="dxa"/>
            <w:tcBorders>
              <w:bottom w:val="single" w:sz="4" w:space="0" w:color="auto"/>
            </w:tcBorders>
          </w:tcPr>
          <w:p w14:paraId="0FE97377" w14:textId="0602CC8D" w:rsidR="009524FF" w:rsidRPr="00B8691C" w:rsidRDefault="009524FF" w:rsidP="009524FF">
            <w:pPr>
              <w:tabs>
                <w:tab w:val="decimal" w:pos="1224"/>
              </w:tabs>
              <w:ind w:right="-72"/>
              <w:jc w:val="both"/>
              <w:rPr>
                <w:rFonts w:ascii="Arial" w:hAnsi="Arial" w:cs="Arial"/>
                <w:snapToGrid w:val="0"/>
                <w:sz w:val="18"/>
                <w:szCs w:val="18"/>
                <w:lang w:eastAsia="th-TH"/>
              </w:rPr>
            </w:pPr>
            <w:r w:rsidRPr="00B8691C">
              <w:rPr>
                <w:rFonts w:ascii="Arial" w:hAnsi="Arial" w:cs="Arial"/>
                <w:snapToGrid w:val="0"/>
                <w:sz w:val="18"/>
                <w:szCs w:val="18"/>
                <w:lang w:eastAsia="th-TH"/>
              </w:rPr>
              <w:t>(528,200,199)</w:t>
            </w:r>
          </w:p>
        </w:tc>
        <w:tc>
          <w:tcPr>
            <w:tcW w:w="1440" w:type="dxa"/>
            <w:tcBorders>
              <w:bottom w:val="single" w:sz="4" w:space="0" w:color="auto"/>
            </w:tcBorders>
          </w:tcPr>
          <w:p w14:paraId="09FF6524" w14:textId="314BFDB8" w:rsidR="009524FF" w:rsidRPr="00B8691C" w:rsidRDefault="009524FF" w:rsidP="009524FF">
            <w:pPr>
              <w:tabs>
                <w:tab w:val="decimal" w:pos="1224"/>
              </w:tabs>
              <w:ind w:right="-72"/>
              <w:jc w:val="both"/>
              <w:rPr>
                <w:rFonts w:ascii="Arial" w:eastAsia="Arial Unicode MS" w:hAnsi="Arial" w:cs="Arial"/>
                <w:sz w:val="18"/>
                <w:szCs w:val="18"/>
              </w:rPr>
            </w:pPr>
            <w:r w:rsidRPr="00B8691C">
              <w:rPr>
                <w:rFonts w:ascii="Arial" w:hAnsi="Arial" w:cs="Arial"/>
                <w:sz w:val="18"/>
                <w:szCs w:val="18"/>
              </w:rPr>
              <w:t>(</w:t>
            </w:r>
            <w:r w:rsidRPr="00B8691C">
              <w:rPr>
                <w:rFonts w:ascii="Arial" w:hAnsi="Arial" w:cs="Arial"/>
                <w:sz w:val="18"/>
                <w:szCs w:val="18"/>
                <w:lang w:val="en-GB"/>
              </w:rPr>
              <w:t>552</w:t>
            </w:r>
            <w:r w:rsidRPr="00B8691C">
              <w:rPr>
                <w:rFonts w:ascii="Arial" w:hAnsi="Arial" w:cs="Arial"/>
                <w:sz w:val="18"/>
                <w:szCs w:val="18"/>
              </w:rPr>
              <w:t>,</w:t>
            </w:r>
            <w:r w:rsidRPr="00B8691C">
              <w:rPr>
                <w:rFonts w:ascii="Arial" w:hAnsi="Arial" w:cs="Arial"/>
                <w:sz w:val="18"/>
                <w:szCs w:val="18"/>
                <w:lang w:val="en-GB"/>
              </w:rPr>
              <w:t>240</w:t>
            </w:r>
            <w:r w:rsidRPr="00B8691C">
              <w:rPr>
                <w:rFonts w:ascii="Arial" w:hAnsi="Arial" w:cs="Arial"/>
                <w:sz w:val="18"/>
                <w:szCs w:val="18"/>
              </w:rPr>
              <w:t>,</w:t>
            </w:r>
            <w:r w:rsidRPr="00B8691C">
              <w:rPr>
                <w:rFonts w:ascii="Arial" w:hAnsi="Arial" w:cs="Arial"/>
                <w:sz w:val="18"/>
                <w:szCs w:val="18"/>
                <w:lang w:val="en-GB"/>
              </w:rPr>
              <w:t>125</w:t>
            </w:r>
            <w:r w:rsidRPr="00B8691C">
              <w:rPr>
                <w:rFonts w:ascii="Arial" w:hAnsi="Arial" w:cs="Arial"/>
                <w:sz w:val="18"/>
                <w:szCs w:val="18"/>
              </w:rPr>
              <w:t>)</w:t>
            </w:r>
          </w:p>
        </w:tc>
        <w:tc>
          <w:tcPr>
            <w:tcW w:w="1440" w:type="dxa"/>
            <w:tcBorders>
              <w:bottom w:val="single" w:sz="4" w:space="0" w:color="auto"/>
            </w:tcBorders>
          </w:tcPr>
          <w:p w14:paraId="25D7BF71" w14:textId="03D744B8" w:rsidR="009524FF" w:rsidRPr="00B8691C" w:rsidRDefault="009524FF" w:rsidP="009524FF">
            <w:pPr>
              <w:tabs>
                <w:tab w:val="decimal" w:pos="1224"/>
              </w:tabs>
              <w:ind w:right="-72"/>
              <w:jc w:val="both"/>
              <w:rPr>
                <w:rFonts w:ascii="Arial" w:eastAsia="Arial Unicode MS" w:hAnsi="Arial" w:cs="Arial"/>
                <w:sz w:val="18"/>
                <w:szCs w:val="18"/>
              </w:rPr>
            </w:pPr>
            <w:r w:rsidRPr="00B8691C">
              <w:rPr>
                <w:rFonts w:ascii="Arial" w:eastAsia="Arial Unicode MS" w:hAnsi="Arial" w:cs="Arial"/>
                <w:sz w:val="18"/>
                <w:szCs w:val="18"/>
              </w:rPr>
              <w:t>(143,506,138)</w:t>
            </w:r>
          </w:p>
        </w:tc>
        <w:tc>
          <w:tcPr>
            <w:tcW w:w="1440" w:type="dxa"/>
            <w:tcBorders>
              <w:bottom w:val="single" w:sz="4" w:space="0" w:color="auto"/>
            </w:tcBorders>
          </w:tcPr>
          <w:p w14:paraId="60D80FB7" w14:textId="2C6C2B39" w:rsidR="009524FF" w:rsidRPr="00B8691C" w:rsidRDefault="009524FF" w:rsidP="009524FF">
            <w:pPr>
              <w:tabs>
                <w:tab w:val="decimal" w:pos="1224"/>
              </w:tabs>
              <w:ind w:right="-72"/>
              <w:jc w:val="both"/>
              <w:rPr>
                <w:rFonts w:ascii="Arial" w:eastAsia="Arial Unicode MS" w:hAnsi="Arial" w:cs="Arial"/>
                <w:sz w:val="18"/>
                <w:szCs w:val="18"/>
              </w:rPr>
            </w:pPr>
            <w:r w:rsidRPr="00B8691C">
              <w:rPr>
                <w:rFonts w:ascii="Arial" w:eastAsia="Arial Unicode MS" w:hAnsi="Arial" w:cs="Arial"/>
                <w:sz w:val="18"/>
                <w:szCs w:val="18"/>
              </w:rPr>
              <w:t>(</w:t>
            </w:r>
            <w:r w:rsidRPr="00B8691C">
              <w:rPr>
                <w:rFonts w:ascii="Arial" w:eastAsia="Arial Unicode MS" w:hAnsi="Arial" w:cs="Arial"/>
                <w:sz w:val="18"/>
                <w:szCs w:val="18"/>
                <w:lang w:val="en-GB"/>
              </w:rPr>
              <w:t>146</w:t>
            </w:r>
            <w:r w:rsidRPr="00B8691C">
              <w:rPr>
                <w:rFonts w:ascii="Arial" w:eastAsia="Arial Unicode MS" w:hAnsi="Arial" w:cs="Arial"/>
                <w:sz w:val="18"/>
                <w:szCs w:val="18"/>
              </w:rPr>
              <w:t>,</w:t>
            </w:r>
            <w:r w:rsidRPr="00B8691C">
              <w:rPr>
                <w:rFonts w:ascii="Arial" w:eastAsia="Arial Unicode MS" w:hAnsi="Arial" w:cs="Arial"/>
                <w:sz w:val="18"/>
                <w:szCs w:val="18"/>
                <w:lang w:val="en-GB"/>
              </w:rPr>
              <w:t>860</w:t>
            </w:r>
            <w:r w:rsidRPr="00B8691C">
              <w:rPr>
                <w:rFonts w:ascii="Arial" w:eastAsia="Arial Unicode MS" w:hAnsi="Arial" w:cs="Arial"/>
                <w:sz w:val="18"/>
                <w:szCs w:val="18"/>
              </w:rPr>
              <w:t>,</w:t>
            </w:r>
            <w:r w:rsidRPr="00B8691C">
              <w:rPr>
                <w:rFonts w:ascii="Arial" w:eastAsia="Arial Unicode MS" w:hAnsi="Arial" w:cs="Arial"/>
                <w:sz w:val="18"/>
                <w:szCs w:val="18"/>
                <w:lang w:val="en-GB"/>
              </w:rPr>
              <w:t>830</w:t>
            </w:r>
            <w:r w:rsidRPr="00B8691C">
              <w:rPr>
                <w:rFonts w:ascii="Arial" w:eastAsia="Arial Unicode MS" w:hAnsi="Arial" w:cs="Arial"/>
                <w:sz w:val="18"/>
                <w:szCs w:val="18"/>
              </w:rPr>
              <w:t>)</w:t>
            </w:r>
          </w:p>
        </w:tc>
      </w:tr>
    </w:tbl>
    <w:p w14:paraId="025BC735" w14:textId="3426E1BF" w:rsidR="006232C4" w:rsidRPr="00B8691C" w:rsidRDefault="006232C4" w:rsidP="00835A39">
      <w:pPr>
        <w:jc w:val="both"/>
        <w:rPr>
          <w:rFonts w:ascii="Arial" w:eastAsia="SimSun" w:hAnsi="Arial" w:cs="Arial"/>
          <w:snapToGrid w:val="0"/>
          <w:sz w:val="16"/>
          <w:szCs w:val="16"/>
          <w:lang w:eastAsia="th-TH"/>
        </w:rPr>
      </w:pPr>
    </w:p>
    <w:p w14:paraId="287DC243" w14:textId="0B1D0E92" w:rsidR="00E52A2A" w:rsidRPr="00B8691C" w:rsidRDefault="00CD4703" w:rsidP="00D132E7">
      <w:pPr>
        <w:jc w:val="thaiDistribute"/>
        <w:rPr>
          <w:rFonts w:ascii="Arial" w:hAnsi="Arial" w:cs="Arial"/>
          <w:spacing w:val="-4"/>
          <w:sz w:val="18"/>
          <w:szCs w:val="18"/>
        </w:rPr>
      </w:pPr>
      <w:r w:rsidRPr="00B8691C">
        <w:rPr>
          <w:rFonts w:ascii="Arial" w:hAnsi="Arial" w:cs="Arial"/>
          <w:snapToGrid w:val="0"/>
          <w:spacing w:val="-4"/>
          <w:sz w:val="18"/>
          <w:szCs w:val="18"/>
          <w:lang w:eastAsia="th-TH"/>
        </w:rPr>
        <w:t>The movements of the allowance for expected credit loss of trade receivable</w:t>
      </w:r>
      <w:r w:rsidR="009660CB" w:rsidRPr="00B8691C">
        <w:rPr>
          <w:rFonts w:ascii="Arial" w:hAnsi="Arial" w:cs="Arial"/>
          <w:snapToGrid w:val="0"/>
          <w:spacing w:val="-4"/>
          <w:sz w:val="18"/>
          <w:szCs w:val="18"/>
          <w:lang w:eastAsia="th-TH"/>
        </w:rPr>
        <w:t>s</w:t>
      </w:r>
      <w:r w:rsidRPr="00B8691C">
        <w:rPr>
          <w:rFonts w:ascii="Arial" w:hAnsi="Arial" w:cs="Arial"/>
          <w:snapToGrid w:val="0"/>
          <w:spacing w:val="-4"/>
          <w:sz w:val="18"/>
          <w:szCs w:val="18"/>
          <w:lang w:eastAsia="th-TH"/>
        </w:rPr>
        <w:t xml:space="preserve"> - other </w:t>
      </w:r>
      <w:r w:rsidR="004645D7" w:rsidRPr="00B8691C">
        <w:rPr>
          <w:rFonts w:ascii="Arial" w:hAnsi="Arial" w:cs="Arial"/>
          <w:snapToGrid w:val="0"/>
          <w:spacing w:val="-4"/>
          <w:sz w:val="18"/>
          <w:szCs w:val="18"/>
          <w:lang w:eastAsia="th-TH"/>
        </w:rPr>
        <w:t>partie</w:t>
      </w:r>
      <w:r w:rsidRPr="00B8691C">
        <w:rPr>
          <w:rFonts w:ascii="Arial" w:hAnsi="Arial" w:cs="Arial"/>
          <w:snapToGrid w:val="0"/>
          <w:spacing w:val="-4"/>
          <w:sz w:val="18"/>
          <w:szCs w:val="18"/>
          <w:lang w:eastAsia="th-TH"/>
        </w:rPr>
        <w:t xml:space="preserve">s for the </w:t>
      </w:r>
      <w:r w:rsidR="009E2691" w:rsidRPr="00B8691C">
        <w:rPr>
          <w:rFonts w:ascii="Arial" w:hAnsi="Arial" w:cs="Arial"/>
          <w:snapToGrid w:val="0"/>
          <w:spacing w:val="-4"/>
          <w:sz w:val="18"/>
          <w:szCs w:val="18"/>
          <w:lang w:val="en-GB" w:eastAsia="th-TH"/>
        </w:rPr>
        <w:t>nine-month</w:t>
      </w:r>
      <w:r w:rsidR="00037B90" w:rsidRPr="00B8691C">
        <w:rPr>
          <w:rFonts w:ascii="Arial" w:hAnsi="Arial" w:cs="Arial"/>
          <w:snapToGrid w:val="0"/>
          <w:sz w:val="18"/>
          <w:szCs w:val="18"/>
          <w:lang w:val="en-GB" w:eastAsia="th-TH"/>
        </w:rPr>
        <w:t xml:space="preserve"> </w:t>
      </w:r>
      <w:r w:rsidR="00E52A2A" w:rsidRPr="00B8691C">
        <w:rPr>
          <w:rFonts w:ascii="Arial" w:hAnsi="Arial" w:cs="Arial"/>
          <w:spacing w:val="-4"/>
          <w:sz w:val="18"/>
          <w:szCs w:val="18"/>
        </w:rPr>
        <w:t xml:space="preserve">period ended </w:t>
      </w:r>
      <w:r w:rsidR="000150D0" w:rsidRPr="00B8691C">
        <w:rPr>
          <w:rFonts w:ascii="Arial" w:hAnsi="Arial" w:cs="Arial"/>
          <w:spacing w:val="-4"/>
          <w:sz w:val="18"/>
          <w:szCs w:val="18"/>
          <w:lang w:val="en-GB"/>
        </w:rPr>
        <w:t>30</w:t>
      </w:r>
      <w:r w:rsidR="009E2691" w:rsidRPr="00B8691C">
        <w:rPr>
          <w:rFonts w:ascii="Arial" w:hAnsi="Arial" w:cs="Arial"/>
          <w:spacing w:val="-4"/>
          <w:sz w:val="18"/>
          <w:szCs w:val="18"/>
          <w:lang w:val="en-GB"/>
        </w:rPr>
        <w:t xml:space="preserve"> September</w:t>
      </w:r>
      <w:r w:rsidR="00172BDE" w:rsidRPr="00B8691C">
        <w:rPr>
          <w:rFonts w:ascii="Arial" w:hAnsi="Arial" w:cs="Arial"/>
          <w:spacing w:val="-4"/>
          <w:sz w:val="18"/>
          <w:szCs w:val="18"/>
          <w:lang w:val="en-GB"/>
        </w:rPr>
        <w:t xml:space="preserve"> </w:t>
      </w:r>
      <w:r w:rsidR="000150D0" w:rsidRPr="00B8691C">
        <w:rPr>
          <w:rFonts w:ascii="Arial" w:hAnsi="Arial" w:cs="Arial"/>
          <w:spacing w:val="-4"/>
          <w:sz w:val="18"/>
          <w:szCs w:val="18"/>
          <w:lang w:val="en-GB"/>
        </w:rPr>
        <w:t>2025</w:t>
      </w:r>
      <w:r w:rsidR="00E52A2A" w:rsidRPr="00B8691C">
        <w:rPr>
          <w:rFonts w:ascii="Arial" w:hAnsi="Arial" w:cs="Arial"/>
          <w:spacing w:val="-4"/>
          <w:sz w:val="18"/>
          <w:szCs w:val="18"/>
        </w:rPr>
        <w:t xml:space="preserve"> and for the year ended </w:t>
      </w:r>
      <w:r w:rsidR="000150D0" w:rsidRPr="00B8691C">
        <w:rPr>
          <w:rFonts w:ascii="Arial" w:hAnsi="Arial" w:cs="Arial"/>
          <w:spacing w:val="-4"/>
          <w:sz w:val="18"/>
          <w:szCs w:val="18"/>
          <w:lang w:val="en-GB"/>
        </w:rPr>
        <w:t>31</w:t>
      </w:r>
      <w:r w:rsidR="00E52A2A" w:rsidRPr="00B8691C">
        <w:rPr>
          <w:rFonts w:ascii="Arial" w:hAnsi="Arial" w:cs="Arial"/>
          <w:spacing w:val="-4"/>
          <w:sz w:val="18"/>
          <w:szCs w:val="18"/>
        </w:rPr>
        <w:t xml:space="preserve"> December </w:t>
      </w:r>
      <w:r w:rsidR="000150D0" w:rsidRPr="00B8691C">
        <w:rPr>
          <w:rFonts w:ascii="Arial" w:hAnsi="Arial" w:cs="Arial"/>
          <w:spacing w:val="-4"/>
          <w:sz w:val="18"/>
          <w:szCs w:val="18"/>
          <w:lang w:val="en-GB"/>
        </w:rPr>
        <w:t>2024</w:t>
      </w:r>
      <w:r w:rsidR="00E52A2A" w:rsidRPr="00B8691C">
        <w:rPr>
          <w:rFonts w:ascii="Arial" w:hAnsi="Arial" w:cs="Arial"/>
          <w:spacing w:val="-4"/>
          <w:sz w:val="18"/>
          <w:szCs w:val="18"/>
        </w:rPr>
        <w:t xml:space="preserve"> comprise the following:</w:t>
      </w:r>
    </w:p>
    <w:p w14:paraId="7B92576F" w14:textId="77777777" w:rsidR="00CD4703" w:rsidRPr="00B8691C" w:rsidRDefault="00CD4703" w:rsidP="00D132E7">
      <w:pPr>
        <w:jc w:val="both"/>
        <w:rPr>
          <w:rFonts w:ascii="Arial" w:eastAsia="SimSun" w:hAnsi="Arial" w:cs="Arial"/>
          <w:snapToGrid w:val="0"/>
          <w:sz w:val="16"/>
          <w:szCs w:val="16"/>
          <w:lang w:eastAsia="th-TH"/>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B8691C" w14:paraId="3EEBFD0B" w14:textId="77777777" w:rsidTr="00835A39">
        <w:trPr>
          <w:trHeight w:val="20"/>
        </w:trPr>
        <w:tc>
          <w:tcPr>
            <w:tcW w:w="3701" w:type="dxa"/>
            <w:vAlign w:val="bottom"/>
          </w:tcPr>
          <w:p w14:paraId="38312806" w14:textId="77777777" w:rsidR="00E52A2A" w:rsidRPr="00B8691C" w:rsidRDefault="00E52A2A" w:rsidP="00835A39">
            <w:pPr>
              <w:ind w:left="-72" w:right="-158"/>
              <w:rPr>
                <w:rFonts w:ascii="Arial" w:hAnsi="Arial" w:cs="Arial"/>
                <w:b/>
                <w:bCs/>
                <w:snapToGrid w:val="0"/>
                <w:sz w:val="18"/>
                <w:szCs w:val="18"/>
                <w:cs/>
                <w:lang w:val="en-GB" w:eastAsia="th-TH"/>
              </w:rPr>
            </w:pPr>
          </w:p>
        </w:tc>
        <w:tc>
          <w:tcPr>
            <w:tcW w:w="2880" w:type="dxa"/>
            <w:gridSpan w:val="2"/>
            <w:vAlign w:val="bottom"/>
          </w:tcPr>
          <w:p w14:paraId="50D93AD5" w14:textId="77777777" w:rsidR="00E52A2A" w:rsidRPr="00B8691C" w:rsidRDefault="00E52A2A" w:rsidP="00835A39">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Consolidated</w:t>
            </w:r>
          </w:p>
        </w:tc>
        <w:tc>
          <w:tcPr>
            <w:tcW w:w="2880" w:type="dxa"/>
            <w:gridSpan w:val="2"/>
            <w:vAlign w:val="bottom"/>
          </w:tcPr>
          <w:p w14:paraId="38B2D040" w14:textId="77777777" w:rsidR="00E52A2A" w:rsidRPr="00B8691C" w:rsidRDefault="00E52A2A" w:rsidP="00835A39">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Separate</w:t>
            </w:r>
          </w:p>
        </w:tc>
      </w:tr>
      <w:tr w:rsidR="009E0F60" w:rsidRPr="00B8691C" w14:paraId="63E6E57E" w14:textId="77777777" w:rsidTr="00835A39">
        <w:trPr>
          <w:trHeight w:val="20"/>
        </w:trPr>
        <w:tc>
          <w:tcPr>
            <w:tcW w:w="3701" w:type="dxa"/>
            <w:vAlign w:val="bottom"/>
          </w:tcPr>
          <w:p w14:paraId="7E576802" w14:textId="77777777" w:rsidR="00E52A2A" w:rsidRPr="00B8691C" w:rsidRDefault="00E52A2A" w:rsidP="00835A39">
            <w:pPr>
              <w:ind w:left="-72" w:right="-158"/>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7A3E0CD5" w14:textId="77777777" w:rsidR="00E52A2A" w:rsidRPr="00B8691C" w:rsidRDefault="00E52A2A" w:rsidP="00835A39">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financial information</w:t>
            </w:r>
          </w:p>
        </w:tc>
        <w:tc>
          <w:tcPr>
            <w:tcW w:w="2880" w:type="dxa"/>
            <w:gridSpan w:val="2"/>
            <w:tcBorders>
              <w:bottom w:val="single" w:sz="4" w:space="0" w:color="auto"/>
            </w:tcBorders>
            <w:vAlign w:val="bottom"/>
          </w:tcPr>
          <w:p w14:paraId="397F4E2D" w14:textId="77777777" w:rsidR="00E52A2A" w:rsidRPr="00B8691C" w:rsidRDefault="00E52A2A" w:rsidP="00835A39">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financial information</w:t>
            </w:r>
          </w:p>
        </w:tc>
      </w:tr>
      <w:tr w:rsidR="009E0F60" w:rsidRPr="00B8691C" w14:paraId="10EFE68E" w14:textId="77777777" w:rsidTr="00835A39">
        <w:trPr>
          <w:trHeight w:val="20"/>
        </w:trPr>
        <w:tc>
          <w:tcPr>
            <w:tcW w:w="3701" w:type="dxa"/>
            <w:vAlign w:val="bottom"/>
          </w:tcPr>
          <w:p w14:paraId="2BFF081D" w14:textId="77777777" w:rsidR="00D63B00" w:rsidRPr="00B8691C" w:rsidRDefault="00D63B00" w:rsidP="00835A39">
            <w:pPr>
              <w:ind w:left="-72" w:right="-158"/>
              <w:rPr>
                <w:rFonts w:ascii="Arial" w:hAnsi="Arial" w:cs="Arial"/>
                <w:b/>
                <w:bCs/>
                <w:snapToGrid w:val="0"/>
                <w:sz w:val="18"/>
                <w:szCs w:val="18"/>
                <w:cs/>
                <w:lang w:val="en-GB" w:eastAsia="th-TH"/>
              </w:rPr>
            </w:pPr>
          </w:p>
        </w:tc>
        <w:tc>
          <w:tcPr>
            <w:tcW w:w="1440" w:type="dxa"/>
            <w:tcBorders>
              <w:top w:val="single" w:sz="4" w:space="0" w:color="auto"/>
            </w:tcBorders>
            <w:vAlign w:val="bottom"/>
          </w:tcPr>
          <w:p w14:paraId="584F2CCB" w14:textId="77777777" w:rsidR="00D63B00" w:rsidRPr="00B8691C" w:rsidRDefault="00D63B00" w:rsidP="00835A39">
            <w:pPr>
              <w:pStyle w:val="a0"/>
              <w:tabs>
                <w:tab w:val="decimal" w:pos="121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Unaudited</w:t>
            </w:r>
          </w:p>
          <w:p w14:paraId="46C10B04" w14:textId="1C2685A5" w:rsidR="00D63B00" w:rsidRPr="00B8691C" w:rsidRDefault="00D63B00" w:rsidP="00835A39">
            <w:pPr>
              <w:pStyle w:val="a0"/>
              <w:tabs>
                <w:tab w:val="right" w:pos="1215"/>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30</w:t>
            </w:r>
            <w:r w:rsidR="009E2691" w:rsidRPr="00B8691C">
              <w:rPr>
                <w:rFonts w:ascii="Arial" w:hAnsi="Arial" w:cs="Arial"/>
                <w:b/>
                <w:bCs/>
                <w:color w:val="auto"/>
                <w:sz w:val="18"/>
                <w:szCs w:val="18"/>
              </w:rPr>
              <w:t xml:space="preserve"> September</w:t>
            </w:r>
          </w:p>
        </w:tc>
        <w:tc>
          <w:tcPr>
            <w:tcW w:w="1440" w:type="dxa"/>
            <w:tcBorders>
              <w:top w:val="single" w:sz="4" w:space="0" w:color="auto"/>
            </w:tcBorders>
            <w:vAlign w:val="bottom"/>
          </w:tcPr>
          <w:p w14:paraId="4E03C9CC" w14:textId="77777777" w:rsidR="00D63B00" w:rsidRPr="00B8691C" w:rsidRDefault="00D63B00" w:rsidP="00835A39">
            <w:pPr>
              <w:pStyle w:val="a0"/>
              <w:tabs>
                <w:tab w:val="decimal" w:pos="121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Audited</w:t>
            </w:r>
          </w:p>
          <w:p w14:paraId="375B664C" w14:textId="4C1377E1" w:rsidR="00D63B00" w:rsidRPr="00B8691C" w:rsidRDefault="00D63B00"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31</w:t>
            </w:r>
            <w:r w:rsidRPr="00B8691C">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038D7549" w14:textId="77777777" w:rsidR="00D63B00" w:rsidRPr="00B8691C" w:rsidRDefault="00D63B00" w:rsidP="00835A39">
            <w:pPr>
              <w:pStyle w:val="a0"/>
              <w:tabs>
                <w:tab w:val="decimal" w:pos="121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Unaudited</w:t>
            </w:r>
          </w:p>
          <w:p w14:paraId="144DEC02" w14:textId="46838946" w:rsidR="00D63B00" w:rsidRPr="00B8691C" w:rsidRDefault="00D63B00"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30</w:t>
            </w:r>
            <w:r w:rsidR="009E2691" w:rsidRPr="00B8691C">
              <w:rPr>
                <w:rFonts w:ascii="Arial" w:hAnsi="Arial" w:cs="Arial"/>
                <w:b/>
                <w:bCs/>
                <w:color w:val="auto"/>
                <w:sz w:val="18"/>
                <w:szCs w:val="18"/>
              </w:rPr>
              <w:t xml:space="preserve"> September</w:t>
            </w:r>
          </w:p>
        </w:tc>
        <w:tc>
          <w:tcPr>
            <w:tcW w:w="1440" w:type="dxa"/>
            <w:tcBorders>
              <w:top w:val="single" w:sz="4" w:space="0" w:color="auto"/>
            </w:tcBorders>
            <w:vAlign w:val="bottom"/>
          </w:tcPr>
          <w:p w14:paraId="09C77A66" w14:textId="77777777" w:rsidR="00D63B00" w:rsidRPr="00B8691C" w:rsidRDefault="00D63B00" w:rsidP="00835A39">
            <w:pPr>
              <w:pStyle w:val="a0"/>
              <w:tabs>
                <w:tab w:val="decimal" w:pos="121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Audited</w:t>
            </w:r>
          </w:p>
          <w:p w14:paraId="6A5D1B5E" w14:textId="1CAD54CC" w:rsidR="00D63B00" w:rsidRPr="00B8691C" w:rsidRDefault="00D63B00"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31</w:t>
            </w:r>
            <w:r w:rsidRPr="00B8691C">
              <w:rPr>
                <w:rFonts w:ascii="Arial" w:hAnsi="Arial" w:cs="Arial"/>
                <w:b/>
                <w:bCs/>
                <w:color w:val="auto"/>
                <w:sz w:val="18"/>
                <w:szCs w:val="18"/>
                <w:lang w:val="en-US"/>
              </w:rPr>
              <w:t xml:space="preserve"> December</w:t>
            </w:r>
          </w:p>
        </w:tc>
      </w:tr>
      <w:tr w:rsidR="009E0F60" w:rsidRPr="00B8691C" w14:paraId="5219ACD4" w14:textId="77777777" w:rsidTr="00835A39">
        <w:trPr>
          <w:trHeight w:val="20"/>
        </w:trPr>
        <w:tc>
          <w:tcPr>
            <w:tcW w:w="3701" w:type="dxa"/>
            <w:vAlign w:val="bottom"/>
          </w:tcPr>
          <w:p w14:paraId="5E6C7D4C" w14:textId="77777777" w:rsidR="00E52A2A" w:rsidRPr="00B8691C" w:rsidRDefault="00E52A2A" w:rsidP="00835A39">
            <w:pPr>
              <w:ind w:left="-72" w:right="-158"/>
              <w:rPr>
                <w:rFonts w:ascii="Arial" w:hAnsi="Arial" w:cs="Arial"/>
                <w:b/>
                <w:bCs/>
                <w:snapToGrid w:val="0"/>
                <w:sz w:val="18"/>
                <w:szCs w:val="18"/>
                <w:cs/>
                <w:lang w:val="en-GB" w:eastAsia="th-TH"/>
              </w:rPr>
            </w:pPr>
          </w:p>
        </w:tc>
        <w:tc>
          <w:tcPr>
            <w:tcW w:w="1440" w:type="dxa"/>
            <w:vAlign w:val="bottom"/>
          </w:tcPr>
          <w:p w14:paraId="030FB0CB" w14:textId="3655CC91" w:rsidR="00E52A2A" w:rsidRPr="00B8691C" w:rsidRDefault="000150D0" w:rsidP="00835A39">
            <w:pPr>
              <w:tabs>
                <w:tab w:val="decimal" w:pos="1224"/>
              </w:tabs>
              <w:ind w:right="-72"/>
              <w:jc w:val="both"/>
              <w:rPr>
                <w:rFonts w:ascii="Arial" w:eastAsia="Arial Unicode MS" w:hAnsi="Arial" w:cs="Arial"/>
                <w:b/>
                <w:bCs/>
                <w:noProof/>
                <w:snapToGrid w:val="0"/>
                <w:sz w:val="18"/>
                <w:szCs w:val="18"/>
                <w:lang w:val="en-GB" w:eastAsia="th-TH"/>
              </w:rPr>
            </w:pPr>
            <w:r w:rsidRPr="00B8691C">
              <w:rPr>
                <w:rFonts w:ascii="Arial" w:eastAsia="Arial Unicode MS" w:hAnsi="Arial" w:cs="Arial"/>
                <w:b/>
                <w:bCs/>
                <w:noProof/>
                <w:snapToGrid w:val="0"/>
                <w:sz w:val="18"/>
                <w:szCs w:val="18"/>
                <w:lang w:val="en-GB" w:eastAsia="th-TH"/>
              </w:rPr>
              <w:t>2025</w:t>
            </w:r>
          </w:p>
        </w:tc>
        <w:tc>
          <w:tcPr>
            <w:tcW w:w="1440" w:type="dxa"/>
            <w:vAlign w:val="bottom"/>
          </w:tcPr>
          <w:p w14:paraId="0BFE099B" w14:textId="77563CF0" w:rsidR="00E52A2A" w:rsidRPr="00B8691C" w:rsidRDefault="000150D0" w:rsidP="00835A39">
            <w:pPr>
              <w:pStyle w:val="a0"/>
              <w:tabs>
                <w:tab w:val="decimal" w:pos="1240"/>
              </w:tabs>
              <w:ind w:right="-72"/>
              <w:jc w:val="both"/>
              <w:rPr>
                <w:rFonts w:ascii="Arial" w:hAnsi="Arial" w:cs="Arial"/>
                <w:b/>
                <w:bCs/>
                <w:color w:val="auto"/>
                <w:sz w:val="18"/>
                <w:szCs w:val="18"/>
                <w:lang w:val="en-US"/>
              </w:rPr>
            </w:pPr>
            <w:r w:rsidRPr="00B8691C">
              <w:rPr>
                <w:rFonts w:ascii="Arial" w:hAnsi="Arial" w:cs="Arial"/>
                <w:b/>
                <w:bCs/>
                <w:color w:val="auto"/>
                <w:sz w:val="18"/>
                <w:szCs w:val="18"/>
              </w:rPr>
              <w:t>2024</w:t>
            </w:r>
          </w:p>
        </w:tc>
        <w:tc>
          <w:tcPr>
            <w:tcW w:w="1440" w:type="dxa"/>
            <w:vAlign w:val="bottom"/>
          </w:tcPr>
          <w:p w14:paraId="2BC33915" w14:textId="4DFD857C" w:rsidR="00E52A2A" w:rsidRPr="00B8691C" w:rsidRDefault="000150D0" w:rsidP="00835A39">
            <w:pPr>
              <w:pStyle w:val="a0"/>
              <w:tabs>
                <w:tab w:val="decimal" w:pos="1240"/>
              </w:tabs>
              <w:ind w:right="-72"/>
              <w:jc w:val="both"/>
              <w:rPr>
                <w:rFonts w:ascii="Arial" w:hAnsi="Arial" w:cs="Arial"/>
                <w:b/>
                <w:bCs/>
                <w:color w:val="auto"/>
                <w:sz w:val="18"/>
                <w:szCs w:val="18"/>
                <w:lang w:val="en-US"/>
              </w:rPr>
            </w:pPr>
            <w:r w:rsidRPr="00B8691C">
              <w:rPr>
                <w:rFonts w:ascii="Arial" w:hAnsi="Arial" w:cs="Arial"/>
                <w:b/>
                <w:bCs/>
                <w:color w:val="auto"/>
                <w:sz w:val="18"/>
                <w:szCs w:val="18"/>
              </w:rPr>
              <w:t>2025</w:t>
            </w:r>
          </w:p>
        </w:tc>
        <w:tc>
          <w:tcPr>
            <w:tcW w:w="1440" w:type="dxa"/>
            <w:vAlign w:val="bottom"/>
          </w:tcPr>
          <w:p w14:paraId="7B71A6D1" w14:textId="5FB65A7D" w:rsidR="00E52A2A" w:rsidRPr="00B8691C" w:rsidRDefault="000150D0" w:rsidP="00835A39">
            <w:pPr>
              <w:pStyle w:val="a0"/>
              <w:tabs>
                <w:tab w:val="decimal" w:pos="1220"/>
              </w:tabs>
              <w:ind w:right="-72"/>
              <w:jc w:val="both"/>
              <w:rPr>
                <w:rFonts w:ascii="Arial" w:hAnsi="Arial" w:cs="Arial"/>
                <w:b/>
                <w:bCs/>
                <w:color w:val="auto"/>
                <w:sz w:val="18"/>
                <w:szCs w:val="18"/>
                <w:lang w:val="en-US"/>
              </w:rPr>
            </w:pPr>
            <w:r w:rsidRPr="00B8691C">
              <w:rPr>
                <w:rFonts w:ascii="Arial" w:hAnsi="Arial" w:cs="Arial"/>
                <w:b/>
                <w:bCs/>
                <w:color w:val="auto"/>
                <w:sz w:val="18"/>
                <w:szCs w:val="18"/>
              </w:rPr>
              <w:t>2024</w:t>
            </w:r>
          </w:p>
        </w:tc>
      </w:tr>
      <w:tr w:rsidR="009E0F60" w:rsidRPr="00B8691C" w14:paraId="6A6A1A02" w14:textId="77777777" w:rsidTr="00835A39">
        <w:trPr>
          <w:trHeight w:val="20"/>
        </w:trPr>
        <w:tc>
          <w:tcPr>
            <w:tcW w:w="3701" w:type="dxa"/>
            <w:vAlign w:val="bottom"/>
          </w:tcPr>
          <w:p w14:paraId="3E081DDA" w14:textId="77777777" w:rsidR="00E52A2A" w:rsidRPr="00B8691C" w:rsidRDefault="00E52A2A" w:rsidP="00835A39">
            <w:pPr>
              <w:ind w:left="-72" w:right="-158"/>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586E100E" w14:textId="77777777" w:rsidR="00E52A2A" w:rsidRPr="00B8691C" w:rsidRDefault="00E52A2A" w:rsidP="00835A39">
            <w:pPr>
              <w:tabs>
                <w:tab w:val="decimal" w:pos="1224"/>
              </w:tabs>
              <w:ind w:right="-72"/>
              <w:jc w:val="both"/>
              <w:rPr>
                <w:rFonts w:ascii="Arial" w:eastAsia="Arial Unicode MS" w:hAnsi="Arial" w:cs="Arial"/>
                <w:b/>
                <w:bCs/>
                <w:noProof/>
                <w:snapToGrid w:val="0"/>
                <w:sz w:val="18"/>
                <w:szCs w:val="18"/>
                <w:lang w:val="en-GB" w:eastAsia="th-TH"/>
              </w:rPr>
            </w:pPr>
            <w:r w:rsidRPr="00B8691C">
              <w:rPr>
                <w:rFonts w:ascii="Arial" w:eastAsia="Arial Unicode MS" w:hAnsi="Arial" w:cs="Arial"/>
                <w:b/>
                <w:bCs/>
                <w:noProof/>
                <w:snapToGrid w:val="0"/>
                <w:sz w:val="18"/>
                <w:szCs w:val="18"/>
                <w:lang w:val="en-GB" w:eastAsia="th-TH"/>
              </w:rPr>
              <w:t>Baht</w:t>
            </w:r>
          </w:p>
        </w:tc>
        <w:tc>
          <w:tcPr>
            <w:tcW w:w="1440" w:type="dxa"/>
            <w:tcBorders>
              <w:bottom w:val="single" w:sz="4" w:space="0" w:color="auto"/>
            </w:tcBorders>
            <w:vAlign w:val="bottom"/>
          </w:tcPr>
          <w:p w14:paraId="116ADD74" w14:textId="77777777" w:rsidR="00E52A2A" w:rsidRPr="00B8691C" w:rsidRDefault="00E52A2A" w:rsidP="00835A39">
            <w:pPr>
              <w:pStyle w:val="a0"/>
              <w:tabs>
                <w:tab w:val="decimal" w:pos="1240"/>
              </w:tabs>
              <w:ind w:left="-14" w:right="-72"/>
              <w:jc w:val="both"/>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4BBE61FD" w14:textId="77777777" w:rsidR="00E52A2A" w:rsidRPr="00B8691C" w:rsidRDefault="00E52A2A" w:rsidP="00835A39">
            <w:pPr>
              <w:pStyle w:val="a0"/>
              <w:tabs>
                <w:tab w:val="decimal" w:pos="1240"/>
              </w:tabs>
              <w:ind w:left="-14" w:right="-72"/>
              <w:jc w:val="both"/>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61C1FF40" w14:textId="77777777" w:rsidR="00E52A2A" w:rsidRPr="00B8691C" w:rsidRDefault="00E52A2A" w:rsidP="00835A39">
            <w:pPr>
              <w:pStyle w:val="a0"/>
              <w:tabs>
                <w:tab w:val="decimal" w:pos="1220"/>
              </w:tabs>
              <w:ind w:left="-14" w:right="-72"/>
              <w:jc w:val="both"/>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Baht</w:t>
            </w:r>
          </w:p>
        </w:tc>
      </w:tr>
      <w:tr w:rsidR="009E0F60" w:rsidRPr="00B8691C" w14:paraId="7FE1BA82" w14:textId="77777777" w:rsidTr="00835A39">
        <w:trPr>
          <w:trHeight w:val="20"/>
        </w:trPr>
        <w:tc>
          <w:tcPr>
            <w:tcW w:w="3701" w:type="dxa"/>
            <w:vAlign w:val="bottom"/>
          </w:tcPr>
          <w:p w14:paraId="03749DD1" w14:textId="3839DE83" w:rsidR="00E52A2A" w:rsidRPr="00B8691C" w:rsidRDefault="00E52A2A" w:rsidP="00835A39">
            <w:pPr>
              <w:pStyle w:val="a0"/>
              <w:tabs>
                <w:tab w:val="left" w:pos="882"/>
              </w:tabs>
              <w:ind w:left="440" w:right="-76" w:hanging="540"/>
              <w:rPr>
                <w:rFonts w:ascii="Arial" w:hAnsi="Arial" w:cs="Arial"/>
                <w:snapToGrid w:val="0"/>
                <w:color w:val="auto"/>
                <w:sz w:val="18"/>
                <w:szCs w:val="18"/>
                <w:lang w:eastAsia="th-TH"/>
              </w:rPr>
            </w:pPr>
          </w:p>
        </w:tc>
        <w:tc>
          <w:tcPr>
            <w:tcW w:w="1440" w:type="dxa"/>
            <w:tcBorders>
              <w:top w:val="single" w:sz="4" w:space="0" w:color="auto"/>
            </w:tcBorders>
            <w:vAlign w:val="bottom"/>
          </w:tcPr>
          <w:p w14:paraId="2BD6FB4C" w14:textId="77777777" w:rsidR="00E52A2A" w:rsidRPr="00B8691C" w:rsidRDefault="00E52A2A" w:rsidP="00835A39">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1735811" w14:textId="77777777" w:rsidR="00E52A2A" w:rsidRPr="00B8691C" w:rsidRDefault="00E52A2A" w:rsidP="00835A39">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1066CA0" w14:textId="77777777" w:rsidR="00E52A2A" w:rsidRPr="00B8691C" w:rsidRDefault="00E52A2A" w:rsidP="00835A39">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E82180F" w14:textId="77777777" w:rsidR="00E52A2A" w:rsidRPr="00B8691C" w:rsidRDefault="00E52A2A" w:rsidP="00835A39">
            <w:pPr>
              <w:tabs>
                <w:tab w:val="decimal" w:pos="1224"/>
              </w:tabs>
              <w:ind w:right="-72"/>
              <w:jc w:val="both"/>
              <w:rPr>
                <w:rFonts w:ascii="Arial" w:hAnsi="Arial" w:cs="Arial"/>
                <w:snapToGrid w:val="0"/>
                <w:sz w:val="18"/>
                <w:szCs w:val="18"/>
                <w:lang w:eastAsia="th-TH"/>
              </w:rPr>
            </w:pPr>
          </w:p>
        </w:tc>
      </w:tr>
      <w:tr w:rsidR="009E0F60" w:rsidRPr="00B8691C" w14:paraId="3AFC1841" w14:textId="77777777" w:rsidTr="00835A39">
        <w:trPr>
          <w:trHeight w:val="20"/>
        </w:trPr>
        <w:tc>
          <w:tcPr>
            <w:tcW w:w="3701" w:type="dxa"/>
            <w:vAlign w:val="bottom"/>
          </w:tcPr>
          <w:p w14:paraId="11BCFCDF" w14:textId="199A923C" w:rsidR="00650ADB" w:rsidRPr="00B8691C" w:rsidRDefault="00650ADB" w:rsidP="00835A39">
            <w:pPr>
              <w:pStyle w:val="a0"/>
              <w:tabs>
                <w:tab w:val="left" w:pos="882"/>
              </w:tabs>
              <w:ind w:left="440" w:right="-76" w:hanging="540"/>
              <w:rPr>
                <w:rFonts w:ascii="Arial" w:hAnsi="Arial" w:cs="Arial"/>
                <w:snapToGrid w:val="0"/>
                <w:color w:val="auto"/>
                <w:sz w:val="18"/>
                <w:szCs w:val="18"/>
                <w:lang w:eastAsia="th-TH"/>
              </w:rPr>
            </w:pPr>
            <w:r w:rsidRPr="00B8691C">
              <w:rPr>
                <w:rFonts w:ascii="Arial" w:hAnsi="Arial" w:cs="Arial"/>
                <w:snapToGrid w:val="0"/>
                <w:color w:val="auto"/>
                <w:sz w:val="18"/>
                <w:szCs w:val="18"/>
                <w:lang w:eastAsia="th-TH"/>
              </w:rPr>
              <w:t>Allowance at the beginning of the period/year</w:t>
            </w:r>
          </w:p>
        </w:tc>
        <w:tc>
          <w:tcPr>
            <w:tcW w:w="1440" w:type="dxa"/>
            <w:vAlign w:val="bottom"/>
          </w:tcPr>
          <w:p w14:paraId="1A3DC35E" w14:textId="03A601C7" w:rsidR="00650ADB" w:rsidRPr="00B8691C" w:rsidRDefault="00D94FB8" w:rsidP="00835A39">
            <w:pPr>
              <w:tabs>
                <w:tab w:val="decimal" w:pos="1224"/>
              </w:tabs>
              <w:ind w:right="-72"/>
              <w:jc w:val="both"/>
              <w:rPr>
                <w:rFonts w:ascii="Arial" w:hAnsi="Arial" w:cs="Arial"/>
                <w:snapToGrid w:val="0"/>
                <w:sz w:val="18"/>
                <w:szCs w:val="18"/>
                <w:lang w:eastAsia="th-TH"/>
              </w:rPr>
            </w:pPr>
            <w:r w:rsidRPr="00B8691C">
              <w:rPr>
                <w:rFonts w:ascii="Arial" w:hAnsi="Arial" w:cs="Arial"/>
                <w:snapToGrid w:val="0"/>
                <w:sz w:val="18"/>
                <w:szCs w:val="18"/>
                <w:lang w:eastAsia="th-TH"/>
              </w:rPr>
              <w:t>(</w:t>
            </w:r>
            <w:r w:rsidR="000150D0" w:rsidRPr="00B8691C">
              <w:rPr>
                <w:rFonts w:ascii="Arial" w:hAnsi="Arial" w:cs="Arial"/>
                <w:snapToGrid w:val="0"/>
                <w:sz w:val="18"/>
                <w:szCs w:val="18"/>
                <w:lang w:val="en-GB" w:eastAsia="th-TH"/>
              </w:rPr>
              <w:t>552</w:t>
            </w:r>
            <w:r w:rsidRPr="00B8691C">
              <w:rPr>
                <w:rFonts w:ascii="Arial" w:hAnsi="Arial" w:cs="Arial"/>
                <w:snapToGrid w:val="0"/>
                <w:sz w:val="18"/>
                <w:szCs w:val="18"/>
                <w:lang w:eastAsia="th-TH"/>
              </w:rPr>
              <w:t>,</w:t>
            </w:r>
            <w:r w:rsidR="000150D0" w:rsidRPr="00B8691C">
              <w:rPr>
                <w:rFonts w:ascii="Arial" w:hAnsi="Arial" w:cs="Arial"/>
                <w:snapToGrid w:val="0"/>
                <w:sz w:val="18"/>
                <w:szCs w:val="18"/>
                <w:lang w:val="en-GB" w:eastAsia="th-TH"/>
              </w:rPr>
              <w:t>240</w:t>
            </w:r>
            <w:r w:rsidRPr="00B8691C">
              <w:rPr>
                <w:rFonts w:ascii="Arial" w:hAnsi="Arial" w:cs="Arial"/>
                <w:snapToGrid w:val="0"/>
                <w:sz w:val="18"/>
                <w:szCs w:val="18"/>
                <w:lang w:eastAsia="th-TH"/>
              </w:rPr>
              <w:t>,</w:t>
            </w:r>
            <w:r w:rsidR="000150D0" w:rsidRPr="00B8691C">
              <w:rPr>
                <w:rFonts w:ascii="Arial" w:hAnsi="Arial" w:cs="Arial"/>
                <w:snapToGrid w:val="0"/>
                <w:sz w:val="18"/>
                <w:szCs w:val="18"/>
                <w:lang w:val="en-GB" w:eastAsia="th-TH"/>
              </w:rPr>
              <w:t>125</w:t>
            </w:r>
            <w:r w:rsidRPr="00B8691C">
              <w:rPr>
                <w:rFonts w:ascii="Arial" w:hAnsi="Arial" w:cs="Arial"/>
                <w:snapToGrid w:val="0"/>
                <w:sz w:val="18"/>
                <w:szCs w:val="18"/>
                <w:lang w:eastAsia="th-TH"/>
              </w:rPr>
              <w:t>)</w:t>
            </w:r>
          </w:p>
        </w:tc>
        <w:tc>
          <w:tcPr>
            <w:tcW w:w="1440" w:type="dxa"/>
            <w:vAlign w:val="bottom"/>
          </w:tcPr>
          <w:p w14:paraId="4E7CA425" w14:textId="234ADA27" w:rsidR="00650ADB" w:rsidRPr="00B8691C" w:rsidRDefault="00650ADB" w:rsidP="00835A39">
            <w:pPr>
              <w:tabs>
                <w:tab w:val="decimal" w:pos="1224"/>
              </w:tabs>
              <w:ind w:right="-72"/>
              <w:jc w:val="both"/>
              <w:rPr>
                <w:rFonts w:ascii="Arial" w:hAnsi="Arial" w:cs="Arial"/>
                <w:noProof/>
                <w:snapToGrid w:val="0"/>
                <w:sz w:val="18"/>
                <w:szCs w:val="18"/>
                <w:lang w:eastAsia="th-TH"/>
              </w:rPr>
            </w:pPr>
            <w:r w:rsidRPr="00B8691C">
              <w:rPr>
                <w:rFonts w:ascii="Arial" w:hAnsi="Arial" w:cs="Arial"/>
                <w:noProof/>
                <w:snapToGrid w:val="0"/>
                <w:sz w:val="18"/>
                <w:szCs w:val="18"/>
                <w:cs/>
                <w:lang w:eastAsia="th-TH"/>
              </w:rPr>
              <w:t>(</w:t>
            </w:r>
            <w:r w:rsidR="000150D0" w:rsidRPr="00B8691C">
              <w:rPr>
                <w:rFonts w:ascii="Arial" w:hAnsi="Arial" w:cs="Arial"/>
                <w:noProof/>
                <w:snapToGrid w:val="0"/>
                <w:sz w:val="18"/>
                <w:szCs w:val="18"/>
                <w:lang w:val="en-GB" w:eastAsia="th-TH"/>
              </w:rPr>
              <w:t>96</w:t>
            </w:r>
            <w:r w:rsidRPr="00B8691C">
              <w:rPr>
                <w:rFonts w:ascii="Arial" w:hAnsi="Arial" w:cs="Arial"/>
                <w:noProof/>
                <w:snapToGrid w:val="0"/>
                <w:sz w:val="18"/>
                <w:szCs w:val="18"/>
                <w:lang w:eastAsia="th-TH"/>
              </w:rPr>
              <w:t>,</w:t>
            </w:r>
            <w:r w:rsidR="000150D0" w:rsidRPr="00B8691C">
              <w:rPr>
                <w:rFonts w:ascii="Arial" w:hAnsi="Arial" w:cs="Arial"/>
                <w:noProof/>
                <w:snapToGrid w:val="0"/>
                <w:sz w:val="18"/>
                <w:szCs w:val="18"/>
                <w:lang w:val="en-GB" w:eastAsia="th-TH"/>
              </w:rPr>
              <w:t>886</w:t>
            </w:r>
            <w:r w:rsidRPr="00B8691C">
              <w:rPr>
                <w:rFonts w:ascii="Arial" w:hAnsi="Arial" w:cs="Arial"/>
                <w:noProof/>
                <w:snapToGrid w:val="0"/>
                <w:sz w:val="18"/>
                <w:szCs w:val="18"/>
                <w:lang w:eastAsia="th-TH"/>
              </w:rPr>
              <w:t>,</w:t>
            </w:r>
            <w:r w:rsidR="000150D0" w:rsidRPr="00B8691C">
              <w:rPr>
                <w:rFonts w:ascii="Arial" w:hAnsi="Arial" w:cs="Arial"/>
                <w:noProof/>
                <w:snapToGrid w:val="0"/>
                <w:sz w:val="18"/>
                <w:szCs w:val="18"/>
                <w:lang w:val="en-GB" w:eastAsia="th-TH"/>
              </w:rPr>
              <w:t>758</w:t>
            </w:r>
            <w:r w:rsidRPr="00B8691C">
              <w:rPr>
                <w:rFonts w:ascii="Arial" w:hAnsi="Arial" w:cs="Arial"/>
                <w:noProof/>
                <w:snapToGrid w:val="0"/>
                <w:sz w:val="18"/>
                <w:szCs w:val="18"/>
                <w:cs/>
                <w:lang w:eastAsia="th-TH"/>
              </w:rPr>
              <w:t>)</w:t>
            </w:r>
          </w:p>
        </w:tc>
        <w:tc>
          <w:tcPr>
            <w:tcW w:w="1440" w:type="dxa"/>
            <w:vAlign w:val="bottom"/>
          </w:tcPr>
          <w:p w14:paraId="1EB205B9" w14:textId="2CE224CF" w:rsidR="00650ADB" w:rsidRPr="00B8691C" w:rsidRDefault="001A65F0" w:rsidP="00835A39">
            <w:pPr>
              <w:tabs>
                <w:tab w:val="decimal" w:pos="1224"/>
              </w:tabs>
              <w:ind w:right="-72"/>
              <w:jc w:val="both"/>
              <w:rPr>
                <w:rFonts w:ascii="Arial" w:hAnsi="Arial" w:cs="Arial"/>
                <w:snapToGrid w:val="0"/>
                <w:sz w:val="18"/>
                <w:szCs w:val="18"/>
                <w:lang w:eastAsia="th-TH"/>
              </w:rPr>
            </w:pPr>
            <w:r w:rsidRPr="00B8691C">
              <w:rPr>
                <w:rFonts w:ascii="Arial" w:hAnsi="Arial" w:cs="Arial"/>
                <w:snapToGrid w:val="0"/>
                <w:sz w:val="18"/>
                <w:szCs w:val="18"/>
                <w:lang w:eastAsia="th-TH"/>
              </w:rPr>
              <w:t>(</w:t>
            </w:r>
            <w:r w:rsidR="000150D0" w:rsidRPr="00B8691C">
              <w:rPr>
                <w:rFonts w:ascii="Arial" w:hAnsi="Arial" w:cs="Arial"/>
                <w:snapToGrid w:val="0"/>
                <w:sz w:val="18"/>
                <w:szCs w:val="18"/>
                <w:lang w:val="en-GB" w:eastAsia="th-TH"/>
              </w:rPr>
              <w:t>146</w:t>
            </w:r>
            <w:r w:rsidRPr="00B8691C">
              <w:rPr>
                <w:rFonts w:ascii="Arial" w:hAnsi="Arial" w:cs="Arial"/>
                <w:snapToGrid w:val="0"/>
                <w:sz w:val="18"/>
                <w:szCs w:val="18"/>
                <w:lang w:eastAsia="th-TH"/>
              </w:rPr>
              <w:t>,</w:t>
            </w:r>
            <w:r w:rsidR="000150D0" w:rsidRPr="00B8691C">
              <w:rPr>
                <w:rFonts w:ascii="Arial" w:hAnsi="Arial" w:cs="Arial"/>
                <w:snapToGrid w:val="0"/>
                <w:sz w:val="18"/>
                <w:szCs w:val="18"/>
                <w:lang w:val="en-GB" w:eastAsia="th-TH"/>
              </w:rPr>
              <w:t>860</w:t>
            </w:r>
            <w:r w:rsidRPr="00B8691C">
              <w:rPr>
                <w:rFonts w:ascii="Arial" w:hAnsi="Arial" w:cs="Arial"/>
                <w:snapToGrid w:val="0"/>
                <w:sz w:val="18"/>
                <w:szCs w:val="18"/>
                <w:lang w:eastAsia="th-TH"/>
              </w:rPr>
              <w:t>,</w:t>
            </w:r>
            <w:r w:rsidR="000150D0" w:rsidRPr="00B8691C">
              <w:rPr>
                <w:rFonts w:ascii="Arial" w:hAnsi="Arial" w:cs="Arial"/>
                <w:snapToGrid w:val="0"/>
                <w:sz w:val="18"/>
                <w:szCs w:val="18"/>
                <w:lang w:val="en-GB" w:eastAsia="th-TH"/>
              </w:rPr>
              <w:t>830</w:t>
            </w:r>
            <w:r w:rsidRPr="00B8691C">
              <w:rPr>
                <w:rFonts w:ascii="Arial" w:hAnsi="Arial" w:cs="Arial"/>
                <w:snapToGrid w:val="0"/>
                <w:sz w:val="18"/>
                <w:szCs w:val="18"/>
                <w:lang w:eastAsia="th-TH"/>
              </w:rPr>
              <w:t>)</w:t>
            </w:r>
          </w:p>
        </w:tc>
        <w:tc>
          <w:tcPr>
            <w:tcW w:w="1440" w:type="dxa"/>
            <w:vAlign w:val="bottom"/>
          </w:tcPr>
          <w:p w14:paraId="2E923B5D" w14:textId="69304082" w:rsidR="00650ADB" w:rsidRPr="00B8691C" w:rsidRDefault="00650ADB" w:rsidP="00835A39">
            <w:pPr>
              <w:tabs>
                <w:tab w:val="decimal" w:pos="1224"/>
              </w:tabs>
              <w:ind w:right="-72"/>
              <w:jc w:val="both"/>
              <w:rPr>
                <w:rFonts w:ascii="Arial" w:hAnsi="Arial" w:cs="Arial"/>
                <w:noProof/>
                <w:snapToGrid w:val="0"/>
                <w:sz w:val="18"/>
                <w:szCs w:val="18"/>
                <w:lang w:eastAsia="th-TH"/>
              </w:rPr>
            </w:pPr>
            <w:r w:rsidRPr="00B8691C">
              <w:rPr>
                <w:rFonts w:ascii="Arial" w:hAnsi="Arial" w:cs="Arial"/>
                <w:noProof/>
                <w:snapToGrid w:val="0"/>
                <w:sz w:val="18"/>
                <w:szCs w:val="18"/>
                <w:lang w:val="en-GB" w:eastAsia="th-TH"/>
              </w:rPr>
              <w:t>(</w:t>
            </w:r>
            <w:r w:rsidR="000150D0" w:rsidRPr="00B8691C">
              <w:rPr>
                <w:rFonts w:ascii="Arial" w:hAnsi="Arial" w:cs="Arial"/>
                <w:noProof/>
                <w:snapToGrid w:val="0"/>
                <w:sz w:val="18"/>
                <w:szCs w:val="18"/>
                <w:lang w:val="en-GB" w:eastAsia="th-TH"/>
              </w:rPr>
              <w:t>81</w:t>
            </w:r>
            <w:r w:rsidRPr="00B8691C">
              <w:rPr>
                <w:rFonts w:ascii="Arial" w:hAnsi="Arial" w:cs="Arial"/>
                <w:noProof/>
                <w:snapToGrid w:val="0"/>
                <w:sz w:val="18"/>
                <w:szCs w:val="18"/>
                <w:lang w:val="en-GB" w:eastAsia="th-TH"/>
              </w:rPr>
              <w:t>,</w:t>
            </w:r>
            <w:r w:rsidR="000150D0" w:rsidRPr="00B8691C">
              <w:rPr>
                <w:rFonts w:ascii="Arial" w:hAnsi="Arial" w:cs="Arial"/>
                <w:noProof/>
                <w:snapToGrid w:val="0"/>
                <w:sz w:val="18"/>
                <w:szCs w:val="18"/>
                <w:lang w:val="en-GB" w:eastAsia="th-TH"/>
              </w:rPr>
              <w:t>852</w:t>
            </w:r>
            <w:r w:rsidRPr="00B8691C">
              <w:rPr>
                <w:rFonts w:ascii="Arial" w:hAnsi="Arial" w:cs="Arial"/>
                <w:noProof/>
                <w:snapToGrid w:val="0"/>
                <w:sz w:val="18"/>
                <w:szCs w:val="18"/>
                <w:lang w:val="en-GB" w:eastAsia="th-TH"/>
              </w:rPr>
              <w:t>,</w:t>
            </w:r>
            <w:r w:rsidR="000150D0" w:rsidRPr="00B8691C">
              <w:rPr>
                <w:rFonts w:ascii="Arial" w:hAnsi="Arial" w:cs="Arial"/>
                <w:noProof/>
                <w:snapToGrid w:val="0"/>
                <w:sz w:val="18"/>
                <w:szCs w:val="18"/>
                <w:lang w:val="en-GB" w:eastAsia="th-TH"/>
              </w:rPr>
              <w:t>555</w:t>
            </w:r>
            <w:r w:rsidRPr="00B8691C">
              <w:rPr>
                <w:rFonts w:ascii="Arial" w:hAnsi="Arial" w:cs="Arial"/>
                <w:noProof/>
                <w:snapToGrid w:val="0"/>
                <w:sz w:val="18"/>
                <w:szCs w:val="18"/>
                <w:lang w:val="en-GB" w:eastAsia="th-TH"/>
              </w:rPr>
              <w:t>)</w:t>
            </w:r>
          </w:p>
        </w:tc>
      </w:tr>
      <w:tr w:rsidR="009E0F60" w:rsidRPr="00B8691C" w14:paraId="17DE9D6D" w14:textId="77777777" w:rsidTr="00835A39">
        <w:trPr>
          <w:trHeight w:val="20"/>
        </w:trPr>
        <w:tc>
          <w:tcPr>
            <w:tcW w:w="3701" w:type="dxa"/>
            <w:vAlign w:val="bottom"/>
          </w:tcPr>
          <w:p w14:paraId="743B5BAA" w14:textId="02A85A88" w:rsidR="00650ADB" w:rsidRPr="00B8691C" w:rsidRDefault="00650ADB" w:rsidP="00835A39">
            <w:pPr>
              <w:pStyle w:val="a0"/>
              <w:tabs>
                <w:tab w:val="left" w:pos="882"/>
              </w:tabs>
              <w:ind w:left="440" w:right="-76" w:hanging="540"/>
              <w:rPr>
                <w:rFonts w:ascii="Arial" w:hAnsi="Arial" w:cs="Arial"/>
                <w:snapToGrid w:val="0"/>
                <w:color w:val="auto"/>
                <w:sz w:val="18"/>
                <w:szCs w:val="18"/>
                <w:lang w:eastAsia="th-TH"/>
              </w:rPr>
            </w:pPr>
            <w:r w:rsidRPr="00B8691C">
              <w:rPr>
                <w:rFonts w:ascii="Arial" w:hAnsi="Arial" w:cs="Arial"/>
                <w:snapToGrid w:val="0"/>
                <w:color w:val="auto"/>
                <w:sz w:val="18"/>
                <w:szCs w:val="18"/>
                <w:u w:val="single"/>
                <w:lang w:eastAsia="th-TH"/>
              </w:rPr>
              <w:t>Add</w:t>
            </w:r>
            <w:r w:rsidRPr="00B8691C">
              <w:rPr>
                <w:rFonts w:ascii="Arial" w:hAnsi="Arial" w:cs="Arial"/>
                <w:snapToGrid w:val="0"/>
                <w:color w:val="auto"/>
                <w:sz w:val="18"/>
                <w:szCs w:val="18"/>
                <w:lang w:eastAsia="th-TH"/>
              </w:rPr>
              <w:t xml:space="preserve">  </w:t>
            </w:r>
            <w:r w:rsidR="005D778B" w:rsidRPr="00B8691C">
              <w:rPr>
                <w:rFonts w:ascii="Arial" w:hAnsi="Arial" w:cs="Arial"/>
                <w:snapToGrid w:val="0"/>
                <w:color w:val="auto"/>
                <w:sz w:val="18"/>
                <w:szCs w:val="18"/>
                <w:lang w:eastAsia="th-TH"/>
              </w:rPr>
              <w:t xml:space="preserve"> </w:t>
            </w:r>
            <w:r w:rsidRPr="00B8691C">
              <w:rPr>
                <w:rFonts w:ascii="Arial" w:hAnsi="Arial" w:cs="Arial"/>
                <w:snapToGrid w:val="0"/>
                <w:color w:val="auto"/>
                <w:sz w:val="18"/>
                <w:szCs w:val="18"/>
                <w:lang w:eastAsia="th-TH"/>
              </w:rPr>
              <w:t xml:space="preserve">Addition during the period/year </w:t>
            </w:r>
          </w:p>
        </w:tc>
        <w:tc>
          <w:tcPr>
            <w:tcW w:w="1440" w:type="dxa"/>
            <w:vAlign w:val="bottom"/>
          </w:tcPr>
          <w:p w14:paraId="243871BC" w14:textId="5E4E1DC4" w:rsidR="00650ADB" w:rsidRPr="00B8691C" w:rsidRDefault="009524FF" w:rsidP="00835A39">
            <w:pPr>
              <w:tabs>
                <w:tab w:val="decimal" w:pos="1224"/>
              </w:tabs>
              <w:ind w:right="-72"/>
              <w:jc w:val="both"/>
              <w:rPr>
                <w:rFonts w:ascii="Arial" w:hAnsi="Arial" w:cs="Arial"/>
                <w:snapToGrid w:val="0"/>
                <w:sz w:val="18"/>
                <w:szCs w:val="18"/>
                <w:lang w:eastAsia="th-TH"/>
              </w:rPr>
            </w:pPr>
            <w:r w:rsidRPr="00B8691C">
              <w:rPr>
                <w:rFonts w:ascii="Arial" w:hAnsi="Arial" w:cs="Arial"/>
                <w:snapToGrid w:val="0"/>
                <w:sz w:val="18"/>
                <w:szCs w:val="18"/>
                <w:lang w:eastAsia="th-TH"/>
              </w:rPr>
              <w:t>(30,999,310)</w:t>
            </w:r>
          </w:p>
        </w:tc>
        <w:tc>
          <w:tcPr>
            <w:tcW w:w="1440" w:type="dxa"/>
            <w:vAlign w:val="bottom"/>
          </w:tcPr>
          <w:p w14:paraId="246FFF35" w14:textId="7227B787" w:rsidR="00650ADB" w:rsidRPr="00B8691C" w:rsidRDefault="00650ADB" w:rsidP="00835A39">
            <w:pPr>
              <w:tabs>
                <w:tab w:val="decimal" w:pos="1224"/>
              </w:tabs>
              <w:ind w:right="-72"/>
              <w:jc w:val="both"/>
              <w:rPr>
                <w:rFonts w:ascii="Arial" w:hAnsi="Arial" w:cs="Arial"/>
                <w:noProof/>
                <w:snapToGrid w:val="0"/>
                <w:sz w:val="18"/>
                <w:szCs w:val="18"/>
                <w:lang w:eastAsia="th-TH"/>
              </w:rPr>
            </w:pPr>
            <w:r w:rsidRPr="00B8691C">
              <w:rPr>
                <w:rFonts w:ascii="Arial" w:hAnsi="Arial" w:cs="Arial"/>
                <w:noProof/>
                <w:snapToGrid w:val="0"/>
                <w:sz w:val="18"/>
                <w:szCs w:val="18"/>
                <w:cs/>
                <w:lang w:val="en-GB" w:eastAsia="th-TH"/>
              </w:rPr>
              <w:t>(</w:t>
            </w:r>
            <w:r w:rsidR="000150D0" w:rsidRPr="00B8691C">
              <w:rPr>
                <w:rFonts w:ascii="Arial" w:hAnsi="Arial" w:cs="Arial"/>
                <w:noProof/>
                <w:snapToGrid w:val="0"/>
                <w:sz w:val="18"/>
                <w:szCs w:val="18"/>
                <w:lang w:val="en-GB" w:eastAsia="th-TH"/>
              </w:rPr>
              <w:t>490</w:t>
            </w:r>
            <w:r w:rsidRPr="00B8691C">
              <w:rPr>
                <w:rFonts w:ascii="Arial" w:hAnsi="Arial" w:cs="Arial"/>
                <w:noProof/>
                <w:snapToGrid w:val="0"/>
                <w:sz w:val="18"/>
                <w:szCs w:val="18"/>
                <w:lang w:val="en-GB" w:eastAsia="th-TH"/>
              </w:rPr>
              <w:t>,</w:t>
            </w:r>
            <w:r w:rsidR="000150D0" w:rsidRPr="00B8691C">
              <w:rPr>
                <w:rFonts w:ascii="Arial" w:hAnsi="Arial" w:cs="Arial"/>
                <w:noProof/>
                <w:snapToGrid w:val="0"/>
                <w:sz w:val="18"/>
                <w:szCs w:val="18"/>
                <w:lang w:val="en-GB" w:eastAsia="th-TH"/>
              </w:rPr>
              <w:t>956</w:t>
            </w:r>
            <w:r w:rsidRPr="00B8691C">
              <w:rPr>
                <w:rFonts w:ascii="Arial" w:hAnsi="Arial" w:cs="Arial"/>
                <w:noProof/>
                <w:snapToGrid w:val="0"/>
                <w:sz w:val="18"/>
                <w:szCs w:val="18"/>
                <w:lang w:val="en-GB" w:eastAsia="th-TH"/>
              </w:rPr>
              <w:t>,</w:t>
            </w:r>
            <w:r w:rsidR="000150D0" w:rsidRPr="00B8691C">
              <w:rPr>
                <w:rFonts w:ascii="Arial" w:hAnsi="Arial" w:cs="Arial"/>
                <w:noProof/>
                <w:snapToGrid w:val="0"/>
                <w:sz w:val="18"/>
                <w:szCs w:val="18"/>
                <w:lang w:val="en-GB" w:eastAsia="th-TH"/>
              </w:rPr>
              <w:t>352</w:t>
            </w:r>
            <w:r w:rsidRPr="00B8691C">
              <w:rPr>
                <w:rFonts w:ascii="Arial" w:hAnsi="Arial" w:cs="Arial"/>
                <w:noProof/>
                <w:snapToGrid w:val="0"/>
                <w:sz w:val="18"/>
                <w:szCs w:val="18"/>
                <w:cs/>
                <w:lang w:val="en-GB" w:eastAsia="th-TH"/>
              </w:rPr>
              <w:t>)</w:t>
            </w:r>
          </w:p>
        </w:tc>
        <w:tc>
          <w:tcPr>
            <w:tcW w:w="1440" w:type="dxa"/>
            <w:vAlign w:val="bottom"/>
          </w:tcPr>
          <w:p w14:paraId="779E59C9" w14:textId="72066A3D" w:rsidR="00650ADB" w:rsidRPr="00B8691C" w:rsidRDefault="009524FF" w:rsidP="00835A39">
            <w:pPr>
              <w:tabs>
                <w:tab w:val="decimal" w:pos="1238"/>
              </w:tabs>
              <w:ind w:right="-72"/>
              <w:jc w:val="both"/>
              <w:rPr>
                <w:rFonts w:ascii="Arial" w:hAnsi="Arial" w:cs="Arial"/>
                <w:snapToGrid w:val="0"/>
                <w:sz w:val="18"/>
                <w:szCs w:val="18"/>
                <w:lang w:eastAsia="th-TH"/>
              </w:rPr>
            </w:pPr>
            <w:r w:rsidRPr="00B8691C">
              <w:rPr>
                <w:rFonts w:ascii="Arial" w:hAnsi="Arial" w:cs="Arial"/>
                <w:snapToGrid w:val="0"/>
                <w:sz w:val="18"/>
                <w:szCs w:val="18"/>
                <w:lang w:eastAsia="th-TH"/>
              </w:rPr>
              <w:t>(16,596,471)</w:t>
            </w:r>
          </w:p>
        </w:tc>
        <w:tc>
          <w:tcPr>
            <w:tcW w:w="1440" w:type="dxa"/>
            <w:vAlign w:val="bottom"/>
          </w:tcPr>
          <w:p w14:paraId="10E76371" w14:textId="21314824" w:rsidR="00650ADB" w:rsidRPr="00B8691C" w:rsidRDefault="00650ADB" w:rsidP="00835A39">
            <w:pPr>
              <w:tabs>
                <w:tab w:val="decimal" w:pos="1224"/>
              </w:tabs>
              <w:ind w:right="-72"/>
              <w:jc w:val="both"/>
              <w:rPr>
                <w:rFonts w:ascii="Arial" w:hAnsi="Arial" w:cs="Arial"/>
                <w:noProof/>
                <w:snapToGrid w:val="0"/>
                <w:sz w:val="18"/>
                <w:szCs w:val="18"/>
                <w:lang w:eastAsia="th-TH"/>
              </w:rPr>
            </w:pPr>
            <w:r w:rsidRPr="00B8691C">
              <w:rPr>
                <w:rFonts w:ascii="Arial" w:hAnsi="Arial" w:cs="Arial"/>
                <w:noProof/>
                <w:snapToGrid w:val="0"/>
                <w:sz w:val="18"/>
                <w:szCs w:val="18"/>
                <w:lang w:val="en-GB" w:eastAsia="th-TH"/>
              </w:rPr>
              <w:t>(</w:t>
            </w:r>
            <w:r w:rsidR="000150D0" w:rsidRPr="00B8691C">
              <w:rPr>
                <w:rFonts w:ascii="Arial" w:hAnsi="Arial" w:cs="Arial"/>
                <w:noProof/>
                <w:snapToGrid w:val="0"/>
                <w:sz w:val="18"/>
                <w:szCs w:val="18"/>
                <w:lang w:val="en-GB" w:eastAsia="th-TH"/>
              </w:rPr>
              <w:t>77</w:t>
            </w:r>
            <w:r w:rsidRPr="00B8691C">
              <w:rPr>
                <w:rFonts w:ascii="Arial" w:hAnsi="Arial" w:cs="Arial"/>
                <w:noProof/>
                <w:snapToGrid w:val="0"/>
                <w:sz w:val="18"/>
                <w:szCs w:val="18"/>
                <w:lang w:val="en-GB" w:eastAsia="th-TH"/>
              </w:rPr>
              <w:t>,</w:t>
            </w:r>
            <w:r w:rsidR="000150D0" w:rsidRPr="00B8691C">
              <w:rPr>
                <w:rFonts w:ascii="Arial" w:hAnsi="Arial" w:cs="Arial"/>
                <w:noProof/>
                <w:snapToGrid w:val="0"/>
                <w:sz w:val="18"/>
                <w:szCs w:val="18"/>
                <w:lang w:val="en-GB" w:eastAsia="th-TH"/>
              </w:rPr>
              <w:t>415</w:t>
            </w:r>
            <w:r w:rsidRPr="00B8691C">
              <w:rPr>
                <w:rFonts w:ascii="Arial" w:hAnsi="Arial" w:cs="Arial"/>
                <w:noProof/>
                <w:snapToGrid w:val="0"/>
                <w:sz w:val="18"/>
                <w:szCs w:val="18"/>
                <w:lang w:val="en-GB" w:eastAsia="th-TH"/>
              </w:rPr>
              <w:t>,</w:t>
            </w:r>
            <w:r w:rsidR="000150D0" w:rsidRPr="00B8691C">
              <w:rPr>
                <w:rFonts w:ascii="Arial" w:hAnsi="Arial" w:cs="Arial"/>
                <w:noProof/>
                <w:snapToGrid w:val="0"/>
                <w:sz w:val="18"/>
                <w:szCs w:val="18"/>
                <w:lang w:val="en-GB" w:eastAsia="th-TH"/>
              </w:rPr>
              <w:t>654</w:t>
            </w:r>
            <w:r w:rsidRPr="00B8691C">
              <w:rPr>
                <w:rFonts w:ascii="Arial" w:hAnsi="Arial" w:cs="Arial"/>
                <w:noProof/>
                <w:snapToGrid w:val="0"/>
                <w:sz w:val="18"/>
                <w:szCs w:val="18"/>
                <w:lang w:val="en-GB" w:eastAsia="th-TH"/>
              </w:rPr>
              <w:t>)</w:t>
            </w:r>
          </w:p>
        </w:tc>
      </w:tr>
      <w:tr w:rsidR="00882A50" w:rsidRPr="00B8691C" w14:paraId="21FF96D9" w14:textId="77777777" w:rsidTr="00835A39">
        <w:trPr>
          <w:trHeight w:val="20"/>
        </w:trPr>
        <w:tc>
          <w:tcPr>
            <w:tcW w:w="3701" w:type="dxa"/>
            <w:vAlign w:val="bottom"/>
          </w:tcPr>
          <w:p w14:paraId="2A5C8E9A" w14:textId="010294AA" w:rsidR="00882A50" w:rsidRPr="00B8691C" w:rsidRDefault="00882A50" w:rsidP="00835A39">
            <w:pPr>
              <w:pStyle w:val="a0"/>
              <w:tabs>
                <w:tab w:val="left" w:pos="882"/>
              </w:tabs>
              <w:ind w:left="440" w:right="-76" w:hanging="540"/>
              <w:rPr>
                <w:rFonts w:ascii="Arial" w:hAnsi="Arial" w:cs="Arial"/>
                <w:snapToGrid w:val="0"/>
                <w:color w:val="auto"/>
                <w:sz w:val="18"/>
                <w:szCs w:val="18"/>
                <w:cs/>
                <w:lang w:eastAsia="th-TH"/>
              </w:rPr>
            </w:pPr>
            <w:proofErr w:type="gramStart"/>
            <w:r w:rsidRPr="00B8691C">
              <w:rPr>
                <w:rFonts w:ascii="Arial" w:hAnsi="Arial" w:cs="Arial"/>
                <w:snapToGrid w:val="0"/>
                <w:color w:val="auto"/>
                <w:sz w:val="18"/>
                <w:szCs w:val="18"/>
                <w:u w:val="single"/>
                <w:lang w:eastAsia="th-TH"/>
              </w:rPr>
              <w:t>Less</w:t>
            </w:r>
            <w:r w:rsidRPr="00B8691C">
              <w:rPr>
                <w:rFonts w:ascii="Arial" w:hAnsi="Arial" w:cs="Arial"/>
                <w:snapToGrid w:val="0"/>
                <w:color w:val="auto"/>
                <w:sz w:val="18"/>
                <w:szCs w:val="18"/>
                <w:lang w:eastAsia="th-TH"/>
              </w:rPr>
              <w:t xml:space="preserve">  Reversal</w:t>
            </w:r>
            <w:proofErr w:type="gramEnd"/>
            <w:r w:rsidRPr="00B8691C">
              <w:rPr>
                <w:rFonts w:ascii="Arial" w:hAnsi="Arial" w:cs="Arial"/>
                <w:snapToGrid w:val="0"/>
                <w:color w:val="auto"/>
                <w:sz w:val="18"/>
                <w:szCs w:val="18"/>
                <w:lang w:eastAsia="th-TH"/>
              </w:rPr>
              <w:t xml:space="preserve"> during the period/year</w:t>
            </w:r>
          </w:p>
        </w:tc>
        <w:tc>
          <w:tcPr>
            <w:tcW w:w="1440" w:type="dxa"/>
            <w:vAlign w:val="bottom"/>
          </w:tcPr>
          <w:p w14:paraId="3BD768F6" w14:textId="4C7D02E5" w:rsidR="00882A50" w:rsidRPr="00B8691C" w:rsidRDefault="00882A50" w:rsidP="00835A39">
            <w:pPr>
              <w:tabs>
                <w:tab w:val="decimal" w:pos="1224"/>
              </w:tabs>
              <w:ind w:right="-72"/>
              <w:jc w:val="both"/>
              <w:rPr>
                <w:rFonts w:ascii="Arial" w:hAnsi="Arial" w:cs="Arial"/>
                <w:snapToGrid w:val="0"/>
                <w:sz w:val="18"/>
                <w:szCs w:val="18"/>
                <w:lang w:val="en-GB" w:eastAsia="th-TH"/>
              </w:rPr>
            </w:pPr>
          </w:p>
        </w:tc>
        <w:tc>
          <w:tcPr>
            <w:tcW w:w="1440" w:type="dxa"/>
            <w:vAlign w:val="bottom"/>
          </w:tcPr>
          <w:p w14:paraId="51E275FD" w14:textId="58D8C365" w:rsidR="00882A50" w:rsidRPr="00B8691C" w:rsidRDefault="00882A50" w:rsidP="00835A39">
            <w:pPr>
              <w:tabs>
                <w:tab w:val="decimal" w:pos="1224"/>
              </w:tabs>
              <w:ind w:right="-72"/>
              <w:jc w:val="both"/>
              <w:rPr>
                <w:rFonts w:ascii="Arial" w:hAnsi="Arial" w:cs="Arial"/>
                <w:snapToGrid w:val="0"/>
                <w:sz w:val="18"/>
                <w:szCs w:val="18"/>
                <w:lang w:eastAsia="th-TH"/>
              </w:rPr>
            </w:pPr>
          </w:p>
        </w:tc>
        <w:tc>
          <w:tcPr>
            <w:tcW w:w="1440" w:type="dxa"/>
          </w:tcPr>
          <w:p w14:paraId="77D555D4" w14:textId="361528B8" w:rsidR="00882A50" w:rsidRPr="00B8691C" w:rsidRDefault="00882A50" w:rsidP="00835A39">
            <w:pPr>
              <w:tabs>
                <w:tab w:val="decimal" w:pos="1238"/>
              </w:tabs>
              <w:ind w:right="-72"/>
              <w:jc w:val="both"/>
              <w:rPr>
                <w:rFonts w:ascii="Arial" w:hAnsi="Arial" w:cs="Arial"/>
                <w:snapToGrid w:val="0"/>
                <w:sz w:val="18"/>
                <w:szCs w:val="18"/>
                <w:lang w:eastAsia="th-TH"/>
              </w:rPr>
            </w:pPr>
          </w:p>
        </w:tc>
        <w:tc>
          <w:tcPr>
            <w:tcW w:w="1440" w:type="dxa"/>
            <w:vAlign w:val="bottom"/>
          </w:tcPr>
          <w:p w14:paraId="4E4AADEF" w14:textId="19AA51E9" w:rsidR="00882A50" w:rsidRPr="00B8691C" w:rsidRDefault="00882A50" w:rsidP="00835A39">
            <w:pPr>
              <w:tabs>
                <w:tab w:val="decimal" w:pos="1224"/>
              </w:tabs>
              <w:ind w:right="-72"/>
              <w:jc w:val="both"/>
              <w:rPr>
                <w:rFonts w:ascii="Arial" w:hAnsi="Arial" w:cs="Arial"/>
                <w:noProof/>
                <w:snapToGrid w:val="0"/>
                <w:sz w:val="18"/>
                <w:szCs w:val="18"/>
                <w:lang w:eastAsia="th-TH"/>
              </w:rPr>
            </w:pPr>
          </w:p>
        </w:tc>
      </w:tr>
      <w:tr w:rsidR="009524FF" w:rsidRPr="00B8691C" w14:paraId="185F0D66" w14:textId="77777777" w:rsidTr="00835A39">
        <w:trPr>
          <w:trHeight w:val="20"/>
        </w:trPr>
        <w:tc>
          <w:tcPr>
            <w:tcW w:w="3701" w:type="dxa"/>
            <w:vAlign w:val="bottom"/>
          </w:tcPr>
          <w:p w14:paraId="115C2864" w14:textId="291762E3" w:rsidR="009524FF" w:rsidRPr="00B8691C" w:rsidRDefault="009524FF" w:rsidP="009524FF">
            <w:pPr>
              <w:pStyle w:val="a0"/>
              <w:tabs>
                <w:tab w:val="left" w:pos="882"/>
              </w:tabs>
              <w:ind w:left="440" w:right="-76" w:hanging="540"/>
              <w:rPr>
                <w:rFonts w:ascii="Arial" w:hAnsi="Arial" w:cs="Arial"/>
                <w:snapToGrid w:val="0"/>
                <w:color w:val="auto"/>
                <w:sz w:val="18"/>
                <w:szCs w:val="18"/>
                <w:u w:val="single"/>
                <w:lang w:eastAsia="th-TH"/>
              </w:rPr>
            </w:pPr>
            <w:r w:rsidRPr="00B8691C">
              <w:rPr>
                <w:rFonts w:ascii="Arial" w:hAnsi="Arial" w:cs="Arial"/>
                <w:snapToGrid w:val="0"/>
                <w:color w:val="auto"/>
                <w:sz w:val="18"/>
                <w:szCs w:val="18"/>
                <w:lang w:eastAsia="th-TH"/>
              </w:rPr>
              <w:tab/>
              <w:t xml:space="preserve">   - write-off</w:t>
            </w:r>
          </w:p>
        </w:tc>
        <w:tc>
          <w:tcPr>
            <w:tcW w:w="1440" w:type="dxa"/>
          </w:tcPr>
          <w:p w14:paraId="17863DCD" w14:textId="5B424BC5" w:rsidR="009524FF" w:rsidRPr="00B8691C" w:rsidRDefault="009524FF" w:rsidP="009524FF">
            <w:pPr>
              <w:tabs>
                <w:tab w:val="decimal" w:pos="1224"/>
              </w:tabs>
              <w:ind w:right="-72"/>
              <w:jc w:val="both"/>
              <w:rPr>
                <w:rFonts w:ascii="Arial" w:hAnsi="Arial" w:cs="Arial"/>
                <w:snapToGrid w:val="0"/>
                <w:sz w:val="18"/>
                <w:szCs w:val="18"/>
                <w:lang w:eastAsia="th-TH"/>
              </w:rPr>
            </w:pPr>
            <w:r w:rsidRPr="00B8691C">
              <w:rPr>
                <w:rFonts w:ascii="Arial" w:hAnsi="Arial" w:cs="Arial"/>
                <w:snapToGrid w:val="0"/>
                <w:sz w:val="18"/>
                <w:szCs w:val="18"/>
                <w:lang w:eastAsia="th-TH"/>
              </w:rPr>
              <w:t>20,493,968</w:t>
            </w:r>
          </w:p>
        </w:tc>
        <w:tc>
          <w:tcPr>
            <w:tcW w:w="1440" w:type="dxa"/>
            <w:vAlign w:val="bottom"/>
          </w:tcPr>
          <w:p w14:paraId="13FDA12A" w14:textId="0240C469" w:rsidR="009524FF" w:rsidRPr="00B8691C" w:rsidRDefault="009524FF" w:rsidP="009524FF">
            <w:pPr>
              <w:tabs>
                <w:tab w:val="decimal" w:pos="1224"/>
              </w:tabs>
              <w:ind w:right="-72"/>
              <w:jc w:val="both"/>
              <w:rPr>
                <w:rFonts w:ascii="Arial" w:hAnsi="Arial" w:cs="Arial"/>
                <w:sz w:val="18"/>
                <w:szCs w:val="18"/>
                <w:lang w:val="en-GB"/>
              </w:rPr>
            </w:pPr>
            <w:r w:rsidRPr="00B8691C">
              <w:rPr>
                <w:rFonts w:ascii="Arial" w:hAnsi="Arial" w:cs="Arial"/>
                <w:sz w:val="18"/>
                <w:szCs w:val="18"/>
                <w:lang w:val="en-GB"/>
              </w:rPr>
              <w:t>1,404,994</w:t>
            </w:r>
          </w:p>
        </w:tc>
        <w:tc>
          <w:tcPr>
            <w:tcW w:w="1440" w:type="dxa"/>
          </w:tcPr>
          <w:p w14:paraId="041C8AE0" w14:textId="226A56F2" w:rsidR="009524FF" w:rsidRPr="00B8691C" w:rsidRDefault="009524FF" w:rsidP="009524FF">
            <w:pPr>
              <w:tabs>
                <w:tab w:val="decimal" w:pos="1238"/>
              </w:tabs>
              <w:ind w:right="-72"/>
              <w:jc w:val="both"/>
              <w:rPr>
                <w:rFonts w:ascii="Arial" w:hAnsi="Arial" w:cs="Arial"/>
                <w:snapToGrid w:val="0"/>
                <w:sz w:val="18"/>
                <w:szCs w:val="18"/>
                <w:lang w:eastAsia="th-TH"/>
              </w:rPr>
            </w:pPr>
            <w:r w:rsidRPr="00B8691C">
              <w:rPr>
                <w:rFonts w:ascii="Arial" w:hAnsi="Arial" w:cs="Arial"/>
                <w:noProof/>
                <w:snapToGrid w:val="0"/>
                <w:sz w:val="18"/>
                <w:szCs w:val="18"/>
                <w:lang w:val="en-GB" w:eastAsia="th-TH"/>
              </w:rPr>
              <w:t xml:space="preserve">-       </w:t>
            </w:r>
          </w:p>
        </w:tc>
        <w:tc>
          <w:tcPr>
            <w:tcW w:w="1440" w:type="dxa"/>
          </w:tcPr>
          <w:p w14:paraId="560852D8" w14:textId="185668F6" w:rsidR="009524FF" w:rsidRPr="00B8691C" w:rsidRDefault="009524FF" w:rsidP="009524FF">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r>
      <w:tr w:rsidR="009524FF" w:rsidRPr="00B8691C" w14:paraId="0DA967F1" w14:textId="77777777" w:rsidTr="00835A39">
        <w:trPr>
          <w:trHeight w:val="20"/>
        </w:trPr>
        <w:tc>
          <w:tcPr>
            <w:tcW w:w="3701" w:type="dxa"/>
            <w:vAlign w:val="bottom"/>
          </w:tcPr>
          <w:p w14:paraId="22428E7C" w14:textId="58F85FC9" w:rsidR="009524FF" w:rsidRPr="00B8691C" w:rsidRDefault="009524FF" w:rsidP="009524FF">
            <w:pPr>
              <w:pStyle w:val="a0"/>
              <w:tabs>
                <w:tab w:val="left" w:pos="407"/>
              </w:tabs>
              <w:ind w:left="440" w:right="-76" w:hanging="540"/>
              <w:rPr>
                <w:rFonts w:ascii="Arial" w:hAnsi="Arial" w:cs="Arial"/>
                <w:snapToGrid w:val="0"/>
                <w:color w:val="auto"/>
                <w:sz w:val="18"/>
                <w:szCs w:val="18"/>
                <w:lang w:eastAsia="th-TH"/>
              </w:rPr>
            </w:pPr>
            <w:proofErr w:type="gramStart"/>
            <w:r w:rsidRPr="00B8691C">
              <w:rPr>
                <w:rFonts w:ascii="Arial" w:hAnsi="Arial" w:cs="Arial"/>
                <w:snapToGrid w:val="0"/>
                <w:color w:val="auto"/>
                <w:sz w:val="18"/>
                <w:szCs w:val="18"/>
                <w:u w:val="single"/>
                <w:lang w:eastAsia="th-TH"/>
              </w:rPr>
              <w:t>Less</w:t>
            </w:r>
            <w:r w:rsidRPr="00B8691C">
              <w:rPr>
                <w:rFonts w:ascii="Arial" w:hAnsi="Arial" w:cs="Arial"/>
                <w:snapToGrid w:val="0"/>
                <w:color w:val="auto"/>
                <w:sz w:val="18"/>
                <w:szCs w:val="18"/>
                <w:lang w:eastAsia="th-TH"/>
              </w:rPr>
              <w:t xml:space="preserve">  Reversal</w:t>
            </w:r>
            <w:proofErr w:type="gramEnd"/>
            <w:r w:rsidRPr="00B8691C">
              <w:rPr>
                <w:rFonts w:ascii="Arial" w:hAnsi="Arial" w:cs="Arial"/>
                <w:snapToGrid w:val="0"/>
                <w:color w:val="auto"/>
                <w:sz w:val="18"/>
                <w:szCs w:val="18"/>
                <w:lang w:eastAsia="th-TH"/>
              </w:rPr>
              <w:t xml:space="preserve"> during the period/year</w:t>
            </w:r>
          </w:p>
          <w:p w14:paraId="6E60E7D0" w14:textId="5CAF3548" w:rsidR="009524FF" w:rsidRPr="00B8691C" w:rsidRDefault="009524FF" w:rsidP="009524FF">
            <w:pPr>
              <w:pStyle w:val="a0"/>
              <w:tabs>
                <w:tab w:val="left" w:pos="407"/>
              </w:tabs>
              <w:ind w:left="440" w:right="-76" w:hanging="540"/>
              <w:rPr>
                <w:rFonts w:ascii="Arial" w:hAnsi="Arial" w:cs="Arial"/>
                <w:snapToGrid w:val="0"/>
                <w:color w:val="auto"/>
                <w:sz w:val="18"/>
                <w:szCs w:val="18"/>
                <w:u w:val="single"/>
                <w:lang w:eastAsia="th-TH"/>
              </w:rPr>
            </w:pPr>
            <w:r w:rsidRPr="00B8691C">
              <w:rPr>
                <w:rFonts w:ascii="Arial" w:hAnsi="Arial" w:cs="Arial"/>
                <w:snapToGrid w:val="0"/>
                <w:color w:val="auto"/>
                <w:sz w:val="18"/>
                <w:szCs w:val="18"/>
                <w:lang w:eastAsia="th-TH"/>
              </w:rPr>
              <w:tab/>
              <w:t xml:space="preserve">   - repayments</w:t>
            </w:r>
          </w:p>
        </w:tc>
        <w:tc>
          <w:tcPr>
            <w:tcW w:w="1440" w:type="dxa"/>
            <w:tcBorders>
              <w:bottom w:val="single" w:sz="4" w:space="0" w:color="auto"/>
            </w:tcBorders>
            <w:vAlign w:val="bottom"/>
          </w:tcPr>
          <w:p w14:paraId="16A9FC51" w14:textId="0D63EFD8" w:rsidR="009524FF" w:rsidRPr="00B8691C" w:rsidRDefault="009524FF" w:rsidP="009524FF">
            <w:pPr>
              <w:tabs>
                <w:tab w:val="decimal" w:pos="1224"/>
              </w:tabs>
              <w:ind w:right="-72"/>
              <w:jc w:val="both"/>
              <w:rPr>
                <w:rFonts w:ascii="Arial" w:hAnsi="Arial" w:cs="Arial"/>
                <w:snapToGrid w:val="0"/>
                <w:sz w:val="18"/>
                <w:szCs w:val="18"/>
                <w:lang w:eastAsia="th-TH"/>
              </w:rPr>
            </w:pPr>
            <w:r w:rsidRPr="00B8691C">
              <w:rPr>
                <w:rFonts w:ascii="Arial" w:hAnsi="Arial" w:cs="Arial"/>
                <w:snapToGrid w:val="0"/>
                <w:sz w:val="18"/>
                <w:szCs w:val="18"/>
                <w:lang w:eastAsia="th-TH"/>
              </w:rPr>
              <w:t>34,545,268</w:t>
            </w:r>
          </w:p>
        </w:tc>
        <w:tc>
          <w:tcPr>
            <w:tcW w:w="1440" w:type="dxa"/>
            <w:tcBorders>
              <w:bottom w:val="single" w:sz="4" w:space="0" w:color="auto"/>
            </w:tcBorders>
            <w:vAlign w:val="bottom"/>
          </w:tcPr>
          <w:p w14:paraId="12417CAE" w14:textId="348B0336" w:rsidR="009524FF" w:rsidRPr="00B8691C" w:rsidRDefault="009524FF" w:rsidP="009524FF">
            <w:pPr>
              <w:tabs>
                <w:tab w:val="decimal" w:pos="1224"/>
              </w:tabs>
              <w:ind w:right="-72"/>
              <w:jc w:val="both"/>
              <w:rPr>
                <w:rFonts w:ascii="Arial" w:hAnsi="Arial" w:cs="Arial"/>
                <w:noProof/>
                <w:snapToGrid w:val="0"/>
                <w:sz w:val="18"/>
                <w:szCs w:val="18"/>
                <w:lang w:eastAsia="th-TH"/>
              </w:rPr>
            </w:pPr>
            <w:r w:rsidRPr="00B8691C">
              <w:rPr>
                <w:rFonts w:ascii="Arial" w:hAnsi="Arial" w:cs="Arial"/>
                <w:sz w:val="18"/>
                <w:szCs w:val="18"/>
                <w:lang w:val="en-GB"/>
              </w:rPr>
              <w:t>34,197,991</w:t>
            </w:r>
          </w:p>
        </w:tc>
        <w:tc>
          <w:tcPr>
            <w:tcW w:w="1440" w:type="dxa"/>
            <w:tcBorders>
              <w:bottom w:val="single" w:sz="4" w:space="0" w:color="auto"/>
            </w:tcBorders>
            <w:vAlign w:val="bottom"/>
          </w:tcPr>
          <w:p w14:paraId="7558DD19" w14:textId="2ED1BFDC" w:rsidR="009524FF" w:rsidRPr="00B8691C" w:rsidRDefault="009524FF" w:rsidP="009524FF">
            <w:pPr>
              <w:tabs>
                <w:tab w:val="decimal" w:pos="1238"/>
              </w:tabs>
              <w:ind w:right="-72"/>
              <w:jc w:val="both"/>
              <w:rPr>
                <w:rFonts w:ascii="Arial" w:hAnsi="Arial" w:cs="Arial"/>
                <w:snapToGrid w:val="0"/>
                <w:sz w:val="18"/>
                <w:szCs w:val="18"/>
                <w:lang w:eastAsia="th-TH"/>
              </w:rPr>
            </w:pPr>
            <w:r w:rsidRPr="00B8691C">
              <w:rPr>
                <w:rFonts w:ascii="Arial" w:hAnsi="Arial" w:cs="Arial"/>
                <w:snapToGrid w:val="0"/>
                <w:sz w:val="18"/>
                <w:szCs w:val="18"/>
                <w:lang w:eastAsia="th-TH"/>
              </w:rPr>
              <w:t>19,951,163</w:t>
            </w:r>
          </w:p>
        </w:tc>
        <w:tc>
          <w:tcPr>
            <w:tcW w:w="1440" w:type="dxa"/>
            <w:tcBorders>
              <w:bottom w:val="single" w:sz="4" w:space="0" w:color="auto"/>
            </w:tcBorders>
            <w:vAlign w:val="bottom"/>
          </w:tcPr>
          <w:p w14:paraId="6D2709A1" w14:textId="2969C9E1" w:rsidR="009524FF" w:rsidRPr="00B8691C" w:rsidRDefault="009524FF" w:rsidP="009524FF">
            <w:pPr>
              <w:tabs>
                <w:tab w:val="decimal" w:pos="1224"/>
              </w:tabs>
              <w:ind w:right="-72"/>
              <w:jc w:val="both"/>
              <w:rPr>
                <w:rFonts w:ascii="Arial" w:hAnsi="Arial" w:cs="Arial"/>
                <w:noProof/>
                <w:snapToGrid w:val="0"/>
                <w:sz w:val="18"/>
                <w:szCs w:val="18"/>
                <w:lang w:eastAsia="th-TH"/>
              </w:rPr>
            </w:pPr>
            <w:r w:rsidRPr="00B8691C">
              <w:rPr>
                <w:rFonts w:ascii="Arial" w:hAnsi="Arial" w:cs="Arial"/>
                <w:noProof/>
                <w:snapToGrid w:val="0"/>
                <w:sz w:val="18"/>
                <w:szCs w:val="18"/>
                <w:lang w:val="en-GB" w:eastAsia="th-TH"/>
              </w:rPr>
              <w:t>12,407,379</w:t>
            </w:r>
          </w:p>
        </w:tc>
      </w:tr>
      <w:tr w:rsidR="009524FF" w:rsidRPr="00B8691C" w14:paraId="39C78E12" w14:textId="77777777" w:rsidTr="00835A39">
        <w:trPr>
          <w:trHeight w:val="20"/>
        </w:trPr>
        <w:tc>
          <w:tcPr>
            <w:tcW w:w="3701" w:type="dxa"/>
            <w:vAlign w:val="bottom"/>
          </w:tcPr>
          <w:p w14:paraId="3705452B" w14:textId="77777777" w:rsidR="009524FF" w:rsidRPr="00B8691C" w:rsidRDefault="009524FF" w:rsidP="009524FF">
            <w:pPr>
              <w:pStyle w:val="a0"/>
              <w:tabs>
                <w:tab w:val="left" w:pos="882"/>
              </w:tabs>
              <w:ind w:left="440" w:right="-76" w:hanging="540"/>
              <w:rPr>
                <w:rFonts w:ascii="Arial" w:hAnsi="Arial" w:cs="Arial"/>
                <w:snapToGrid w:val="0"/>
                <w:color w:val="auto"/>
                <w:sz w:val="18"/>
                <w:szCs w:val="18"/>
                <w:u w:val="single"/>
                <w:lang w:eastAsia="th-TH"/>
              </w:rPr>
            </w:pPr>
          </w:p>
        </w:tc>
        <w:tc>
          <w:tcPr>
            <w:tcW w:w="1440" w:type="dxa"/>
            <w:tcBorders>
              <w:top w:val="single" w:sz="4" w:space="0" w:color="auto"/>
            </w:tcBorders>
            <w:vAlign w:val="bottom"/>
          </w:tcPr>
          <w:p w14:paraId="603B5A6F" w14:textId="77777777" w:rsidR="009524FF" w:rsidRPr="00B8691C" w:rsidRDefault="009524FF" w:rsidP="009524FF">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60095007" w14:textId="77777777" w:rsidR="009524FF" w:rsidRPr="00B8691C" w:rsidRDefault="009524FF" w:rsidP="009524FF">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60501879" w14:textId="77777777" w:rsidR="009524FF" w:rsidRPr="00B8691C" w:rsidRDefault="009524FF" w:rsidP="009524FF">
            <w:pPr>
              <w:tabs>
                <w:tab w:val="decimal" w:pos="1238"/>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BC7C46D" w14:textId="77777777" w:rsidR="009524FF" w:rsidRPr="00B8691C" w:rsidRDefault="009524FF" w:rsidP="009524FF">
            <w:pPr>
              <w:tabs>
                <w:tab w:val="decimal" w:pos="1224"/>
              </w:tabs>
              <w:ind w:right="-72"/>
              <w:jc w:val="both"/>
              <w:rPr>
                <w:rFonts w:ascii="Arial" w:hAnsi="Arial" w:cs="Arial"/>
                <w:snapToGrid w:val="0"/>
                <w:sz w:val="18"/>
                <w:szCs w:val="18"/>
                <w:lang w:eastAsia="th-TH"/>
              </w:rPr>
            </w:pPr>
          </w:p>
        </w:tc>
      </w:tr>
      <w:tr w:rsidR="009524FF" w:rsidRPr="00B8691C" w14:paraId="1CD23ED7" w14:textId="77777777" w:rsidTr="00835A39">
        <w:trPr>
          <w:trHeight w:val="20"/>
        </w:trPr>
        <w:tc>
          <w:tcPr>
            <w:tcW w:w="3701" w:type="dxa"/>
            <w:vAlign w:val="bottom"/>
          </w:tcPr>
          <w:p w14:paraId="62DCAB99" w14:textId="723EA02D" w:rsidR="009524FF" w:rsidRPr="00B8691C" w:rsidRDefault="009524FF" w:rsidP="009524FF">
            <w:pPr>
              <w:ind w:left="32" w:right="-79" w:hanging="132"/>
              <w:rPr>
                <w:rFonts w:ascii="Arial" w:hAnsi="Arial" w:cs="Arial"/>
                <w:snapToGrid w:val="0"/>
                <w:sz w:val="18"/>
                <w:szCs w:val="18"/>
                <w:lang w:eastAsia="th-TH"/>
              </w:rPr>
            </w:pPr>
            <w:r w:rsidRPr="00B8691C">
              <w:rPr>
                <w:rFonts w:ascii="Arial" w:hAnsi="Arial" w:cs="Arial"/>
                <w:sz w:val="18"/>
                <w:szCs w:val="18"/>
                <w:lang w:val="en-GB" w:eastAsia="en-GB"/>
              </w:rPr>
              <w:t>Allowance</w:t>
            </w:r>
            <w:r w:rsidRPr="00B8691C">
              <w:rPr>
                <w:rFonts w:ascii="Arial" w:hAnsi="Arial" w:cs="Arial"/>
                <w:snapToGrid w:val="0"/>
                <w:sz w:val="18"/>
                <w:szCs w:val="18"/>
                <w:lang w:eastAsia="th-TH"/>
              </w:rPr>
              <w:t xml:space="preserve"> at the end of the period/year </w:t>
            </w:r>
          </w:p>
        </w:tc>
        <w:tc>
          <w:tcPr>
            <w:tcW w:w="1440" w:type="dxa"/>
            <w:tcBorders>
              <w:bottom w:val="single" w:sz="4" w:space="0" w:color="auto"/>
            </w:tcBorders>
            <w:vAlign w:val="bottom"/>
          </w:tcPr>
          <w:p w14:paraId="46AFF029" w14:textId="2CE1FA62" w:rsidR="009524FF" w:rsidRPr="00B8691C" w:rsidRDefault="009524FF" w:rsidP="009524FF">
            <w:pPr>
              <w:tabs>
                <w:tab w:val="decimal" w:pos="1224"/>
              </w:tabs>
              <w:ind w:right="-72"/>
              <w:jc w:val="both"/>
              <w:rPr>
                <w:rFonts w:ascii="Arial" w:hAnsi="Arial" w:cs="Arial"/>
                <w:noProof/>
                <w:snapToGrid w:val="0"/>
                <w:sz w:val="18"/>
                <w:szCs w:val="18"/>
                <w:lang w:eastAsia="th-TH"/>
              </w:rPr>
            </w:pPr>
            <w:r w:rsidRPr="00B8691C">
              <w:rPr>
                <w:rFonts w:ascii="Arial" w:hAnsi="Arial" w:cs="Arial"/>
                <w:noProof/>
                <w:snapToGrid w:val="0"/>
                <w:sz w:val="18"/>
                <w:szCs w:val="18"/>
                <w:lang w:eastAsia="th-TH"/>
              </w:rPr>
              <w:t>(528,200,199)</w:t>
            </w:r>
          </w:p>
        </w:tc>
        <w:tc>
          <w:tcPr>
            <w:tcW w:w="1440" w:type="dxa"/>
            <w:tcBorders>
              <w:bottom w:val="single" w:sz="4" w:space="0" w:color="auto"/>
            </w:tcBorders>
            <w:vAlign w:val="bottom"/>
          </w:tcPr>
          <w:p w14:paraId="669D3E18" w14:textId="7559161C" w:rsidR="009524FF" w:rsidRPr="00B8691C" w:rsidRDefault="009524FF" w:rsidP="009524FF">
            <w:pPr>
              <w:tabs>
                <w:tab w:val="decimal" w:pos="1224"/>
              </w:tabs>
              <w:ind w:right="-72"/>
              <w:jc w:val="both"/>
              <w:rPr>
                <w:rFonts w:ascii="Arial" w:hAnsi="Arial" w:cs="Arial"/>
                <w:noProof/>
                <w:snapToGrid w:val="0"/>
                <w:sz w:val="18"/>
                <w:szCs w:val="18"/>
                <w:lang w:eastAsia="th-TH"/>
              </w:rPr>
            </w:pPr>
            <w:r w:rsidRPr="00B8691C">
              <w:rPr>
                <w:rFonts w:ascii="Arial" w:hAnsi="Arial" w:cs="Arial"/>
                <w:noProof/>
                <w:snapToGrid w:val="0"/>
                <w:sz w:val="18"/>
                <w:szCs w:val="18"/>
                <w:cs/>
                <w:lang w:eastAsia="th-TH"/>
              </w:rPr>
              <w:t>(</w:t>
            </w:r>
            <w:r w:rsidRPr="00B8691C">
              <w:rPr>
                <w:rFonts w:ascii="Arial" w:hAnsi="Arial" w:cs="Arial"/>
                <w:noProof/>
                <w:snapToGrid w:val="0"/>
                <w:sz w:val="18"/>
                <w:szCs w:val="18"/>
                <w:lang w:val="en-GB" w:eastAsia="th-TH"/>
              </w:rPr>
              <w:t>552</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240</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125</w:t>
            </w:r>
            <w:r w:rsidRPr="00B8691C">
              <w:rPr>
                <w:rFonts w:ascii="Arial" w:hAnsi="Arial" w:cs="Arial"/>
                <w:noProof/>
                <w:snapToGrid w:val="0"/>
                <w:sz w:val="18"/>
                <w:szCs w:val="18"/>
                <w:cs/>
                <w:lang w:eastAsia="th-TH"/>
              </w:rPr>
              <w:t>)</w:t>
            </w:r>
          </w:p>
        </w:tc>
        <w:tc>
          <w:tcPr>
            <w:tcW w:w="1440" w:type="dxa"/>
            <w:tcBorders>
              <w:bottom w:val="single" w:sz="4" w:space="0" w:color="auto"/>
            </w:tcBorders>
            <w:vAlign w:val="bottom"/>
          </w:tcPr>
          <w:p w14:paraId="3963F975" w14:textId="79856BE3" w:rsidR="009524FF" w:rsidRPr="00B8691C" w:rsidRDefault="009524FF" w:rsidP="009524FF">
            <w:pPr>
              <w:tabs>
                <w:tab w:val="decimal" w:pos="1238"/>
              </w:tabs>
              <w:ind w:right="-72"/>
              <w:jc w:val="both"/>
              <w:rPr>
                <w:rFonts w:ascii="Arial" w:hAnsi="Arial" w:cs="Arial"/>
                <w:noProof/>
                <w:snapToGrid w:val="0"/>
                <w:sz w:val="18"/>
                <w:szCs w:val="18"/>
                <w:cs/>
                <w:lang w:eastAsia="th-TH"/>
              </w:rPr>
            </w:pPr>
            <w:r w:rsidRPr="00B8691C">
              <w:rPr>
                <w:rFonts w:ascii="Arial" w:hAnsi="Arial" w:cs="Arial"/>
                <w:noProof/>
                <w:snapToGrid w:val="0"/>
                <w:sz w:val="18"/>
                <w:szCs w:val="18"/>
                <w:lang w:eastAsia="th-TH"/>
              </w:rPr>
              <w:t>(143,506,138)</w:t>
            </w:r>
          </w:p>
        </w:tc>
        <w:tc>
          <w:tcPr>
            <w:tcW w:w="1440" w:type="dxa"/>
            <w:tcBorders>
              <w:bottom w:val="single" w:sz="4" w:space="0" w:color="auto"/>
            </w:tcBorders>
            <w:vAlign w:val="bottom"/>
          </w:tcPr>
          <w:p w14:paraId="4B65D612" w14:textId="3F7C12CB" w:rsidR="009524FF" w:rsidRPr="00B8691C" w:rsidRDefault="009524FF" w:rsidP="009524FF">
            <w:pPr>
              <w:tabs>
                <w:tab w:val="decimal" w:pos="1224"/>
              </w:tabs>
              <w:ind w:right="-72"/>
              <w:jc w:val="both"/>
              <w:rPr>
                <w:rFonts w:ascii="Arial" w:hAnsi="Arial" w:cs="Arial"/>
                <w:noProof/>
                <w:snapToGrid w:val="0"/>
                <w:sz w:val="18"/>
                <w:szCs w:val="18"/>
                <w:lang w:eastAsia="th-TH"/>
              </w:rPr>
            </w:pPr>
            <w:r w:rsidRPr="00B8691C">
              <w:rPr>
                <w:rFonts w:ascii="Arial" w:hAnsi="Arial" w:cs="Arial"/>
                <w:noProof/>
                <w:snapToGrid w:val="0"/>
                <w:sz w:val="18"/>
                <w:szCs w:val="18"/>
                <w:cs/>
                <w:lang w:val="en-GB" w:eastAsia="th-TH"/>
              </w:rPr>
              <w:t>(</w:t>
            </w:r>
            <w:r w:rsidRPr="00B8691C">
              <w:rPr>
                <w:rFonts w:ascii="Arial" w:hAnsi="Arial" w:cs="Arial"/>
                <w:noProof/>
                <w:snapToGrid w:val="0"/>
                <w:sz w:val="18"/>
                <w:szCs w:val="18"/>
                <w:lang w:val="en-GB" w:eastAsia="th-TH"/>
              </w:rPr>
              <w:t>146,860,830</w:t>
            </w:r>
            <w:r w:rsidRPr="00B8691C">
              <w:rPr>
                <w:rFonts w:ascii="Arial" w:hAnsi="Arial" w:cs="Arial"/>
                <w:noProof/>
                <w:snapToGrid w:val="0"/>
                <w:sz w:val="18"/>
                <w:szCs w:val="18"/>
                <w:cs/>
                <w:lang w:val="en-GB" w:eastAsia="th-TH"/>
              </w:rPr>
              <w:t>)</w:t>
            </w:r>
          </w:p>
        </w:tc>
      </w:tr>
    </w:tbl>
    <w:p w14:paraId="74DC2586" w14:textId="77777777" w:rsidR="003A4177" w:rsidRPr="00B8691C" w:rsidRDefault="003A4177" w:rsidP="00D132E7">
      <w:pPr>
        <w:jc w:val="both"/>
        <w:rPr>
          <w:rFonts w:ascii="Arial" w:eastAsia="SimSun" w:hAnsi="Arial" w:cs="Arial"/>
          <w:snapToGrid w:val="0"/>
          <w:sz w:val="16"/>
          <w:szCs w:val="16"/>
          <w:lang w:eastAsia="th-TH"/>
        </w:rPr>
      </w:pPr>
    </w:p>
    <w:p w14:paraId="77CA270D" w14:textId="5EADD1D7" w:rsidR="00855AF2" w:rsidRPr="00B8691C" w:rsidRDefault="00855AF2" w:rsidP="00D132E7">
      <w:pPr>
        <w:ind w:right="11"/>
        <w:jc w:val="both"/>
        <w:rPr>
          <w:rFonts w:ascii="Arial" w:hAnsi="Arial" w:cs="Arial"/>
          <w:snapToGrid w:val="0"/>
          <w:spacing w:val="-2"/>
          <w:sz w:val="18"/>
          <w:szCs w:val="18"/>
          <w:lang w:eastAsia="th-TH"/>
        </w:rPr>
      </w:pPr>
      <w:bookmarkStart w:id="7" w:name="_Hlk90902487"/>
      <w:r w:rsidRPr="00B8691C">
        <w:rPr>
          <w:rFonts w:ascii="Arial" w:hAnsi="Arial" w:cs="Arial"/>
          <w:snapToGrid w:val="0"/>
          <w:spacing w:val="-6"/>
          <w:sz w:val="18"/>
          <w:szCs w:val="18"/>
          <w:lang w:eastAsia="th-TH"/>
        </w:rPr>
        <w:t xml:space="preserve">For the </w:t>
      </w:r>
      <w:r w:rsidR="009E2691" w:rsidRPr="00B8691C">
        <w:rPr>
          <w:rFonts w:ascii="Arial" w:hAnsi="Arial" w:cs="Arial"/>
          <w:snapToGrid w:val="0"/>
          <w:spacing w:val="-6"/>
          <w:sz w:val="18"/>
          <w:szCs w:val="18"/>
          <w:lang w:val="en-GB" w:eastAsia="th-TH"/>
        </w:rPr>
        <w:t>nine-month</w:t>
      </w:r>
      <w:r w:rsidRPr="00B8691C">
        <w:rPr>
          <w:rFonts w:ascii="Arial" w:hAnsi="Arial" w:cs="Arial"/>
          <w:snapToGrid w:val="0"/>
          <w:spacing w:val="-6"/>
          <w:sz w:val="18"/>
          <w:szCs w:val="18"/>
          <w:lang w:eastAsia="th-TH"/>
        </w:rPr>
        <w:t xml:space="preserve"> period ended </w:t>
      </w:r>
      <w:r w:rsidR="000150D0" w:rsidRPr="00B8691C">
        <w:rPr>
          <w:rFonts w:ascii="Arial" w:hAnsi="Arial" w:cs="Arial"/>
          <w:snapToGrid w:val="0"/>
          <w:spacing w:val="-6"/>
          <w:sz w:val="18"/>
          <w:szCs w:val="18"/>
          <w:lang w:val="en-GB" w:eastAsia="th-TH"/>
        </w:rPr>
        <w:t>30</w:t>
      </w:r>
      <w:r w:rsidR="009E2691" w:rsidRPr="00B8691C">
        <w:rPr>
          <w:rFonts w:ascii="Arial" w:hAnsi="Arial" w:cs="Arial"/>
          <w:snapToGrid w:val="0"/>
          <w:spacing w:val="-6"/>
          <w:sz w:val="18"/>
          <w:szCs w:val="18"/>
          <w:lang w:val="en-GB" w:eastAsia="th-TH"/>
        </w:rPr>
        <w:t xml:space="preserve"> September</w:t>
      </w:r>
      <w:r w:rsidRPr="00B8691C">
        <w:rPr>
          <w:rFonts w:ascii="Arial" w:hAnsi="Arial" w:cs="Arial"/>
          <w:snapToGrid w:val="0"/>
          <w:spacing w:val="-6"/>
          <w:sz w:val="18"/>
          <w:szCs w:val="18"/>
          <w:lang w:eastAsia="th-TH"/>
        </w:rPr>
        <w:t xml:space="preserve"> </w:t>
      </w:r>
      <w:r w:rsidR="000150D0" w:rsidRPr="00B8691C">
        <w:rPr>
          <w:rFonts w:ascii="Arial" w:hAnsi="Arial" w:cs="Arial"/>
          <w:snapToGrid w:val="0"/>
          <w:spacing w:val="-6"/>
          <w:sz w:val="18"/>
          <w:szCs w:val="18"/>
          <w:lang w:val="en-GB" w:eastAsia="th-TH"/>
        </w:rPr>
        <w:t>2025</w:t>
      </w:r>
      <w:r w:rsidR="00185F22" w:rsidRPr="00B8691C">
        <w:rPr>
          <w:rFonts w:ascii="Arial" w:hAnsi="Arial" w:cs="Arial"/>
          <w:snapToGrid w:val="0"/>
          <w:spacing w:val="-6"/>
          <w:sz w:val="18"/>
          <w:szCs w:val="18"/>
          <w:lang w:eastAsia="th-TH"/>
        </w:rPr>
        <w:t xml:space="preserve">, the </w:t>
      </w:r>
      <w:r w:rsidR="00185F22" w:rsidRPr="0076523D">
        <w:rPr>
          <w:rFonts w:ascii="Arial" w:hAnsi="Arial" w:cs="Arial"/>
          <w:snapToGrid w:val="0"/>
          <w:spacing w:val="-8"/>
          <w:sz w:val="18"/>
          <w:szCs w:val="18"/>
          <w:lang w:eastAsia="th-TH"/>
        </w:rPr>
        <w:t>Group has written off bad debt</w:t>
      </w:r>
      <w:r w:rsidR="004645D7" w:rsidRPr="0076523D">
        <w:rPr>
          <w:rFonts w:ascii="Arial" w:hAnsi="Arial" w:cs="Arial"/>
          <w:snapToGrid w:val="0"/>
          <w:spacing w:val="-8"/>
          <w:sz w:val="18"/>
          <w:szCs w:val="18"/>
          <w:lang w:eastAsia="th-TH"/>
        </w:rPr>
        <w:t>s</w:t>
      </w:r>
      <w:r w:rsidR="00185F22" w:rsidRPr="0076523D">
        <w:rPr>
          <w:rFonts w:ascii="Arial" w:hAnsi="Arial" w:cs="Arial"/>
          <w:snapToGrid w:val="0"/>
          <w:spacing w:val="-8"/>
          <w:sz w:val="18"/>
          <w:szCs w:val="18"/>
          <w:lang w:eastAsia="th-TH"/>
        </w:rPr>
        <w:t xml:space="preserve"> of Baht </w:t>
      </w:r>
      <w:r w:rsidR="00441B09" w:rsidRPr="0076523D">
        <w:rPr>
          <w:rFonts w:ascii="Arial" w:hAnsi="Arial" w:cs="Arial"/>
          <w:snapToGrid w:val="0"/>
          <w:spacing w:val="-8"/>
          <w:sz w:val="18"/>
          <w:szCs w:val="18"/>
          <w:lang w:eastAsia="th-TH"/>
        </w:rPr>
        <w:t>20,493,968</w:t>
      </w:r>
      <w:r w:rsidRPr="00B8691C">
        <w:rPr>
          <w:rFonts w:ascii="Arial" w:hAnsi="Arial" w:cs="Arial"/>
          <w:snapToGrid w:val="0"/>
          <w:spacing w:val="-6"/>
          <w:sz w:val="18"/>
          <w:szCs w:val="18"/>
          <w:lang w:eastAsia="th-TH"/>
        </w:rPr>
        <w:t xml:space="preserve"> </w:t>
      </w:r>
      <w:r w:rsidR="00185F22" w:rsidRPr="00B8691C">
        <w:rPr>
          <w:rFonts w:ascii="Arial" w:hAnsi="Arial" w:cs="Arial"/>
          <w:snapToGrid w:val="0"/>
          <w:spacing w:val="-6"/>
          <w:sz w:val="18"/>
          <w:szCs w:val="18"/>
          <w:lang w:eastAsia="th-TH"/>
        </w:rPr>
        <w:t>(</w:t>
      </w:r>
      <w:r w:rsidRPr="0076523D">
        <w:rPr>
          <w:rFonts w:ascii="Arial" w:hAnsi="Arial" w:cs="Arial"/>
          <w:snapToGrid w:val="0"/>
          <w:spacing w:val="-8"/>
          <w:sz w:val="18"/>
          <w:szCs w:val="18"/>
          <w:lang w:eastAsia="th-TH"/>
        </w:rPr>
        <w:t xml:space="preserve">for the year ended </w:t>
      </w:r>
      <w:r w:rsidR="000150D0" w:rsidRPr="00B8691C">
        <w:rPr>
          <w:rFonts w:ascii="Arial" w:hAnsi="Arial" w:cs="Arial"/>
          <w:snapToGrid w:val="0"/>
          <w:spacing w:val="-2"/>
          <w:sz w:val="18"/>
          <w:szCs w:val="18"/>
          <w:lang w:val="en-GB" w:eastAsia="th-TH"/>
        </w:rPr>
        <w:t>31</w:t>
      </w:r>
      <w:r w:rsidRPr="00B8691C">
        <w:rPr>
          <w:rFonts w:ascii="Arial" w:hAnsi="Arial" w:cs="Arial"/>
          <w:snapToGrid w:val="0"/>
          <w:spacing w:val="-2"/>
          <w:sz w:val="18"/>
          <w:szCs w:val="18"/>
          <w:lang w:eastAsia="th-TH"/>
        </w:rPr>
        <w:t xml:space="preserve"> December </w:t>
      </w:r>
      <w:proofErr w:type="gramStart"/>
      <w:r w:rsidR="000150D0" w:rsidRPr="00B8691C">
        <w:rPr>
          <w:rFonts w:ascii="Arial" w:hAnsi="Arial" w:cs="Arial"/>
          <w:snapToGrid w:val="0"/>
          <w:spacing w:val="-2"/>
          <w:sz w:val="18"/>
          <w:szCs w:val="18"/>
          <w:lang w:val="en-GB" w:eastAsia="th-TH"/>
        </w:rPr>
        <w:t>2024</w:t>
      </w:r>
      <w:r w:rsidR="00287F80" w:rsidRPr="00B8691C">
        <w:rPr>
          <w:rFonts w:ascii="Arial" w:hAnsi="Arial" w:cs="Arial"/>
          <w:snapToGrid w:val="0"/>
          <w:spacing w:val="-2"/>
          <w:sz w:val="18"/>
          <w:szCs w:val="18"/>
          <w:lang w:eastAsia="th-TH"/>
        </w:rPr>
        <w:t xml:space="preserve"> </w:t>
      </w:r>
      <w:r w:rsidR="00185F22" w:rsidRPr="00B8691C">
        <w:rPr>
          <w:rFonts w:ascii="Arial" w:hAnsi="Arial" w:cs="Arial"/>
          <w:snapToGrid w:val="0"/>
          <w:spacing w:val="-2"/>
          <w:sz w:val="18"/>
          <w:szCs w:val="18"/>
          <w:lang w:eastAsia="th-TH"/>
        </w:rPr>
        <w:t>:</w:t>
      </w:r>
      <w:proofErr w:type="gramEnd"/>
      <w:r w:rsidR="00185F22" w:rsidRPr="00B8691C">
        <w:rPr>
          <w:rFonts w:ascii="Arial" w:hAnsi="Arial" w:cs="Arial"/>
          <w:snapToGrid w:val="0"/>
          <w:spacing w:val="-2"/>
          <w:sz w:val="18"/>
          <w:szCs w:val="18"/>
          <w:lang w:eastAsia="th-TH"/>
        </w:rPr>
        <w:t xml:space="preserve"> </w:t>
      </w:r>
      <w:r w:rsidRPr="00B8691C">
        <w:rPr>
          <w:rFonts w:ascii="Arial" w:hAnsi="Arial" w:cs="Arial"/>
          <w:snapToGrid w:val="0"/>
          <w:spacing w:val="-2"/>
          <w:sz w:val="18"/>
          <w:szCs w:val="18"/>
          <w:lang w:eastAsia="th-TH"/>
        </w:rPr>
        <w:t xml:space="preserve">Baht </w:t>
      </w:r>
      <w:r w:rsidR="000150D0" w:rsidRPr="00B8691C">
        <w:rPr>
          <w:rFonts w:ascii="Arial" w:hAnsi="Arial" w:cs="Arial"/>
          <w:snapToGrid w:val="0"/>
          <w:spacing w:val="-2"/>
          <w:sz w:val="18"/>
          <w:szCs w:val="18"/>
          <w:lang w:val="en-GB" w:eastAsia="th-TH"/>
        </w:rPr>
        <w:t>1</w:t>
      </w:r>
      <w:r w:rsidR="00287F80" w:rsidRPr="00B8691C">
        <w:rPr>
          <w:rFonts w:ascii="Arial" w:hAnsi="Arial" w:cs="Arial"/>
          <w:snapToGrid w:val="0"/>
          <w:spacing w:val="-2"/>
          <w:sz w:val="18"/>
          <w:szCs w:val="18"/>
          <w:lang w:eastAsia="th-TH"/>
        </w:rPr>
        <w:t>,</w:t>
      </w:r>
      <w:r w:rsidR="000150D0" w:rsidRPr="00B8691C">
        <w:rPr>
          <w:rFonts w:ascii="Arial" w:hAnsi="Arial" w:cs="Arial"/>
          <w:snapToGrid w:val="0"/>
          <w:spacing w:val="-2"/>
          <w:sz w:val="18"/>
          <w:szCs w:val="18"/>
          <w:lang w:val="en-GB" w:eastAsia="th-TH"/>
        </w:rPr>
        <w:t>404</w:t>
      </w:r>
      <w:r w:rsidR="00287F80" w:rsidRPr="00B8691C">
        <w:rPr>
          <w:rFonts w:ascii="Arial" w:hAnsi="Arial" w:cs="Arial"/>
          <w:snapToGrid w:val="0"/>
          <w:spacing w:val="-2"/>
          <w:sz w:val="18"/>
          <w:szCs w:val="18"/>
          <w:lang w:eastAsia="th-TH"/>
        </w:rPr>
        <w:t>,</w:t>
      </w:r>
      <w:r w:rsidR="000150D0" w:rsidRPr="00B8691C">
        <w:rPr>
          <w:rFonts w:ascii="Arial" w:hAnsi="Arial" w:cs="Arial"/>
          <w:snapToGrid w:val="0"/>
          <w:spacing w:val="-2"/>
          <w:sz w:val="18"/>
          <w:szCs w:val="18"/>
          <w:lang w:val="en-GB" w:eastAsia="th-TH"/>
        </w:rPr>
        <w:t>994</w:t>
      </w:r>
      <w:r w:rsidR="00185F22" w:rsidRPr="00B8691C">
        <w:rPr>
          <w:rFonts w:ascii="Arial" w:hAnsi="Arial" w:cs="Arial"/>
          <w:snapToGrid w:val="0"/>
          <w:spacing w:val="-2"/>
          <w:sz w:val="18"/>
          <w:szCs w:val="18"/>
          <w:lang w:eastAsia="th-TH"/>
        </w:rPr>
        <w:t>)</w:t>
      </w:r>
      <w:r w:rsidRPr="00B8691C">
        <w:rPr>
          <w:rFonts w:ascii="Arial" w:hAnsi="Arial" w:cs="Arial"/>
          <w:snapToGrid w:val="0"/>
          <w:spacing w:val="-2"/>
          <w:sz w:val="18"/>
          <w:szCs w:val="18"/>
          <w:lang w:eastAsia="th-TH"/>
        </w:rPr>
        <w:t>.</w:t>
      </w:r>
    </w:p>
    <w:bookmarkEnd w:id="7"/>
    <w:p w14:paraId="60A95F4E" w14:textId="1EC5A68C" w:rsidR="00672510" w:rsidRPr="00B8691C" w:rsidRDefault="00672510" w:rsidP="00D132E7">
      <w:pPr>
        <w:jc w:val="both"/>
        <w:rPr>
          <w:rFonts w:ascii="Arial" w:eastAsia="SimSun" w:hAnsi="Arial" w:cs="Arial"/>
          <w:snapToGrid w:val="0"/>
          <w:sz w:val="16"/>
          <w:szCs w:val="16"/>
          <w:cs/>
          <w:lang w:eastAsia="th-TH"/>
        </w:rPr>
      </w:pPr>
    </w:p>
    <w:p w14:paraId="5F80720B" w14:textId="77777777" w:rsidR="00C44FB5" w:rsidRPr="00B8691C" w:rsidRDefault="00C44FB5" w:rsidP="00D132E7">
      <w:pPr>
        <w:jc w:val="both"/>
        <w:rPr>
          <w:rFonts w:ascii="Arial" w:eastAsia="SimSun" w:hAnsi="Arial" w:cs="Arial"/>
          <w:snapToGrid w:val="0"/>
          <w:sz w:val="16"/>
          <w:szCs w:val="16"/>
          <w:lang w:eastAsia="th-TH"/>
        </w:rPr>
      </w:pPr>
    </w:p>
    <w:tbl>
      <w:tblPr>
        <w:tblW w:w="9461" w:type="dxa"/>
        <w:tblInd w:w="108" w:type="dxa"/>
        <w:tblLook w:val="04A0" w:firstRow="1" w:lastRow="0" w:firstColumn="1" w:lastColumn="0" w:noHBand="0" w:noVBand="1"/>
      </w:tblPr>
      <w:tblGrid>
        <w:gridCol w:w="9461"/>
      </w:tblGrid>
      <w:tr w:rsidR="00511CA4" w:rsidRPr="00B8691C" w14:paraId="3EB483EF" w14:textId="77777777" w:rsidTr="00511CA4">
        <w:trPr>
          <w:trHeight w:val="386"/>
        </w:trPr>
        <w:tc>
          <w:tcPr>
            <w:tcW w:w="9461" w:type="dxa"/>
            <w:vAlign w:val="center"/>
          </w:tcPr>
          <w:p w14:paraId="1C13CD37" w14:textId="5A0094D2" w:rsidR="00D028AC" w:rsidRPr="00B8691C" w:rsidRDefault="00D028AC"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r>
            <w:r w:rsidR="000150D0" w:rsidRPr="00B8691C">
              <w:rPr>
                <w:rFonts w:ascii="Arial" w:eastAsia="Arial Unicode MS" w:hAnsi="Arial" w:cs="Arial"/>
                <w:b/>
                <w:bCs/>
                <w:sz w:val="18"/>
                <w:szCs w:val="18"/>
                <w:lang w:val="en-GB"/>
              </w:rPr>
              <w:t>11</w:t>
            </w:r>
            <w:r w:rsidRPr="00B8691C">
              <w:rPr>
                <w:rFonts w:ascii="Arial" w:eastAsia="Arial Unicode MS" w:hAnsi="Arial" w:cs="Arial"/>
                <w:b/>
                <w:bCs/>
                <w:sz w:val="18"/>
                <w:szCs w:val="18"/>
                <w:lang w:val="en-GB"/>
              </w:rPr>
              <w:tab/>
              <w:t>Inventories (net)</w:t>
            </w:r>
          </w:p>
        </w:tc>
      </w:tr>
    </w:tbl>
    <w:p w14:paraId="2E363035" w14:textId="77777777" w:rsidR="00D028AC" w:rsidRPr="00B8691C" w:rsidRDefault="00D028AC" w:rsidP="00D132E7">
      <w:pPr>
        <w:jc w:val="both"/>
        <w:rPr>
          <w:rFonts w:ascii="Arial" w:eastAsia="SimSun" w:hAnsi="Arial" w:cs="Arial"/>
          <w:snapToGrid w:val="0"/>
          <w:sz w:val="16"/>
          <w:szCs w:val="16"/>
          <w:lang w:eastAsia="th-TH"/>
        </w:rPr>
      </w:pPr>
    </w:p>
    <w:tbl>
      <w:tblPr>
        <w:tblW w:w="9450" w:type="dxa"/>
        <w:tblInd w:w="108" w:type="dxa"/>
        <w:tblLayout w:type="fixed"/>
        <w:tblLook w:val="0000" w:firstRow="0" w:lastRow="0" w:firstColumn="0" w:lastColumn="0" w:noHBand="0" w:noVBand="0"/>
      </w:tblPr>
      <w:tblGrid>
        <w:gridCol w:w="3715"/>
        <w:gridCol w:w="1415"/>
        <w:gridCol w:w="1440"/>
        <w:gridCol w:w="1440"/>
        <w:gridCol w:w="1440"/>
      </w:tblGrid>
      <w:tr w:rsidR="009E0F60" w:rsidRPr="00B8691C" w14:paraId="20E74B83" w14:textId="77777777" w:rsidTr="00835A39">
        <w:trPr>
          <w:trHeight w:val="20"/>
        </w:trPr>
        <w:tc>
          <w:tcPr>
            <w:tcW w:w="3715" w:type="dxa"/>
          </w:tcPr>
          <w:p w14:paraId="6FE4268F" w14:textId="77777777" w:rsidR="00D028AC" w:rsidRPr="00B8691C" w:rsidRDefault="00D028AC" w:rsidP="00835A39">
            <w:pPr>
              <w:ind w:left="-72" w:right="-158"/>
              <w:rPr>
                <w:rFonts w:ascii="Arial" w:hAnsi="Arial" w:cs="Arial"/>
                <w:b/>
                <w:bCs/>
                <w:snapToGrid w:val="0"/>
                <w:sz w:val="18"/>
                <w:szCs w:val="18"/>
                <w:cs/>
                <w:lang w:val="en-GB" w:eastAsia="th-TH"/>
              </w:rPr>
            </w:pPr>
          </w:p>
        </w:tc>
        <w:tc>
          <w:tcPr>
            <w:tcW w:w="2855" w:type="dxa"/>
            <w:gridSpan w:val="2"/>
          </w:tcPr>
          <w:p w14:paraId="1EA83CD4" w14:textId="77777777" w:rsidR="00D028AC" w:rsidRPr="00B8691C" w:rsidRDefault="00D028AC" w:rsidP="00835A39">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Consolidated</w:t>
            </w:r>
          </w:p>
        </w:tc>
        <w:tc>
          <w:tcPr>
            <w:tcW w:w="2880" w:type="dxa"/>
            <w:gridSpan w:val="2"/>
          </w:tcPr>
          <w:p w14:paraId="373254AD" w14:textId="77777777" w:rsidR="00D028AC" w:rsidRPr="00B8691C" w:rsidRDefault="00D028AC" w:rsidP="00835A39">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Separate</w:t>
            </w:r>
          </w:p>
        </w:tc>
      </w:tr>
      <w:tr w:rsidR="009E0F60" w:rsidRPr="00B8691C" w14:paraId="031E5973" w14:textId="77777777" w:rsidTr="00835A39">
        <w:trPr>
          <w:trHeight w:val="20"/>
        </w:trPr>
        <w:tc>
          <w:tcPr>
            <w:tcW w:w="3715" w:type="dxa"/>
          </w:tcPr>
          <w:p w14:paraId="6448B22F" w14:textId="77777777" w:rsidR="00D028AC" w:rsidRPr="00B8691C" w:rsidRDefault="00D028AC" w:rsidP="00835A39">
            <w:pPr>
              <w:ind w:left="-72" w:right="-158"/>
              <w:rPr>
                <w:rFonts w:ascii="Arial" w:hAnsi="Arial" w:cs="Arial"/>
                <w:b/>
                <w:bCs/>
                <w:snapToGrid w:val="0"/>
                <w:sz w:val="18"/>
                <w:szCs w:val="18"/>
                <w:cs/>
                <w:lang w:val="en-GB" w:eastAsia="th-TH"/>
              </w:rPr>
            </w:pPr>
          </w:p>
        </w:tc>
        <w:tc>
          <w:tcPr>
            <w:tcW w:w="2855" w:type="dxa"/>
            <w:gridSpan w:val="2"/>
            <w:tcBorders>
              <w:bottom w:val="single" w:sz="4" w:space="0" w:color="auto"/>
            </w:tcBorders>
          </w:tcPr>
          <w:p w14:paraId="53E8ADDC" w14:textId="77777777" w:rsidR="00D028AC" w:rsidRPr="00B8691C" w:rsidRDefault="00D028AC" w:rsidP="00835A39">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financial information</w:t>
            </w:r>
          </w:p>
        </w:tc>
        <w:tc>
          <w:tcPr>
            <w:tcW w:w="2880" w:type="dxa"/>
            <w:gridSpan w:val="2"/>
            <w:tcBorders>
              <w:bottom w:val="single" w:sz="4" w:space="0" w:color="auto"/>
            </w:tcBorders>
          </w:tcPr>
          <w:p w14:paraId="2062A345" w14:textId="77777777" w:rsidR="00D028AC" w:rsidRPr="00B8691C" w:rsidRDefault="00D028AC" w:rsidP="00835A39">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financial information</w:t>
            </w:r>
          </w:p>
        </w:tc>
      </w:tr>
      <w:tr w:rsidR="009E0F60" w:rsidRPr="00B8691C" w14:paraId="00964613" w14:textId="77777777" w:rsidTr="00835A39">
        <w:trPr>
          <w:trHeight w:val="20"/>
        </w:trPr>
        <w:tc>
          <w:tcPr>
            <w:tcW w:w="3715" w:type="dxa"/>
          </w:tcPr>
          <w:p w14:paraId="3E5A39EA" w14:textId="77777777" w:rsidR="00D63B00" w:rsidRPr="00B8691C" w:rsidRDefault="00D63B00" w:rsidP="00835A39">
            <w:pPr>
              <w:ind w:left="-72" w:right="-158"/>
              <w:rPr>
                <w:rFonts w:ascii="Arial" w:hAnsi="Arial" w:cs="Arial"/>
                <w:b/>
                <w:bCs/>
                <w:snapToGrid w:val="0"/>
                <w:sz w:val="18"/>
                <w:szCs w:val="18"/>
                <w:cs/>
                <w:lang w:val="en-GB" w:eastAsia="th-TH"/>
              </w:rPr>
            </w:pPr>
          </w:p>
        </w:tc>
        <w:tc>
          <w:tcPr>
            <w:tcW w:w="1415" w:type="dxa"/>
            <w:tcBorders>
              <w:top w:val="single" w:sz="4" w:space="0" w:color="auto"/>
            </w:tcBorders>
            <w:vAlign w:val="bottom"/>
          </w:tcPr>
          <w:p w14:paraId="4F70AD6D" w14:textId="77777777" w:rsidR="00D63B00" w:rsidRPr="00B8691C" w:rsidRDefault="00D63B00" w:rsidP="00835A39">
            <w:pPr>
              <w:pStyle w:val="a0"/>
              <w:tabs>
                <w:tab w:val="decimal" w:pos="121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Unaudited</w:t>
            </w:r>
          </w:p>
          <w:p w14:paraId="2EA22300" w14:textId="7776D3A7" w:rsidR="00D63B00" w:rsidRPr="00B8691C" w:rsidRDefault="00D63B00" w:rsidP="00835A39">
            <w:pPr>
              <w:pStyle w:val="a0"/>
              <w:tabs>
                <w:tab w:val="right" w:pos="1200"/>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30</w:t>
            </w:r>
            <w:r w:rsidR="009E2691" w:rsidRPr="00B8691C">
              <w:rPr>
                <w:rFonts w:ascii="Arial" w:hAnsi="Arial" w:cs="Arial"/>
                <w:b/>
                <w:bCs/>
                <w:color w:val="auto"/>
                <w:sz w:val="18"/>
                <w:szCs w:val="18"/>
              </w:rPr>
              <w:t xml:space="preserve"> September</w:t>
            </w:r>
          </w:p>
        </w:tc>
        <w:tc>
          <w:tcPr>
            <w:tcW w:w="1440" w:type="dxa"/>
            <w:tcBorders>
              <w:top w:val="single" w:sz="4" w:space="0" w:color="auto"/>
            </w:tcBorders>
            <w:vAlign w:val="bottom"/>
          </w:tcPr>
          <w:p w14:paraId="1921F1C8" w14:textId="77777777" w:rsidR="00D63B00" w:rsidRPr="00B8691C" w:rsidRDefault="00D63B00" w:rsidP="00835A39">
            <w:pPr>
              <w:pStyle w:val="a0"/>
              <w:tabs>
                <w:tab w:val="decimal" w:pos="121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Audited</w:t>
            </w:r>
          </w:p>
          <w:p w14:paraId="45D91247" w14:textId="117C042C" w:rsidR="00D63B00" w:rsidRPr="00B8691C" w:rsidRDefault="00D63B00"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31</w:t>
            </w:r>
            <w:r w:rsidRPr="00B8691C">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016D0042" w14:textId="77777777" w:rsidR="00D63B00" w:rsidRPr="00B8691C" w:rsidRDefault="00D63B00" w:rsidP="00835A39">
            <w:pPr>
              <w:pStyle w:val="a0"/>
              <w:tabs>
                <w:tab w:val="decimal" w:pos="121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Unaudited</w:t>
            </w:r>
          </w:p>
          <w:p w14:paraId="7590338F" w14:textId="16CEDE6D" w:rsidR="00D63B00" w:rsidRPr="00B8691C" w:rsidRDefault="00D63B00"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30</w:t>
            </w:r>
            <w:r w:rsidR="009E2691" w:rsidRPr="00B8691C">
              <w:rPr>
                <w:rFonts w:ascii="Arial" w:hAnsi="Arial" w:cs="Arial"/>
                <w:b/>
                <w:bCs/>
                <w:color w:val="auto"/>
                <w:sz w:val="18"/>
                <w:szCs w:val="18"/>
              </w:rPr>
              <w:t xml:space="preserve"> September</w:t>
            </w:r>
          </w:p>
        </w:tc>
        <w:tc>
          <w:tcPr>
            <w:tcW w:w="1440" w:type="dxa"/>
            <w:tcBorders>
              <w:top w:val="single" w:sz="4" w:space="0" w:color="auto"/>
            </w:tcBorders>
            <w:vAlign w:val="bottom"/>
          </w:tcPr>
          <w:p w14:paraId="03BD45D0" w14:textId="77777777" w:rsidR="00D63B00" w:rsidRPr="00B8691C" w:rsidRDefault="00D63B00" w:rsidP="00835A39">
            <w:pPr>
              <w:pStyle w:val="a0"/>
              <w:tabs>
                <w:tab w:val="decimal" w:pos="121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Audited</w:t>
            </w:r>
          </w:p>
          <w:p w14:paraId="5FCE18B2" w14:textId="092D131A" w:rsidR="00D63B00" w:rsidRPr="00B8691C" w:rsidRDefault="00D63B00" w:rsidP="00835A39">
            <w:pPr>
              <w:pStyle w:val="a0"/>
              <w:tabs>
                <w:tab w:val="right" w:pos="1224"/>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31</w:t>
            </w:r>
            <w:r w:rsidRPr="00B8691C">
              <w:rPr>
                <w:rFonts w:ascii="Arial" w:hAnsi="Arial" w:cs="Arial"/>
                <w:b/>
                <w:bCs/>
                <w:color w:val="auto"/>
                <w:sz w:val="18"/>
                <w:szCs w:val="18"/>
                <w:lang w:val="en-US"/>
              </w:rPr>
              <w:t xml:space="preserve"> December</w:t>
            </w:r>
          </w:p>
        </w:tc>
      </w:tr>
      <w:tr w:rsidR="009E0F60" w:rsidRPr="00B8691C" w14:paraId="12E20E84" w14:textId="77777777" w:rsidTr="00835A39">
        <w:trPr>
          <w:trHeight w:val="20"/>
        </w:trPr>
        <w:tc>
          <w:tcPr>
            <w:tcW w:w="3715" w:type="dxa"/>
          </w:tcPr>
          <w:p w14:paraId="200AFF7A" w14:textId="77777777" w:rsidR="00D028AC" w:rsidRPr="00B8691C" w:rsidRDefault="00D028AC" w:rsidP="00835A39">
            <w:pPr>
              <w:ind w:left="-72" w:right="-158"/>
              <w:rPr>
                <w:rFonts w:ascii="Arial" w:hAnsi="Arial" w:cs="Arial"/>
                <w:b/>
                <w:bCs/>
                <w:snapToGrid w:val="0"/>
                <w:sz w:val="18"/>
                <w:szCs w:val="18"/>
                <w:cs/>
                <w:lang w:val="en-GB" w:eastAsia="th-TH"/>
              </w:rPr>
            </w:pPr>
          </w:p>
        </w:tc>
        <w:tc>
          <w:tcPr>
            <w:tcW w:w="1415" w:type="dxa"/>
          </w:tcPr>
          <w:p w14:paraId="60F7A41E" w14:textId="3EEED65E" w:rsidR="00D028AC" w:rsidRPr="00B8691C" w:rsidRDefault="000150D0" w:rsidP="00835A39">
            <w:pPr>
              <w:tabs>
                <w:tab w:val="decimal" w:pos="1224"/>
              </w:tabs>
              <w:ind w:right="-72"/>
              <w:jc w:val="both"/>
              <w:rPr>
                <w:rFonts w:ascii="Arial" w:eastAsia="Arial Unicode MS" w:hAnsi="Arial" w:cs="Arial"/>
                <w:b/>
                <w:bCs/>
                <w:noProof/>
                <w:snapToGrid w:val="0"/>
                <w:sz w:val="18"/>
                <w:szCs w:val="18"/>
                <w:lang w:val="en-GB" w:eastAsia="th-TH"/>
              </w:rPr>
            </w:pPr>
            <w:r w:rsidRPr="00B8691C">
              <w:rPr>
                <w:rFonts w:ascii="Arial" w:eastAsia="Arial Unicode MS" w:hAnsi="Arial" w:cs="Arial"/>
                <w:b/>
                <w:bCs/>
                <w:noProof/>
                <w:snapToGrid w:val="0"/>
                <w:sz w:val="18"/>
                <w:szCs w:val="18"/>
                <w:lang w:val="en-GB" w:eastAsia="th-TH"/>
              </w:rPr>
              <w:t>2025</w:t>
            </w:r>
          </w:p>
        </w:tc>
        <w:tc>
          <w:tcPr>
            <w:tcW w:w="1440" w:type="dxa"/>
          </w:tcPr>
          <w:p w14:paraId="175FEC1A" w14:textId="3B8E24C3" w:rsidR="00D028AC" w:rsidRPr="00B8691C" w:rsidRDefault="000150D0" w:rsidP="00835A39">
            <w:pPr>
              <w:pStyle w:val="a0"/>
              <w:tabs>
                <w:tab w:val="decimal" w:pos="1240"/>
              </w:tabs>
              <w:ind w:right="-72"/>
              <w:jc w:val="both"/>
              <w:rPr>
                <w:rFonts w:ascii="Arial" w:hAnsi="Arial" w:cs="Arial"/>
                <w:b/>
                <w:bCs/>
                <w:color w:val="auto"/>
                <w:sz w:val="18"/>
                <w:szCs w:val="18"/>
                <w:lang w:val="en-US"/>
              </w:rPr>
            </w:pPr>
            <w:r w:rsidRPr="00B8691C">
              <w:rPr>
                <w:rFonts w:ascii="Arial" w:hAnsi="Arial" w:cs="Arial"/>
                <w:b/>
                <w:bCs/>
                <w:color w:val="auto"/>
                <w:sz w:val="18"/>
                <w:szCs w:val="18"/>
              </w:rPr>
              <w:t>2024</w:t>
            </w:r>
          </w:p>
        </w:tc>
        <w:tc>
          <w:tcPr>
            <w:tcW w:w="1440" w:type="dxa"/>
          </w:tcPr>
          <w:p w14:paraId="55F17178" w14:textId="5D103C87" w:rsidR="00D028AC" w:rsidRPr="00B8691C" w:rsidRDefault="000150D0" w:rsidP="00835A39">
            <w:pPr>
              <w:pStyle w:val="a0"/>
              <w:tabs>
                <w:tab w:val="decimal" w:pos="1240"/>
              </w:tabs>
              <w:ind w:right="-72"/>
              <w:jc w:val="both"/>
              <w:rPr>
                <w:rFonts w:ascii="Arial" w:hAnsi="Arial" w:cs="Arial"/>
                <w:b/>
                <w:bCs/>
                <w:color w:val="auto"/>
                <w:sz w:val="18"/>
                <w:szCs w:val="18"/>
                <w:lang w:val="en-US"/>
              </w:rPr>
            </w:pPr>
            <w:r w:rsidRPr="00B8691C">
              <w:rPr>
                <w:rFonts w:ascii="Arial" w:hAnsi="Arial" w:cs="Arial"/>
                <w:b/>
                <w:bCs/>
                <w:color w:val="auto"/>
                <w:sz w:val="18"/>
                <w:szCs w:val="18"/>
              </w:rPr>
              <w:t>2025</w:t>
            </w:r>
          </w:p>
        </w:tc>
        <w:tc>
          <w:tcPr>
            <w:tcW w:w="1440" w:type="dxa"/>
          </w:tcPr>
          <w:p w14:paraId="2A9AE222" w14:textId="45050D02" w:rsidR="00D028AC" w:rsidRPr="00B8691C" w:rsidRDefault="000150D0" w:rsidP="00835A39">
            <w:pPr>
              <w:pStyle w:val="a0"/>
              <w:tabs>
                <w:tab w:val="decimal" w:pos="1220"/>
              </w:tabs>
              <w:ind w:right="-72"/>
              <w:jc w:val="both"/>
              <w:rPr>
                <w:rFonts w:ascii="Arial" w:hAnsi="Arial" w:cs="Arial"/>
                <w:b/>
                <w:bCs/>
                <w:color w:val="auto"/>
                <w:sz w:val="18"/>
                <w:szCs w:val="18"/>
                <w:lang w:val="en-US"/>
              </w:rPr>
            </w:pPr>
            <w:r w:rsidRPr="00B8691C">
              <w:rPr>
                <w:rFonts w:ascii="Arial" w:hAnsi="Arial" w:cs="Arial"/>
                <w:b/>
                <w:bCs/>
                <w:color w:val="auto"/>
                <w:sz w:val="18"/>
                <w:szCs w:val="18"/>
              </w:rPr>
              <w:t>2024</w:t>
            </w:r>
          </w:p>
        </w:tc>
      </w:tr>
      <w:tr w:rsidR="009E0F60" w:rsidRPr="00B8691C" w14:paraId="650CB7B6" w14:textId="77777777" w:rsidTr="00835A39">
        <w:trPr>
          <w:trHeight w:val="20"/>
        </w:trPr>
        <w:tc>
          <w:tcPr>
            <w:tcW w:w="3715" w:type="dxa"/>
          </w:tcPr>
          <w:p w14:paraId="0553A178" w14:textId="77777777" w:rsidR="00D028AC" w:rsidRPr="00B8691C" w:rsidRDefault="00D028AC" w:rsidP="00835A39">
            <w:pPr>
              <w:ind w:left="-72" w:right="-158"/>
              <w:rPr>
                <w:rFonts w:ascii="Arial" w:hAnsi="Arial" w:cs="Arial"/>
                <w:b/>
                <w:bCs/>
                <w:snapToGrid w:val="0"/>
                <w:sz w:val="18"/>
                <w:szCs w:val="18"/>
                <w:cs/>
                <w:lang w:val="en-GB" w:eastAsia="th-TH"/>
              </w:rPr>
            </w:pPr>
          </w:p>
        </w:tc>
        <w:tc>
          <w:tcPr>
            <w:tcW w:w="1415" w:type="dxa"/>
            <w:tcBorders>
              <w:bottom w:val="single" w:sz="4" w:space="0" w:color="auto"/>
            </w:tcBorders>
            <w:vAlign w:val="bottom"/>
          </w:tcPr>
          <w:p w14:paraId="74661EF4" w14:textId="77777777" w:rsidR="00D028AC" w:rsidRPr="00B8691C" w:rsidRDefault="00D028AC" w:rsidP="00835A39">
            <w:pPr>
              <w:tabs>
                <w:tab w:val="decimal" w:pos="1224"/>
              </w:tabs>
              <w:ind w:right="-72"/>
              <w:jc w:val="both"/>
              <w:rPr>
                <w:rFonts w:ascii="Arial" w:eastAsia="Arial Unicode MS" w:hAnsi="Arial" w:cs="Arial"/>
                <w:b/>
                <w:bCs/>
                <w:noProof/>
                <w:snapToGrid w:val="0"/>
                <w:sz w:val="18"/>
                <w:szCs w:val="18"/>
                <w:lang w:val="en-GB" w:eastAsia="th-TH"/>
              </w:rPr>
            </w:pPr>
            <w:r w:rsidRPr="00B8691C">
              <w:rPr>
                <w:rFonts w:ascii="Arial" w:eastAsia="Arial Unicode MS" w:hAnsi="Arial" w:cs="Arial"/>
                <w:b/>
                <w:bCs/>
                <w:noProof/>
                <w:snapToGrid w:val="0"/>
                <w:sz w:val="18"/>
                <w:szCs w:val="18"/>
                <w:lang w:val="en-GB" w:eastAsia="th-TH"/>
              </w:rPr>
              <w:t>Baht</w:t>
            </w:r>
          </w:p>
        </w:tc>
        <w:tc>
          <w:tcPr>
            <w:tcW w:w="1440" w:type="dxa"/>
            <w:tcBorders>
              <w:bottom w:val="single" w:sz="4" w:space="0" w:color="auto"/>
            </w:tcBorders>
            <w:vAlign w:val="bottom"/>
          </w:tcPr>
          <w:p w14:paraId="0CBE76D9" w14:textId="77777777" w:rsidR="00D028AC" w:rsidRPr="00B8691C" w:rsidRDefault="00D028AC" w:rsidP="00835A39">
            <w:pPr>
              <w:pStyle w:val="a0"/>
              <w:tabs>
                <w:tab w:val="decimal" w:pos="1240"/>
              </w:tabs>
              <w:ind w:left="-14" w:right="-72"/>
              <w:jc w:val="both"/>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01E20E38" w14:textId="77777777" w:rsidR="00D028AC" w:rsidRPr="00B8691C" w:rsidRDefault="00D028AC" w:rsidP="00835A39">
            <w:pPr>
              <w:pStyle w:val="a0"/>
              <w:tabs>
                <w:tab w:val="decimal" w:pos="1240"/>
              </w:tabs>
              <w:ind w:left="-14" w:right="-72"/>
              <w:jc w:val="both"/>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58483456" w14:textId="77777777" w:rsidR="00D028AC" w:rsidRPr="00B8691C" w:rsidRDefault="00D028AC" w:rsidP="00835A39">
            <w:pPr>
              <w:pStyle w:val="a0"/>
              <w:tabs>
                <w:tab w:val="decimal" w:pos="1220"/>
              </w:tabs>
              <w:ind w:left="-14" w:right="-72"/>
              <w:jc w:val="both"/>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Baht</w:t>
            </w:r>
          </w:p>
        </w:tc>
      </w:tr>
      <w:tr w:rsidR="009E0F60" w:rsidRPr="00B8691C" w14:paraId="3DF5BE38" w14:textId="77777777" w:rsidTr="00835A39">
        <w:trPr>
          <w:trHeight w:val="20"/>
        </w:trPr>
        <w:tc>
          <w:tcPr>
            <w:tcW w:w="3715" w:type="dxa"/>
          </w:tcPr>
          <w:p w14:paraId="33F0A440" w14:textId="77777777" w:rsidR="00D028AC" w:rsidRPr="00B8691C" w:rsidRDefault="00D028AC" w:rsidP="00835A39">
            <w:pPr>
              <w:ind w:left="-72" w:right="-158"/>
              <w:rPr>
                <w:rFonts w:ascii="Arial" w:hAnsi="Arial" w:cs="Arial"/>
                <w:snapToGrid w:val="0"/>
                <w:sz w:val="18"/>
                <w:szCs w:val="18"/>
                <w:cs/>
                <w:lang w:eastAsia="th-TH"/>
              </w:rPr>
            </w:pPr>
          </w:p>
        </w:tc>
        <w:tc>
          <w:tcPr>
            <w:tcW w:w="1415" w:type="dxa"/>
            <w:tcBorders>
              <w:top w:val="single" w:sz="4" w:space="0" w:color="auto"/>
            </w:tcBorders>
            <w:vAlign w:val="center"/>
          </w:tcPr>
          <w:p w14:paraId="31D9EAA4" w14:textId="77777777" w:rsidR="00D028AC" w:rsidRPr="00B8691C" w:rsidRDefault="00D028AC" w:rsidP="00835A39">
            <w:pPr>
              <w:pStyle w:val="a0"/>
              <w:tabs>
                <w:tab w:val="decimal" w:pos="1152"/>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100B62AF" w14:textId="77777777" w:rsidR="00D028AC" w:rsidRPr="00B8691C" w:rsidRDefault="00D028AC" w:rsidP="00835A39">
            <w:pPr>
              <w:tabs>
                <w:tab w:val="decimal" w:pos="1240"/>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FD58388" w14:textId="77777777" w:rsidR="00D028AC" w:rsidRPr="00B8691C" w:rsidRDefault="00D028AC" w:rsidP="00835A39">
            <w:pPr>
              <w:pStyle w:val="a0"/>
              <w:tabs>
                <w:tab w:val="decimal" w:pos="1240"/>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D23B579" w14:textId="77777777" w:rsidR="00D028AC" w:rsidRPr="00B8691C" w:rsidRDefault="00D028AC" w:rsidP="00835A39">
            <w:pPr>
              <w:tabs>
                <w:tab w:val="decimal" w:pos="1220"/>
              </w:tabs>
              <w:ind w:right="-72"/>
              <w:jc w:val="both"/>
              <w:rPr>
                <w:rFonts w:ascii="Arial" w:hAnsi="Arial" w:cs="Arial"/>
                <w:snapToGrid w:val="0"/>
                <w:sz w:val="18"/>
                <w:szCs w:val="18"/>
                <w:lang w:eastAsia="th-TH"/>
              </w:rPr>
            </w:pPr>
          </w:p>
        </w:tc>
      </w:tr>
      <w:tr w:rsidR="009E0F60" w:rsidRPr="00B8691C" w14:paraId="1907C4DE" w14:textId="77777777" w:rsidTr="00835A39">
        <w:trPr>
          <w:trHeight w:val="20"/>
        </w:trPr>
        <w:tc>
          <w:tcPr>
            <w:tcW w:w="3715" w:type="dxa"/>
            <w:vAlign w:val="bottom"/>
          </w:tcPr>
          <w:p w14:paraId="178F4D54" w14:textId="77777777" w:rsidR="00D63967" w:rsidRPr="00B8691C" w:rsidRDefault="00D63967" w:rsidP="00835A39">
            <w:pPr>
              <w:ind w:left="-101" w:right="-158"/>
              <w:rPr>
                <w:rFonts w:ascii="Arial" w:hAnsi="Arial" w:cs="Arial"/>
                <w:snapToGrid w:val="0"/>
                <w:sz w:val="18"/>
                <w:szCs w:val="18"/>
                <w:lang w:eastAsia="th-TH"/>
              </w:rPr>
            </w:pPr>
            <w:r w:rsidRPr="00B8691C">
              <w:rPr>
                <w:rFonts w:ascii="Arial" w:hAnsi="Arial" w:cs="Arial"/>
                <w:sz w:val="18"/>
                <w:szCs w:val="18"/>
              </w:rPr>
              <w:t>Medicines and medical supplies</w:t>
            </w:r>
          </w:p>
        </w:tc>
        <w:tc>
          <w:tcPr>
            <w:tcW w:w="1415" w:type="dxa"/>
          </w:tcPr>
          <w:p w14:paraId="6F9640F7" w14:textId="573D6A6E" w:rsidR="00D63967" w:rsidRPr="00B8691C" w:rsidRDefault="009524FF" w:rsidP="00835A39">
            <w:pPr>
              <w:tabs>
                <w:tab w:val="decimal" w:pos="1202"/>
              </w:tabs>
              <w:ind w:right="-72"/>
              <w:jc w:val="both"/>
              <w:rPr>
                <w:rFonts w:ascii="Arial" w:hAnsi="Arial" w:cs="Arial"/>
                <w:noProof/>
                <w:snapToGrid w:val="0"/>
                <w:sz w:val="18"/>
                <w:szCs w:val="18"/>
                <w:cs/>
                <w:lang w:val="en-GB" w:eastAsia="th-TH"/>
              </w:rPr>
            </w:pPr>
            <w:r w:rsidRPr="00B8691C">
              <w:rPr>
                <w:rFonts w:ascii="Arial" w:hAnsi="Arial" w:cs="Arial"/>
                <w:noProof/>
                <w:snapToGrid w:val="0"/>
                <w:sz w:val="18"/>
                <w:szCs w:val="18"/>
                <w:lang w:val="en-GB" w:eastAsia="th-TH"/>
              </w:rPr>
              <w:t>207,062,772</w:t>
            </w:r>
          </w:p>
        </w:tc>
        <w:tc>
          <w:tcPr>
            <w:tcW w:w="1440" w:type="dxa"/>
            <w:vAlign w:val="bottom"/>
          </w:tcPr>
          <w:p w14:paraId="72473F6F" w14:textId="31418F42" w:rsidR="00D63967" w:rsidRPr="00B8691C" w:rsidRDefault="000150D0" w:rsidP="00835A39">
            <w:pPr>
              <w:tabs>
                <w:tab w:val="decimal" w:pos="1224"/>
              </w:tabs>
              <w:ind w:right="-72"/>
              <w:jc w:val="both"/>
              <w:rPr>
                <w:rFonts w:ascii="Arial" w:eastAsia="Arial Unicode MS" w:hAnsi="Arial" w:cs="Arial"/>
                <w:noProof/>
                <w:snapToGrid w:val="0"/>
                <w:sz w:val="18"/>
                <w:szCs w:val="18"/>
                <w:lang w:eastAsia="th-TH"/>
              </w:rPr>
            </w:pPr>
            <w:r w:rsidRPr="00B8691C">
              <w:rPr>
                <w:rFonts w:ascii="Arial" w:hAnsi="Arial" w:cs="Arial"/>
                <w:snapToGrid w:val="0"/>
                <w:sz w:val="18"/>
                <w:szCs w:val="18"/>
                <w:lang w:val="en-GB" w:eastAsia="th-TH"/>
              </w:rPr>
              <w:t>201</w:t>
            </w:r>
            <w:r w:rsidR="00D63967"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325</w:t>
            </w:r>
            <w:r w:rsidR="00D63967"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132</w:t>
            </w:r>
          </w:p>
        </w:tc>
        <w:tc>
          <w:tcPr>
            <w:tcW w:w="1440" w:type="dxa"/>
            <w:vAlign w:val="center"/>
          </w:tcPr>
          <w:p w14:paraId="32598155" w14:textId="43A80E4D" w:rsidR="00D63967" w:rsidRPr="00B8691C" w:rsidRDefault="009524FF" w:rsidP="00835A39">
            <w:pPr>
              <w:tabs>
                <w:tab w:val="decimal" w:pos="1218"/>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108,486,473</w:t>
            </w:r>
          </w:p>
        </w:tc>
        <w:tc>
          <w:tcPr>
            <w:tcW w:w="1440" w:type="dxa"/>
            <w:vAlign w:val="bottom"/>
          </w:tcPr>
          <w:p w14:paraId="2EC36509" w14:textId="625113D3" w:rsidR="00D63967" w:rsidRPr="00B8691C" w:rsidRDefault="000150D0" w:rsidP="00835A39">
            <w:pPr>
              <w:tabs>
                <w:tab w:val="decimal" w:pos="1224"/>
              </w:tabs>
              <w:ind w:right="-72"/>
              <w:jc w:val="both"/>
              <w:rPr>
                <w:rFonts w:ascii="Arial" w:hAnsi="Arial" w:cs="Arial"/>
                <w:noProof/>
                <w:snapToGrid w:val="0"/>
                <w:sz w:val="18"/>
                <w:szCs w:val="18"/>
                <w:lang w:val="en-GB" w:eastAsia="th-TH"/>
              </w:rPr>
            </w:pPr>
            <w:r w:rsidRPr="00B8691C">
              <w:rPr>
                <w:rFonts w:ascii="Arial" w:hAnsi="Arial" w:cs="Arial"/>
                <w:snapToGrid w:val="0"/>
                <w:sz w:val="18"/>
                <w:szCs w:val="18"/>
                <w:lang w:val="en-GB" w:eastAsia="th-TH"/>
              </w:rPr>
              <w:t>109</w:t>
            </w:r>
            <w:r w:rsidR="00D63967"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147</w:t>
            </w:r>
            <w:r w:rsidR="00D63967"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528</w:t>
            </w:r>
          </w:p>
        </w:tc>
      </w:tr>
      <w:tr w:rsidR="009524FF" w:rsidRPr="00B8691C" w14:paraId="4AF75855" w14:textId="77777777">
        <w:trPr>
          <w:trHeight w:val="20"/>
        </w:trPr>
        <w:tc>
          <w:tcPr>
            <w:tcW w:w="3715" w:type="dxa"/>
            <w:vAlign w:val="bottom"/>
          </w:tcPr>
          <w:p w14:paraId="5A182DC5" w14:textId="77777777" w:rsidR="009524FF" w:rsidRPr="00B8691C" w:rsidRDefault="009524FF" w:rsidP="009524FF">
            <w:pPr>
              <w:ind w:left="-101" w:right="-158"/>
              <w:rPr>
                <w:rFonts w:ascii="Arial" w:hAnsi="Arial" w:cs="Arial"/>
                <w:snapToGrid w:val="0"/>
                <w:sz w:val="18"/>
                <w:szCs w:val="18"/>
                <w:lang w:eastAsia="th-TH"/>
              </w:rPr>
            </w:pPr>
            <w:r w:rsidRPr="00B8691C">
              <w:rPr>
                <w:rFonts w:ascii="Arial" w:hAnsi="Arial" w:cs="Arial"/>
                <w:sz w:val="18"/>
                <w:szCs w:val="18"/>
              </w:rPr>
              <w:t>Medical equipment</w:t>
            </w:r>
          </w:p>
        </w:tc>
        <w:tc>
          <w:tcPr>
            <w:tcW w:w="1415" w:type="dxa"/>
          </w:tcPr>
          <w:p w14:paraId="6CA0D673" w14:textId="61EDA3F5" w:rsidR="009524FF" w:rsidRPr="00B8691C" w:rsidRDefault="009524FF" w:rsidP="009524FF">
            <w:pPr>
              <w:tabs>
                <w:tab w:val="decimal" w:pos="1195"/>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76,501,553</w:t>
            </w:r>
          </w:p>
        </w:tc>
        <w:tc>
          <w:tcPr>
            <w:tcW w:w="1440" w:type="dxa"/>
            <w:vAlign w:val="bottom"/>
          </w:tcPr>
          <w:p w14:paraId="714FEB97" w14:textId="508676C2" w:rsidR="009524FF" w:rsidRPr="00B8691C" w:rsidRDefault="009524FF" w:rsidP="009524FF">
            <w:pPr>
              <w:tabs>
                <w:tab w:val="decimal" w:pos="1224"/>
              </w:tabs>
              <w:ind w:right="-72"/>
              <w:jc w:val="both"/>
              <w:rPr>
                <w:rFonts w:ascii="Arial" w:eastAsia="Arial Unicode MS" w:hAnsi="Arial" w:cs="Arial"/>
                <w:noProof/>
                <w:snapToGrid w:val="0"/>
                <w:sz w:val="18"/>
                <w:szCs w:val="18"/>
                <w:lang w:eastAsia="th-TH"/>
              </w:rPr>
            </w:pPr>
            <w:r w:rsidRPr="00B8691C">
              <w:rPr>
                <w:rFonts w:ascii="Arial" w:hAnsi="Arial" w:cs="Arial"/>
                <w:snapToGrid w:val="0"/>
                <w:sz w:val="18"/>
                <w:szCs w:val="18"/>
                <w:lang w:val="en-GB" w:eastAsia="th-TH"/>
              </w:rPr>
              <w:t>85</w:t>
            </w:r>
            <w:r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671</w:t>
            </w:r>
            <w:r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639</w:t>
            </w:r>
          </w:p>
        </w:tc>
        <w:tc>
          <w:tcPr>
            <w:tcW w:w="1440" w:type="dxa"/>
            <w:vAlign w:val="bottom"/>
          </w:tcPr>
          <w:p w14:paraId="220DFCC3" w14:textId="0182DEB5" w:rsidR="009524FF" w:rsidRPr="00B8691C" w:rsidRDefault="009524FF" w:rsidP="009524FF">
            <w:pPr>
              <w:tabs>
                <w:tab w:val="decimal" w:pos="1224"/>
              </w:tabs>
              <w:ind w:right="-72"/>
              <w:jc w:val="both"/>
              <w:rPr>
                <w:rFonts w:ascii="Arial" w:hAnsi="Arial" w:cs="Arial"/>
                <w:noProof/>
                <w:snapToGrid w:val="0"/>
                <w:sz w:val="18"/>
                <w:szCs w:val="18"/>
                <w:lang w:val="en-GB" w:eastAsia="th-TH"/>
              </w:rPr>
            </w:pPr>
            <w:r w:rsidRPr="00B8691C">
              <w:rPr>
                <w:rFonts w:ascii="Arial" w:hAnsi="Arial" w:cs="Arial"/>
                <w:snapToGrid w:val="0"/>
                <w:sz w:val="18"/>
                <w:szCs w:val="18"/>
                <w:lang w:eastAsia="th-TH"/>
              </w:rPr>
              <w:t xml:space="preserve">-       </w:t>
            </w:r>
          </w:p>
        </w:tc>
        <w:tc>
          <w:tcPr>
            <w:tcW w:w="1440" w:type="dxa"/>
            <w:vAlign w:val="bottom"/>
          </w:tcPr>
          <w:p w14:paraId="0DA696E4" w14:textId="13D1A375" w:rsidR="009524FF" w:rsidRPr="00B8691C" w:rsidRDefault="009524FF" w:rsidP="009524FF">
            <w:pPr>
              <w:tabs>
                <w:tab w:val="decimal" w:pos="1224"/>
              </w:tabs>
              <w:ind w:right="-72"/>
              <w:jc w:val="both"/>
              <w:rPr>
                <w:rFonts w:ascii="Arial" w:hAnsi="Arial" w:cs="Arial"/>
                <w:noProof/>
                <w:snapToGrid w:val="0"/>
                <w:sz w:val="18"/>
                <w:szCs w:val="18"/>
                <w:lang w:val="en-GB" w:eastAsia="th-TH"/>
              </w:rPr>
            </w:pPr>
            <w:r w:rsidRPr="00B8691C">
              <w:rPr>
                <w:rFonts w:ascii="Arial" w:hAnsi="Arial" w:cs="Arial"/>
                <w:snapToGrid w:val="0"/>
                <w:sz w:val="18"/>
                <w:szCs w:val="18"/>
                <w:lang w:eastAsia="th-TH"/>
              </w:rPr>
              <w:t xml:space="preserve">-       </w:t>
            </w:r>
          </w:p>
        </w:tc>
      </w:tr>
      <w:tr w:rsidR="009524FF" w:rsidRPr="00B8691C" w14:paraId="1A34A3C1" w14:textId="77777777" w:rsidTr="00835A39">
        <w:trPr>
          <w:trHeight w:val="20"/>
        </w:trPr>
        <w:tc>
          <w:tcPr>
            <w:tcW w:w="3715" w:type="dxa"/>
            <w:vAlign w:val="bottom"/>
          </w:tcPr>
          <w:p w14:paraId="0E0494DE" w14:textId="77777777" w:rsidR="009524FF" w:rsidRPr="00B8691C" w:rsidRDefault="009524FF" w:rsidP="009524FF">
            <w:pPr>
              <w:ind w:left="-101" w:right="-158"/>
              <w:rPr>
                <w:rFonts w:ascii="Arial" w:hAnsi="Arial" w:cs="Arial"/>
                <w:sz w:val="18"/>
                <w:szCs w:val="18"/>
              </w:rPr>
            </w:pPr>
            <w:r w:rsidRPr="00B8691C">
              <w:rPr>
                <w:rFonts w:ascii="Arial" w:hAnsi="Arial" w:cs="Arial"/>
                <w:sz w:val="18"/>
                <w:szCs w:val="18"/>
              </w:rPr>
              <w:t>Supplies</w:t>
            </w:r>
          </w:p>
        </w:tc>
        <w:tc>
          <w:tcPr>
            <w:tcW w:w="1415" w:type="dxa"/>
          </w:tcPr>
          <w:p w14:paraId="60CFAFE9" w14:textId="464A9E6E" w:rsidR="009524FF" w:rsidRPr="00B8691C" w:rsidRDefault="009524FF" w:rsidP="009524FF">
            <w:pPr>
              <w:tabs>
                <w:tab w:val="decimal" w:pos="1195"/>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13,707,756</w:t>
            </w:r>
          </w:p>
        </w:tc>
        <w:tc>
          <w:tcPr>
            <w:tcW w:w="1440" w:type="dxa"/>
            <w:vAlign w:val="bottom"/>
          </w:tcPr>
          <w:p w14:paraId="1A9C5E61" w14:textId="3EE64ABD" w:rsidR="009524FF" w:rsidRPr="00B8691C" w:rsidRDefault="009524FF" w:rsidP="009524FF">
            <w:pPr>
              <w:tabs>
                <w:tab w:val="decimal" w:pos="1224"/>
              </w:tabs>
              <w:ind w:right="-72"/>
              <w:jc w:val="both"/>
              <w:rPr>
                <w:rFonts w:ascii="Arial" w:eastAsia="Arial Unicode MS" w:hAnsi="Arial" w:cs="Arial"/>
                <w:noProof/>
                <w:snapToGrid w:val="0"/>
                <w:sz w:val="18"/>
                <w:szCs w:val="18"/>
                <w:lang w:eastAsia="th-TH"/>
              </w:rPr>
            </w:pPr>
            <w:r w:rsidRPr="00B8691C">
              <w:rPr>
                <w:rFonts w:ascii="Arial" w:hAnsi="Arial" w:cs="Arial"/>
                <w:snapToGrid w:val="0"/>
                <w:sz w:val="18"/>
                <w:szCs w:val="18"/>
                <w:lang w:val="en-GB" w:eastAsia="th-TH"/>
              </w:rPr>
              <w:t>15</w:t>
            </w:r>
            <w:r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383</w:t>
            </w:r>
            <w:r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889</w:t>
            </w:r>
          </w:p>
        </w:tc>
        <w:tc>
          <w:tcPr>
            <w:tcW w:w="1440" w:type="dxa"/>
            <w:vAlign w:val="center"/>
          </w:tcPr>
          <w:p w14:paraId="7BDD75D1" w14:textId="3601F748" w:rsidR="009524FF" w:rsidRPr="00B8691C" w:rsidRDefault="009524FF" w:rsidP="009524FF">
            <w:pPr>
              <w:tabs>
                <w:tab w:val="decimal" w:pos="1218"/>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5,790,260</w:t>
            </w:r>
          </w:p>
        </w:tc>
        <w:tc>
          <w:tcPr>
            <w:tcW w:w="1440" w:type="dxa"/>
            <w:vAlign w:val="bottom"/>
          </w:tcPr>
          <w:p w14:paraId="79FDD72C" w14:textId="4AE556F9" w:rsidR="009524FF" w:rsidRPr="00B8691C" w:rsidRDefault="009524FF" w:rsidP="009524FF">
            <w:pPr>
              <w:tabs>
                <w:tab w:val="decimal" w:pos="1224"/>
              </w:tabs>
              <w:ind w:right="-72"/>
              <w:jc w:val="both"/>
              <w:rPr>
                <w:rFonts w:ascii="Arial" w:hAnsi="Arial" w:cs="Arial"/>
                <w:noProof/>
                <w:snapToGrid w:val="0"/>
                <w:sz w:val="18"/>
                <w:szCs w:val="18"/>
                <w:lang w:val="en-GB" w:eastAsia="th-TH"/>
              </w:rPr>
            </w:pPr>
            <w:r w:rsidRPr="00B8691C">
              <w:rPr>
                <w:rFonts w:ascii="Arial" w:hAnsi="Arial" w:cs="Arial"/>
                <w:snapToGrid w:val="0"/>
                <w:sz w:val="18"/>
                <w:szCs w:val="18"/>
                <w:lang w:val="en-GB" w:eastAsia="th-TH"/>
              </w:rPr>
              <w:t>6</w:t>
            </w:r>
            <w:r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771</w:t>
            </w:r>
            <w:r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366</w:t>
            </w:r>
          </w:p>
        </w:tc>
      </w:tr>
      <w:tr w:rsidR="009524FF" w:rsidRPr="00B8691C" w14:paraId="22332B06" w14:textId="77777777">
        <w:trPr>
          <w:trHeight w:val="20"/>
        </w:trPr>
        <w:tc>
          <w:tcPr>
            <w:tcW w:w="3715" w:type="dxa"/>
            <w:vAlign w:val="bottom"/>
          </w:tcPr>
          <w:p w14:paraId="707AE4D3" w14:textId="77777777" w:rsidR="009524FF" w:rsidRPr="00B8691C" w:rsidRDefault="009524FF" w:rsidP="009524FF">
            <w:pPr>
              <w:ind w:left="-101" w:right="-158"/>
              <w:rPr>
                <w:rFonts w:ascii="Arial" w:hAnsi="Arial" w:cs="Arial"/>
                <w:sz w:val="18"/>
                <w:szCs w:val="18"/>
              </w:rPr>
            </w:pPr>
            <w:r w:rsidRPr="00B8691C">
              <w:rPr>
                <w:rFonts w:ascii="Arial" w:hAnsi="Arial" w:cs="Arial"/>
                <w:sz w:val="18"/>
                <w:szCs w:val="18"/>
              </w:rPr>
              <w:t>Condominium unit for sale</w:t>
            </w:r>
          </w:p>
        </w:tc>
        <w:tc>
          <w:tcPr>
            <w:tcW w:w="1415" w:type="dxa"/>
          </w:tcPr>
          <w:p w14:paraId="35A957F5" w14:textId="198A7C09" w:rsidR="009524FF" w:rsidRPr="00B8691C" w:rsidRDefault="009524FF" w:rsidP="009524FF">
            <w:pPr>
              <w:tabs>
                <w:tab w:val="decimal" w:pos="1195"/>
              </w:tabs>
              <w:ind w:right="-72"/>
              <w:jc w:val="both"/>
              <w:rPr>
                <w:rFonts w:ascii="Arial" w:hAnsi="Arial" w:cs="Arial"/>
                <w:noProof/>
                <w:snapToGrid w:val="0"/>
                <w:sz w:val="18"/>
                <w:szCs w:val="18"/>
                <w:cs/>
                <w:lang w:val="en-GB" w:eastAsia="th-TH"/>
              </w:rPr>
            </w:pPr>
            <w:r w:rsidRPr="00B8691C">
              <w:rPr>
                <w:rFonts w:ascii="Arial" w:hAnsi="Arial" w:cs="Arial"/>
                <w:noProof/>
                <w:snapToGrid w:val="0"/>
                <w:sz w:val="18"/>
                <w:szCs w:val="18"/>
                <w:lang w:val="en-GB" w:eastAsia="th-TH"/>
              </w:rPr>
              <w:t>679,709,139</w:t>
            </w:r>
          </w:p>
        </w:tc>
        <w:tc>
          <w:tcPr>
            <w:tcW w:w="1440" w:type="dxa"/>
            <w:vAlign w:val="bottom"/>
          </w:tcPr>
          <w:p w14:paraId="3CA01BA9" w14:textId="33E0ECBB" w:rsidR="009524FF" w:rsidRPr="00B8691C" w:rsidRDefault="009524FF" w:rsidP="009524FF">
            <w:pPr>
              <w:tabs>
                <w:tab w:val="decimal" w:pos="1224"/>
              </w:tabs>
              <w:ind w:right="-72"/>
              <w:jc w:val="both"/>
              <w:rPr>
                <w:rFonts w:ascii="Arial" w:eastAsia="Arial Unicode MS" w:hAnsi="Arial" w:cs="Arial"/>
                <w:noProof/>
                <w:snapToGrid w:val="0"/>
                <w:sz w:val="18"/>
                <w:szCs w:val="18"/>
                <w:lang w:eastAsia="th-TH"/>
              </w:rPr>
            </w:pPr>
            <w:r w:rsidRPr="00B8691C">
              <w:rPr>
                <w:rFonts w:ascii="Arial" w:hAnsi="Arial" w:cs="Arial"/>
                <w:snapToGrid w:val="0"/>
                <w:sz w:val="18"/>
                <w:szCs w:val="18"/>
                <w:lang w:val="en-GB" w:eastAsia="th-TH"/>
              </w:rPr>
              <w:t>695</w:t>
            </w:r>
            <w:r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687</w:t>
            </w:r>
            <w:r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111</w:t>
            </w:r>
          </w:p>
        </w:tc>
        <w:tc>
          <w:tcPr>
            <w:tcW w:w="1440" w:type="dxa"/>
            <w:vAlign w:val="bottom"/>
          </w:tcPr>
          <w:p w14:paraId="6551EB13" w14:textId="141D7C00" w:rsidR="009524FF" w:rsidRPr="00B8691C" w:rsidRDefault="009524FF" w:rsidP="009524FF">
            <w:pPr>
              <w:tabs>
                <w:tab w:val="decimal" w:pos="1224"/>
              </w:tabs>
              <w:ind w:right="-72"/>
              <w:jc w:val="both"/>
              <w:rPr>
                <w:rFonts w:ascii="Arial" w:hAnsi="Arial" w:cs="Arial"/>
                <w:noProof/>
                <w:snapToGrid w:val="0"/>
                <w:sz w:val="18"/>
                <w:szCs w:val="18"/>
                <w:lang w:val="en-GB" w:eastAsia="th-TH"/>
              </w:rPr>
            </w:pPr>
            <w:r w:rsidRPr="00B8691C">
              <w:rPr>
                <w:rFonts w:ascii="Arial" w:hAnsi="Arial" w:cs="Arial"/>
                <w:snapToGrid w:val="0"/>
                <w:sz w:val="18"/>
                <w:szCs w:val="18"/>
                <w:lang w:eastAsia="th-TH"/>
              </w:rPr>
              <w:t xml:space="preserve">-       </w:t>
            </w:r>
          </w:p>
        </w:tc>
        <w:tc>
          <w:tcPr>
            <w:tcW w:w="1440" w:type="dxa"/>
            <w:vAlign w:val="bottom"/>
          </w:tcPr>
          <w:p w14:paraId="12B41916" w14:textId="67FBE985" w:rsidR="009524FF" w:rsidRPr="00B8691C" w:rsidRDefault="009524FF" w:rsidP="009524FF">
            <w:pPr>
              <w:tabs>
                <w:tab w:val="decimal" w:pos="1224"/>
              </w:tabs>
              <w:ind w:right="-72"/>
              <w:jc w:val="both"/>
              <w:rPr>
                <w:rFonts w:ascii="Arial" w:hAnsi="Arial" w:cs="Arial"/>
                <w:noProof/>
                <w:snapToGrid w:val="0"/>
                <w:sz w:val="18"/>
                <w:szCs w:val="18"/>
                <w:lang w:val="en-GB" w:eastAsia="th-TH"/>
              </w:rPr>
            </w:pPr>
            <w:r w:rsidRPr="00B8691C">
              <w:rPr>
                <w:rFonts w:ascii="Arial" w:hAnsi="Arial" w:cs="Arial"/>
                <w:snapToGrid w:val="0"/>
                <w:sz w:val="18"/>
                <w:szCs w:val="18"/>
                <w:lang w:eastAsia="th-TH"/>
              </w:rPr>
              <w:t xml:space="preserve">-       </w:t>
            </w:r>
          </w:p>
        </w:tc>
      </w:tr>
      <w:tr w:rsidR="009524FF" w:rsidRPr="00B8691C" w14:paraId="7D2F7687" w14:textId="77777777" w:rsidTr="00835A39">
        <w:trPr>
          <w:trHeight w:val="20"/>
        </w:trPr>
        <w:tc>
          <w:tcPr>
            <w:tcW w:w="3715" w:type="dxa"/>
          </w:tcPr>
          <w:p w14:paraId="20064A57" w14:textId="3A01E8D9" w:rsidR="009524FF" w:rsidRPr="00B8691C" w:rsidRDefault="009524FF" w:rsidP="009524FF">
            <w:pPr>
              <w:tabs>
                <w:tab w:val="left" w:pos="427"/>
              </w:tabs>
              <w:ind w:left="-101" w:right="-158"/>
              <w:rPr>
                <w:rFonts w:ascii="Arial" w:hAnsi="Arial" w:cs="Arial"/>
                <w:snapToGrid w:val="0"/>
                <w:sz w:val="18"/>
                <w:szCs w:val="18"/>
                <w:u w:val="single"/>
                <w:cs/>
                <w:lang w:eastAsia="th-TH"/>
              </w:rPr>
            </w:pPr>
            <w:r w:rsidRPr="00B8691C">
              <w:rPr>
                <w:rFonts w:ascii="Arial" w:hAnsi="Arial" w:cs="Arial"/>
                <w:sz w:val="18"/>
                <w:szCs w:val="18"/>
                <w:u w:val="single"/>
              </w:rPr>
              <w:t>Less</w:t>
            </w:r>
            <w:r w:rsidRPr="00B8691C">
              <w:rPr>
                <w:rFonts w:ascii="Arial" w:hAnsi="Arial" w:cs="Arial"/>
                <w:sz w:val="18"/>
                <w:szCs w:val="18"/>
              </w:rPr>
              <w:tab/>
              <w:t xml:space="preserve">Allowance for </w:t>
            </w:r>
            <w:r w:rsidR="0078177F">
              <w:rPr>
                <w:rFonts w:ascii="Arial" w:hAnsi="Arial" w:cs="Arial"/>
                <w:sz w:val="18"/>
                <w:szCs w:val="18"/>
              </w:rPr>
              <w:t>defective</w:t>
            </w:r>
            <w:r w:rsidRPr="00B8691C">
              <w:rPr>
                <w:rFonts w:ascii="Arial" w:hAnsi="Arial" w:cs="Arial"/>
                <w:sz w:val="18"/>
                <w:szCs w:val="18"/>
              </w:rPr>
              <w:t xml:space="preserve"> inventories</w:t>
            </w:r>
          </w:p>
        </w:tc>
        <w:tc>
          <w:tcPr>
            <w:tcW w:w="1415" w:type="dxa"/>
          </w:tcPr>
          <w:p w14:paraId="2C5EB82F" w14:textId="591BCDA5" w:rsidR="009524FF" w:rsidRPr="00B8691C" w:rsidRDefault="009524FF" w:rsidP="009524FF">
            <w:pPr>
              <w:tabs>
                <w:tab w:val="decimal" w:pos="1195"/>
              </w:tabs>
              <w:ind w:right="-72"/>
              <w:jc w:val="both"/>
              <w:rPr>
                <w:rFonts w:ascii="Arial" w:hAnsi="Arial" w:cs="Arial"/>
                <w:noProof/>
                <w:snapToGrid w:val="0"/>
                <w:sz w:val="18"/>
                <w:szCs w:val="18"/>
                <w:lang w:val="en-GB" w:eastAsia="th-TH"/>
              </w:rPr>
            </w:pPr>
          </w:p>
        </w:tc>
        <w:tc>
          <w:tcPr>
            <w:tcW w:w="1440" w:type="dxa"/>
            <w:vAlign w:val="bottom"/>
          </w:tcPr>
          <w:p w14:paraId="48CCAEFA" w14:textId="6B22D5FC" w:rsidR="009524FF" w:rsidRPr="00B8691C" w:rsidRDefault="009524FF" w:rsidP="009524FF">
            <w:pPr>
              <w:tabs>
                <w:tab w:val="decimal" w:pos="1195"/>
              </w:tabs>
              <w:ind w:right="-72"/>
              <w:jc w:val="both"/>
              <w:rPr>
                <w:rFonts w:ascii="Arial" w:hAnsi="Arial" w:cs="Arial"/>
                <w:noProof/>
                <w:snapToGrid w:val="0"/>
                <w:sz w:val="18"/>
                <w:szCs w:val="18"/>
                <w:lang w:val="en-GB" w:eastAsia="th-TH"/>
              </w:rPr>
            </w:pPr>
          </w:p>
        </w:tc>
        <w:tc>
          <w:tcPr>
            <w:tcW w:w="1440" w:type="dxa"/>
            <w:vAlign w:val="center"/>
          </w:tcPr>
          <w:p w14:paraId="6F6186BB" w14:textId="718248C9" w:rsidR="009524FF" w:rsidRPr="00B8691C" w:rsidRDefault="009524FF" w:rsidP="009524FF">
            <w:pPr>
              <w:tabs>
                <w:tab w:val="decimal" w:pos="1224"/>
              </w:tabs>
              <w:ind w:right="-72"/>
              <w:jc w:val="both"/>
              <w:rPr>
                <w:rFonts w:ascii="Arial" w:hAnsi="Arial" w:cs="Arial"/>
                <w:noProof/>
                <w:snapToGrid w:val="0"/>
                <w:sz w:val="18"/>
                <w:szCs w:val="18"/>
                <w:lang w:val="en-GB" w:eastAsia="th-TH"/>
              </w:rPr>
            </w:pPr>
          </w:p>
        </w:tc>
        <w:tc>
          <w:tcPr>
            <w:tcW w:w="1440" w:type="dxa"/>
            <w:vAlign w:val="bottom"/>
          </w:tcPr>
          <w:p w14:paraId="0B7AB2F1" w14:textId="2284B9DF" w:rsidR="009524FF" w:rsidRPr="00B8691C" w:rsidRDefault="009524FF" w:rsidP="009524FF">
            <w:pPr>
              <w:tabs>
                <w:tab w:val="decimal" w:pos="1195"/>
              </w:tabs>
              <w:ind w:right="-72"/>
              <w:jc w:val="both"/>
              <w:rPr>
                <w:rFonts w:ascii="Arial" w:hAnsi="Arial" w:cs="Arial"/>
                <w:noProof/>
                <w:snapToGrid w:val="0"/>
                <w:sz w:val="18"/>
                <w:szCs w:val="18"/>
                <w:lang w:val="en-GB" w:eastAsia="th-TH"/>
              </w:rPr>
            </w:pPr>
          </w:p>
        </w:tc>
      </w:tr>
      <w:tr w:rsidR="009524FF" w:rsidRPr="00B8691C" w14:paraId="2C736167" w14:textId="77777777" w:rsidTr="00835A39">
        <w:trPr>
          <w:trHeight w:val="20"/>
        </w:trPr>
        <w:tc>
          <w:tcPr>
            <w:tcW w:w="3715" w:type="dxa"/>
          </w:tcPr>
          <w:p w14:paraId="20E314FA" w14:textId="77777777" w:rsidR="009524FF" w:rsidRPr="00B8691C" w:rsidRDefault="009524FF" w:rsidP="009524FF">
            <w:pPr>
              <w:tabs>
                <w:tab w:val="left" w:pos="427"/>
              </w:tabs>
              <w:ind w:left="-101" w:right="-158"/>
              <w:rPr>
                <w:rFonts w:ascii="Arial" w:hAnsi="Arial" w:cs="Arial"/>
                <w:sz w:val="18"/>
                <w:szCs w:val="18"/>
                <w:u w:val="single"/>
              </w:rPr>
            </w:pPr>
            <w:r w:rsidRPr="00B8691C">
              <w:rPr>
                <w:rFonts w:ascii="Arial" w:hAnsi="Arial" w:cs="Arial"/>
                <w:sz w:val="18"/>
                <w:szCs w:val="18"/>
              </w:rPr>
              <w:tab/>
              <w:t xml:space="preserve">   - medicines and medical supplies</w:t>
            </w:r>
          </w:p>
        </w:tc>
        <w:tc>
          <w:tcPr>
            <w:tcW w:w="1415" w:type="dxa"/>
          </w:tcPr>
          <w:p w14:paraId="42A87F15" w14:textId="73E231C7" w:rsidR="009524FF" w:rsidRPr="00B8691C" w:rsidRDefault="009524FF" w:rsidP="009524FF">
            <w:pPr>
              <w:tabs>
                <w:tab w:val="decimal" w:pos="1195"/>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(17,652,081)</w:t>
            </w:r>
          </w:p>
        </w:tc>
        <w:tc>
          <w:tcPr>
            <w:tcW w:w="1440" w:type="dxa"/>
            <w:vAlign w:val="center"/>
          </w:tcPr>
          <w:p w14:paraId="55200E50" w14:textId="27384B03" w:rsidR="009524FF" w:rsidRPr="00B8691C" w:rsidRDefault="009524FF" w:rsidP="009524FF">
            <w:pPr>
              <w:tabs>
                <w:tab w:val="decimal" w:pos="1224"/>
              </w:tabs>
              <w:ind w:right="-72"/>
              <w:jc w:val="both"/>
              <w:rPr>
                <w:rFonts w:ascii="Arial" w:hAnsi="Arial" w:cs="Arial"/>
                <w:noProof/>
                <w:snapToGrid w:val="0"/>
                <w:sz w:val="18"/>
                <w:szCs w:val="18"/>
                <w:lang w:val="en-GB" w:eastAsia="th-TH"/>
              </w:rPr>
            </w:pPr>
            <w:r w:rsidRPr="00B8691C">
              <w:rPr>
                <w:rFonts w:ascii="Arial" w:hAnsi="Arial" w:cs="Arial"/>
                <w:snapToGrid w:val="0"/>
                <w:sz w:val="18"/>
                <w:szCs w:val="18"/>
                <w:lang w:val="en-GB" w:eastAsia="th-TH"/>
              </w:rPr>
              <w:t>(12,501,542)</w:t>
            </w:r>
          </w:p>
        </w:tc>
        <w:tc>
          <w:tcPr>
            <w:tcW w:w="1440" w:type="dxa"/>
            <w:vAlign w:val="center"/>
          </w:tcPr>
          <w:p w14:paraId="49D1EA0E" w14:textId="552CE57D" w:rsidR="009524FF" w:rsidRPr="00B8691C" w:rsidRDefault="009524FF" w:rsidP="009524FF">
            <w:pPr>
              <w:tabs>
                <w:tab w:val="decimal" w:pos="1224"/>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(2,318,226)</w:t>
            </w:r>
          </w:p>
        </w:tc>
        <w:tc>
          <w:tcPr>
            <w:tcW w:w="1440" w:type="dxa"/>
            <w:vAlign w:val="center"/>
          </w:tcPr>
          <w:p w14:paraId="150CF082" w14:textId="6B02BEBB" w:rsidR="009524FF" w:rsidRPr="00B8691C" w:rsidRDefault="009524FF" w:rsidP="009524FF">
            <w:pPr>
              <w:tabs>
                <w:tab w:val="decimal" w:pos="1224"/>
              </w:tabs>
              <w:ind w:right="-72"/>
              <w:jc w:val="both"/>
              <w:rPr>
                <w:rFonts w:ascii="Arial" w:hAnsi="Arial" w:cs="Arial"/>
                <w:noProof/>
                <w:snapToGrid w:val="0"/>
                <w:sz w:val="18"/>
                <w:szCs w:val="18"/>
                <w:lang w:val="en-GB" w:eastAsia="th-TH"/>
              </w:rPr>
            </w:pPr>
            <w:r w:rsidRPr="00B8691C">
              <w:rPr>
                <w:rFonts w:ascii="Arial" w:hAnsi="Arial" w:cs="Arial"/>
                <w:snapToGrid w:val="0"/>
                <w:sz w:val="18"/>
                <w:szCs w:val="18"/>
                <w:lang w:val="en-GB" w:eastAsia="th-TH"/>
              </w:rPr>
              <w:t>(2,318,226)</w:t>
            </w:r>
          </w:p>
        </w:tc>
      </w:tr>
      <w:tr w:rsidR="009524FF" w:rsidRPr="00B8691C" w14:paraId="32788D63" w14:textId="77777777">
        <w:trPr>
          <w:trHeight w:val="20"/>
        </w:trPr>
        <w:tc>
          <w:tcPr>
            <w:tcW w:w="3715" w:type="dxa"/>
            <w:vAlign w:val="bottom"/>
          </w:tcPr>
          <w:p w14:paraId="616C6C68" w14:textId="77777777" w:rsidR="009524FF" w:rsidRPr="00B8691C" w:rsidRDefault="009524FF" w:rsidP="009524FF">
            <w:pPr>
              <w:tabs>
                <w:tab w:val="left" w:pos="427"/>
              </w:tabs>
              <w:ind w:left="-101" w:right="-158"/>
              <w:rPr>
                <w:rFonts w:ascii="Arial" w:hAnsi="Arial" w:cs="Arial"/>
                <w:sz w:val="18"/>
                <w:szCs w:val="18"/>
              </w:rPr>
            </w:pPr>
            <w:r w:rsidRPr="00B8691C">
              <w:rPr>
                <w:rFonts w:ascii="Arial" w:hAnsi="Arial" w:cs="Arial"/>
                <w:sz w:val="18"/>
                <w:szCs w:val="18"/>
              </w:rPr>
              <w:tab/>
              <w:t xml:space="preserve">   - medical equipment</w:t>
            </w:r>
          </w:p>
        </w:tc>
        <w:tc>
          <w:tcPr>
            <w:tcW w:w="1415" w:type="dxa"/>
          </w:tcPr>
          <w:p w14:paraId="1787B045" w14:textId="1277B489" w:rsidR="009524FF" w:rsidRPr="00B8691C" w:rsidRDefault="009524FF" w:rsidP="009524FF">
            <w:pPr>
              <w:tabs>
                <w:tab w:val="decimal" w:pos="1195"/>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(19,728,760)</w:t>
            </w:r>
          </w:p>
        </w:tc>
        <w:tc>
          <w:tcPr>
            <w:tcW w:w="1440" w:type="dxa"/>
            <w:vAlign w:val="center"/>
          </w:tcPr>
          <w:p w14:paraId="4B81FC6A" w14:textId="68CA62E6" w:rsidR="009524FF" w:rsidRPr="00B8691C" w:rsidRDefault="009524FF" w:rsidP="009524FF">
            <w:pPr>
              <w:tabs>
                <w:tab w:val="decimal" w:pos="1224"/>
              </w:tabs>
              <w:ind w:right="-72"/>
              <w:jc w:val="both"/>
              <w:rPr>
                <w:rFonts w:ascii="Arial" w:hAnsi="Arial" w:cs="Arial"/>
                <w:noProof/>
                <w:snapToGrid w:val="0"/>
                <w:sz w:val="18"/>
                <w:szCs w:val="18"/>
                <w:lang w:val="en-GB" w:eastAsia="th-TH"/>
              </w:rPr>
            </w:pPr>
            <w:r w:rsidRPr="00B8691C">
              <w:rPr>
                <w:rFonts w:ascii="Arial" w:hAnsi="Arial" w:cs="Arial"/>
                <w:snapToGrid w:val="0"/>
                <w:sz w:val="18"/>
                <w:szCs w:val="18"/>
                <w:lang w:val="en-GB" w:eastAsia="th-TH"/>
              </w:rPr>
              <w:t>(19,728,760)</w:t>
            </w:r>
          </w:p>
        </w:tc>
        <w:tc>
          <w:tcPr>
            <w:tcW w:w="1440" w:type="dxa"/>
            <w:vAlign w:val="bottom"/>
          </w:tcPr>
          <w:p w14:paraId="54BD54EF" w14:textId="1EDD3486" w:rsidR="009524FF" w:rsidRPr="00B8691C" w:rsidRDefault="009524FF" w:rsidP="009524FF">
            <w:pPr>
              <w:tabs>
                <w:tab w:val="decimal" w:pos="1224"/>
              </w:tabs>
              <w:ind w:right="-72"/>
              <w:jc w:val="both"/>
              <w:rPr>
                <w:rFonts w:ascii="Arial" w:hAnsi="Arial" w:cs="Arial"/>
                <w:noProof/>
                <w:snapToGrid w:val="0"/>
                <w:sz w:val="18"/>
                <w:szCs w:val="18"/>
                <w:lang w:val="en-GB" w:eastAsia="th-TH"/>
              </w:rPr>
            </w:pPr>
            <w:r w:rsidRPr="00B8691C">
              <w:rPr>
                <w:rFonts w:ascii="Arial" w:hAnsi="Arial" w:cs="Arial"/>
                <w:snapToGrid w:val="0"/>
                <w:sz w:val="18"/>
                <w:szCs w:val="18"/>
                <w:lang w:eastAsia="th-TH"/>
              </w:rPr>
              <w:t xml:space="preserve">-       </w:t>
            </w:r>
          </w:p>
        </w:tc>
        <w:tc>
          <w:tcPr>
            <w:tcW w:w="1440" w:type="dxa"/>
            <w:vAlign w:val="center"/>
          </w:tcPr>
          <w:p w14:paraId="7E703A46" w14:textId="42719F65" w:rsidR="009524FF" w:rsidRPr="00B8691C" w:rsidRDefault="009524FF" w:rsidP="009524FF">
            <w:pPr>
              <w:tabs>
                <w:tab w:val="decimal" w:pos="1224"/>
              </w:tabs>
              <w:ind w:right="-72"/>
              <w:jc w:val="both"/>
              <w:rPr>
                <w:rFonts w:ascii="Arial" w:hAnsi="Arial" w:cs="Arial"/>
                <w:noProof/>
                <w:snapToGrid w:val="0"/>
                <w:sz w:val="18"/>
                <w:szCs w:val="18"/>
                <w:lang w:val="en-GB" w:eastAsia="th-TH"/>
              </w:rPr>
            </w:pPr>
            <w:r w:rsidRPr="00B8691C">
              <w:rPr>
                <w:rFonts w:ascii="Arial" w:hAnsi="Arial" w:cs="Arial"/>
                <w:snapToGrid w:val="0"/>
                <w:sz w:val="18"/>
                <w:szCs w:val="18"/>
                <w:lang w:eastAsia="th-TH"/>
              </w:rPr>
              <w:t xml:space="preserve">-       </w:t>
            </w:r>
          </w:p>
        </w:tc>
      </w:tr>
      <w:tr w:rsidR="009524FF" w:rsidRPr="00B8691C" w14:paraId="216E6D57" w14:textId="77777777" w:rsidTr="00835A39">
        <w:trPr>
          <w:trHeight w:val="20"/>
        </w:trPr>
        <w:tc>
          <w:tcPr>
            <w:tcW w:w="3715" w:type="dxa"/>
            <w:vAlign w:val="bottom"/>
          </w:tcPr>
          <w:p w14:paraId="55D4CF7A" w14:textId="77777777" w:rsidR="009524FF" w:rsidRPr="00B8691C" w:rsidRDefault="009524FF" w:rsidP="009524FF">
            <w:pPr>
              <w:tabs>
                <w:tab w:val="left" w:pos="427"/>
              </w:tabs>
              <w:ind w:left="-101" w:right="-158"/>
              <w:rPr>
                <w:rFonts w:ascii="Arial" w:hAnsi="Arial" w:cs="Arial"/>
                <w:sz w:val="18"/>
                <w:szCs w:val="18"/>
              </w:rPr>
            </w:pPr>
            <w:r w:rsidRPr="00B8691C">
              <w:rPr>
                <w:rFonts w:ascii="Arial" w:hAnsi="Arial" w:cs="Arial"/>
                <w:sz w:val="18"/>
                <w:szCs w:val="18"/>
              </w:rPr>
              <w:tab/>
              <w:t xml:space="preserve">   - supplies</w:t>
            </w:r>
          </w:p>
        </w:tc>
        <w:tc>
          <w:tcPr>
            <w:tcW w:w="1415" w:type="dxa"/>
          </w:tcPr>
          <w:p w14:paraId="60286438" w14:textId="195FD7CF" w:rsidR="009524FF" w:rsidRPr="00B8691C" w:rsidRDefault="009524FF" w:rsidP="009524FF">
            <w:pPr>
              <w:tabs>
                <w:tab w:val="decimal" w:pos="1195"/>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(50,366)</w:t>
            </w:r>
          </w:p>
        </w:tc>
        <w:tc>
          <w:tcPr>
            <w:tcW w:w="1440" w:type="dxa"/>
            <w:vAlign w:val="center"/>
          </w:tcPr>
          <w:p w14:paraId="08999D93" w14:textId="573547FD" w:rsidR="009524FF" w:rsidRPr="00B8691C" w:rsidRDefault="009524FF" w:rsidP="009524FF">
            <w:pPr>
              <w:tabs>
                <w:tab w:val="decimal" w:pos="1224"/>
              </w:tabs>
              <w:ind w:right="-72"/>
              <w:jc w:val="both"/>
              <w:rPr>
                <w:rFonts w:ascii="Arial" w:hAnsi="Arial" w:cs="Arial"/>
                <w:noProof/>
                <w:snapToGrid w:val="0"/>
                <w:sz w:val="18"/>
                <w:szCs w:val="18"/>
                <w:lang w:val="en-GB" w:eastAsia="th-TH"/>
              </w:rPr>
            </w:pPr>
            <w:r w:rsidRPr="00B8691C">
              <w:rPr>
                <w:rFonts w:ascii="Arial" w:hAnsi="Arial" w:cs="Arial"/>
                <w:snapToGrid w:val="0"/>
                <w:sz w:val="18"/>
                <w:szCs w:val="18"/>
                <w:lang w:val="en-GB" w:eastAsia="th-TH"/>
              </w:rPr>
              <w:t>(50,366)</w:t>
            </w:r>
          </w:p>
        </w:tc>
        <w:tc>
          <w:tcPr>
            <w:tcW w:w="1440" w:type="dxa"/>
            <w:vAlign w:val="center"/>
          </w:tcPr>
          <w:p w14:paraId="083ED318" w14:textId="1B5F1490" w:rsidR="009524FF" w:rsidRPr="00B8691C" w:rsidRDefault="009524FF" w:rsidP="009524FF">
            <w:pPr>
              <w:tabs>
                <w:tab w:val="decimal" w:pos="1218"/>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(50,366)</w:t>
            </w:r>
          </w:p>
        </w:tc>
        <w:tc>
          <w:tcPr>
            <w:tcW w:w="1440" w:type="dxa"/>
            <w:vAlign w:val="center"/>
          </w:tcPr>
          <w:p w14:paraId="6D34E628" w14:textId="061C2010" w:rsidR="009524FF" w:rsidRPr="00B8691C" w:rsidRDefault="009524FF" w:rsidP="009524FF">
            <w:pPr>
              <w:tabs>
                <w:tab w:val="decimal" w:pos="1224"/>
              </w:tabs>
              <w:ind w:right="-72"/>
              <w:jc w:val="both"/>
              <w:rPr>
                <w:rFonts w:ascii="Arial" w:hAnsi="Arial" w:cs="Arial"/>
                <w:noProof/>
                <w:snapToGrid w:val="0"/>
                <w:sz w:val="18"/>
                <w:szCs w:val="18"/>
                <w:lang w:val="en-GB" w:eastAsia="th-TH"/>
              </w:rPr>
            </w:pPr>
            <w:r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50</w:t>
            </w:r>
            <w:r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366</w:t>
            </w:r>
            <w:r w:rsidRPr="00B8691C">
              <w:rPr>
                <w:rFonts w:ascii="Arial" w:hAnsi="Arial" w:cs="Arial"/>
                <w:snapToGrid w:val="0"/>
                <w:sz w:val="18"/>
                <w:szCs w:val="18"/>
                <w:lang w:eastAsia="th-TH"/>
              </w:rPr>
              <w:t>)</w:t>
            </w:r>
          </w:p>
        </w:tc>
      </w:tr>
      <w:tr w:rsidR="009524FF" w:rsidRPr="00B8691C" w14:paraId="3CAD05E3" w14:textId="77777777">
        <w:trPr>
          <w:trHeight w:val="20"/>
        </w:trPr>
        <w:tc>
          <w:tcPr>
            <w:tcW w:w="3715" w:type="dxa"/>
            <w:vAlign w:val="bottom"/>
          </w:tcPr>
          <w:p w14:paraId="24657029" w14:textId="77777777" w:rsidR="009524FF" w:rsidRPr="00B8691C" w:rsidRDefault="009524FF" w:rsidP="009524FF">
            <w:pPr>
              <w:tabs>
                <w:tab w:val="left" w:pos="427"/>
              </w:tabs>
              <w:ind w:left="-101" w:right="-158"/>
              <w:rPr>
                <w:rFonts w:ascii="Arial" w:hAnsi="Arial" w:cs="Arial"/>
                <w:sz w:val="18"/>
                <w:szCs w:val="18"/>
              </w:rPr>
            </w:pPr>
            <w:r w:rsidRPr="00B8691C">
              <w:rPr>
                <w:rFonts w:ascii="Arial" w:hAnsi="Arial" w:cs="Arial"/>
                <w:sz w:val="18"/>
                <w:szCs w:val="18"/>
              </w:rPr>
              <w:t>Goods in transit - medical equipment</w:t>
            </w:r>
          </w:p>
        </w:tc>
        <w:tc>
          <w:tcPr>
            <w:tcW w:w="1415" w:type="dxa"/>
            <w:tcBorders>
              <w:bottom w:val="single" w:sz="4" w:space="0" w:color="auto"/>
            </w:tcBorders>
            <w:vAlign w:val="bottom"/>
          </w:tcPr>
          <w:p w14:paraId="628C884B" w14:textId="7101CD35" w:rsidR="009524FF" w:rsidRPr="00B8691C" w:rsidRDefault="009524FF" w:rsidP="009524FF">
            <w:pPr>
              <w:tabs>
                <w:tab w:val="decimal" w:pos="1195"/>
              </w:tabs>
              <w:ind w:right="-72"/>
              <w:jc w:val="both"/>
              <w:rPr>
                <w:rFonts w:ascii="Arial" w:hAnsi="Arial" w:cs="Arial"/>
                <w:noProof/>
                <w:snapToGrid w:val="0"/>
                <w:sz w:val="18"/>
                <w:szCs w:val="18"/>
                <w:cs/>
                <w:lang w:val="en-GB" w:eastAsia="th-TH"/>
              </w:rPr>
            </w:pPr>
            <w:r w:rsidRPr="00B8691C">
              <w:rPr>
                <w:rFonts w:ascii="Arial" w:hAnsi="Arial" w:cs="Arial"/>
                <w:noProof/>
                <w:snapToGrid w:val="0"/>
                <w:sz w:val="18"/>
                <w:szCs w:val="18"/>
                <w:lang w:val="en-GB" w:eastAsia="th-TH"/>
              </w:rPr>
              <w:t>2,017,842</w:t>
            </w:r>
          </w:p>
        </w:tc>
        <w:tc>
          <w:tcPr>
            <w:tcW w:w="1440" w:type="dxa"/>
            <w:tcBorders>
              <w:bottom w:val="single" w:sz="4" w:space="0" w:color="auto"/>
            </w:tcBorders>
            <w:vAlign w:val="center"/>
          </w:tcPr>
          <w:p w14:paraId="44559650" w14:textId="55EE75AC" w:rsidR="009524FF" w:rsidRPr="00B8691C" w:rsidRDefault="009524FF" w:rsidP="009524FF">
            <w:pPr>
              <w:tabs>
                <w:tab w:val="decimal" w:pos="1224"/>
              </w:tabs>
              <w:ind w:right="-72"/>
              <w:jc w:val="both"/>
              <w:rPr>
                <w:rFonts w:ascii="Arial" w:hAnsi="Arial" w:cs="Arial"/>
                <w:noProof/>
                <w:snapToGrid w:val="0"/>
                <w:sz w:val="18"/>
                <w:szCs w:val="18"/>
                <w:lang w:val="en-GB" w:eastAsia="th-TH"/>
              </w:rPr>
            </w:pPr>
            <w:r w:rsidRPr="00B8691C">
              <w:rPr>
                <w:rFonts w:ascii="Arial" w:hAnsi="Arial" w:cs="Arial"/>
                <w:snapToGrid w:val="0"/>
                <w:sz w:val="18"/>
                <w:szCs w:val="18"/>
                <w:lang w:val="en-GB" w:eastAsia="th-TH"/>
              </w:rPr>
              <w:t>230,957</w:t>
            </w:r>
          </w:p>
        </w:tc>
        <w:tc>
          <w:tcPr>
            <w:tcW w:w="1440" w:type="dxa"/>
            <w:tcBorders>
              <w:bottom w:val="single" w:sz="4" w:space="0" w:color="auto"/>
            </w:tcBorders>
            <w:vAlign w:val="bottom"/>
          </w:tcPr>
          <w:p w14:paraId="22745893" w14:textId="159B856F" w:rsidR="009524FF" w:rsidRPr="00B8691C" w:rsidRDefault="009524FF" w:rsidP="009524FF">
            <w:pPr>
              <w:tabs>
                <w:tab w:val="decimal" w:pos="1224"/>
              </w:tabs>
              <w:ind w:right="-72"/>
              <w:jc w:val="both"/>
              <w:rPr>
                <w:rFonts w:ascii="Arial" w:hAnsi="Arial" w:cs="Arial"/>
                <w:noProof/>
                <w:snapToGrid w:val="0"/>
                <w:sz w:val="18"/>
                <w:szCs w:val="18"/>
                <w:lang w:val="en-GB" w:eastAsia="th-TH"/>
              </w:rPr>
            </w:pPr>
            <w:r w:rsidRPr="00B8691C">
              <w:rPr>
                <w:rFonts w:ascii="Arial" w:hAnsi="Arial" w:cs="Arial"/>
                <w:snapToGrid w:val="0"/>
                <w:sz w:val="18"/>
                <w:szCs w:val="18"/>
                <w:lang w:eastAsia="th-TH"/>
              </w:rPr>
              <w:t xml:space="preserve">-       </w:t>
            </w:r>
          </w:p>
        </w:tc>
        <w:tc>
          <w:tcPr>
            <w:tcW w:w="1440" w:type="dxa"/>
            <w:tcBorders>
              <w:bottom w:val="single" w:sz="4" w:space="0" w:color="auto"/>
            </w:tcBorders>
            <w:vAlign w:val="center"/>
          </w:tcPr>
          <w:p w14:paraId="6476CD40" w14:textId="4A6674EA" w:rsidR="009524FF" w:rsidRPr="00B8691C" w:rsidRDefault="009524FF" w:rsidP="009524FF">
            <w:pPr>
              <w:tabs>
                <w:tab w:val="decimal" w:pos="1224"/>
              </w:tabs>
              <w:ind w:right="-72"/>
              <w:jc w:val="both"/>
              <w:rPr>
                <w:rFonts w:ascii="Arial" w:hAnsi="Arial" w:cs="Arial"/>
                <w:noProof/>
                <w:snapToGrid w:val="0"/>
                <w:sz w:val="18"/>
                <w:szCs w:val="18"/>
                <w:lang w:val="en-GB" w:eastAsia="th-TH"/>
              </w:rPr>
            </w:pPr>
            <w:r w:rsidRPr="00B8691C">
              <w:rPr>
                <w:rFonts w:ascii="Arial" w:hAnsi="Arial" w:cs="Arial"/>
                <w:snapToGrid w:val="0"/>
                <w:sz w:val="18"/>
                <w:szCs w:val="18"/>
                <w:lang w:eastAsia="th-TH"/>
              </w:rPr>
              <w:t xml:space="preserve">-       </w:t>
            </w:r>
          </w:p>
        </w:tc>
      </w:tr>
      <w:tr w:rsidR="009524FF" w:rsidRPr="00B8691C" w14:paraId="67EE0DCB" w14:textId="77777777" w:rsidTr="00835A39">
        <w:trPr>
          <w:trHeight w:val="20"/>
        </w:trPr>
        <w:tc>
          <w:tcPr>
            <w:tcW w:w="3715" w:type="dxa"/>
          </w:tcPr>
          <w:p w14:paraId="54C7B60C" w14:textId="77777777" w:rsidR="009524FF" w:rsidRPr="00B8691C" w:rsidRDefault="009524FF" w:rsidP="009524FF">
            <w:pPr>
              <w:ind w:left="-72" w:right="-158"/>
              <w:rPr>
                <w:rFonts w:ascii="Arial" w:hAnsi="Arial" w:cs="Arial"/>
                <w:snapToGrid w:val="0"/>
                <w:sz w:val="18"/>
                <w:szCs w:val="18"/>
                <w:cs/>
                <w:lang w:eastAsia="th-TH"/>
              </w:rPr>
            </w:pPr>
          </w:p>
        </w:tc>
        <w:tc>
          <w:tcPr>
            <w:tcW w:w="1415" w:type="dxa"/>
            <w:tcBorders>
              <w:top w:val="single" w:sz="4" w:space="0" w:color="auto"/>
            </w:tcBorders>
            <w:vAlign w:val="bottom"/>
          </w:tcPr>
          <w:p w14:paraId="0C9FC95F" w14:textId="1DCB8BFB" w:rsidR="009524FF" w:rsidRPr="00B8691C" w:rsidRDefault="009524FF" w:rsidP="009524FF">
            <w:pPr>
              <w:ind w:left="-72" w:right="-158"/>
              <w:rPr>
                <w:rFonts w:ascii="Arial" w:hAnsi="Arial" w:cs="Arial"/>
                <w:snapToGrid w:val="0"/>
                <w:sz w:val="18"/>
                <w:szCs w:val="18"/>
                <w:lang w:eastAsia="th-TH"/>
              </w:rPr>
            </w:pPr>
          </w:p>
        </w:tc>
        <w:tc>
          <w:tcPr>
            <w:tcW w:w="1440" w:type="dxa"/>
            <w:tcBorders>
              <w:top w:val="single" w:sz="4" w:space="0" w:color="auto"/>
            </w:tcBorders>
            <w:vAlign w:val="bottom"/>
          </w:tcPr>
          <w:p w14:paraId="68FD0146" w14:textId="77777777" w:rsidR="009524FF" w:rsidRPr="00B8691C" w:rsidRDefault="009524FF" w:rsidP="009524FF">
            <w:pPr>
              <w:ind w:left="-72" w:right="-158"/>
              <w:rPr>
                <w:rFonts w:ascii="Arial" w:hAnsi="Arial" w:cs="Arial"/>
                <w:snapToGrid w:val="0"/>
                <w:sz w:val="18"/>
                <w:szCs w:val="18"/>
                <w:lang w:eastAsia="th-TH"/>
              </w:rPr>
            </w:pPr>
          </w:p>
        </w:tc>
        <w:tc>
          <w:tcPr>
            <w:tcW w:w="1440" w:type="dxa"/>
            <w:tcBorders>
              <w:top w:val="single" w:sz="4" w:space="0" w:color="auto"/>
            </w:tcBorders>
            <w:vAlign w:val="bottom"/>
          </w:tcPr>
          <w:p w14:paraId="4D26CA5F" w14:textId="77777777" w:rsidR="009524FF" w:rsidRPr="00B8691C" w:rsidRDefault="009524FF" w:rsidP="009524FF">
            <w:pPr>
              <w:ind w:left="-72" w:right="-158"/>
              <w:rPr>
                <w:rFonts w:ascii="Arial" w:hAnsi="Arial" w:cs="Arial"/>
                <w:snapToGrid w:val="0"/>
                <w:sz w:val="18"/>
                <w:szCs w:val="18"/>
                <w:lang w:eastAsia="th-TH"/>
              </w:rPr>
            </w:pPr>
          </w:p>
        </w:tc>
        <w:tc>
          <w:tcPr>
            <w:tcW w:w="1440" w:type="dxa"/>
            <w:tcBorders>
              <w:top w:val="single" w:sz="4" w:space="0" w:color="auto"/>
            </w:tcBorders>
            <w:vAlign w:val="bottom"/>
          </w:tcPr>
          <w:p w14:paraId="642E8696" w14:textId="77777777" w:rsidR="009524FF" w:rsidRPr="00B8691C" w:rsidRDefault="009524FF" w:rsidP="009524FF">
            <w:pPr>
              <w:ind w:left="-72" w:right="-158"/>
              <w:rPr>
                <w:rFonts w:ascii="Arial" w:hAnsi="Arial" w:cs="Arial"/>
                <w:snapToGrid w:val="0"/>
                <w:sz w:val="18"/>
                <w:szCs w:val="18"/>
                <w:lang w:eastAsia="th-TH"/>
              </w:rPr>
            </w:pPr>
          </w:p>
        </w:tc>
      </w:tr>
      <w:tr w:rsidR="009524FF" w:rsidRPr="00B8691C" w14:paraId="23CC9412" w14:textId="77777777" w:rsidTr="00835A39">
        <w:trPr>
          <w:trHeight w:val="20"/>
        </w:trPr>
        <w:tc>
          <w:tcPr>
            <w:tcW w:w="3715" w:type="dxa"/>
            <w:vAlign w:val="bottom"/>
          </w:tcPr>
          <w:p w14:paraId="329414C4" w14:textId="77777777" w:rsidR="009524FF" w:rsidRPr="00B8691C" w:rsidRDefault="009524FF" w:rsidP="009524FF">
            <w:pPr>
              <w:ind w:left="-72" w:right="-158"/>
              <w:rPr>
                <w:rFonts w:ascii="Arial" w:hAnsi="Arial" w:cs="Arial"/>
                <w:noProof/>
                <w:snapToGrid w:val="0"/>
                <w:sz w:val="18"/>
                <w:szCs w:val="18"/>
                <w:cs/>
                <w:lang w:eastAsia="th-TH"/>
              </w:rPr>
            </w:pPr>
          </w:p>
        </w:tc>
        <w:tc>
          <w:tcPr>
            <w:tcW w:w="1415" w:type="dxa"/>
            <w:tcBorders>
              <w:bottom w:val="single" w:sz="4" w:space="0" w:color="auto"/>
            </w:tcBorders>
            <w:vAlign w:val="bottom"/>
          </w:tcPr>
          <w:p w14:paraId="75ED6BE1" w14:textId="19C5C30C" w:rsidR="009524FF" w:rsidRPr="00B8691C" w:rsidRDefault="009524FF" w:rsidP="009524FF">
            <w:pPr>
              <w:tabs>
                <w:tab w:val="decimal" w:pos="1195"/>
              </w:tabs>
              <w:ind w:right="-72"/>
              <w:jc w:val="both"/>
              <w:rPr>
                <w:rFonts w:ascii="Arial" w:hAnsi="Arial" w:cs="Arial"/>
                <w:noProof/>
                <w:snapToGrid w:val="0"/>
                <w:sz w:val="18"/>
                <w:szCs w:val="18"/>
                <w:cs/>
                <w:lang w:val="en-GB" w:eastAsia="th-TH"/>
              </w:rPr>
            </w:pPr>
            <w:r w:rsidRPr="00B8691C">
              <w:rPr>
                <w:rFonts w:ascii="Arial" w:hAnsi="Arial" w:cs="Arial"/>
                <w:noProof/>
                <w:snapToGrid w:val="0"/>
                <w:sz w:val="18"/>
                <w:szCs w:val="18"/>
                <w:lang w:val="en-GB" w:eastAsia="th-TH"/>
              </w:rPr>
              <w:t>941,567,855</w:t>
            </w:r>
          </w:p>
        </w:tc>
        <w:tc>
          <w:tcPr>
            <w:tcW w:w="1440" w:type="dxa"/>
            <w:tcBorders>
              <w:bottom w:val="single" w:sz="4" w:space="0" w:color="auto"/>
            </w:tcBorders>
            <w:vAlign w:val="bottom"/>
          </w:tcPr>
          <w:p w14:paraId="30509E49" w14:textId="07C92D4C" w:rsidR="009524FF" w:rsidRPr="00B8691C" w:rsidRDefault="009524FF" w:rsidP="009524FF">
            <w:pPr>
              <w:tabs>
                <w:tab w:val="decimal" w:pos="1224"/>
              </w:tabs>
              <w:ind w:right="-72"/>
              <w:jc w:val="both"/>
              <w:rPr>
                <w:rFonts w:ascii="Arial" w:hAnsi="Arial" w:cs="Arial"/>
                <w:noProof/>
                <w:snapToGrid w:val="0"/>
                <w:sz w:val="18"/>
                <w:szCs w:val="18"/>
                <w:lang w:eastAsia="th-TH"/>
              </w:rPr>
            </w:pPr>
            <w:r w:rsidRPr="00B8691C">
              <w:rPr>
                <w:rFonts w:ascii="Arial" w:hAnsi="Arial" w:cs="Arial"/>
                <w:snapToGrid w:val="0"/>
                <w:sz w:val="18"/>
                <w:szCs w:val="18"/>
                <w:lang w:val="en-GB" w:eastAsia="th-TH"/>
              </w:rPr>
              <w:t>966</w:t>
            </w:r>
            <w:r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018</w:t>
            </w:r>
            <w:r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060</w:t>
            </w:r>
          </w:p>
        </w:tc>
        <w:tc>
          <w:tcPr>
            <w:tcW w:w="1440" w:type="dxa"/>
            <w:tcBorders>
              <w:bottom w:val="single" w:sz="4" w:space="0" w:color="auto"/>
            </w:tcBorders>
            <w:vAlign w:val="bottom"/>
          </w:tcPr>
          <w:p w14:paraId="1FD520A0" w14:textId="7BE005AB" w:rsidR="009524FF" w:rsidRPr="00B8691C" w:rsidRDefault="009524FF" w:rsidP="009524FF">
            <w:pPr>
              <w:tabs>
                <w:tab w:val="decimal" w:pos="1224"/>
              </w:tabs>
              <w:ind w:right="-72"/>
              <w:jc w:val="both"/>
              <w:rPr>
                <w:rFonts w:ascii="Arial" w:hAnsi="Arial" w:cs="Arial"/>
                <w:noProof/>
                <w:snapToGrid w:val="0"/>
                <w:sz w:val="18"/>
                <w:szCs w:val="18"/>
                <w:lang w:eastAsia="th-TH"/>
              </w:rPr>
            </w:pPr>
            <w:r w:rsidRPr="00B8691C">
              <w:rPr>
                <w:rFonts w:ascii="Arial" w:hAnsi="Arial" w:cs="Arial"/>
                <w:noProof/>
                <w:snapToGrid w:val="0"/>
                <w:sz w:val="18"/>
                <w:szCs w:val="18"/>
                <w:lang w:eastAsia="th-TH"/>
              </w:rPr>
              <w:t>111,908,141</w:t>
            </w:r>
          </w:p>
        </w:tc>
        <w:tc>
          <w:tcPr>
            <w:tcW w:w="1440" w:type="dxa"/>
            <w:tcBorders>
              <w:bottom w:val="single" w:sz="4" w:space="0" w:color="auto"/>
            </w:tcBorders>
            <w:vAlign w:val="bottom"/>
          </w:tcPr>
          <w:p w14:paraId="4E516640" w14:textId="4D0C68C7" w:rsidR="009524FF" w:rsidRPr="00B8691C" w:rsidRDefault="009524FF" w:rsidP="009524FF">
            <w:pPr>
              <w:tabs>
                <w:tab w:val="decimal" w:pos="1224"/>
              </w:tabs>
              <w:ind w:right="-72"/>
              <w:jc w:val="both"/>
              <w:rPr>
                <w:rFonts w:ascii="Arial" w:hAnsi="Arial" w:cs="Arial"/>
                <w:noProof/>
                <w:snapToGrid w:val="0"/>
                <w:sz w:val="18"/>
                <w:szCs w:val="18"/>
                <w:lang w:eastAsia="th-TH"/>
              </w:rPr>
            </w:pPr>
            <w:r w:rsidRPr="00B8691C">
              <w:rPr>
                <w:rFonts w:ascii="Arial" w:hAnsi="Arial" w:cs="Arial"/>
                <w:snapToGrid w:val="0"/>
                <w:sz w:val="18"/>
                <w:szCs w:val="18"/>
                <w:lang w:val="en-GB" w:eastAsia="th-TH"/>
              </w:rPr>
              <w:t>113</w:t>
            </w:r>
            <w:r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550</w:t>
            </w:r>
            <w:r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302</w:t>
            </w:r>
          </w:p>
        </w:tc>
      </w:tr>
    </w:tbl>
    <w:p w14:paraId="740F4B42" w14:textId="77777777" w:rsidR="00D028AC" w:rsidRPr="00B8691C" w:rsidRDefault="00C44FB5" w:rsidP="00D132E7">
      <w:pPr>
        <w:jc w:val="both"/>
        <w:rPr>
          <w:rFonts w:ascii="Arial" w:hAnsi="Arial" w:cs="Arial"/>
          <w:snapToGrid w:val="0"/>
          <w:sz w:val="18"/>
          <w:szCs w:val="18"/>
          <w:lang w:eastAsia="th-TH"/>
        </w:rPr>
      </w:pPr>
      <w:r w:rsidRPr="00B8691C">
        <w:rPr>
          <w:rFonts w:ascii="Arial" w:hAnsi="Arial" w:cs="Arial"/>
          <w:snapToGrid w:val="0"/>
          <w:sz w:val="18"/>
          <w:szCs w:val="18"/>
          <w:lang w:eastAsia="th-TH"/>
        </w:rPr>
        <w:br w:type="page"/>
      </w:r>
    </w:p>
    <w:p w14:paraId="4D652251" w14:textId="36DDE89A" w:rsidR="00CD4703" w:rsidRPr="00B8691C" w:rsidRDefault="00CD4703" w:rsidP="00D132E7">
      <w:pPr>
        <w:numPr>
          <w:ilvl w:val="0"/>
          <w:numId w:val="2"/>
        </w:numPr>
        <w:ind w:left="270" w:hanging="270"/>
        <w:jc w:val="thaiDistribute"/>
        <w:rPr>
          <w:rFonts w:ascii="Arial" w:hAnsi="Arial" w:cs="Arial"/>
          <w:spacing w:val="-2"/>
          <w:sz w:val="18"/>
          <w:szCs w:val="18"/>
          <w:lang w:val="en-GB" w:eastAsia="en-GB"/>
        </w:rPr>
      </w:pPr>
      <w:r w:rsidRPr="00B8691C">
        <w:rPr>
          <w:rFonts w:ascii="Arial" w:hAnsi="Arial" w:cs="Arial"/>
          <w:spacing w:val="-2"/>
          <w:sz w:val="18"/>
          <w:szCs w:val="18"/>
          <w:lang w:val="en-GB" w:eastAsia="en-GB"/>
        </w:rPr>
        <w:t xml:space="preserve">Allowance for </w:t>
      </w:r>
      <w:r w:rsidR="20EEDA9E" w:rsidRPr="00B8691C">
        <w:rPr>
          <w:rFonts w:ascii="Arial" w:hAnsi="Arial" w:cs="Arial"/>
          <w:spacing w:val="-2"/>
          <w:sz w:val="18"/>
          <w:szCs w:val="18"/>
          <w:lang w:val="en-GB" w:eastAsia="en-GB"/>
        </w:rPr>
        <w:t>defective</w:t>
      </w:r>
      <w:r w:rsidRPr="00B8691C">
        <w:rPr>
          <w:rFonts w:ascii="Arial" w:hAnsi="Arial" w:cs="Arial"/>
          <w:spacing w:val="-2"/>
          <w:sz w:val="18"/>
          <w:szCs w:val="18"/>
          <w:lang w:val="en-GB" w:eastAsia="en-GB"/>
        </w:rPr>
        <w:t xml:space="preserve"> inventories</w:t>
      </w:r>
      <w:r w:rsidR="00AD23A6" w:rsidRPr="00B8691C">
        <w:rPr>
          <w:rFonts w:ascii="Arial" w:hAnsi="Arial" w:cs="Arial"/>
          <w:spacing w:val="-2"/>
          <w:sz w:val="18"/>
          <w:szCs w:val="18"/>
          <w:lang w:val="en-GB" w:eastAsia="en-GB"/>
        </w:rPr>
        <w:t xml:space="preserve"> </w:t>
      </w:r>
      <w:r w:rsidRPr="00B8691C">
        <w:rPr>
          <w:rFonts w:ascii="Arial" w:hAnsi="Arial" w:cs="Arial"/>
          <w:spacing w:val="-2"/>
          <w:sz w:val="18"/>
          <w:szCs w:val="18"/>
          <w:lang w:val="en-GB" w:eastAsia="en-GB"/>
        </w:rPr>
        <w:t>-</w:t>
      </w:r>
      <w:r w:rsidR="00AD23A6" w:rsidRPr="00B8691C">
        <w:rPr>
          <w:rFonts w:ascii="Arial" w:hAnsi="Arial" w:cs="Arial"/>
          <w:spacing w:val="-2"/>
          <w:sz w:val="18"/>
          <w:szCs w:val="18"/>
          <w:lang w:val="en-GB" w:eastAsia="en-GB"/>
        </w:rPr>
        <w:t xml:space="preserve"> </w:t>
      </w:r>
      <w:r w:rsidRPr="00B8691C">
        <w:rPr>
          <w:rFonts w:ascii="Arial" w:hAnsi="Arial" w:cs="Arial"/>
          <w:spacing w:val="-2"/>
          <w:sz w:val="18"/>
          <w:szCs w:val="18"/>
          <w:lang w:val="en-GB" w:eastAsia="en-GB"/>
        </w:rPr>
        <w:t>medicine and medical supplies and supplies are recognised as cost of hospital operations in profit or loss.</w:t>
      </w:r>
    </w:p>
    <w:p w14:paraId="3BE267E6" w14:textId="4842B7A3" w:rsidR="00CD4703" w:rsidRPr="00B8691C" w:rsidRDefault="00CD4703" w:rsidP="00D132E7">
      <w:pPr>
        <w:numPr>
          <w:ilvl w:val="0"/>
          <w:numId w:val="2"/>
        </w:numPr>
        <w:ind w:left="270" w:hanging="270"/>
        <w:jc w:val="thaiDistribute"/>
        <w:rPr>
          <w:rFonts w:ascii="Arial" w:hAnsi="Arial" w:cs="Arial"/>
          <w:sz w:val="18"/>
          <w:szCs w:val="18"/>
          <w:lang w:val="en-GB" w:eastAsia="en-GB"/>
        </w:rPr>
      </w:pPr>
      <w:r w:rsidRPr="00B8691C">
        <w:rPr>
          <w:rFonts w:ascii="Arial" w:hAnsi="Arial" w:cs="Arial"/>
          <w:sz w:val="18"/>
          <w:szCs w:val="18"/>
          <w:lang w:val="en-GB" w:eastAsia="en-GB"/>
        </w:rPr>
        <w:t xml:space="preserve">Allowance for </w:t>
      </w:r>
      <w:r w:rsidR="3C0C7853" w:rsidRPr="1A6D1474">
        <w:rPr>
          <w:rFonts w:ascii="Arial" w:hAnsi="Arial" w:cs="Arial"/>
          <w:sz w:val="18"/>
          <w:szCs w:val="18"/>
          <w:lang w:val="en-GB" w:eastAsia="en-GB"/>
        </w:rPr>
        <w:t>defective</w:t>
      </w:r>
      <w:r w:rsidRPr="00B8691C">
        <w:rPr>
          <w:rFonts w:ascii="Arial" w:hAnsi="Arial" w:cs="Arial"/>
          <w:sz w:val="18"/>
          <w:szCs w:val="18"/>
          <w:lang w:val="en-GB" w:eastAsia="en-GB"/>
        </w:rPr>
        <w:t xml:space="preserve"> inventories</w:t>
      </w:r>
      <w:r w:rsidR="00AD23A6" w:rsidRPr="00B8691C">
        <w:rPr>
          <w:rFonts w:ascii="Arial" w:hAnsi="Arial" w:cs="Arial"/>
          <w:sz w:val="18"/>
          <w:szCs w:val="18"/>
          <w:lang w:val="en-GB" w:eastAsia="en-GB"/>
        </w:rPr>
        <w:t xml:space="preserve"> </w:t>
      </w:r>
      <w:r w:rsidRPr="00B8691C">
        <w:rPr>
          <w:rFonts w:ascii="Arial" w:hAnsi="Arial" w:cs="Arial"/>
          <w:sz w:val="18"/>
          <w:szCs w:val="18"/>
          <w:lang w:val="en-GB" w:eastAsia="en-GB"/>
        </w:rPr>
        <w:t>-</w:t>
      </w:r>
      <w:r w:rsidR="00AD23A6" w:rsidRPr="00B8691C">
        <w:rPr>
          <w:rFonts w:ascii="Arial" w:hAnsi="Arial" w:cs="Arial"/>
          <w:sz w:val="18"/>
          <w:szCs w:val="18"/>
          <w:lang w:val="en-GB" w:eastAsia="en-GB"/>
        </w:rPr>
        <w:t xml:space="preserve"> </w:t>
      </w:r>
      <w:r w:rsidRPr="00B8691C">
        <w:rPr>
          <w:rFonts w:ascii="Arial" w:hAnsi="Arial" w:cs="Arial"/>
          <w:sz w:val="18"/>
          <w:szCs w:val="18"/>
          <w:lang w:val="en-GB" w:eastAsia="en-GB"/>
        </w:rPr>
        <w:t>medical equipment are recognised as cost of goods sold in profit or loss.</w:t>
      </w:r>
    </w:p>
    <w:p w14:paraId="38CF1966" w14:textId="77777777" w:rsidR="00836467" w:rsidRPr="00B8691C" w:rsidRDefault="00836467" w:rsidP="00D132E7">
      <w:pPr>
        <w:jc w:val="both"/>
        <w:rPr>
          <w:rFonts w:ascii="Arial" w:hAnsi="Arial" w:cs="Arial"/>
          <w:sz w:val="18"/>
          <w:szCs w:val="18"/>
          <w:lang w:val="en-GB"/>
        </w:rPr>
      </w:pPr>
    </w:p>
    <w:p w14:paraId="6788A125" w14:textId="5D22A27E" w:rsidR="00875DB1" w:rsidRPr="00B8691C" w:rsidRDefault="00CB4A7E" w:rsidP="00D132E7">
      <w:pPr>
        <w:jc w:val="both"/>
        <w:rPr>
          <w:rFonts w:ascii="Arial" w:hAnsi="Arial" w:cs="Arial"/>
          <w:spacing w:val="-7"/>
          <w:sz w:val="18"/>
          <w:szCs w:val="18"/>
        </w:rPr>
      </w:pPr>
      <w:r w:rsidRPr="00B8691C">
        <w:rPr>
          <w:rFonts w:ascii="Arial" w:hAnsi="Arial" w:cs="Arial"/>
          <w:spacing w:val="-7"/>
          <w:sz w:val="18"/>
          <w:szCs w:val="18"/>
          <w:lang w:val="en-GB" w:eastAsia="en-GB"/>
        </w:rPr>
        <w:t xml:space="preserve">For the </w:t>
      </w:r>
      <w:r w:rsidR="009E2691" w:rsidRPr="00B8691C">
        <w:rPr>
          <w:rFonts w:ascii="Arial" w:hAnsi="Arial" w:cs="Arial"/>
          <w:spacing w:val="-7"/>
          <w:sz w:val="18"/>
          <w:szCs w:val="18"/>
          <w:lang w:val="en-GB" w:eastAsia="en-GB"/>
        </w:rPr>
        <w:t>nine-month</w:t>
      </w:r>
      <w:r w:rsidRPr="00B8691C">
        <w:rPr>
          <w:rFonts w:ascii="Arial" w:hAnsi="Arial" w:cs="Arial"/>
          <w:spacing w:val="-7"/>
          <w:sz w:val="18"/>
          <w:szCs w:val="18"/>
          <w:lang w:val="en-GB" w:eastAsia="en-GB"/>
        </w:rPr>
        <w:t xml:space="preserve"> period</w:t>
      </w:r>
      <w:r w:rsidR="00AD23A6" w:rsidRPr="00B8691C">
        <w:rPr>
          <w:rFonts w:ascii="Arial" w:hAnsi="Arial" w:cs="Arial"/>
          <w:spacing w:val="-7"/>
          <w:sz w:val="18"/>
          <w:szCs w:val="18"/>
          <w:lang w:val="en-GB" w:eastAsia="en-GB"/>
        </w:rPr>
        <w:t>s</w:t>
      </w:r>
      <w:r w:rsidRPr="00B8691C">
        <w:rPr>
          <w:rFonts w:ascii="Arial" w:hAnsi="Arial" w:cs="Arial"/>
          <w:spacing w:val="-7"/>
          <w:sz w:val="18"/>
          <w:szCs w:val="18"/>
          <w:lang w:val="en-GB" w:eastAsia="en-GB"/>
        </w:rPr>
        <w:t xml:space="preserve"> ended </w:t>
      </w:r>
      <w:r w:rsidR="000150D0" w:rsidRPr="00B8691C">
        <w:rPr>
          <w:rFonts w:ascii="Arial" w:hAnsi="Arial" w:cs="Arial"/>
          <w:spacing w:val="-7"/>
          <w:sz w:val="18"/>
          <w:szCs w:val="18"/>
          <w:lang w:val="en-GB" w:eastAsia="en-GB"/>
        </w:rPr>
        <w:t>30</w:t>
      </w:r>
      <w:r w:rsidR="009E2691" w:rsidRPr="00B8691C">
        <w:rPr>
          <w:rFonts w:ascii="Arial" w:hAnsi="Arial" w:cs="Arial"/>
          <w:spacing w:val="-7"/>
          <w:sz w:val="18"/>
          <w:szCs w:val="18"/>
          <w:lang w:val="en-GB" w:eastAsia="en-GB"/>
        </w:rPr>
        <w:t xml:space="preserve"> September</w:t>
      </w:r>
      <w:r w:rsidR="007B702D" w:rsidRPr="00B8691C">
        <w:rPr>
          <w:rFonts w:ascii="Arial" w:hAnsi="Arial" w:cs="Arial"/>
          <w:spacing w:val="-7"/>
          <w:sz w:val="18"/>
          <w:szCs w:val="18"/>
          <w:lang w:val="en-GB" w:eastAsia="en-GB"/>
        </w:rPr>
        <w:t xml:space="preserve"> </w:t>
      </w:r>
      <w:r w:rsidR="000150D0" w:rsidRPr="00B8691C">
        <w:rPr>
          <w:rFonts w:ascii="Arial" w:hAnsi="Arial" w:cs="Arial"/>
          <w:spacing w:val="-7"/>
          <w:sz w:val="18"/>
          <w:szCs w:val="18"/>
          <w:lang w:val="en-GB" w:eastAsia="en-GB"/>
        </w:rPr>
        <w:t>2025</w:t>
      </w:r>
      <w:r w:rsidR="00471AD4" w:rsidRPr="00B8691C">
        <w:rPr>
          <w:rFonts w:ascii="Arial" w:hAnsi="Arial" w:cs="Arial"/>
          <w:spacing w:val="-7"/>
          <w:sz w:val="18"/>
          <w:szCs w:val="18"/>
          <w:lang w:val="en-GB" w:eastAsia="en-GB"/>
        </w:rPr>
        <w:t xml:space="preserve"> and </w:t>
      </w:r>
      <w:r w:rsidR="000150D0" w:rsidRPr="00B8691C">
        <w:rPr>
          <w:rFonts w:ascii="Arial" w:hAnsi="Arial" w:cs="Arial"/>
          <w:spacing w:val="-7"/>
          <w:sz w:val="18"/>
          <w:szCs w:val="18"/>
          <w:lang w:val="en-GB" w:eastAsia="en-GB"/>
        </w:rPr>
        <w:t>2024</w:t>
      </w:r>
      <w:r w:rsidRPr="00B8691C">
        <w:rPr>
          <w:rFonts w:ascii="Arial" w:hAnsi="Arial" w:cs="Arial"/>
          <w:spacing w:val="-7"/>
          <w:sz w:val="18"/>
          <w:szCs w:val="18"/>
          <w:lang w:val="en-GB" w:eastAsia="en-GB"/>
        </w:rPr>
        <w:t xml:space="preserve">, </w:t>
      </w:r>
      <w:r w:rsidR="00875DB1" w:rsidRPr="00B8691C">
        <w:rPr>
          <w:rFonts w:ascii="Arial" w:hAnsi="Arial" w:cs="Arial"/>
          <w:spacing w:val="-7"/>
          <w:sz w:val="18"/>
          <w:szCs w:val="18"/>
          <w:lang w:val="en-GB" w:eastAsia="en-GB"/>
        </w:rPr>
        <w:t xml:space="preserve">the changes over </w:t>
      </w:r>
      <w:r w:rsidR="00875DB1" w:rsidRPr="00B8691C">
        <w:rPr>
          <w:rFonts w:ascii="Arial" w:hAnsi="Arial" w:cs="Arial"/>
          <w:spacing w:val="-7"/>
          <w:sz w:val="18"/>
          <w:szCs w:val="18"/>
        </w:rPr>
        <w:t xml:space="preserve">allowance for </w:t>
      </w:r>
      <w:r w:rsidR="004C6D94">
        <w:rPr>
          <w:rFonts w:ascii="Arial" w:hAnsi="Arial" w:cs="Arial"/>
          <w:spacing w:val="-7"/>
          <w:sz w:val="18"/>
          <w:szCs w:val="18"/>
        </w:rPr>
        <w:t>defective</w:t>
      </w:r>
      <w:r w:rsidR="00875DB1" w:rsidRPr="00B8691C">
        <w:rPr>
          <w:rFonts w:ascii="Arial" w:hAnsi="Arial" w:cs="Arial"/>
          <w:spacing w:val="-7"/>
          <w:sz w:val="18"/>
          <w:szCs w:val="18"/>
        </w:rPr>
        <w:t xml:space="preserve"> inventories were as follow</w:t>
      </w:r>
      <w:r w:rsidR="00151B96" w:rsidRPr="00B8691C">
        <w:rPr>
          <w:rFonts w:ascii="Arial" w:hAnsi="Arial" w:cs="Arial"/>
          <w:spacing w:val="-7"/>
          <w:sz w:val="18"/>
          <w:szCs w:val="18"/>
        </w:rPr>
        <w:t>s:</w:t>
      </w:r>
    </w:p>
    <w:p w14:paraId="2CD4A6F5" w14:textId="77777777" w:rsidR="00875DB1" w:rsidRPr="00B8691C" w:rsidRDefault="00875DB1" w:rsidP="00D132E7">
      <w:pPr>
        <w:jc w:val="both"/>
        <w:rPr>
          <w:rFonts w:ascii="Arial" w:hAnsi="Arial" w:cs="Arial"/>
          <w:sz w:val="18"/>
          <w:szCs w:val="18"/>
          <w:lang w:val="en-GB" w:eastAsia="en-GB"/>
        </w:rPr>
      </w:pPr>
    </w:p>
    <w:p w14:paraId="76B8907A" w14:textId="2B4DBF77" w:rsidR="00875DB1" w:rsidRPr="004C6D94" w:rsidRDefault="0035161C" w:rsidP="639BF4BE">
      <w:pPr>
        <w:numPr>
          <w:ilvl w:val="0"/>
          <w:numId w:val="9"/>
        </w:numPr>
        <w:ind w:left="284" w:hanging="284"/>
        <w:jc w:val="both"/>
        <w:rPr>
          <w:rFonts w:ascii="Arial" w:hAnsi="Arial" w:cs="Arial"/>
          <w:spacing w:val="-2"/>
          <w:sz w:val="18"/>
          <w:szCs w:val="18"/>
          <w:lang w:val="en-GB" w:eastAsia="en-GB"/>
        </w:rPr>
      </w:pPr>
      <w:r w:rsidRPr="004C6D94">
        <w:rPr>
          <w:rFonts w:ascii="Arial" w:hAnsi="Arial" w:cs="Arial"/>
          <w:spacing w:val="-2"/>
          <w:sz w:val="18"/>
          <w:szCs w:val="18"/>
          <w:lang w:val="en-GB" w:eastAsia="en-GB"/>
        </w:rPr>
        <w:t xml:space="preserve">The </w:t>
      </w:r>
      <w:r w:rsidR="00CB4A7E" w:rsidRPr="004C6D94">
        <w:rPr>
          <w:rFonts w:ascii="Arial" w:hAnsi="Arial" w:cs="Arial"/>
          <w:spacing w:val="-2"/>
          <w:sz w:val="18"/>
          <w:szCs w:val="18"/>
          <w:lang w:val="en-GB" w:eastAsia="en-GB"/>
        </w:rPr>
        <w:t xml:space="preserve">Group charged loss on defective inventories in </w:t>
      </w:r>
      <w:r w:rsidR="00CB4A7E" w:rsidRPr="004C6D94">
        <w:rPr>
          <w:rFonts w:ascii="Arial" w:hAnsi="Arial" w:cs="Arial"/>
          <w:spacing w:val="-6"/>
          <w:sz w:val="18"/>
          <w:szCs w:val="18"/>
          <w:lang w:val="en-GB" w:eastAsia="en-GB"/>
        </w:rPr>
        <w:t xml:space="preserve">the statement of comprehensive income </w:t>
      </w:r>
      <w:proofErr w:type="gramStart"/>
      <w:r w:rsidR="004C6D94" w:rsidRPr="004C6D94">
        <w:rPr>
          <w:rFonts w:ascii="Arial" w:hAnsi="Arial" w:cs="Arial"/>
          <w:spacing w:val="-6"/>
          <w:sz w:val="18"/>
          <w:szCs w:val="18"/>
          <w:lang w:val="en-GB" w:eastAsia="en-GB"/>
        </w:rPr>
        <w:t>amount</w:t>
      </w:r>
      <w:proofErr w:type="gramEnd"/>
      <w:r w:rsidR="004C6D94" w:rsidRPr="004C6D94">
        <w:rPr>
          <w:rFonts w:ascii="Arial" w:hAnsi="Arial" w:cs="Arial"/>
          <w:spacing w:val="-2"/>
          <w:sz w:val="18"/>
          <w:szCs w:val="18"/>
          <w:lang w:val="en-GB" w:eastAsia="en-GB"/>
        </w:rPr>
        <w:t xml:space="preserve"> </w:t>
      </w:r>
      <w:r w:rsidR="00CB4A7E" w:rsidRPr="004C6D94">
        <w:rPr>
          <w:rFonts w:ascii="Arial" w:hAnsi="Arial" w:cs="Arial"/>
          <w:spacing w:val="-2"/>
          <w:sz w:val="18"/>
          <w:szCs w:val="18"/>
          <w:lang w:val="en-GB" w:eastAsia="en-GB"/>
        </w:rPr>
        <w:t xml:space="preserve">of Baht </w:t>
      </w:r>
      <w:r w:rsidR="00AF1E51" w:rsidRPr="004C6D94">
        <w:rPr>
          <w:rFonts w:ascii="Arial" w:hAnsi="Arial" w:cs="Arial"/>
          <w:spacing w:val="-2"/>
          <w:sz w:val="18"/>
          <w:szCs w:val="18"/>
          <w:lang w:val="en-GB" w:eastAsia="en-GB"/>
        </w:rPr>
        <w:t xml:space="preserve">6,686,089 </w:t>
      </w:r>
      <w:r w:rsidR="00C256ED" w:rsidRPr="004C6D94">
        <w:rPr>
          <w:rFonts w:ascii="Arial" w:hAnsi="Arial" w:cs="Arial"/>
          <w:spacing w:val="-2"/>
          <w:sz w:val="18"/>
          <w:szCs w:val="18"/>
          <w:lang w:val="en-GB" w:eastAsia="en-GB"/>
        </w:rPr>
        <w:t>(</w:t>
      </w:r>
      <w:proofErr w:type="gramStart"/>
      <w:r w:rsidR="000150D0" w:rsidRPr="004C6D94">
        <w:rPr>
          <w:rFonts w:ascii="Arial" w:hAnsi="Arial" w:cs="Arial"/>
          <w:spacing w:val="-2"/>
          <w:sz w:val="18"/>
          <w:szCs w:val="18"/>
          <w:lang w:val="en-GB" w:eastAsia="en-GB"/>
        </w:rPr>
        <w:t>2024</w:t>
      </w:r>
      <w:r w:rsidR="00C256ED" w:rsidRPr="004C6D94">
        <w:rPr>
          <w:rFonts w:ascii="Arial" w:hAnsi="Arial" w:cs="Arial"/>
          <w:spacing w:val="-2"/>
          <w:sz w:val="18"/>
          <w:szCs w:val="18"/>
          <w:lang w:val="en-GB" w:eastAsia="en-GB"/>
        </w:rPr>
        <w:t xml:space="preserve"> :</w:t>
      </w:r>
      <w:proofErr w:type="gramEnd"/>
      <w:r w:rsidR="00471AD4" w:rsidRPr="004C6D94">
        <w:rPr>
          <w:rFonts w:ascii="Arial" w:hAnsi="Arial" w:cs="Arial"/>
          <w:spacing w:val="-2"/>
          <w:sz w:val="18"/>
          <w:szCs w:val="18"/>
          <w:lang w:val="en-GB" w:eastAsia="en-GB"/>
        </w:rPr>
        <w:t xml:space="preserve"> Baht </w:t>
      </w:r>
      <w:r w:rsidR="00BF0378" w:rsidRPr="004C6D94">
        <w:rPr>
          <w:rFonts w:ascii="Arial" w:hAnsi="Arial" w:cs="Arial"/>
          <w:spacing w:val="-2"/>
          <w:sz w:val="18"/>
          <w:szCs w:val="18"/>
          <w:lang w:val="en-GB" w:eastAsia="en-GB"/>
        </w:rPr>
        <w:t>1,949,875</w:t>
      </w:r>
      <w:r w:rsidR="00C256ED" w:rsidRPr="004C6D94">
        <w:rPr>
          <w:rFonts w:ascii="Arial" w:hAnsi="Arial" w:cs="Arial"/>
          <w:spacing w:val="-2"/>
          <w:sz w:val="18"/>
          <w:szCs w:val="18"/>
          <w:lang w:val="en-GB" w:eastAsia="en-GB"/>
        </w:rPr>
        <w:t>)</w:t>
      </w:r>
      <w:r w:rsidR="00471AD4" w:rsidRPr="004C6D94">
        <w:rPr>
          <w:rFonts w:ascii="Arial" w:hAnsi="Arial" w:cs="Arial"/>
          <w:spacing w:val="-2"/>
          <w:sz w:val="18"/>
          <w:szCs w:val="18"/>
          <w:lang w:val="en-GB" w:eastAsia="en-GB"/>
        </w:rPr>
        <w:t>.</w:t>
      </w:r>
    </w:p>
    <w:p w14:paraId="5C3A1A92" w14:textId="13833517" w:rsidR="00C76675" w:rsidRPr="00B8691C" w:rsidRDefault="00875DB1" w:rsidP="639BF4BE">
      <w:pPr>
        <w:numPr>
          <w:ilvl w:val="0"/>
          <w:numId w:val="9"/>
        </w:numPr>
        <w:ind w:left="284" w:hanging="284"/>
        <w:jc w:val="both"/>
        <w:rPr>
          <w:rFonts w:ascii="Arial" w:hAnsi="Arial" w:cs="Arial"/>
          <w:spacing w:val="-4"/>
          <w:sz w:val="18"/>
          <w:szCs w:val="18"/>
          <w:lang w:eastAsia="en-GB"/>
        </w:rPr>
      </w:pPr>
      <w:r w:rsidRPr="00B8691C">
        <w:rPr>
          <w:rFonts w:ascii="Arial" w:hAnsi="Arial" w:cs="Arial"/>
          <w:spacing w:val="-4"/>
          <w:sz w:val="18"/>
          <w:szCs w:val="18"/>
          <w:lang w:eastAsia="en-GB"/>
        </w:rPr>
        <w:t xml:space="preserve">The Group </w:t>
      </w:r>
      <w:r w:rsidR="001A0000" w:rsidRPr="00B8691C">
        <w:rPr>
          <w:rFonts w:ascii="Arial" w:hAnsi="Arial" w:cs="Arial"/>
          <w:spacing w:val="-4"/>
          <w:sz w:val="18"/>
          <w:szCs w:val="18"/>
          <w:lang w:eastAsia="en-GB"/>
        </w:rPr>
        <w:t xml:space="preserve">wrote off defective inventories </w:t>
      </w:r>
      <w:proofErr w:type="gramStart"/>
      <w:r w:rsidR="001A0000" w:rsidRPr="00B8691C">
        <w:rPr>
          <w:rFonts w:ascii="Arial" w:hAnsi="Arial" w:cs="Arial"/>
          <w:spacing w:val="-4"/>
          <w:sz w:val="18"/>
          <w:szCs w:val="18"/>
          <w:lang w:eastAsia="en-GB"/>
        </w:rPr>
        <w:t>amount</w:t>
      </w:r>
      <w:proofErr w:type="gramEnd"/>
      <w:r w:rsidR="001A0000" w:rsidRPr="00B8691C">
        <w:rPr>
          <w:rFonts w:ascii="Arial" w:hAnsi="Arial" w:cs="Arial"/>
          <w:spacing w:val="-4"/>
          <w:sz w:val="18"/>
          <w:szCs w:val="18"/>
          <w:lang w:eastAsia="en-GB"/>
        </w:rPr>
        <w:t xml:space="preserve"> </w:t>
      </w:r>
      <w:r w:rsidR="004C6D94">
        <w:rPr>
          <w:rFonts w:ascii="Arial" w:hAnsi="Arial" w:cs="Arial"/>
          <w:spacing w:val="-4"/>
          <w:sz w:val="18"/>
          <w:szCs w:val="18"/>
          <w:lang w:eastAsia="en-GB"/>
        </w:rPr>
        <w:t>of</w:t>
      </w:r>
      <w:r w:rsidR="001A0000" w:rsidRPr="00B8691C">
        <w:rPr>
          <w:rFonts w:ascii="Arial" w:hAnsi="Arial" w:cs="Arial"/>
          <w:spacing w:val="-4"/>
          <w:sz w:val="18"/>
          <w:szCs w:val="18"/>
          <w:lang w:eastAsia="en-GB"/>
        </w:rPr>
        <w:t xml:space="preserve"> Baht</w:t>
      </w:r>
      <w:r w:rsidR="00AF1E51" w:rsidRPr="00B8691C">
        <w:rPr>
          <w:rFonts w:ascii="Arial" w:hAnsi="Arial" w:cs="Arial"/>
          <w:spacing w:val="-4"/>
          <w:sz w:val="18"/>
          <w:szCs w:val="18"/>
          <w:lang w:eastAsia="en-GB"/>
        </w:rPr>
        <w:t xml:space="preserve"> 1,535,550</w:t>
      </w:r>
      <w:r w:rsidR="001A0000" w:rsidRPr="00B8691C">
        <w:rPr>
          <w:rFonts w:ascii="Arial" w:hAnsi="Arial" w:cs="Arial"/>
          <w:spacing w:val="-4"/>
          <w:sz w:val="18"/>
          <w:szCs w:val="18"/>
          <w:lang w:eastAsia="en-GB"/>
        </w:rPr>
        <w:t xml:space="preserve"> </w:t>
      </w:r>
      <w:r w:rsidR="00C256ED" w:rsidRPr="00B8691C">
        <w:rPr>
          <w:rFonts w:ascii="Arial" w:hAnsi="Arial" w:cs="Arial"/>
          <w:spacing w:val="-4"/>
          <w:sz w:val="18"/>
          <w:szCs w:val="18"/>
          <w:lang w:eastAsia="en-GB"/>
        </w:rPr>
        <w:t>(</w:t>
      </w:r>
      <w:proofErr w:type="gramStart"/>
      <w:r w:rsidR="000150D0" w:rsidRPr="00B8691C">
        <w:rPr>
          <w:rFonts w:ascii="Arial" w:hAnsi="Arial" w:cs="Arial"/>
          <w:spacing w:val="-4"/>
          <w:sz w:val="18"/>
          <w:szCs w:val="18"/>
          <w:lang w:eastAsia="en-GB"/>
        </w:rPr>
        <w:t>2024</w:t>
      </w:r>
      <w:r w:rsidR="00C256ED" w:rsidRPr="00B8691C">
        <w:rPr>
          <w:rFonts w:ascii="Arial" w:hAnsi="Arial" w:cs="Arial"/>
          <w:spacing w:val="-4"/>
          <w:sz w:val="18"/>
          <w:szCs w:val="18"/>
          <w:lang w:eastAsia="en-GB"/>
        </w:rPr>
        <w:t xml:space="preserve"> :</w:t>
      </w:r>
      <w:proofErr w:type="gramEnd"/>
      <w:r w:rsidR="00C256ED" w:rsidRPr="00B8691C">
        <w:rPr>
          <w:rFonts w:ascii="Arial" w:hAnsi="Arial" w:cs="Arial"/>
          <w:spacing w:val="-4"/>
          <w:sz w:val="18"/>
          <w:szCs w:val="18"/>
          <w:lang w:eastAsia="en-GB"/>
        </w:rPr>
        <w:t xml:space="preserve"> </w:t>
      </w:r>
      <w:r w:rsidR="00471AD4" w:rsidRPr="00B8691C">
        <w:rPr>
          <w:rFonts w:ascii="Arial" w:hAnsi="Arial" w:cs="Arial"/>
          <w:spacing w:val="-4"/>
          <w:sz w:val="18"/>
          <w:szCs w:val="18"/>
          <w:lang w:eastAsia="en-GB"/>
        </w:rPr>
        <w:t xml:space="preserve">Baht </w:t>
      </w:r>
      <w:r w:rsidR="00BF0378" w:rsidRPr="00B8691C">
        <w:rPr>
          <w:rFonts w:ascii="Arial" w:hAnsi="Arial" w:cs="Arial"/>
          <w:spacing w:val="-4"/>
          <w:sz w:val="18"/>
          <w:szCs w:val="18"/>
          <w:lang w:eastAsia="en-GB"/>
        </w:rPr>
        <w:t>73,245,994</w:t>
      </w:r>
      <w:r w:rsidR="00C256ED" w:rsidRPr="00B8691C">
        <w:rPr>
          <w:rFonts w:ascii="Arial" w:hAnsi="Arial" w:cs="Arial"/>
          <w:spacing w:val="-4"/>
          <w:sz w:val="18"/>
          <w:szCs w:val="18"/>
          <w:lang w:eastAsia="en-GB"/>
        </w:rPr>
        <w:t>)</w:t>
      </w:r>
      <w:r w:rsidR="00C76675" w:rsidRPr="00B8691C">
        <w:rPr>
          <w:rFonts w:ascii="Arial" w:hAnsi="Arial" w:cs="Arial"/>
          <w:spacing w:val="-4"/>
          <w:sz w:val="18"/>
          <w:szCs w:val="18"/>
          <w:lang w:eastAsia="en-GB"/>
        </w:rPr>
        <w:t>.</w:t>
      </w:r>
    </w:p>
    <w:p w14:paraId="7B72A851" w14:textId="77777777" w:rsidR="00836467" w:rsidRPr="00B8691C" w:rsidRDefault="00836467" w:rsidP="00A41D1A">
      <w:pPr>
        <w:jc w:val="both"/>
        <w:rPr>
          <w:rFonts w:ascii="Arial" w:hAnsi="Arial" w:cs="Arial"/>
          <w:sz w:val="18"/>
          <w:szCs w:val="18"/>
          <w:lang w:val="en-GB" w:eastAsia="en-GB"/>
        </w:rPr>
      </w:pPr>
    </w:p>
    <w:p w14:paraId="5B5AB728" w14:textId="6C2DADAC" w:rsidR="004B31E7" w:rsidRPr="00A26C91" w:rsidRDefault="004B31E7" w:rsidP="00D132E7">
      <w:pPr>
        <w:overflowPunct/>
        <w:autoSpaceDE/>
        <w:autoSpaceDN/>
        <w:adjustRightInd/>
        <w:jc w:val="both"/>
        <w:textAlignment w:val="auto"/>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11CA4" w:rsidRPr="00B8691C" w14:paraId="772C928D" w14:textId="77777777" w:rsidTr="00511CA4">
        <w:trPr>
          <w:trHeight w:val="386"/>
        </w:trPr>
        <w:tc>
          <w:tcPr>
            <w:tcW w:w="9461" w:type="dxa"/>
            <w:vAlign w:val="center"/>
          </w:tcPr>
          <w:p w14:paraId="7A35A5F5" w14:textId="4DFE535F" w:rsidR="00077D9F" w:rsidRPr="00B8691C" w:rsidRDefault="00077D9F"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r>
            <w:r w:rsidR="000150D0" w:rsidRPr="00B8691C">
              <w:rPr>
                <w:rFonts w:ascii="Arial" w:eastAsia="Arial Unicode MS" w:hAnsi="Arial" w:cs="Arial"/>
                <w:b/>
                <w:bCs/>
                <w:sz w:val="18"/>
                <w:szCs w:val="18"/>
                <w:lang w:val="en-GB"/>
              </w:rPr>
              <w:t>12</w:t>
            </w:r>
            <w:r w:rsidRPr="00B8691C">
              <w:rPr>
                <w:rFonts w:ascii="Arial" w:eastAsia="Arial Unicode MS" w:hAnsi="Arial" w:cs="Arial"/>
                <w:b/>
                <w:bCs/>
                <w:sz w:val="18"/>
                <w:szCs w:val="18"/>
                <w:lang w:val="en-GB"/>
              </w:rPr>
              <w:tab/>
              <w:t xml:space="preserve">Investments in associates and </w:t>
            </w:r>
            <w:r w:rsidR="00F256C8" w:rsidRPr="00B8691C">
              <w:rPr>
                <w:rFonts w:ascii="Arial" w:eastAsia="Arial Unicode MS" w:hAnsi="Arial" w:cs="Arial"/>
                <w:b/>
                <w:bCs/>
                <w:sz w:val="18"/>
                <w:szCs w:val="18"/>
                <w:lang w:val="en-GB"/>
              </w:rPr>
              <w:t xml:space="preserve">a </w:t>
            </w:r>
            <w:r w:rsidRPr="00B8691C">
              <w:rPr>
                <w:rFonts w:ascii="Arial" w:eastAsia="Arial Unicode MS" w:hAnsi="Arial" w:cs="Arial"/>
                <w:b/>
                <w:bCs/>
                <w:sz w:val="18"/>
                <w:szCs w:val="18"/>
                <w:lang w:val="en-GB"/>
              </w:rPr>
              <w:t>joint venture (net)</w:t>
            </w:r>
          </w:p>
        </w:tc>
      </w:tr>
    </w:tbl>
    <w:p w14:paraId="03FF1074" w14:textId="77777777" w:rsidR="00077D9F" w:rsidRPr="00B8691C" w:rsidRDefault="00077D9F" w:rsidP="00D132E7">
      <w:pPr>
        <w:ind w:right="-360"/>
        <w:jc w:val="both"/>
        <w:rPr>
          <w:rFonts w:ascii="Arial" w:hAnsi="Arial" w:cs="Arial"/>
          <w:sz w:val="18"/>
          <w:szCs w:val="18"/>
        </w:rPr>
      </w:pPr>
    </w:p>
    <w:p w14:paraId="43FC2957" w14:textId="3694B2CF" w:rsidR="00077D9F" w:rsidRPr="00B8691C" w:rsidRDefault="00077D9F" w:rsidP="00D132E7">
      <w:pPr>
        <w:jc w:val="thaiDistribute"/>
        <w:rPr>
          <w:rFonts w:ascii="Arial" w:hAnsi="Arial" w:cs="Arial"/>
          <w:spacing w:val="-2"/>
          <w:sz w:val="18"/>
          <w:szCs w:val="18"/>
          <w:lang w:val="en-GB" w:eastAsia="en-GB"/>
        </w:rPr>
      </w:pPr>
      <w:r w:rsidRPr="00B8691C">
        <w:rPr>
          <w:rFonts w:ascii="Arial" w:hAnsi="Arial" w:cs="Arial"/>
          <w:spacing w:val="-2"/>
          <w:sz w:val="18"/>
          <w:szCs w:val="18"/>
          <w:lang w:val="en-GB" w:eastAsia="en-GB"/>
        </w:rPr>
        <w:t xml:space="preserve">The movements in book value of investments in associates (net) and </w:t>
      </w:r>
      <w:r w:rsidR="00F256C8" w:rsidRPr="00B8691C">
        <w:rPr>
          <w:rFonts w:ascii="Arial" w:hAnsi="Arial" w:cs="Arial"/>
          <w:spacing w:val="-2"/>
          <w:sz w:val="18"/>
          <w:szCs w:val="18"/>
          <w:lang w:val="en-GB" w:eastAsia="en-GB"/>
        </w:rPr>
        <w:t xml:space="preserve">a </w:t>
      </w:r>
      <w:r w:rsidRPr="00B8691C">
        <w:rPr>
          <w:rFonts w:ascii="Arial" w:hAnsi="Arial" w:cs="Arial"/>
          <w:spacing w:val="-2"/>
          <w:sz w:val="18"/>
          <w:szCs w:val="18"/>
          <w:lang w:val="en-GB" w:eastAsia="en-GB"/>
        </w:rPr>
        <w:t>joint venture (net) for the</w:t>
      </w:r>
      <w:r w:rsidR="00D63B00" w:rsidRPr="00B8691C">
        <w:rPr>
          <w:rFonts w:ascii="Arial" w:hAnsi="Arial" w:cs="Arial"/>
          <w:spacing w:val="-2"/>
          <w:sz w:val="18"/>
          <w:szCs w:val="18"/>
          <w:lang w:val="en-GB" w:eastAsia="en-GB"/>
        </w:rPr>
        <w:t xml:space="preserve"> </w:t>
      </w:r>
      <w:r w:rsidR="009E2691" w:rsidRPr="00B8691C">
        <w:rPr>
          <w:rFonts w:ascii="Arial" w:hAnsi="Arial" w:cs="Arial"/>
          <w:spacing w:val="-2"/>
          <w:sz w:val="18"/>
          <w:szCs w:val="18"/>
          <w:lang w:val="en-GB" w:eastAsia="en-GB"/>
        </w:rPr>
        <w:t>nine-month</w:t>
      </w:r>
      <w:r w:rsidR="00037B90" w:rsidRPr="00B8691C">
        <w:rPr>
          <w:rFonts w:ascii="Arial" w:hAnsi="Arial" w:cs="Arial"/>
          <w:spacing w:val="-2"/>
          <w:sz w:val="18"/>
          <w:szCs w:val="18"/>
          <w:lang w:val="en-GB" w:eastAsia="en-GB"/>
        </w:rPr>
        <w:t xml:space="preserve"> </w:t>
      </w:r>
      <w:r w:rsidRPr="00B8691C">
        <w:rPr>
          <w:rFonts w:ascii="Arial" w:hAnsi="Arial" w:cs="Arial"/>
          <w:spacing w:val="-2"/>
          <w:sz w:val="18"/>
          <w:szCs w:val="18"/>
          <w:lang w:val="en-GB" w:eastAsia="en-GB"/>
        </w:rPr>
        <w:t xml:space="preserve">period ended </w:t>
      </w:r>
      <w:r w:rsidRPr="00B8691C">
        <w:rPr>
          <w:rFonts w:ascii="Arial" w:hAnsi="Arial" w:cs="Arial"/>
          <w:spacing w:val="-2"/>
          <w:sz w:val="18"/>
          <w:szCs w:val="18"/>
          <w:lang w:val="en-GB" w:eastAsia="en-GB"/>
        </w:rPr>
        <w:br/>
      </w:r>
      <w:r w:rsidR="000150D0" w:rsidRPr="00B8691C">
        <w:rPr>
          <w:rFonts w:ascii="Arial" w:hAnsi="Arial" w:cs="Arial"/>
          <w:spacing w:val="-2"/>
          <w:sz w:val="18"/>
          <w:szCs w:val="18"/>
          <w:lang w:val="en-GB" w:eastAsia="en-GB"/>
        </w:rPr>
        <w:t>30</w:t>
      </w:r>
      <w:r w:rsidR="009E2691" w:rsidRPr="00B8691C">
        <w:rPr>
          <w:rFonts w:ascii="Arial" w:hAnsi="Arial" w:cs="Arial"/>
          <w:spacing w:val="-2"/>
          <w:sz w:val="18"/>
          <w:szCs w:val="18"/>
          <w:lang w:val="en-GB" w:eastAsia="en-GB"/>
        </w:rPr>
        <w:t xml:space="preserve"> September</w:t>
      </w:r>
      <w:r w:rsidR="00172BDE" w:rsidRPr="00B8691C">
        <w:rPr>
          <w:rFonts w:ascii="Arial" w:hAnsi="Arial" w:cs="Arial"/>
          <w:spacing w:val="-2"/>
          <w:sz w:val="18"/>
          <w:szCs w:val="18"/>
          <w:lang w:val="en-GB" w:eastAsia="en-GB"/>
        </w:rPr>
        <w:t xml:space="preserve"> </w:t>
      </w:r>
      <w:r w:rsidR="000150D0" w:rsidRPr="00B8691C">
        <w:rPr>
          <w:rFonts w:ascii="Arial" w:hAnsi="Arial" w:cs="Arial"/>
          <w:spacing w:val="-2"/>
          <w:sz w:val="18"/>
          <w:szCs w:val="18"/>
          <w:lang w:val="en-GB" w:eastAsia="en-GB"/>
        </w:rPr>
        <w:t>2025</w:t>
      </w:r>
      <w:r w:rsidRPr="00B8691C">
        <w:rPr>
          <w:rFonts w:ascii="Arial" w:hAnsi="Arial" w:cs="Arial"/>
          <w:spacing w:val="-2"/>
          <w:sz w:val="18"/>
          <w:szCs w:val="18"/>
          <w:lang w:val="en-GB" w:eastAsia="en-GB"/>
        </w:rPr>
        <w:t xml:space="preserve"> and for the year ended </w:t>
      </w:r>
      <w:r w:rsidR="000150D0" w:rsidRPr="00B8691C">
        <w:rPr>
          <w:rFonts w:ascii="Arial" w:hAnsi="Arial" w:cs="Arial"/>
          <w:spacing w:val="-2"/>
          <w:sz w:val="18"/>
          <w:szCs w:val="18"/>
          <w:lang w:val="en-GB" w:eastAsia="en-GB"/>
        </w:rPr>
        <w:t>31</w:t>
      </w:r>
      <w:r w:rsidRPr="00B8691C">
        <w:rPr>
          <w:rFonts w:ascii="Arial" w:hAnsi="Arial" w:cs="Arial"/>
          <w:spacing w:val="-2"/>
          <w:sz w:val="18"/>
          <w:szCs w:val="18"/>
          <w:lang w:val="en-GB" w:eastAsia="en-GB"/>
        </w:rPr>
        <w:t xml:space="preserve"> December </w:t>
      </w:r>
      <w:r w:rsidR="000150D0" w:rsidRPr="00B8691C">
        <w:rPr>
          <w:rFonts w:ascii="Arial" w:hAnsi="Arial" w:cs="Arial"/>
          <w:spacing w:val="-2"/>
          <w:sz w:val="18"/>
          <w:szCs w:val="18"/>
          <w:lang w:val="en-GB" w:eastAsia="en-GB"/>
        </w:rPr>
        <w:t>2024</w:t>
      </w:r>
      <w:r w:rsidRPr="00B8691C">
        <w:rPr>
          <w:rFonts w:ascii="Arial" w:hAnsi="Arial" w:cs="Arial"/>
          <w:spacing w:val="-2"/>
          <w:sz w:val="18"/>
          <w:szCs w:val="18"/>
          <w:lang w:val="en-GB" w:eastAsia="en-GB"/>
        </w:rPr>
        <w:t xml:space="preserve"> comprise </w:t>
      </w:r>
      <w:r w:rsidR="009C1A46" w:rsidRPr="00B8691C">
        <w:rPr>
          <w:rFonts w:ascii="Arial" w:hAnsi="Arial" w:cs="Arial"/>
          <w:spacing w:val="-2"/>
          <w:sz w:val="18"/>
          <w:szCs w:val="18"/>
          <w:lang w:val="en-GB" w:eastAsia="en-GB"/>
        </w:rPr>
        <w:t>as</w:t>
      </w:r>
      <w:r w:rsidRPr="00B8691C">
        <w:rPr>
          <w:rFonts w:ascii="Arial" w:hAnsi="Arial" w:cs="Arial"/>
          <w:spacing w:val="-2"/>
          <w:sz w:val="18"/>
          <w:szCs w:val="18"/>
          <w:lang w:val="en-GB" w:eastAsia="en-GB"/>
        </w:rPr>
        <w:t xml:space="preserve"> following:</w:t>
      </w:r>
    </w:p>
    <w:p w14:paraId="3BCAD688" w14:textId="77777777" w:rsidR="00077D9F" w:rsidRPr="00B8691C" w:rsidRDefault="00077D9F" w:rsidP="00D132E7">
      <w:pPr>
        <w:pStyle w:val="BodyText"/>
        <w:spacing w:after="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E0F60" w:rsidRPr="00B8691C" w14:paraId="5CE8DB02" w14:textId="77777777" w:rsidTr="00047F51">
        <w:trPr>
          <w:trHeight w:val="20"/>
        </w:trPr>
        <w:tc>
          <w:tcPr>
            <w:tcW w:w="3989" w:type="dxa"/>
            <w:vAlign w:val="bottom"/>
          </w:tcPr>
          <w:p w14:paraId="6F94F6C5" w14:textId="77777777" w:rsidR="00077D9F" w:rsidRPr="00B8691C" w:rsidRDefault="00077D9F" w:rsidP="00D132E7">
            <w:pPr>
              <w:spacing w:line="200" w:lineRule="exact"/>
              <w:ind w:left="-107"/>
              <w:rPr>
                <w:rFonts w:ascii="Arial" w:hAnsi="Arial" w:cs="Arial"/>
                <w:b/>
                <w:bCs/>
                <w:spacing w:val="-6"/>
                <w:sz w:val="18"/>
                <w:szCs w:val="18"/>
              </w:rPr>
            </w:pPr>
          </w:p>
        </w:tc>
        <w:tc>
          <w:tcPr>
            <w:tcW w:w="2736" w:type="dxa"/>
            <w:gridSpan w:val="2"/>
            <w:vAlign w:val="bottom"/>
          </w:tcPr>
          <w:p w14:paraId="40CBDBD4" w14:textId="77777777" w:rsidR="00077D9F" w:rsidRPr="00B8691C" w:rsidRDefault="00077D9F" w:rsidP="00D132E7">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Consolidated</w:t>
            </w:r>
          </w:p>
        </w:tc>
        <w:tc>
          <w:tcPr>
            <w:tcW w:w="2736" w:type="dxa"/>
            <w:gridSpan w:val="2"/>
            <w:vAlign w:val="bottom"/>
          </w:tcPr>
          <w:p w14:paraId="67BD1C05" w14:textId="77777777" w:rsidR="00077D9F" w:rsidRPr="00B8691C" w:rsidRDefault="00077D9F" w:rsidP="00D132E7">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Separate</w:t>
            </w:r>
          </w:p>
        </w:tc>
      </w:tr>
      <w:tr w:rsidR="009E0F60" w:rsidRPr="00B8691C" w14:paraId="4BF9C8C2" w14:textId="77777777" w:rsidTr="00047F51">
        <w:trPr>
          <w:trHeight w:val="20"/>
        </w:trPr>
        <w:tc>
          <w:tcPr>
            <w:tcW w:w="3989" w:type="dxa"/>
            <w:vAlign w:val="bottom"/>
          </w:tcPr>
          <w:p w14:paraId="6C26CAD8" w14:textId="77777777" w:rsidR="00077D9F" w:rsidRPr="00B8691C" w:rsidRDefault="00077D9F" w:rsidP="00D132E7">
            <w:pPr>
              <w:spacing w:line="200" w:lineRule="exact"/>
              <w:ind w:left="-107"/>
              <w:rPr>
                <w:rFonts w:ascii="Arial" w:hAnsi="Arial" w:cs="Arial"/>
                <w:b/>
                <w:bCs/>
                <w:spacing w:val="-6"/>
                <w:sz w:val="18"/>
                <w:szCs w:val="18"/>
              </w:rPr>
            </w:pPr>
          </w:p>
        </w:tc>
        <w:tc>
          <w:tcPr>
            <w:tcW w:w="2736" w:type="dxa"/>
            <w:gridSpan w:val="2"/>
            <w:tcBorders>
              <w:bottom w:val="single" w:sz="4" w:space="0" w:color="auto"/>
            </w:tcBorders>
            <w:vAlign w:val="bottom"/>
          </w:tcPr>
          <w:p w14:paraId="2740A89F" w14:textId="77777777" w:rsidR="00077D9F" w:rsidRPr="00B8691C" w:rsidRDefault="00077D9F" w:rsidP="00D132E7">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financial information</w:t>
            </w:r>
          </w:p>
        </w:tc>
        <w:tc>
          <w:tcPr>
            <w:tcW w:w="2736" w:type="dxa"/>
            <w:gridSpan w:val="2"/>
            <w:tcBorders>
              <w:bottom w:val="single" w:sz="4" w:space="0" w:color="auto"/>
            </w:tcBorders>
            <w:vAlign w:val="bottom"/>
          </w:tcPr>
          <w:p w14:paraId="7691A1D1" w14:textId="77777777" w:rsidR="00077D9F" w:rsidRPr="00B8691C" w:rsidRDefault="00077D9F" w:rsidP="00D132E7">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financial information</w:t>
            </w:r>
          </w:p>
        </w:tc>
      </w:tr>
      <w:tr w:rsidR="009E0F60" w:rsidRPr="00B8691C" w14:paraId="096DCDC2" w14:textId="77777777" w:rsidTr="00047F51">
        <w:trPr>
          <w:trHeight w:val="20"/>
        </w:trPr>
        <w:tc>
          <w:tcPr>
            <w:tcW w:w="3989" w:type="dxa"/>
            <w:vAlign w:val="bottom"/>
          </w:tcPr>
          <w:p w14:paraId="4897A1CD" w14:textId="77777777" w:rsidR="00077D9F" w:rsidRPr="00B8691C" w:rsidRDefault="00077D9F" w:rsidP="00D132E7">
            <w:pPr>
              <w:spacing w:line="200" w:lineRule="exact"/>
              <w:ind w:left="-107"/>
              <w:rPr>
                <w:rFonts w:ascii="Arial" w:hAnsi="Arial" w:cs="Arial"/>
                <w:b/>
                <w:bCs/>
                <w:spacing w:val="-6"/>
                <w:sz w:val="18"/>
                <w:szCs w:val="18"/>
              </w:rPr>
            </w:pPr>
          </w:p>
        </w:tc>
        <w:tc>
          <w:tcPr>
            <w:tcW w:w="2736" w:type="dxa"/>
            <w:gridSpan w:val="2"/>
            <w:tcBorders>
              <w:top w:val="single" w:sz="4" w:space="0" w:color="auto"/>
              <w:bottom w:val="single" w:sz="4" w:space="0" w:color="auto"/>
            </w:tcBorders>
            <w:vAlign w:val="bottom"/>
          </w:tcPr>
          <w:p w14:paraId="7C2721D1" w14:textId="77777777" w:rsidR="00077D9F" w:rsidRPr="00B8691C" w:rsidRDefault="00077D9F" w:rsidP="00D132E7">
            <w:pPr>
              <w:spacing w:line="200" w:lineRule="exact"/>
              <w:ind w:right="-72"/>
              <w:jc w:val="center"/>
              <w:rPr>
                <w:rFonts w:ascii="Arial" w:hAnsi="Arial" w:cs="Arial"/>
                <w:b/>
                <w:bCs/>
                <w:sz w:val="18"/>
                <w:szCs w:val="18"/>
              </w:rPr>
            </w:pPr>
            <w:r w:rsidRPr="00B8691C">
              <w:rPr>
                <w:rFonts w:ascii="Arial" w:hAnsi="Arial" w:cs="Arial"/>
                <w:b/>
                <w:bCs/>
                <w:sz w:val="18"/>
                <w:szCs w:val="18"/>
              </w:rPr>
              <w:t>Equity method</w:t>
            </w:r>
          </w:p>
        </w:tc>
        <w:tc>
          <w:tcPr>
            <w:tcW w:w="2736" w:type="dxa"/>
            <w:gridSpan w:val="2"/>
            <w:tcBorders>
              <w:top w:val="single" w:sz="4" w:space="0" w:color="auto"/>
              <w:bottom w:val="single" w:sz="4" w:space="0" w:color="auto"/>
            </w:tcBorders>
            <w:vAlign w:val="bottom"/>
          </w:tcPr>
          <w:p w14:paraId="044941CB" w14:textId="77777777" w:rsidR="00077D9F" w:rsidRPr="00B8691C" w:rsidRDefault="00077D9F" w:rsidP="00D132E7">
            <w:pPr>
              <w:spacing w:line="200" w:lineRule="exact"/>
              <w:ind w:right="-72"/>
              <w:jc w:val="center"/>
              <w:rPr>
                <w:rFonts w:ascii="Arial" w:hAnsi="Arial" w:cs="Arial"/>
                <w:b/>
                <w:bCs/>
                <w:sz w:val="18"/>
                <w:szCs w:val="18"/>
              </w:rPr>
            </w:pPr>
            <w:r w:rsidRPr="00B8691C">
              <w:rPr>
                <w:rFonts w:ascii="Arial" w:hAnsi="Arial" w:cs="Arial"/>
                <w:b/>
                <w:bCs/>
                <w:sz w:val="18"/>
                <w:szCs w:val="18"/>
              </w:rPr>
              <w:t>Cost method</w:t>
            </w:r>
          </w:p>
        </w:tc>
      </w:tr>
      <w:tr w:rsidR="009E0F60" w:rsidRPr="00B8691C" w14:paraId="16A3C870" w14:textId="77777777" w:rsidTr="00511CA4">
        <w:trPr>
          <w:trHeight w:val="20"/>
        </w:trPr>
        <w:tc>
          <w:tcPr>
            <w:tcW w:w="3989" w:type="dxa"/>
            <w:vAlign w:val="bottom"/>
          </w:tcPr>
          <w:p w14:paraId="547B4A1E" w14:textId="77777777" w:rsidR="00D63B00" w:rsidRPr="00B8691C" w:rsidRDefault="00D63B00" w:rsidP="00D132E7">
            <w:pPr>
              <w:spacing w:line="200" w:lineRule="exact"/>
              <w:ind w:left="-107"/>
              <w:rPr>
                <w:rFonts w:ascii="Arial" w:hAnsi="Arial" w:cs="Arial"/>
                <w:b/>
                <w:bCs/>
                <w:spacing w:val="-6"/>
                <w:sz w:val="18"/>
                <w:szCs w:val="18"/>
              </w:rPr>
            </w:pPr>
          </w:p>
        </w:tc>
        <w:tc>
          <w:tcPr>
            <w:tcW w:w="1368" w:type="dxa"/>
            <w:tcBorders>
              <w:top w:val="single" w:sz="4" w:space="0" w:color="auto"/>
            </w:tcBorders>
            <w:vAlign w:val="bottom"/>
          </w:tcPr>
          <w:p w14:paraId="0F0FE7FC" w14:textId="2B8C4950" w:rsidR="00D63B00" w:rsidRPr="00B8691C" w:rsidRDefault="003C6301" w:rsidP="00D132E7">
            <w:pPr>
              <w:tabs>
                <w:tab w:val="right" w:pos="1176"/>
              </w:tabs>
              <w:spacing w:line="200" w:lineRule="exact"/>
              <w:ind w:right="-72"/>
              <w:jc w:val="both"/>
              <w:rPr>
                <w:rFonts w:ascii="Arial" w:hAnsi="Arial" w:cs="Arial"/>
                <w:b/>
                <w:bCs/>
                <w:sz w:val="18"/>
                <w:szCs w:val="18"/>
              </w:rPr>
            </w:pPr>
            <w:r w:rsidRPr="00B8691C">
              <w:rPr>
                <w:rFonts w:ascii="Arial" w:hAnsi="Arial" w:cs="Arial"/>
                <w:b/>
                <w:bCs/>
                <w:sz w:val="18"/>
                <w:szCs w:val="18"/>
              </w:rPr>
              <w:tab/>
            </w:r>
            <w:r w:rsidR="00D63B00" w:rsidRPr="00B8691C">
              <w:rPr>
                <w:rFonts w:ascii="Arial" w:hAnsi="Arial" w:cs="Arial"/>
                <w:b/>
                <w:bCs/>
                <w:sz w:val="18"/>
                <w:szCs w:val="18"/>
              </w:rPr>
              <w:t>Unaudited</w:t>
            </w:r>
          </w:p>
          <w:p w14:paraId="131AC02A" w14:textId="52AD3CAD" w:rsidR="00D63B00" w:rsidRPr="00B8691C" w:rsidRDefault="00D63967" w:rsidP="00D63967">
            <w:pPr>
              <w:pStyle w:val="a0"/>
              <w:tabs>
                <w:tab w:val="right" w:pos="1125"/>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30</w:t>
            </w:r>
            <w:r w:rsidR="009E2691" w:rsidRPr="00B8691C">
              <w:rPr>
                <w:rFonts w:ascii="Arial" w:hAnsi="Arial" w:cs="Arial"/>
                <w:b/>
                <w:bCs/>
                <w:color w:val="auto"/>
                <w:sz w:val="18"/>
                <w:szCs w:val="18"/>
              </w:rPr>
              <w:t xml:space="preserve"> September</w:t>
            </w:r>
          </w:p>
        </w:tc>
        <w:tc>
          <w:tcPr>
            <w:tcW w:w="1368" w:type="dxa"/>
            <w:tcBorders>
              <w:top w:val="single" w:sz="4" w:space="0" w:color="auto"/>
            </w:tcBorders>
            <w:vAlign w:val="bottom"/>
          </w:tcPr>
          <w:p w14:paraId="21B6C8E7" w14:textId="14A7358B" w:rsidR="00D63B00" w:rsidRPr="00B8691C" w:rsidRDefault="00D63B00" w:rsidP="00D132E7">
            <w:pPr>
              <w:tabs>
                <w:tab w:val="decimal" w:pos="1152"/>
              </w:tabs>
              <w:spacing w:line="200" w:lineRule="exact"/>
              <w:ind w:right="-72"/>
              <w:jc w:val="both"/>
              <w:rPr>
                <w:rFonts w:ascii="Arial" w:hAnsi="Arial" w:cs="Arial"/>
                <w:b/>
                <w:bCs/>
                <w:sz w:val="18"/>
                <w:szCs w:val="18"/>
              </w:rPr>
            </w:pPr>
            <w:r w:rsidRPr="00B8691C">
              <w:rPr>
                <w:rFonts w:ascii="Arial" w:hAnsi="Arial" w:cs="Arial"/>
                <w:b/>
                <w:bCs/>
                <w:sz w:val="18"/>
                <w:szCs w:val="18"/>
              </w:rPr>
              <w:t>Audited</w:t>
            </w:r>
          </w:p>
          <w:p w14:paraId="436439E2" w14:textId="4BD4A86A" w:rsidR="00D63B00" w:rsidRPr="00B8691C" w:rsidRDefault="003C6301" w:rsidP="00D132E7">
            <w:pPr>
              <w:pStyle w:val="a0"/>
              <w:tabs>
                <w:tab w:val="right" w:pos="1155"/>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31</w:t>
            </w:r>
            <w:r w:rsidR="00D63B00" w:rsidRPr="00B8691C">
              <w:rPr>
                <w:rFonts w:ascii="Arial" w:hAnsi="Arial" w:cs="Arial"/>
                <w:b/>
                <w:bCs/>
                <w:color w:val="auto"/>
                <w:sz w:val="18"/>
                <w:szCs w:val="18"/>
              </w:rPr>
              <w:t xml:space="preserve"> December</w:t>
            </w:r>
          </w:p>
        </w:tc>
        <w:tc>
          <w:tcPr>
            <w:tcW w:w="1368" w:type="dxa"/>
            <w:tcBorders>
              <w:top w:val="single" w:sz="4" w:space="0" w:color="auto"/>
            </w:tcBorders>
            <w:vAlign w:val="bottom"/>
          </w:tcPr>
          <w:p w14:paraId="1F07B535" w14:textId="3FE54307" w:rsidR="00D63B00" w:rsidRPr="00B8691C" w:rsidRDefault="003C6301" w:rsidP="00D132E7">
            <w:pPr>
              <w:tabs>
                <w:tab w:val="right" w:pos="1176"/>
              </w:tabs>
              <w:spacing w:line="200" w:lineRule="exact"/>
              <w:ind w:right="-72"/>
              <w:jc w:val="both"/>
              <w:rPr>
                <w:rFonts w:ascii="Arial" w:hAnsi="Arial" w:cs="Arial"/>
                <w:b/>
                <w:bCs/>
                <w:sz w:val="18"/>
                <w:szCs w:val="18"/>
              </w:rPr>
            </w:pPr>
            <w:r w:rsidRPr="00B8691C">
              <w:rPr>
                <w:rFonts w:ascii="Arial" w:hAnsi="Arial" w:cs="Arial"/>
                <w:b/>
                <w:bCs/>
                <w:sz w:val="18"/>
                <w:szCs w:val="18"/>
              </w:rPr>
              <w:tab/>
            </w:r>
            <w:r w:rsidR="00D63B00" w:rsidRPr="00B8691C">
              <w:rPr>
                <w:rFonts w:ascii="Arial" w:hAnsi="Arial" w:cs="Arial"/>
                <w:b/>
                <w:bCs/>
                <w:sz w:val="18"/>
                <w:szCs w:val="18"/>
              </w:rPr>
              <w:t>Unaudited</w:t>
            </w:r>
          </w:p>
          <w:p w14:paraId="56DA4516" w14:textId="184794F7" w:rsidR="00D63B00" w:rsidRPr="00B8691C" w:rsidRDefault="00D63967" w:rsidP="00D63967">
            <w:pPr>
              <w:pStyle w:val="a0"/>
              <w:tabs>
                <w:tab w:val="right" w:pos="1170"/>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30</w:t>
            </w:r>
            <w:r w:rsidR="009E2691" w:rsidRPr="00B8691C">
              <w:rPr>
                <w:rFonts w:ascii="Arial" w:hAnsi="Arial" w:cs="Arial"/>
                <w:b/>
                <w:bCs/>
                <w:color w:val="auto"/>
                <w:sz w:val="18"/>
                <w:szCs w:val="18"/>
              </w:rPr>
              <w:t xml:space="preserve"> September</w:t>
            </w:r>
          </w:p>
        </w:tc>
        <w:tc>
          <w:tcPr>
            <w:tcW w:w="1368" w:type="dxa"/>
            <w:tcBorders>
              <w:top w:val="single" w:sz="4" w:space="0" w:color="auto"/>
            </w:tcBorders>
            <w:vAlign w:val="bottom"/>
          </w:tcPr>
          <w:p w14:paraId="0894B944" w14:textId="269CD591" w:rsidR="00D63B00" w:rsidRPr="00B8691C" w:rsidRDefault="00D63B00" w:rsidP="00D132E7">
            <w:pPr>
              <w:tabs>
                <w:tab w:val="decimal" w:pos="1152"/>
              </w:tabs>
              <w:spacing w:line="200" w:lineRule="exact"/>
              <w:ind w:right="-72"/>
              <w:jc w:val="both"/>
              <w:rPr>
                <w:rFonts w:ascii="Arial" w:hAnsi="Arial" w:cs="Arial"/>
                <w:b/>
                <w:bCs/>
                <w:sz w:val="18"/>
                <w:szCs w:val="18"/>
              </w:rPr>
            </w:pPr>
            <w:r w:rsidRPr="00B8691C">
              <w:rPr>
                <w:rFonts w:ascii="Arial" w:hAnsi="Arial" w:cs="Arial"/>
                <w:b/>
                <w:bCs/>
                <w:sz w:val="18"/>
                <w:szCs w:val="18"/>
              </w:rPr>
              <w:t>Audited</w:t>
            </w:r>
          </w:p>
          <w:p w14:paraId="2996BB7F" w14:textId="35EA2235" w:rsidR="00D63B00" w:rsidRPr="00B8691C" w:rsidRDefault="003C6301" w:rsidP="00D132E7">
            <w:pPr>
              <w:pStyle w:val="a0"/>
              <w:tabs>
                <w:tab w:val="right" w:pos="1151"/>
              </w:tabs>
              <w:ind w:right="-72"/>
              <w:jc w:val="both"/>
              <w:rPr>
                <w:rFonts w:ascii="Arial" w:eastAsia="Times New Roman" w:hAnsi="Arial" w:cs="Arial"/>
                <w:b/>
                <w:bCs/>
                <w:color w:val="auto"/>
                <w:sz w:val="18"/>
                <w:szCs w:val="18"/>
                <w:lang w:val="en-US"/>
              </w:rPr>
            </w:pPr>
            <w:r w:rsidRPr="00B8691C">
              <w:rPr>
                <w:rFonts w:ascii="Arial" w:eastAsia="Times New Roman" w:hAnsi="Arial" w:cs="Arial"/>
                <w:b/>
                <w:bCs/>
                <w:color w:val="auto"/>
                <w:sz w:val="18"/>
                <w:szCs w:val="18"/>
                <w:lang w:val="en-US"/>
              </w:rPr>
              <w:tab/>
            </w:r>
            <w:r w:rsidR="000150D0" w:rsidRPr="00B8691C">
              <w:rPr>
                <w:rFonts w:ascii="Arial" w:hAnsi="Arial" w:cs="Arial"/>
                <w:b/>
                <w:bCs/>
                <w:color w:val="auto"/>
                <w:sz w:val="18"/>
                <w:szCs w:val="18"/>
              </w:rPr>
              <w:t>31</w:t>
            </w:r>
            <w:r w:rsidR="00D63B00" w:rsidRPr="00B8691C">
              <w:rPr>
                <w:rFonts w:ascii="Arial" w:hAnsi="Arial" w:cs="Arial"/>
                <w:b/>
                <w:bCs/>
                <w:color w:val="auto"/>
                <w:sz w:val="18"/>
                <w:szCs w:val="18"/>
              </w:rPr>
              <w:t xml:space="preserve"> December</w:t>
            </w:r>
          </w:p>
        </w:tc>
      </w:tr>
      <w:tr w:rsidR="009E0F60" w:rsidRPr="00B8691C" w14:paraId="7641FF0C" w14:textId="77777777" w:rsidTr="00511CA4">
        <w:trPr>
          <w:trHeight w:val="20"/>
        </w:trPr>
        <w:tc>
          <w:tcPr>
            <w:tcW w:w="3989" w:type="dxa"/>
            <w:vAlign w:val="bottom"/>
          </w:tcPr>
          <w:p w14:paraId="244D273D" w14:textId="77777777" w:rsidR="00077D9F" w:rsidRPr="00B8691C" w:rsidRDefault="00077D9F" w:rsidP="00D132E7">
            <w:pPr>
              <w:spacing w:line="200" w:lineRule="exact"/>
              <w:ind w:left="-107"/>
              <w:rPr>
                <w:rFonts w:ascii="Arial" w:hAnsi="Arial" w:cs="Arial"/>
                <w:b/>
                <w:bCs/>
                <w:spacing w:val="-6"/>
                <w:sz w:val="18"/>
                <w:szCs w:val="18"/>
              </w:rPr>
            </w:pPr>
          </w:p>
        </w:tc>
        <w:tc>
          <w:tcPr>
            <w:tcW w:w="1368" w:type="dxa"/>
            <w:vAlign w:val="bottom"/>
          </w:tcPr>
          <w:p w14:paraId="3EE70BA1" w14:textId="6B2B6E5B" w:rsidR="00077D9F" w:rsidRPr="00B8691C" w:rsidRDefault="000150D0" w:rsidP="00D132E7">
            <w:pPr>
              <w:tabs>
                <w:tab w:val="decimal" w:pos="1152"/>
              </w:tabs>
              <w:ind w:right="-72"/>
              <w:jc w:val="both"/>
              <w:rPr>
                <w:rFonts w:ascii="Arial" w:hAnsi="Arial" w:cs="Arial"/>
                <w:b/>
                <w:bCs/>
                <w:sz w:val="18"/>
                <w:szCs w:val="18"/>
              </w:rPr>
            </w:pPr>
            <w:r w:rsidRPr="00B8691C">
              <w:rPr>
                <w:rFonts w:ascii="Arial" w:hAnsi="Arial" w:cs="Arial"/>
                <w:b/>
                <w:bCs/>
                <w:sz w:val="18"/>
                <w:szCs w:val="18"/>
                <w:lang w:val="en-GB"/>
              </w:rPr>
              <w:t>2025</w:t>
            </w:r>
          </w:p>
        </w:tc>
        <w:tc>
          <w:tcPr>
            <w:tcW w:w="1368" w:type="dxa"/>
            <w:vAlign w:val="bottom"/>
          </w:tcPr>
          <w:p w14:paraId="40B5E95E" w14:textId="4F3CEF82" w:rsidR="00077D9F" w:rsidRPr="00B8691C" w:rsidRDefault="000150D0" w:rsidP="00D132E7">
            <w:pPr>
              <w:tabs>
                <w:tab w:val="decimal" w:pos="1152"/>
              </w:tabs>
              <w:ind w:right="-72"/>
              <w:jc w:val="both"/>
              <w:rPr>
                <w:rFonts w:ascii="Arial" w:hAnsi="Arial" w:cs="Arial"/>
                <w:b/>
                <w:bCs/>
                <w:sz w:val="18"/>
                <w:szCs w:val="18"/>
              </w:rPr>
            </w:pPr>
            <w:r w:rsidRPr="00B8691C">
              <w:rPr>
                <w:rFonts w:ascii="Arial" w:hAnsi="Arial" w:cs="Arial"/>
                <w:b/>
                <w:bCs/>
                <w:sz w:val="18"/>
                <w:szCs w:val="18"/>
                <w:lang w:val="en-GB"/>
              </w:rPr>
              <w:t>2024</w:t>
            </w:r>
          </w:p>
        </w:tc>
        <w:tc>
          <w:tcPr>
            <w:tcW w:w="1368" w:type="dxa"/>
            <w:vAlign w:val="bottom"/>
          </w:tcPr>
          <w:p w14:paraId="1DC698BC" w14:textId="2F177EB2" w:rsidR="00077D9F" w:rsidRPr="00B8691C" w:rsidRDefault="000150D0" w:rsidP="00D132E7">
            <w:pPr>
              <w:tabs>
                <w:tab w:val="decimal" w:pos="1152"/>
              </w:tabs>
              <w:ind w:right="-72"/>
              <w:jc w:val="both"/>
              <w:rPr>
                <w:rFonts w:ascii="Arial" w:hAnsi="Arial" w:cs="Arial"/>
                <w:b/>
                <w:bCs/>
                <w:sz w:val="18"/>
                <w:szCs w:val="18"/>
              </w:rPr>
            </w:pPr>
            <w:r w:rsidRPr="00B8691C">
              <w:rPr>
                <w:rFonts w:ascii="Arial" w:hAnsi="Arial" w:cs="Arial"/>
                <w:b/>
                <w:bCs/>
                <w:sz w:val="18"/>
                <w:szCs w:val="18"/>
                <w:lang w:val="en-GB"/>
              </w:rPr>
              <w:t>2025</w:t>
            </w:r>
          </w:p>
        </w:tc>
        <w:tc>
          <w:tcPr>
            <w:tcW w:w="1368" w:type="dxa"/>
            <w:vAlign w:val="bottom"/>
          </w:tcPr>
          <w:p w14:paraId="66DE391D" w14:textId="48C20E4F" w:rsidR="00077D9F" w:rsidRPr="00B8691C" w:rsidRDefault="000150D0" w:rsidP="00D132E7">
            <w:pPr>
              <w:tabs>
                <w:tab w:val="decimal" w:pos="1152"/>
              </w:tabs>
              <w:ind w:right="-72"/>
              <w:jc w:val="both"/>
              <w:rPr>
                <w:rFonts w:ascii="Arial" w:hAnsi="Arial" w:cs="Arial"/>
                <w:b/>
                <w:bCs/>
                <w:sz w:val="18"/>
                <w:szCs w:val="18"/>
              </w:rPr>
            </w:pPr>
            <w:r w:rsidRPr="00B8691C">
              <w:rPr>
                <w:rFonts w:ascii="Arial" w:hAnsi="Arial" w:cs="Arial"/>
                <w:b/>
                <w:bCs/>
                <w:sz w:val="18"/>
                <w:szCs w:val="18"/>
                <w:lang w:val="en-GB"/>
              </w:rPr>
              <w:t>2024</w:t>
            </w:r>
          </w:p>
        </w:tc>
      </w:tr>
      <w:tr w:rsidR="009E0F60" w:rsidRPr="00B8691C" w14:paraId="508C53F3" w14:textId="77777777" w:rsidTr="00511CA4">
        <w:trPr>
          <w:trHeight w:val="20"/>
        </w:trPr>
        <w:tc>
          <w:tcPr>
            <w:tcW w:w="3989" w:type="dxa"/>
            <w:vAlign w:val="bottom"/>
          </w:tcPr>
          <w:p w14:paraId="5CE276AE" w14:textId="77777777" w:rsidR="00077D9F" w:rsidRPr="00B8691C" w:rsidRDefault="00077D9F" w:rsidP="00D132E7">
            <w:pPr>
              <w:pStyle w:val="Header"/>
              <w:tabs>
                <w:tab w:val="clear" w:pos="4320"/>
                <w:tab w:val="clear" w:pos="8640"/>
              </w:tabs>
              <w:spacing w:line="200" w:lineRule="exact"/>
              <w:ind w:left="-107"/>
              <w:rPr>
                <w:rFonts w:ascii="Arial" w:hAnsi="Arial" w:cs="Arial"/>
                <w:spacing w:val="-6"/>
                <w:sz w:val="18"/>
                <w:szCs w:val="18"/>
                <w:lang w:val="en-US" w:eastAsia="en-US"/>
              </w:rPr>
            </w:pPr>
          </w:p>
        </w:tc>
        <w:tc>
          <w:tcPr>
            <w:tcW w:w="1368" w:type="dxa"/>
            <w:tcBorders>
              <w:bottom w:val="single" w:sz="4" w:space="0" w:color="auto"/>
            </w:tcBorders>
            <w:vAlign w:val="bottom"/>
          </w:tcPr>
          <w:p w14:paraId="76EFCCD8" w14:textId="77777777" w:rsidR="00077D9F" w:rsidRPr="00B8691C" w:rsidRDefault="00077D9F" w:rsidP="00D132E7">
            <w:pPr>
              <w:tabs>
                <w:tab w:val="decimal" w:pos="1152"/>
              </w:tabs>
              <w:spacing w:line="200" w:lineRule="exact"/>
              <w:ind w:right="-72"/>
              <w:jc w:val="both"/>
              <w:rPr>
                <w:rFonts w:ascii="Arial" w:hAnsi="Arial" w:cs="Arial"/>
                <w:b/>
                <w:bCs/>
                <w:sz w:val="18"/>
                <w:szCs w:val="18"/>
              </w:rPr>
            </w:pPr>
            <w:r w:rsidRPr="00B8691C">
              <w:rPr>
                <w:rFonts w:ascii="Arial" w:hAnsi="Arial" w:cs="Arial"/>
                <w:b/>
                <w:bCs/>
                <w:sz w:val="18"/>
                <w:szCs w:val="18"/>
              </w:rPr>
              <w:t>Baht</w:t>
            </w:r>
          </w:p>
        </w:tc>
        <w:tc>
          <w:tcPr>
            <w:tcW w:w="1368" w:type="dxa"/>
            <w:tcBorders>
              <w:bottom w:val="single" w:sz="4" w:space="0" w:color="auto"/>
            </w:tcBorders>
            <w:vAlign w:val="bottom"/>
          </w:tcPr>
          <w:p w14:paraId="6892804A" w14:textId="77777777" w:rsidR="00077D9F" w:rsidRPr="00B8691C" w:rsidRDefault="00077D9F" w:rsidP="00D132E7">
            <w:pPr>
              <w:tabs>
                <w:tab w:val="decimal" w:pos="1152"/>
              </w:tabs>
              <w:spacing w:line="200" w:lineRule="exact"/>
              <w:ind w:right="-72"/>
              <w:jc w:val="both"/>
              <w:rPr>
                <w:rFonts w:ascii="Arial" w:hAnsi="Arial" w:cs="Arial"/>
                <w:b/>
                <w:bCs/>
                <w:sz w:val="18"/>
                <w:szCs w:val="18"/>
              </w:rPr>
            </w:pPr>
            <w:r w:rsidRPr="00B8691C">
              <w:rPr>
                <w:rFonts w:ascii="Arial" w:hAnsi="Arial" w:cs="Arial"/>
                <w:b/>
                <w:bCs/>
                <w:sz w:val="18"/>
                <w:szCs w:val="18"/>
              </w:rPr>
              <w:t>Baht</w:t>
            </w:r>
          </w:p>
        </w:tc>
        <w:tc>
          <w:tcPr>
            <w:tcW w:w="1368" w:type="dxa"/>
            <w:tcBorders>
              <w:bottom w:val="single" w:sz="4" w:space="0" w:color="auto"/>
            </w:tcBorders>
            <w:vAlign w:val="bottom"/>
          </w:tcPr>
          <w:p w14:paraId="5750809B" w14:textId="77777777" w:rsidR="00077D9F" w:rsidRPr="00B8691C" w:rsidRDefault="00077D9F" w:rsidP="00D132E7">
            <w:pPr>
              <w:tabs>
                <w:tab w:val="decimal" w:pos="1152"/>
              </w:tabs>
              <w:spacing w:line="200" w:lineRule="exact"/>
              <w:ind w:right="-72"/>
              <w:jc w:val="both"/>
              <w:rPr>
                <w:rFonts w:ascii="Arial" w:hAnsi="Arial" w:cs="Arial"/>
                <w:b/>
                <w:bCs/>
                <w:sz w:val="18"/>
                <w:szCs w:val="18"/>
              </w:rPr>
            </w:pPr>
            <w:r w:rsidRPr="00B8691C">
              <w:rPr>
                <w:rFonts w:ascii="Arial" w:hAnsi="Arial" w:cs="Arial"/>
                <w:b/>
                <w:bCs/>
                <w:sz w:val="18"/>
                <w:szCs w:val="18"/>
              </w:rPr>
              <w:t>Baht</w:t>
            </w:r>
          </w:p>
        </w:tc>
        <w:tc>
          <w:tcPr>
            <w:tcW w:w="1368" w:type="dxa"/>
            <w:tcBorders>
              <w:bottom w:val="single" w:sz="4" w:space="0" w:color="auto"/>
            </w:tcBorders>
            <w:vAlign w:val="bottom"/>
          </w:tcPr>
          <w:p w14:paraId="46629F76" w14:textId="77777777" w:rsidR="00077D9F" w:rsidRPr="00B8691C" w:rsidRDefault="00077D9F" w:rsidP="00D132E7">
            <w:pPr>
              <w:tabs>
                <w:tab w:val="decimal" w:pos="1152"/>
              </w:tabs>
              <w:spacing w:line="200" w:lineRule="exact"/>
              <w:ind w:right="-72"/>
              <w:jc w:val="both"/>
              <w:rPr>
                <w:rFonts w:ascii="Arial" w:hAnsi="Arial" w:cs="Arial"/>
                <w:b/>
                <w:bCs/>
                <w:sz w:val="18"/>
                <w:szCs w:val="18"/>
              </w:rPr>
            </w:pPr>
            <w:r w:rsidRPr="00B8691C">
              <w:rPr>
                <w:rFonts w:ascii="Arial" w:hAnsi="Arial" w:cs="Arial"/>
                <w:b/>
                <w:bCs/>
                <w:sz w:val="18"/>
                <w:szCs w:val="18"/>
              </w:rPr>
              <w:t>Baht</w:t>
            </w:r>
          </w:p>
        </w:tc>
      </w:tr>
      <w:tr w:rsidR="009E0F60" w:rsidRPr="00B8691C" w14:paraId="7AFD0DE9" w14:textId="77777777" w:rsidTr="00511CA4">
        <w:trPr>
          <w:trHeight w:val="20"/>
        </w:trPr>
        <w:tc>
          <w:tcPr>
            <w:tcW w:w="3989" w:type="dxa"/>
            <w:vAlign w:val="bottom"/>
          </w:tcPr>
          <w:p w14:paraId="327D6233" w14:textId="77777777" w:rsidR="00077D9F" w:rsidRPr="00B8691C" w:rsidRDefault="00077D9F" w:rsidP="00D132E7">
            <w:pPr>
              <w:ind w:left="-107"/>
              <w:rPr>
                <w:rFonts w:ascii="Arial" w:hAnsi="Arial" w:cs="Arial"/>
                <w:spacing w:val="-6"/>
                <w:sz w:val="18"/>
                <w:szCs w:val="18"/>
              </w:rPr>
            </w:pPr>
          </w:p>
        </w:tc>
        <w:tc>
          <w:tcPr>
            <w:tcW w:w="1368" w:type="dxa"/>
            <w:tcBorders>
              <w:top w:val="single" w:sz="4" w:space="0" w:color="auto"/>
            </w:tcBorders>
            <w:vAlign w:val="bottom"/>
          </w:tcPr>
          <w:p w14:paraId="0F2D1EF7" w14:textId="77777777" w:rsidR="00077D9F" w:rsidRPr="00B8691C" w:rsidRDefault="00077D9F" w:rsidP="00D132E7">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51099470" w14:textId="77777777" w:rsidR="00077D9F" w:rsidRPr="00B8691C" w:rsidRDefault="00077D9F" w:rsidP="00D132E7">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77907B0E" w14:textId="77777777" w:rsidR="00077D9F" w:rsidRPr="00B8691C" w:rsidRDefault="00077D9F" w:rsidP="00D132E7">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7CCDB747" w14:textId="77777777" w:rsidR="00077D9F" w:rsidRPr="00B8691C" w:rsidRDefault="00077D9F" w:rsidP="00D132E7">
            <w:pPr>
              <w:tabs>
                <w:tab w:val="decimal" w:pos="1152"/>
              </w:tabs>
              <w:ind w:right="-72"/>
              <w:jc w:val="both"/>
              <w:rPr>
                <w:rFonts w:ascii="Arial" w:hAnsi="Arial" w:cs="Arial"/>
                <w:sz w:val="18"/>
                <w:szCs w:val="18"/>
              </w:rPr>
            </w:pPr>
          </w:p>
        </w:tc>
      </w:tr>
      <w:tr w:rsidR="009E0F60" w:rsidRPr="00B8691C" w14:paraId="56C41614" w14:textId="77777777" w:rsidTr="00511CA4">
        <w:trPr>
          <w:trHeight w:val="20"/>
        </w:trPr>
        <w:tc>
          <w:tcPr>
            <w:tcW w:w="3989" w:type="dxa"/>
            <w:vAlign w:val="bottom"/>
          </w:tcPr>
          <w:p w14:paraId="590B8BDE" w14:textId="77777777" w:rsidR="00077D9F" w:rsidRPr="00B8691C" w:rsidRDefault="00077D9F" w:rsidP="00D132E7">
            <w:pPr>
              <w:spacing w:line="200" w:lineRule="exact"/>
              <w:ind w:left="-107" w:right="-117"/>
              <w:rPr>
                <w:rFonts w:ascii="Arial" w:hAnsi="Arial" w:cs="Arial"/>
                <w:spacing w:val="-6"/>
                <w:sz w:val="18"/>
                <w:szCs w:val="18"/>
              </w:rPr>
            </w:pPr>
            <w:r w:rsidRPr="00B8691C">
              <w:rPr>
                <w:rFonts w:ascii="Arial" w:hAnsi="Arial" w:cs="Arial"/>
                <w:b/>
                <w:bCs/>
                <w:spacing w:val="-6"/>
                <w:sz w:val="18"/>
                <w:szCs w:val="18"/>
              </w:rPr>
              <w:t>Associates</w:t>
            </w:r>
          </w:p>
        </w:tc>
        <w:tc>
          <w:tcPr>
            <w:tcW w:w="1368" w:type="dxa"/>
            <w:vAlign w:val="bottom"/>
          </w:tcPr>
          <w:p w14:paraId="2B01B6F7" w14:textId="77777777" w:rsidR="00077D9F" w:rsidRPr="00B8691C" w:rsidRDefault="00077D9F" w:rsidP="00D132E7">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D4EA1C" w14:textId="77777777" w:rsidR="00077D9F" w:rsidRPr="00B8691C" w:rsidRDefault="00077D9F" w:rsidP="00D132E7">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32261FD8" w14:textId="77777777" w:rsidR="00077D9F" w:rsidRPr="00B8691C" w:rsidRDefault="00077D9F" w:rsidP="00D132E7">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A07C0E" w14:textId="77777777" w:rsidR="00077D9F" w:rsidRPr="00B8691C" w:rsidRDefault="00077D9F" w:rsidP="00D132E7">
            <w:pPr>
              <w:tabs>
                <w:tab w:val="decimal" w:pos="1152"/>
              </w:tabs>
              <w:spacing w:line="200" w:lineRule="exact"/>
              <w:ind w:right="-72"/>
              <w:jc w:val="both"/>
              <w:rPr>
                <w:rFonts w:ascii="Arial" w:hAnsi="Arial" w:cs="Arial"/>
                <w:noProof/>
                <w:snapToGrid w:val="0"/>
                <w:sz w:val="18"/>
                <w:szCs w:val="18"/>
                <w:lang w:val="en-GB" w:eastAsia="th-TH"/>
              </w:rPr>
            </w:pPr>
          </w:p>
        </w:tc>
      </w:tr>
      <w:tr w:rsidR="00BF0378" w:rsidRPr="00B8691C" w14:paraId="3EE62741" w14:textId="77777777" w:rsidTr="00511CA4">
        <w:trPr>
          <w:trHeight w:val="20"/>
        </w:trPr>
        <w:tc>
          <w:tcPr>
            <w:tcW w:w="3989" w:type="dxa"/>
            <w:vAlign w:val="bottom"/>
          </w:tcPr>
          <w:p w14:paraId="791AF33C" w14:textId="117595A2" w:rsidR="00BF0378" w:rsidRPr="00B8691C" w:rsidRDefault="00BF0378" w:rsidP="00BF0378">
            <w:pPr>
              <w:spacing w:line="200" w:lineRule="exact"/>
              <w:ind w:left="-107" w:right="-117"/>
              <w:rPr>
                <w:rFonts w:ascii="Arial" w:hAnsi="Arial" w:cs="Arial"/>
                <w:spacing w:val="-6"/>
                <w:sz w:val="18"/>
                <w:szCs w:val="18"/>
              </w:rPr>
            </w:pPr>
            <w:r w:rsidRPr="00B8691C">
              <w:rPr>
                <w:rFonts w:ascii="Arial" w:hAnsi="Arial" w:cs="Arial"/>
                <w:spacing w:val="-6"/>
                <w:sz w:val="18"/>
                <w:szCs w:val="18"/>
              </w:rPr>
              <w:t xml:space="preserve">Beginning book value of the </w:t>
            </w:r>
            <w:r w:rsidRPr="00B8691C">
              <w:rPr>
                <w:rFonts w:ascii="Arial" w:hAnsi="Arial" w:cs="Arial"/>
                <w:snapToGrid w:val="0"/>
                <w:spacing w:val="-6"/>
                <w:sz w:val="18"/>
                <w:szCs w:val="18"/>
                <w:lang w:eastAsia="th-TH"/>
              </w:rPr>
              <w:t>period/year</w:t>
            </w:r>
            <w:r w:rsidRPr="00B8691C">
              <w:rPr>
                <w:rFonts w:ascii="Arial" w:hAnsi="Arial" w:cs="Arial"/>
                <w:spacing w:val="-6"/>
                <w:sz w:val="18"/>
                <w:szCs w:val="18"/>
              </w:rPr>
              <w:t xml:space="preserve"> (net)</w:t>
            </w:r>
          </w:p>
        </w:tc>
        <w:tc>
          <w:tcPr>
            <w:tcW w:w="1368" w:type="dxa"/>
            <w:vAlign w:val="bottom"/>
          </w:tcPr>
          <w:p w14:paraId="19F22EC0" w14:textId="35AD2D8C" w:rsidR="00BF0378" w:rsidRPr="00B8691C" w:rsidRDefault="00BF0378" w:rsidP="00BF0378">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122</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770</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136</w:t>
            </w:r>
          </w:p>
        </w:tc>
        <w:tc>
          <w:tcPr>
            <w:tcW w:w="1368" w:type="dxa"/>
            <w:vAlign w:val="bottom"/>
          </w:tcPr>
          <w:p w14:paraId="7AF8293A" w14:textId="3B84B7E2" w:rsidR="00BF0378" w:rsidRPr="00B8691C" w:rsidRDefault="00BF0378" w:rsidP="00BF0378">
            <w:pPr>
              <w:tabs>
                <w:tab w:val="decimal" w:pos="1152"/>
              </w:tabs>
              <w:spacing w:line="200" w:lineRule="exact"/>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039</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702</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627</w:t>
            </w:r>
          </w:p>
        </w:tc>
        <w:tc>
          <w:tcPr>
            <w:tcW w:w="1368" w:type="dxa"/>
            <w:vAlign w:val="bottom"/>
          </w:tcPr>
          <w:p w14:paraId="1D52A017" w14:textId="3D955598" w:rsidR="00BF0378" w:rsidRPr="00B8691C" w:rsidRDefault="00BF0378" w:rsidP="00BF0378">
            <w:pPr>
              <w:tabs>
                <w:tab w:val="decimal" w:pos="1152"/>
              </w:tabs>
              <w:spacing w:line="200" w:lineRule="exact"/>
              <w:ind w:right="-72"/>
              <w:jc w:val="both"/>
              <w:rPr>
                <w:rFonts w:ascii="Arial" w:hAnsi="Arial" w:cs="Arial"/>
                <w:noProof/>
                <w:snapToGrid w:val="0"/>
                <w:sz w:val="18"/>
                <w:szCs w:val="18"/>
                <w:cs/>
                <w:lang w:val="en-GB" w:eastAsia="th-TH"/>
              </w:rPr>
            </w:pPr>
            <w:r w:rsidRPr="00B8691C">
              <w:rPr>
                <w:rFonts w:ascii="Arial" w:hAnsi="Arial" w:cs="Arial"/>
                <w:noProof/>
                <w:snapToGrid w:val="0"/>
                <w:sz w:val="18"/>
                <w:szCs w:val="18"/>
                <w:lang w:val="en-GB" w:eastAsia="th-TH"/>
              </w:rPr>
              <w:t>623</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710</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868</w:t>
            </w:r>
          </w:p>
        </w:tc>
        <w:tc>
          <w:tcPr>
            <w:tcW w:w="1368" w:type="dxa"/>
            <w:vAlign w:val="bottom"/>
          </w:tcPr>
          <w:p w14:paraId="05D45C50" w14:textId="4A43BE81" w:rsidR="00BF0378" w:rsidRPr="00B8691C" w:rsidRDefault="00BF0378" w:rsidP="00BF0378">
            <w:pPr>
              <w:tabs>
                <w:tab w:val="decimal" w:pos="1152"/>
              </w:tabs>
              <w:spacing w:line="200" w:lineRule="exact"/>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624</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010</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868</w:t>
            </w:r>
          </w:p>
        </w:tc>
      </w:tr>
      <w:tr w:rsidR="00AC5243" w:rsidRPr="00B8691C" w14:paraId="0574C4B0" w14:textId="77777777" w:rsidTr="00511CA4">
        <w:trPr>
          <w:trHeight w:val="20"/>
        </w:trPr>
        <w:tc>
          <w:tcPr>
            <w:tcW w:w="3989" w:type="dxa"/>
            <w:vAlign w:val="bottom"/>
          </w:tcPr>
          <w:p w14:paraId="4D424B45" w14:textId="4E9A416B" w:rsidR="00AC5243" w:rsidRPr="00B8691C" w:rsidRDefault="00AC5243" w:rsidP="00AC5243">
            <w:pPr>
              <w:spacing w:line="200" w:lineRule="exact"/>
              <w:ind w:left="-107" w:right="-117"/>
              <w:rPr>
                <w:rFonts w:ascii="Arial" w:hAnsi="Arial" w:cs="Arial"/>
                <w:spacing w:val="-8"/>
                <w:sz w:val="18"/>
                <w:szCs w:val="18"/>
              </w:rPr>
            </w:pPr>
            <w:r w:rsidRPr="00B8691C">
              <w:rPr>
                <w:rFonts w:ascii="Arial" w:hAnsi="Arial" w:cs="Arial"/>
                <w:spacing w:val="-8"/>
                <w:sz w:val="18"/>
                <w:szCs w:val="18"/>
              </w:rPr>
              <w:t xml:space="preserve">Reclassified to investment in a subsidiary (Note </w:t>
            </w:r>
            <w:r w:rsidRPr="00B8691C">
              <w:rPr>
                <w:rFonts w:ascii="Arial" w:hAnsi="Arial" w:cs="Arial"/>
                <w:spacing w:val="-8"/>
                <w:sz w:val="18"/>
                <w:szCs w:val="18"/>
                <w:lang w:val="en-GB"/>
              </w:rPr>
              <w:t>13</w:t>
            </w:r>
            <w:r w:rsidRPr="00B8691C">
              <w:rPr>
                <w:rFonts w:ascii="Arial" w:hAnsi="Arial" w:cs="Arial"/>
                <w:spacing w:val="-8"/>
                <w:sz w:val="18"/>
                <w:szCs w:val="18"/>
              </w:rPr>
              <w:t>)</w:t>
            </w:r>
          </w:p>
        </w:tc>
        <w:tc>
          <w:tcPr>
            <w:tcW w:w="1368" w:type="dxa"/>
            <w:vAlign w:val="bottom"/>
          </w:tcPr>
          <w:p w14:paraId="034E729B" w14:textId="6C9959FD" w:rsidR="00AC5243" w:rsidRPr="00B8691C" w:rsidRDefault="00AC5243" w:rsidP="00AC5243">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c>
          <w:tcPr>
            <w:tcW w:w="1368" w:type="dxa"/>
            <w:vAlign w:val="bottom"/>
          </w:tcPr>
          <w:p w14:paraId="738F644B" w14:textId="269CDC03"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295</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762</w:t>
            </w:r>
            <w:r w:rsidRPr="00B8691C">
              <w:rPr>
                <w:rFonts w:ascii="Arial" w:hAnsi="Arial" w:cs="Arial"/>
                <w:noProof/>
                <w:snapToGrid w:val="0"/>
                <w:sz w:val="18"/>
                <w:szCs w:val="18"/>
                <w:lang w:eastAsia="th-TH"/>
              </w:rPr>
              <w:t>)</w:t>
            </w:r>
          </w:p>
        </w:tc>
        <w:tc>
          <w:tcPr>
            <w:tcW w:w="1368" w:type="dxa"/>
            <w:vAlign w:val="bottom"/>
          </w:tcPr>
          <w:p w14:paraId="5F079618" w14:textId="20BD16D8"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c>
          <w:tcPr>
            <w:tcW w:w="1368" w:type="dxa"/>
            <w:vAlign w:val="bottom"/>
          </w:tcPr>
          <w:p w14:paraId="4116096F" w14:textId="56D63495"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300</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000</w:t>
            </w:r>
            <w:r w:rsidRPr="00B8691C">
              <w:rPr>
                <w:rFonts w:ascii="Arial" w:hAnsi="Arial" w:cs="Arial"/>
                <w:noProof/>
                <w:snapToGrid w:val="0"/>
                <w:sz w:val="18"/>
                <w:szCs w:val="18"/>
                <w:lang w:eastAsia="th-TH"/>
              </w:rPr>
              <w:t>)</w:t>
            </w:r>
          </w:p>
        </w:tc>
      </w:tr>
      <w:tr w:rsidR="00AC5243" w:rsidRPr="00B8691C" w14:paraId="02BF1028" w14:textId="77777777" w:rsidTr="00577744">
        <w:trPr>
          <w:trHeight w:val="20"/>
        </w:trPr>
        <w:tc>
          <w:tcPr>
            <w:tcW w:w="3989" w:type="dxa"/>
          </w:tcPr>
          <w:p w14:paraId="11C79810" w14:textId="3D46CB26" w:rsidR="00AC5243" w:rsidRPr="00B8691C" w:rsidRDefault="00AC5243" w:rsidP="00AC5243">
            <w:pPr>
              <w:spacing w:line="200" w:lineRule="exact"/>
              <w:ind w:left="-107" w:right="-117"/>
              <w:rPr>
                <w:rFonts w:ascii="Arial" w:hAnsi="Arial" w:cs="Arial"/>
                <w:spacing w:val="-6"/>
                <w:sz w:val="18"/>
                <w:szCs w:val="18"/>
              </w:rPr>
            </w:pPr>
            <w:r w:rsidRPr="00B8691C">
              <w:rPr>
                <w:rFonts w:ascii="Arial" w:hAnsi="Arial" w:cs="Arial"/>
                <w:spacing w:val="-6"/>
                <w:sz w:val="18"/>
                <w:szCs w:val="18"/>
              </w:rPr>
              <w:t>Share of profit during the period/year</w:t>
            </w:r>
          </w:p>
        </w:tc>
        <w:tc>
          <w:tcPr>
            <w:tcW w:w="1368" w:type="dxa"/>
            <w:vAlign w:val="bottom"/>
          </w:tcPr>
          <w:p w14:paraId="312148F9" w14:textId="6BD54039" w:rsidR="00AC5243" w:rsidRPr="00B8691C" w:rsidRDefault="00AC5243" w:rsidP="00AC5243">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69,491,429</w:t>
            </w:r>
          </w:p>
        </w:tc>
        <w:tc>
          <w:tcPr>
            <w:tcW w:w="1368" w:type="dxa"/>
            <w:vAlign w:val="bottom"/>
          </w:tcPr>
          <w:p w14:paraId="64F943E8" w14:textId="0D9F63E5"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126</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576</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335</w:t>
            </w:r>
          </w:p>
        </w:tc>
        <w:tc>
          <w:tcPr>
            <w:tcW w:w="1368" w:type="dxa"/>
            <w:vAlign w:val="bottom"/>
          </w:tcPr>
          <w:p w14:paraId="49AF181D" w14:textId="09665F0F"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c>
          <w:tcPr>
            <w:tcW w:w="1368" w:type="dxa"/>
            <w:vAlign w:val="bottom"/>
          </w:tcPr>
          <w:p w14:paraId="5D3CDB89" w14:textId="268EC3FE"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r>
      <w:tr w:rsidR="00AC5243" w:rsidRPr="00B8691C" w14:paraId="28A0320E" w14:textId="77777777" w:rsidTr="00577744">
        <w:trPr>
          <w:trHeight w:val="20"/>
        </w:trPr>
        <w:tc>
          <w:tcPr>
            <w:tcW w:w="3989" w:type="dxa"/>
            <w:vAlign w:val="bottom"/>
          </w:tcPr>
          <w:p w14:paraId="6CAC3F42" w14:textId="1DC1D036" w:rsidR="00AC5243" w:rsidRPr="00B8691C" w:rsidRDefault="00AC5243" w:rsidP="00AC5243">
            <w:pPr>
              <w:spacing w:line="200" w:lineRule="exact"/>
              <w:ind w:left="-107"/>
              <w:rPr>
                <w:rFonts w:ascii="Arial" w:hAnsi="Arial" w:cs="Arial"/>
                <w:snapToGrid w:val="0"/>
                <w:spacing w:val="-6"/>
                <w:sz w:val="18"/>
                <w:szCs w:val="18"/>
                <w:lang w:eastAsia="th-TH"/>
              </w:rPr>
            </w:pPr>
            <w:r w:rsidRPr="00B8691C">
              <w:rPr>
                <w:rFonts w:ascii="Arial" w:hAnsi="Arial" w:cs="Arial"/>
                <w:spacing w:val="-6"/>
                <w:sz w:val="18"/>
                <w:szCs w:val="18"/>
              </w:rPr>
              <w:t>Share of other comprehensive</w:t>
            </w:r>
          </w:p>
        </w:tc>
        <w:tc>
          <w:tcPr>
            <w:tcW w:w="1368" w:type="dxa"/>
            <w:vAlign w:val="bottom"/>
          </w:tcPr>
          <w:p w14:paraId="2703C3CF" w14:textId="18FEA1D5" w:rsidR="00AC5243" w:rsidRPr="00B8691C" w:rsidRDefault="00AC5243" w:rsidP="00AC5243">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67BA75A" w14:textId="77777777" w:rsidR="00AC5243" w:rsidRPr="00B8691C" w:rsidRDefault="00AC5243" w:rsidP="00AC5243">
            <w:pPr>
              <w:tabs>
                <w:tab w:val="decimal" w:pos="1152"/>
              </w:tabs>
              <w:spacing w:line="200" w:lineRule="exact"/>
              <w:ind w:right="-72"/>
              <w:jc w:val="both"/>
              <w:rPr>
                <w:rFonts w:ascii="Arial" w:hAnsi="Arial" w:cs="Arial"/>
                <w:noProof/>
                <w:snapToGrid w:val="0"/>
                <w:sz w:val="18"/>
                <w:szCs w:val="18"/>
                <w:lang w:eastAsia="th-TH"/>
              </w:rPr>
            </w:pPr>
          </w:p>
        </w:tc>
        <w:tc>
          <w:tcPr>
            <w:tcW w:w="1368" w:type="dxa"/>
            <w:vAlign w:val="bottom"/>
          </w:tcPr>
          <w:p w14:paraId="60D008A7" w14:textId="77777777"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7E8CA28" w14:textId="77777777"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p>
        </w:tc>
      </w:tr>
      <w:tr w:rsidR="00AC5243" w:rsidRPr="00B8691C" w14:paraId="637C0737" w14:textId="77777777" w:rsidTr="00577744">
        <w:trPr>
          <w:trHeight w:val="20"/>
        </w:trPr>
        <w:tc>
          <w:tcPr>
            <w:tcW w:w="3989" w:type="dxa"/>
            <w:vAlign w:val="bottom"/>
          </w:tcPr>
          <w:p w14:paraId="14F8DA96" w14:textId="58C1CAA8" w:rsidR="00AC5243" w:rsidRPr="00B8691C" w:rsidRDefault="00AC5243" w:rsidP="00AC5243">
            <w:pPr>
              <w:spacing w:line="200" w:lineRule="exact"/>
              <w:ind w:left="-107"/>
              <w:rPr>
                <w:rFonts w:ascii="Arial" w:hAnsi="Arial" w:cs="Arial"/>
                <w:spacing w:val="-6"/>
                <w:sz w:val="18"/>
                <w:szCs w:val="18"/>
              </w:rPr>
            </w:pPr>
            <w:r w:rsidRPr="00B8691C">
              <w:rPr>
                <w:rFonts w:ascii="Arial" w:hAnsi="Arial" w:cs="Arial"/>
                <w:spacing w:val="-6"/>
                <w:sz w:val="18"/>
                <w:szCs w:val="18"/>
              </w:rPr>
              <w:t xml:space="preserve">   income of associate accounted</w:t>
            </w:r>
          </w:p>
        </w:tc>
        <w:tc>
          <w:tcPr>
            <w:tcW w:w="1368" w:type="dxa"/>
            <w:vAlign w:val="bottom"/>
          </w:tcPr>
          <w:p w14:paraId="29E66D62" w14:textId="77777777" w:rsidR="00AC5243" w:rsidRPr="00B8691C" w:rsidRDefault="00AC5243" w:rsidP="00AC5243">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7FF079F" w14:textId="77777777" w:rsidR="00AC5243" w:rsidRPr="00B8691C" w:rsidRDefault="00AC5243" w:rsidP="00AC5243">
            <w:pPr>
              <w:tabs>
                <w:tab w:val="decimal" w:pos="1152"/>
              </w:tabs>
              <w:spacing w:line="200" w:lineRule="exact"/>
              <w:ind w:right="-72"/>
              <w:jc w:val="both"/>
              <w:rPr>
                <w:rFonts w:ascii="Arial" w:hAnsi="Arial" w:cs="Arial"/>
                <w:noProof/>
                <w:snapToGrid w:val="0"/>
                <w:sz w:val="18"/>
                <w:szCs w:val="18"/>
                <w:lang w:eastAsia="th-TH"/>
              </w:rPr>
            </w:pPr>
          </w:p>
        </w:tc>
        <w:tc>
          <w:tcPr>
            <w:tcW w:w="1368" w:type="dxa"/>
            <w:vAlign w:val="bottom"/>
          </w:tcPr>
          <w:p w14:paraId="5DD40905" w14:textId="77777777"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A6AEFBE" w14:textId="77777777"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p>
        </w:tc>
      </w:tr>
      <w:tr w:rsidR="00AC5243" w:rsidRPr="00B8691C" w14:paraId="239A6574" w14:textId="77777777" w:rsidTr="00577744">
        <w:trPr>
          <w:trHeight w:val="20"/>
        </w:trPr>
        <w:tc>
          <w:tcPr>
            <w:tcW w:w="3989" w:type="dxa"/>
            <w:vAlign w:val="bottom"/>
          </w:tcPr>
          <w:p w14:paraId="53A6B58B" w14:textId="5CF18D04" w:rsidR="00AC5243" w:rsidRPr="00B8691C" w:rsidRDefault="00AC5243" w:rsidP="00AC5243">
            <w:pPr>
              <w:spacing w:line="200" w:lineRule="exact"/>
              <w:ind w:left="-107"/>
              <w:rPr>
                <w:rFonts w:ascii="Arial" w:hAnsi="Arial" w:cs="Arial"/>
                <w:spacing w:val="-6"/>
                <w:sz w:val="18"/>
                <w:szCs w:val="18"/>
              </w:rPr>
            </w:pPr>
            <w:r w:rsidRPr="00B8691C">
              <w:rPr>
                <w:rFonts w:ascii="Arial" w:hAnsi="Arial" w:cs="Arial"/>
                <w:spacing w:val="-6"/>
                <w:sz w:val="18"/>
                <w:szCs w:val="18"/>
              </w:rPr>
              <w:t xml:space="preserve">   for using the equity method</w:t>
            </w:r>
          </w:p>
        </w:tc>
        <w:tc>
          <w:tcPr>
            <w:tcW w:w="1368" w:type="dxa"/>
            <w:vAlign w:val="bottom"/>
          </w:tcPr>
          <w:p w14:paraId="3D8F8630" w14:textId="68564145" w:rsidR="00AC5243" w:rsidRPr="00B8691C" w:rsidRDefault="00AC5243" w:rsidP="00AC5243">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(265,842)</w:t>
            </w:r>
          </w:p>
        </w:tc>
        <w:tc>
          <w:tcPr>
            <w:tcW w:w="1368" w:type="dxa"/>
            <w:vAlign w:val="bottom"/>
          </w:tcPr>
          <w:p w14:paraId="461BC078" w14:textId="0F307054" w:rsidR="00AC5243" w:rsidRPr="00B8691C" w:rsidRDefault="00AC5243" w:rsidP="00AC5243">
            <w:pPr>
              <w:tabs>
                <w:tab w:val="decimal" w:pos="1152"/>
              </w:tabs>
              <w:spacing w:line="200" w:lineRule="exact"/>
              <w:ind w:right="-72"/>
              <w:jc w:val="both"/>
              <w:rPr>
                <w:rFonts w:ascii="Arial" w:hAnsi="Arial" w:cs="Arial"/>
                <w:noProof/>
                <w:snapToGrid w:val="0"/>
                <w:sz w:val="18"/>
                <w:szCs w:val="18"/>
                <w:lang w:eastAsia="th-TH"/>
              </w:rPr>
            </w:pPr>
            <w:r w:rsidRPr="00B8691C">
              <w:rPr>
                <w:rFonts w:ascii="Arial" w:hAnsi="Arial" w:cs="Arial"/>
                <w:noProof/>
                <w:snapToGrid w:val="0"/>
                <w:sz w:val="18"/>
                <w:szCs w:val="18"/>
                <w:lang w:val="en-GB" w:eastAsia="th-TH"/>
              </w:rPr>
              <w:t xml:space="preserve">-       </w:t>
            </w:r>
          </w:p>
        </w:tc>
        <w:tc>
          <w:tcPr>
            <w:tcW w:w="1368" w:type="dxa"/>
            <w:vAlign w:val="bottom"/>
          </w:tcPr>
          <w:p w14:paraId="31B39E0D" w14:textId="528A60CF"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c>
          <w:tcPr>
            <w:tcW w:w="1368" w:type="dxa"/>
            <w:vAlign w:val="bottom"/>
          </w:tcPr>
          <w:p w14:paraId="52C3261F" w14:textId="7412D564"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r>
      <w:tr w:rsidR="00AC5243" w:rsidRPr="00B8691C" w14:paraId="6597E369" w14:textId="77777777" w:rsidTr="00577744">
        <w:trPr>
          <w:trHeight w:val="20"/>
        </w:trPr>
        <w:tc>
          <w:tcPr>
            <w:tcW w:w="3989" w:type="dxa"/>
            <w:vAlign w:val="bottom"/>
          </w:tcPr>
          <w:p w14:paraId="5604D54A" w14:textId="77777777" w:rsidR="00AC5243" w:rsidRPr="00B8691C" w:rsidRDefault="00AC5243" w:rsidP="00AC5243">
            <w:pPr>
              <w:spacing w:line="200" w:lineRule="exact"/>
              <w:ind w:left="-107"/>
              <w:rPr>
                <w:rFonts w:ascii="Arial" w:hAnsi="Arial" w:cs="Arial"/>
                <w:snapToGrid w:val="0"/>
                <w:spacing w:val="-6"/>
                <w:sz w:val="18"/>
                <w:szCs w:val="18"/>
                <w:lang w:eastAsia="th-TH"/>
              </w:rPr>
            </w:pPr>
            <w:r w:rsidRPr="00B8691C">
              <w:rPr>
                <w:rFonts w:ascii="Arial" w:hAnsi="Arial" w:cs="Arial"/>
                <w:snapToGrid w:val="0"/>
                <w:spacing w:val="-6"/>
                <w:sz w:val="18"/>
                <w:szCs w:val="18"/>
                <w:lang w:eastAsia="th-TH"/>
              </w:rPr>
              <w:t>Dividend income during the period/year</w:t>
            </w:r>
          </w:p>
        </w:tc>
        <w:tc>
          <w:tcPr>
            <w:tcW w:w="1368" w:type="dxa"/>
            <w:tcBorders>
              <w:bottom w:val="single" w:sz="4" w:space="0" w:color="auto"/>
            </w:tcBorders>
            <w:vAlign w:val="bottom"/>
          </w:tcPr>
          <w:p w14:paraId="1277510D" w14:textId="65135B75" w:rsidR="00AC5243" w:rsidRPr="00B8691C" w:rsidRDefault="00AC5243" w:rsidP="00AC5243">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(38,880,672)</w:t>
            </w:r>
          </w:p>
        </w:tc>
        <w:tc>
          <w:tcPr>
            <w:tcW w:w="1368" w:type="dxa"/>
            <w:tcBorders>
              <w:bottom w:val="single" w:sz="4" w:space="0" w:color="auto"/>
            </w:tcBorders>
            <w:vAlign w:val="bottom"/>
          </w:tcPr>
          <w:p w14:paraId="066D190C" w14:textId="7C3BB57D"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43</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213</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064</w:t>
            </w:r>
            <w:r w:rsidRPr="00B8691C">
              <w:rPr>
                <w:rFonts w:ascii="Arial" w:hAnsi="Arial" w:cs="Arial"/>
                <w:noProof/>
                <w:snapToGrid w:val="0"/>
                <w:sz w:val="18"/>
                <w:szCs w:val="18"/>
                <w:lang w:eastAsia="th-TH"/>
              </w:rPr>
              <w:t>)</w:t>
            </w:r>
          </w:p>
        </w:tc>
        <w:tc>
          <w:tcPr>
            <w:tcW w:w="1368" w:type="dxa"/>
            <w:tcBorders>
              <w:bottom w:val="single" w:sz="4" w:space="0" w:color="auto"/>
            </w:tcBorders>
            <w:vAlign w:val="bottom"/>
          </w:tcPr>
          <w:p w14:paraId="2266931D" w14:textId="58293DB8"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54268A63" w14:textId="32CD990E"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r>
      <w:tr w:rsidR="00AC5243" w:rsidRPr="00B8691C" w14:paraId="0476B38E" w14:textId="77777777" w:rsidTr="00511CA4">
        <w:trPr>
          <w:trHeight w:val="20"/>
        </w:trPr>
        <w:tc>
          <w:tcPr>
            <w:tcW w:w="3989" w:type="dxa"/>
            <w:vAlign w:val="bottom"/>
          </w:tcPr>
          <w:p w14:paraId="0EFC1F1F" w14:textId="77777777" w:rsidR="00AC5243" w:rsidRPr="00B8691C" w:rsidRDefault="00AC5243" w:rsidP="00AC5243">
            <w:pPr>
              <w:ind w:left="-107"/>
              <w:rPr>
                <w:rFonts w:ascii="Arial" w:hAnsi="Arial" w:cs="Arial"/>
                <w:spacing w:val="-6"/>
                <w:sz w:val="18"/>
                <w:szCs w:val="18"/>
              </w:rPr>
            </w:pPr>
            <w:bookmarkStart w:id="8" w:name="OLE_LINK2"/>
          </w:p>
        </w:tc>
        <w:tc>
          <w:tcPr>
            <w:tcW w:w="1368" w:type="dxa"/>
            <w:tcBorders>
              <w:top w:val="single" w:sz="4" w:space="0" w:color="auto"/>
            </w:tcBorders>
            <w:vAlign w:val="bottom"/>
          </w:tcPr>
          <w:p w14:paraId="794291EB" w14:textId="04ACDD11"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9E4E447" w14:textId="440B684B"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D162DAB" w14:textId="2B790F2F" w:rsidR="00AC5243" w:rsidRPr="00B8691C" w:rsidRDefault="00AC5243" w:rsidP="00AC5243">
            <w:pPr>
              <w:tabs>
                <w:tab w:val="decimal" w:pos="1152"/>
              </w:tabs>
              <w:spacing w:line="200" w:lineRule="exact"/>
              <w:ind w:right="-72"/>
              <w:jc w:val="thaiDistribute"/>
              <w:rPr>
                <w:rFonts w:ascii="Arial" w:hAnsi="Arial" w:cs="Arial"/>
                <w:noProof/>
                <w:snapToGrid w:val="0"/>
                <w:sz w:val="18"/>
                <w:szCs w:val="18"/>
                <w:lang w:val="en-GB" w:eastAsia="th-TH"/>
              </w:rPr>
            </w:pPr>
          </w:p>
        </w:tc>
        <w:tc>
          <w:tcPr>
            <w:tcW w:w="1368" w:type="dxa"/>
            <w:tcBorders>
              <w:top w:val="single" w:sz="4" w:space="0" w:color="auto"/>
            </w:tcBorders>
            <w:vAlign w:val="bottom"/>
          </w:tcPr>
          <w:p w14:paraId="46E2C39A" w14:textId="0FFBA591"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p>
        </w:tc>
      </w:tr>
      <w:bookmarkEnd w:id="8"/>
      <w:tr w:rsidR="00AC5243" w:rsidRPr="00B8691C" w14:paraId="3D7B4087" w14:textId="77777777" w:rsidTr="00511CA4">
        <w:trPr>
          <w:trHeight w:val="20"/>
        </w:trPr>
        <w:tc>
          <w:tcPr>
            <w:tcW w:w="3989" w:type="dxa"/>
            <w:vAlign w:val="bottom"/>
          </w:tcPr>
          <w:p w14:paraId="03D2FCA9" w14:textId="4224132E" w:rsidR="00AC5243" w:rsidRPr="00B8691C" w:rsidRDefault="00AC5243" w:rsidP="00AC5243">
            <w:pPr>
              <w:spacing w:line="200" w:lineRule="exact"/>
              <w:ind w:left="-107" w:right="-198"/>
              <w:rPr>
                <w:rFonts w:ascii="Arial" w:hAnsi="Arial" w:cs="Arial"/>
                <w:spacing w:val="-6"/>
                <w:sz w:val="18"/>
                <w:szCs w:val="18"/>
              </w:rPr>
            </w:pPr>
            <w:r w:rsidRPr="00B8691C">
              <w:rPr>
                <w:rFonts w:ascii="Arial" w:hAnsi="Arial" w:cs="Arial"/>
                <w:spacing w:val="-6"/>
                <w:sz w:val="18"/>
                <w:szCs w:val="18"/>
              </w:rPr>
              <w:t xml:space="preserve">Ending book value of the </w:t>
            </w:r>
            <w:r w:rsidRPr="00B8691C">
              <w:rPr>
                <w:rFonts w:ascii="Arial" w:hAnsi="Arial" w:cs="Arial"/>
                <w:snapToGrid w:val="0"/>
                <w:spacing w:val="-6"/>
                <w:sz w:val="18"/>
                <w:szCs w:val="18"/>
                <w:lang w:eastAsia="th-TH"/>
              </w:rPr>
              <w:t>period/year</w:t>
            </w:r>
            <w:r w:rsidRPr="00B8691C">
              <w:rPr>
                <w:rFonts w:ascii="Arial" w:hAnsi="Arial" w:cs="Arial"/>
                <w:spacing w:val="-6"/>
                <w:sz w:val="18"/>
                <w:szCs w:val="18"/>
              </w:rPr>
              <w:t xml:space="preserve"> (net)</w:t>
            </w:r>
          </w:p>
        </w:tc>
        <w:tc>
          <w:tcPr>
            <w:tcW w:w="1368" w:type="dxa"/>
            <w:tcBorders>
              <w:bottom w:val="single" w:sz="4" w:space="0" w:color="auto"/>
            </w:tcBorders>
            <w:vAlign w:val="bottom"/>
          </w:tcPr>
          <w:p w14:paraId="50338947" w14:textId="7E90B3CD" w:rsidR="00AC5243" w:rsidRPr="00B8691C" w:rsidRDefault="00AC5243" w:rsidP="00AC5243">
            <w:pPr>
              <w:tabs>
                <w:tab w:val="decimal" w:pos="1152"/>
              </w:tabs>
              <w:ind w:right="-72"/>
              <w:jc w:val="both"/>
              <w:rPr>
                <w:rFonts w:ascii="Arial" w:hAnsi="Arial" w:cs="Arial"/>
                <w:noProof/>
                <w:snapToGrid w:val="0"/>
                <w:sz w:val="18"/>
                <w:szCs w:val="18"/>
                <w:cs/>
                <w:lang w:val="en-GB" w:eastAsia="th-TH"/>
              </w:rPr>
            </w:pPr>
            <w:r w:rsidRPr="00B8691C">
              <w:rPr>
                <w:rFonts w:ascii="Arial" w:hAnsi="Arial" w:cs="Arial"/>
                <w:noProof/>
                <w:snapToGrid w:val="0"/>
                <w:sz w:val="18"/>
                <w:szCs w:val="18"/>
                <w:lang w:val="en-GB" w:eastAsia="th-TH"/>
              </w:rPr>
              <w:t>1,153,115,051</w:t>
            </w:r>
          </w:p>
        </w:tc>
        <w:tc>
          <w:tcPr>
            <w:tcW w:w="1368" w:type="dxa"/>
            <w:tcBorders>
              <w:bottom w:val="single" w:sz="4" w:space="0" w:color="auto"/>
            </w:tcBorders>
            <w:vAlign w:val="bottom"/>
          </w:tcPr>
          <w:p w14:paraId="6426573C" w14:textId="5DF23295"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122</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770</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136</w:t>
            </w:r>
          </w:p>
        </w:tc>
        <w:tc>
          <w:tcPr>
            <w:tcW w:w="1368" w:type="dxa"/>
            <w:tcBorders>
              <w:bottom w:val="single" w:sz="4" w:space="0" w:color="auto"/>
            </w:tcBorders>
            <w:vAlign w:val="bottom"/>
          </w:tcPr>
          <w:p w14:paraId="2DED8EF6" w14:textId="14AED460"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623</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710</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868</w:t>
            </w:r>
          </w:p>
        </w:tc>
        <w:tc>
          <w:tcPr>
            <w:tcW w:w="1368" w:type="dxa"/>
            <w:tcBorders>
              <w:bottom w:val="single" w:sz="4" w:space="0" w:color="auto"/>
            </w:tcBorders>
            <w:vAlign w:val="bottom"/>
          </w:tcPr>
          <w:p w14:paraId="0D923801" w14:textId="0956B9D9"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623</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710</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868</w:t>
            </w:r>
          </w:p>
        </w:tc>
      </w:tr>
      <w:tr w:rsidR="00AC5243" w:rsidRPr="00B8691C" w14:paraId="39F29463" w14:textId="77777777" w:rsidTr="00511CA4">
        <w:trPr>
          <w:trHeight w:val="20"/>
        </w:trPr>
        <w:tc>
          <w:tcPr>
            <w:tcW w:w="3989" w:type="dxa"/>
            <w:vAlign w:val="bottom"/>
          </w:tcPr>
          <w:p w14:paraId="3C673D6E" w14:textId="77777777" w:rsidR="00AC5243" w:rsidRPr="00B8691C" w:rsidRDefault="00AC5243" w:rsidP="00AC5243">
            <w:pPr>
              <w:spacing w:line="200" w:lineRule="exact"/>
              <w:ind w:left="-107" w:right="-117"/>
              <w:rPr>
                <w:rFonts w:ascii="Arial" w:hAnsi="Arial" w:cs="Arial"/>
                <w:spacing w:val="-6"/>
                <w:sz w:val="18"/>
                <w:szCs w:val="18"/>
              </w:rPr>
            </w:pPr>
          </w:p>
        </w:tc>
        <w:tc>
          <w:tcPr>
            <w:tcW w:w="1368" w:type="dxa"/>
            <w:tcBorders>
              <w:top w:val="single" w:sz="4" w:space="0" w:color="auto"/>
            </w:tcBorders>
            <w:vAlign w:val="bottom"/>
          </w:tcPr>
          <w:p w14:paraId="5FAC7C40" w14:textId="2A83A275"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727948A" w14:textId="60DA1C7C"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47A648C" w14:textId="77777777"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67036C9" w14:textId="6A65DCF2"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p>
        </w:tc>
      </w:tr>
      <w:tr w:rsidR="00AC5243" w:rsidRPr="00B8691C" w14:paraId="611596EE" w14:textId="77777777" w:rsidTr="00511CA4">
        <w:trPr>
          <w:trHeight w:val="20"/>
        </w:trPr>
        <w:tc>
          <w:tcPr>
            <w:tcW w:w="3989" w:type="dxa"/>
            <w:vAlign w:val="bottom"/>
          </w:tcPr>
          <w:p w14:paraId="745F26FD" w14:textId="2CC86A81" w:rsidR="00AC5243" w:rsidRPr="00B8691C" w:rsidRDefault="00AC5243" w:rsidP="00AC5243">
            <w:pPr>
              <w:spacing w:line="200" w:lineRule="exact"/>
              <w:ind w:left="-107" w:right="-117"/>
              <w:rPr>
                <w:rFonts w:ascii="Arial" w:hAnsi="Arial" w:cs="Arial"/>
                <w:spacing w:val="-6"/>
                <w:sz w:val="18"/>
                <w:szCs w:val="18"/>
              </w:rPr>
            </w:pPr>
            <w:r w:rsidRPr="00B8691C">
              <w:rPr>
                <w:rFonts w:ascii="Arial" w:hAnsi="Arial" w:cs="Arial"/>
                <w:b/>
                <w:bCs/>
                <w:spacing w:val="-6"/>
                <w:sz w:val="18"/>
                <w:szCs w:val="18"/>
                <w:lang w:val="en-GB"/>
              </w:rPr>
              <w:t>Joint venture</w:t>
            </w:r>
          </w:p>
        </w:tc>
        <w:tc>
          <w:tcPr>
            <w:tcW w:w="1368" w:type="dxa"/>
            <w:vAlign w:val="bottom"/>
          </w:tcPr>
          <w:p w14:paraId="0167A576" w14:textId="77777777"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00434290" w14:textId="77777777"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F5D459D" w14:textId="77777777"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84458F6" w14:textId="77777777"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p>
        </w:tc>
      </w:tr>
      <w:tr w:rsidR="00AC5243" w:rsidRPr="00B8691C" w14:paraId="21785403" w14:textId="77777777" w:rsidTr="007277FA">
        <w:trPr>
          <w:trHeight w:val="20"/>
        </w:trPr>
        <w:tc>
          <w:tcPr>
            <w:tcW w:w="3989" w:type="dxa"/>
            <w:vAlign w:val="bottom"/>
          </w:tcPr>
          <w:p w14:paraId="19720CAC" w14:textId="32BA5FBF" w:rsidR="00AC5243" w:rsidRPr="00B8691C" w:rsidRDefault="00AC5243" w:rsidP="00AC5243">
            <w:pPr>
              <w:spacing w:line="200" w:lineRule="exact"/>
              <w:ind w:left="-107" w:right="-198"/>
              <w:rPr>
                <w:rFonts w:ascii="Arial" w:hAnsi="Arial" w:cs="Arial"/>
                <w:spacing w:val="-6"/>
                <w:sz w:val="18"/>
                <w:szCs w:val="18"/>
              </w:rPr>
            </w:pPr>
            <w:r w:rsidRPr="00B8691C">
              <w:rPr>
                <w:rFonts w:ascii="Arial" w:hAnsi="Arial" w:cs="Arial"/>
                <w:spacing w:val="-6"/>
                <w:sz w:val="18"/>
                <w:szCs w:val="18"/>
              </w:rPr>
              <w:t>Beginning book value of the period/year (net)</w:t>
            </w:r>
          </w:p>
        </w:tc>
        <w:tc>
          <w:tcPr>
            <w:tcW w:w="1368" w:type="dxa"/>
            <w:vAlign w:val="bottom"/>
          </w:tcPr>
          <w:p w14:paraId="475CD642" w14:textId="42C03177" w:rsidR="00AC5243" w:rsidRPr="00B8691C" w:rsidRDefault="00AC5243" w:rsidP="00AC5243">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646,634,713</w:t>
            </w:r>
          </w:p>
        </w:tc>
        <w:tc>
          <w:tcPr>
            <w:tcW w:w="1368" w:type="dxa"/>
            <w:vAlign w:val="bottom"/>
          </w:tcPr>
          <w:p w14:paraId="4F948F85" w14:textId="2B3B1BA3" w:rsidR="00AC5243" w:rsidRPr="00B8691C" w:rsidRDefault="00AC5243" w:rsidP="00AC5243">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602,838,982</w:t>
            </w:r>
          </w:p>
        </w:tc>
        <w:tc>
          <w:tcPr>
            <w:tcW w:w="1368" w:type="dxa"/>
            <w:vAlign w:val="bottom"/>
          </w:tcPr>
          <w:p w14:paraId="1152D097" w14:textId="5417D3C1" w:rsidR="00AC5243" w:rsidRPr="00B8691C" w:rsidRDefault="00AC5243" w:rsidP="00AC5243">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898,012,168</w:t>
            </w:r>
          </w:p>
        </w:tc>
        <w:tc>
          <w:tcPr>
            <w:tcW w:w="1368" w:type="dxa"/>
            <w:vAlign w:val="bottom"/>
          </w:tcPr>
          <w:p w14:paraId="3118DA38" w14:textId="34FD1C7D" w:rsidR="00AC5243" w:rsidRPr="00B8691C" w:rsidRDefault="00AC5243" w:rsidP="00AC5243">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898,012,168</w:t>
            </w:r>
          </w:p>
        </w:tc>
      </w:tr>
      <w:tr w:rsidR="00AC5243" w:rsidRPr="00B8691C" w14:paraId="41ACF2C2" w14:textId="77777777" w:rsidTr="00744AD9">
        <w:trPr>
          <w:trHeight w:val="20"/>
        </w:trPr>
        <w:tc>
          <w:tcPr>
            <w:tcW w:w="3989" w:type="dxa"/>
            <w:vAlign w:val="bottom"/>
          </w:tcPr>
          <w:p w14:paraId="203BBD60" w14:textId="75CAE7DF" w:rsidR="00AC5243" w:rsidRPr="00B8691C" w:rsidRDefault="00AC5243" w:rsidP="00AC5243">
            <w:pPr>
              <w:spacing w:line="200" w:lineRule="exact"/>
              <w:ind w:left="-107" w:right="-198"/>
              <w:rPr>
                <w:rFonts w:ascii="Arial" w:hAnsi="Arial" w:cs="Arial"/>
                <w:spacing w:val="-6"/>
                <w:sz w:val="18"/>
                <w:szCs w:val="18"/>
              </w:rPr>
            </w:pPr>
            <w:r w:rsidRPr="00B8691C">
              <w:rPr>
                <w:rFonts w:ascii="Arial" w:hAnsi="Arial" w:cs="Arial"/>
                <w:spacing w:val="-6"/>
                <w:sz w:val="18"/>
                <w:szCs w:val="18"/>
              </w:rPr>
              <w:t xml:space="preserve">Share of </w:t>
            </w:r>
            <w:r w:rsidRPr="00B8691C">
              <w:rPr>
                <w:rFonts w:ascii="Arial" w:hAnsi="Arial" w:cs="Arial"/>
                <w:spacing w:val="-6"/>
                <w:sz w:val="18"/>
                <w:szCs w:val="18"/>
                <w:lang w:val="en-GB"/>
              </w:rPr>
              <w:t xml:space="preserve">profit </w:t>
            </w:r>
            <w:r w:rsidRPr="00B8691C">
              <w:rPr>
                <w:rFonts w:ascii="Arial" w:hAnsi="Arial" w:cs="Arial"/>
                <w:spacing w:val="-6"/>
                <w:sz w:val="18"/>
                <w:szCs w:val="18"/>
              </w:rPr>
              <w:t>during the period/year</w:t>
            </w:r>
          </w:p>
        </w:tc>
        <w:tc>
          <w:tcPr>
            <w:tcW w:w="1368" w:type="dxa"/>
          </w:tcPr>
          <w:p w14:paraId="2EDCCDE3" w14:textId="307EBF80" w:rsidR="00AC5243" w:rsidRPr="00B8691C" w:rsidRDefault="00AC5243" w:rsidP="00AC5243">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72,964,810</w:t>
            </w:r>
          </w:p>
        </w:tc>
        <w:tc>
          <w:tcPr>
            <w:tcW w:w="1368" w:type="dxa"/>
            <w:vAlign w:val="bottom"/>
          </w:tcPr>
          <w:p w14:paraId="67D35847" w14:textId="5E7E1D64" w:rsidR="00AC5243" w:rsidRPr="00B8691C" w:rsidRDefault="00AC5243" w:rsidP="00AC5243">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49,229,742</w:t>
            </w:r>
          </w:p>
        </w:tc>
        <w:tc>
          <w:tcPr>
            <w:tcW w:w="1368" w:type="dxa"/>
            <w:vAlign w:val="bottom"/>
          </w:tcPr>
          <w:p w14:paraId="31EE7B54" w14:textId="0E806294" w:rsidR="00AC5243" w:rsidRPr="00B8691C" w:rsidRDefault="00AC5243" w:rsidP="00AC5243">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c>
          <w:tcPr>
            <w:tcW w:w="1368" w:type="dxa"/>
            <w:vAlign w:val="bottom"/>
          </w:tcPr>
          <w:p w14:paraId="24FE0FB2" w14:textId="147580BC" w:rsidR="00AC5243" w:rsidRPr="00B8691C" w:rsidRDefault="00AC5243" w:rsidP="00AC5243">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r>
      <w:tr w:rsidR="00AC5243" w:rsidRPr="00B8691C" w14:paraId="4A9C203D" w14:textId="77777777" w:rsidTr="00511CA4">
        <w:trPr>
          <w:trHeight w:val="20"/>
        </w:trPr>
        <w:tc>
          <w:tcPr>
            <w:tcW w:w="3989" w:type="dxa"/>
            <w:vAlign w:val="bottom"/>
          </w:tcPr>
          <w:p w14:paraId="22E9E72D" w14:textId="77777777" w:rsidR="00AC5243" w:rsidRPr="00B8691C" w:rsidRDefault="00AC5243" w:rsidP="00AC5243">
            <w:pPr>
              <w:spacing w:line="200" w:lineRule="exact"/>
              <w:ind w:left="-107" w:right="-198"/>
              <w:rPr>
                <w:rFonts w:ascii="Arial" w:hAnsi="Arial" w:cs="Arial"/>
                <w:spacing w:val="-6"/>
                <w:sz w:val="18"/>
                <w:szCs w:val="18"/>
              </w:rPr>
            </w:pPr>
            <w:r w:rsidRPr="00B8691C">
              <w:rPr>
                <w:rFonts w:ascii="Arial" w:hAnsi="Arial" w:cs="Arial"/>
                <w:spacing w:val="-6"/>
                <w:sz w:val="18"/>
                <w:szCs w:val="18"/>
              </w:rPr>
              <w:t>Share of other comprehensive</w:t>
            </w:r>
          </w:p>
        </w:tc>
        <w:tc>
          <w:tcPr>
            <w:tcW w:w="1368" w:type="dxa"/>
            <w:vAlign w:val="bottom"/>
          </w:tcPr>
          <w:p w14:paraId="02567601" w14:textId="3E6494C5" w:rsidR="00AC5243" w:rsidRPr="00B8691C" w:rsidRDefault="00AC5243" w:rsidP="00AC5243">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49F9B0DF" w14:textId="559B3435" w:rsidR="00AC5243" w:rsidRPr="00B8691C" w:rsidRDefault="00AC5243" w:rsidP="00AC5243">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B0330CF" w14:textId="6B19BE02" w:rsidR="00AC5243" w:rsidRPr="00B8691C" w:rsidRDefault="00AC5243" w:rsidP="00AC5243">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4743EDB" w14:textId="33AC1120" w:rsidR="00AC5243" w:rsidRPr="00B8691C" w:rsidRDefault="00AC5243" w:rsidP="00AC5243">
            <w:pPr>
              <w:tabs>
                <w:tab w:val="decimal" w:pos="1152"/>
              </w:tabs>
              <w:ind w:right="-72"/>
              <w:jc w:val="both"/>
              <w:rPr>
                <w:rFonts w:ascii="Arial" w:hAnsi="Arial" w:cs="Arial"/>
                <w:noProof/>
                <w:snapToGrid w:val="0"/>
                <w:sz w:val="18"/>
                <w:szCs w:val="18"/>
                <w:lang w:val="en-GB" w:eastAsia="th-TH"/>
              </w:rPr>
            </w:pPr>
          </w:p>
        </w:tc>
      </w:tr>
      <w:tr w:rsidR="00AC5243" w:rsidRPr="00B8691C" w14:paraId="23EB41BB" w14:textId="77777777" w:rsidTr="00511CA4">
        <w:trPr>
          <w:trHeight w:val="20"/>
        </w:trPr>
        <w:tc>
          <w:tcPr>
            <w:tcW w:w="3989" w:type="dxa"/>
            <w:vAlign w:val="bottom"/>
          </w:tcPr>
          <w:p w14:paraId="628DA557" w14:textId="422B121D" w:rsidR="00AC5243" w:rsidRPr="00B8691C" w:rsidRDefault="00AC5243" w:rsidP="00AC5243">
            <w:pPr>
              <w:spacing w:line="200" w:lineRule="exact"/>
              <w:ind w:left="-107" w:right="-198"/>
              <w:rPr>
                <w:rFonts w:ascii="Arial" w:hAnsi="Arial" w:cs="Arial"/>
                <w:spacing w:val="-6"/>
                <w:sz w:val="18"/>
                <w:szCs w:val="18"/>
              </w:rPr>
            </w:pPr>
            <w:r w:rsidRPr="00B8691C">
              <w:rPr>
                <w:rFonts w:ascii="Arial" w:hAnsi="Arial" w:cs="Arial"/>
                <w:spacing w:val="-6"/>
                <w:sz w:val="18"/>
                <w:szCs w:val="18"/>
              </w:rPr>
              <w:t xml:space="preserve">   income of joint venture accounted</w:t>
            </w:r>
          </w:p>
        </w:tc>
        <w:tc>
          <w:tcPr>
            <w:tcW w:w="1368" w:type="dxa"/>
            <w:vAlign w:val="bottom"/>
          </w:tcPr>
          <w:p w14:paraId="6F0CEAFF" w14:textId="0CF427EC" w:rsidR="00AC5243" w:rsidRPr="00B8691C" w:rsidRDefault="00AC5243" w:rsidP="00AC5243">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DA02428" w14:textId="0337C102" w:rsidR="00AC5243" w:rsidRPr="00B8691C" w:rsidRDefault="00AC5243" w:rsidP="00AC5243">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6398058B" w14:textId="21D1A871" w:rsidR="00AC5243" w:rsidRPr="00B8691C" w:rsidRDefault="00AC5243" w:rsidP="00AC5243">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A199EBB" w14:textId="3E2EBB3B" w:rsidR="00AC5243" w:rsidRPr="00B8691C" w:rsidRDefault="00AC5243" w:rsidP="00AC5243">
            <w:pPr>
              <w:tabs>
                <w:tab w:val="decimal" w:pos="1152"/>
              </w:tabs>
              <w:ind w:right="-72"/>
              <w:jc w:val="both"/>
              <w:rPr>
                <w:rFonts w:ascii="Arial" w:hAnsi="Arial" w:cs="Arial"/>
                <w:noProof/>
                <w:snapToGrid w:val="0"/>
                <w:sz w:val="18"/>
                <w:szCs w:val="18"/>
                <w:lang w:val="en-GB" w:eastAsia="th-TH"/>
              </w:rPr>
            </w:pPr>
          </w:p>
        </w:tc>
      </w:tr>
      <w:tr w:rsidR="00AC5243" w:rsidRPr="00B8691C" w14:paraId="67FE101C" w14:textId="77777777" w:rsidTr="00744AD9">
        <w:trPr>
          <w:trHeight w:val="20"/>
        </w:trPr>
        <w:tc>
          <w:tcPr>
            <w:tcW w:w="3989" w:type="dxa"/>
            <w:vAlign w:val="bottom"/>
          </w:tcPr>
          <w:p w14:paraId="13455597" w14:textId="77777777" w:rsidR="00AC5243" w:rsidRPr="00B8691C" w:rsidRDefault="00AC5243" w:rsidP="00AC5243">
            <w:pPr>
              <w:spacing w:line="200" w:lineRule="exact"/>
              <w:ind w:left="-107" w:right="-198"/>
              <w:rPr>
                <w:rFonts w:ascii="Arial" w:hAnsi="Arial" w:cs="Arial"/>
                <w:spacing w:val="-6"/>
                <w:sz w:val="18"/>
                <w:szCs w:val="18"/>
              </w:rPr>
            </w:pPr>
            <w:r w:rsidRPr="00B8691C">
              <w:rPr>
                <w:rFonts w:ascii="Arial" w:hAnsi="Arial" w:cs="Arial"/>
                <w:spacing w:val="-6"/>
                <w:sz w:val="18"/>
                <w:szCs w:val="18"/>
              </w:rPr>
              <w:t xml:space="preserve">   for using the equity method</w:t>
            </w:r>
          </w:p>
        </w:tc>
        <w:tc>
          <w:tcPr>
            <w:tcW w:w="1368" w:type="dxa"/>
            <w:tcBorders>
              <w:bottom w:val="single" w:sz="4" w:space="0" w:color="auto"/>
            </w:tcBorders>
          </w:tcPr>
          <w:p w14:paraId="65F12D3D" w14:textId="55D3ED3B" w:rsidR="00AC5243" w:rsidRPr="00B8691C" w:rsidRDefault="00AC5243" w:rsidP="00AC5243">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(33,653,283)</w:t>
            </w:r>
          </w:p>
        </w:tc>
        <w:tc>
          <w:tcPr>
            <w:tcW w:w="1368" w:type="dxa"/>
            <w:tcBorders>
              <w:bottom w:val="single" w:sz="4" w:space="0" w:color="auto"/>
            </w:tcBorders>
            <w:vAlign w:val="bottom"/>
          </w:tcPr>
          <w:p w14:paraId="70615D84" w14:textId="67FCFA5E" w:rsidR="00AC5243" w:rsidRPr="00B8691C" w:rsidRDefault="00AC5243" w:rsidP="00AC5243">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(5,434,011)</w:t>
            </w:r>
          </w:p>
        </w:tc>
        <w:tc>
          <w:tcPr>
            <w:tcW w:w="1368" w:type="dxa"/>
            <w:tcBorders>
              <w:bottom w:val="single" w:sz="4" w:space="0" w:color="auto"/>
            </w:tcBorders>
            <w:vAlign w:val="bottom"/>
          </w:tcPr>
          <w:p w14:paraId="624D816B" w14:textId="2722A28A" w:rsidR="00AC5243" w:rsidRPr="00B8691C" w:rsidRDefault="00AC5243" w:rsidP="00AC5243">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526AD870" w14:textId="7662F7D6" w:rsidR="00AC5243" w:rsidRPr="00B8691C" w:rsidRDefault="00AC5243" w:rsidP="00AC5243">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r>
      <w:tr w:rsidR="00AC5243" w:rsidRPr="00B8691C" w14:paraId="510FF9F5" w14:textId="77777777" w:rsidTr="00511CA4">
        <w:trPr>
          <w:trHeight w:val="20"/>
        </w:trPr>
        <w:tc>
          <w:tcPr>
            <w:tcW w:w="3989" w:type="dxa"/>
            <w:vAlign w:val="bottom"/>
          </w:tcPr>
          <w:p w14:paraId="18BCF0B2" w14:textId="77777777" w:rsidR="00AC5243" w:rsidRPr="00B8691C" w:rsidRDefault="00AC5243" w:rsidP="00AC5243">
            <w:pPr>
              <w:ind w:left="-107" w:right="-198"/>
              <w:rPr>
                <w:rFonts w:ascii="Arial" w:hAnsi="Arial" w:cs="Arial"/>
                <w:spacing w:val="-6"/>
                <w:sz w:val="18"/>
                <w:szCs w:val="18"/>
              </w:rPr>
            </w:pPr>
          </w:p>
        </w:tc>
        <w:tc>
          <w:tcPr>
            <w:tcW w:w="1368" w:type="dxa"/>
            <w:tcBorders>
              <w:top w:val="single" w:sz="4" w:space="0" w:color="auto"/>
            </w:tcBorders>
            <w:vAlign w:val="bottom"/>
          </w:tcPr>
          <w:p w14:paraId="236A8D12" w14:textId="77777777"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9B2AC0D" w14:textId="77777777" w:rsidR="00AC5243" w:rsidRPr="00B8691C" w:rsidRDefault="00AC5243" w:rsidP="00AC5243">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67F579F" w14:textId="77777777" w:rsidR="00AC5243" w:rsidRPr="00B8691C" w:rsidRDefault="00AC5243" w:rsidP="00AC5243">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c>
          <w:tcPr>
            <w:tcW w:w="1368" w:type="dxa"/>
            <w:tcBorders>
              <w:top w:val="single" w:sz="4" w:space="0" w:color="auto"/>
            </w:tcBorders>
            <w:vAlign w:val="bottom"/>
          </w:tcPr>
          <w:p w14:paraId="3E5153FE" w14:textId="77777777" w:rsidR="00AC5243" w:rsidRPr="00B8691C" w:rsidRDefault="00AC5243" w:rsidP="00AC5243">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r>
      <w:tr w:rsidR="00AC5243" w:rsidRPr="00B8691C" w14:paraId="70CF6AA7" w14:textId="77777777" w:rsidTr="00744AD9">
        <w:trPr>
          <w:trHeight w:val="20"/>
        </w:trPr>
        <w:tc>
          <w:tcPr>
            <w:tcW w:w="3989" w:type="dxa"/>
            <w:vAlign w:val="bottom"/>
          </w:tcPr>
          <w:p w14:paraId="6BAAA253" w14:textId="40D2FB87" w:rsidR="00AC5243" w:rsidRPr="00B8691C" w:rsidRDefault="00AC5243" w:rsidP="00AC5243">
            <w:pPr>
              <w:spacing w:line="200" w:lineRule="exact"/>
              <w:ind w:left="-107" w:right="-198"/>
              <w:rPr>
                <w:rFonts w:ascii="Arial" w:hAnsi="Arial" w:cs="Arial"/>
                <w:spacing w:val="-6"/>
                <w:sz w:val="18"/>
                <w:szCs w:val="18"/>
              </w:rPr>
            </w:pPr>
            <w:r w:rsidRPr="00B8691C">
              <w:rPr>
                <w:rFonts w:ascii="Arial" w:hAnsi="Arial" w:cs="Arial"/>
                <w:spacing w:val="-6"/>
                <w:sz w:val="18"/>
                <w:szCs w:val="18"/>
              </w:rPr>
              <w:t>Ending book value of the period/year (net)</w:t>
            </w:r>
          </w:p>
        </w:tc>
        <w:tc>
          <w:tcPr>
            <w:tcW w:w="1368" w:type="dxa"/>
            <w:tcBorders>
              <w:bottom w:val="single" w:sz="4" w:space="0" w:color="auto"/>
            </w:tcBorders>
          </w:tcPr>
          <w:p w14:paraId="0C22408B" w14:textId="0A40766E" w:rsidR="00AC5243" w:rsidRPr="00B8691C" w:rsidRDefault="00AC5243" w:rsidP="00AC5243">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685,946,240</w:t>
            </w:r>
          </w:p>
        </w:tc>
        <w:tc>
          <w:tcPr>
            <w:tcW w:w="1368" w:type="dxa"/>
            <w:tcBorders>
              <w:bottom w:val="single" w:sz="4" w:space="0" w:color="auto"/>
            </w:tcBorders>
            <w:vAlign w:val="bottom"/>
          </w:tcPr>
          <w:p w14:paraId="1912C7AD" w14:textId="76B6048C" w:rsidR="00AC5243" w:rsidRPr="00B8691C" w:rsidRDefault="00AC5243" w:rsidP="00AC5243">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646,634,713</w:t>
            </w:r>
          </w:p>
        </w:tc>
        <w:tc>
          <w:tcPr>
            <w:tcW w:w="1368" w:type="dxa"/>
            <w:tcBorders>
              <w:bottom w:val="single" w:sz="4" w:space="0" w:color="auto"/>
            </w:tcBorders>
            <w:vAlign w:val="bottom"/>
          </w:tcPr>
          <w:p w14:paraId="0082EDA6" w14:textId="34ABAE75" w:rsidR="00AC5243" w:rsidRPr="00B8691C" w:rsidRDefault="00AC5243" w:rsidP="00AC5243">
            <w:pPr>
              <w:pStyle w:val="a0"/>
              <w:tabs>
                <w:tab w:val="decimal" w:pos="1152"/>
              </w:tabs>
              <w:ind w:right="-72"/>
              <w:jc w:val="both"/>
              <w:rPr>
                <w:rFonts w:ascii="Arial" w:eastAsia="Times New Roman" w:hAnsi="Arial" w:cs="Arial"/>
                <w:noProof/>
                <w:snapToGrid w:val="0"/>
                <w:color w:val="auto"/>
                <w:sz w:val="18"/>
                <w:szCs w:val="18"/>
                <w:lang w:eastAsia="th-TH"/>
              </w:rPr>
            </w:pPr>
            <w:r w:rsidRPr="00B8691C">
              <w:rPr>
                <w:rFonts w:ascii="Arial" w:eastAsia="Times New Roman" w:hAnsi="Arial" w:cs="Arial"/>
                <w:noProof/>
                <w:snapToGrid w:val="0"/>
                <w:color w:val="auto"/>
                <w:sz w:val="18"/>
                <w:szCs w:val="18"/>
                <w:lang w:eastAsia="th-TH"/>
              </w:rPr>
              <w:t>898,012,168</w:t>
            </w:r>
          </w:p>
        </w:tc>
        <w:tc>
          <w:tcPr>
            <w:tcW w:w="1368" w:type="dxa"/>
            <w:tcBorders>
              <w:bottom w:val="single" w:sz="4" w:space="0" w:color="auto"/>
            </w:tcBorders>
            <w:vAlign w:val="bottom"/>
          </w:tcPr>
          <w:p w14:paraId="39E3BCD1" w14:textId="06D7757C" w:rsidR="00AC5243" w:rsidRPr="00B8691C" w:rsidRDefault="00AC5243" w:rsidP="00AC5243">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898,012,168</w:t>
            </w:r>
          </w:p>
        </w:tc>
      </w:tr>
    </w:tbl>
    <w:p w14:paraId="7522A730" w14:textId="77777777" w:rsidR="0085215F" w:rsidRPr="00B8691C" w:rsidRDefault="0085215F" w:rsidP="00D132E7">
      <w:pPr>
        <w:tabs>
          <w:tab w:val="left" w:pos="720"/>
        </w:tabs>
        <w:jc w:val="both"/>
        <w:outlineLvl w:val="0"/>
        <w:rPr>
          <w:rFonts w:ascii="Arial" w:hAnsi="Arial" w:cs="Arial"/>
          <w:spacing w:val="-6"/>
          <w:sz w:val="18"/>
          <w:szCs w:val="18"/>
        </w:rPr>
      </w:pPr>
    </w:p>
    <w:p w14:paraId="401949B4" w14:textId="7A951CE4" w:rsidR="009E225C" w:rsidRDefault="0085215F" w:rsidP="00D132E7">
      <w:pPr>
        <w:tabs>
          <w:tab w:val="left" w:pos="720"/>
        </w:tabs>
        <w:jc w:val="both"/>
        <w:outlineLvl w:val="0"/>
        <w:rPr>
          <w:rFonts w:ascii="Arial" w:hAnsi="Arial" w:cs="Arial"/>
          <w:spacing w:val="-8"/>
          <w:sz w:val="18"/>
          <w:szCs w:val="18"/>
        </w:rPr>
      </w:pPr>
      <w:r w:rsidRPr="00B8691C">
        <w:rPr>
          <w:rFonts w:ascii="Arial" w:hAnsi="Arial" w:cs="Arial"/>
          <w:spacing w:val="-8"/>
          <w:sz w:val="18"/>
          <w:szCs w:val="18"/>
        </w:rPr>
        <w:t xml:space="preserve">The Group’s management reviewed allowance for impairment of investments in associates and investment in </w:t>
      </w:r>
      <w:r w:rsidR="00F256C8" w:rsidRPr="00B8691C">
        <w:rPr>
          <w:rFonts w:ascii="Arial" w:hAnsi="Arial" w:cs="Arial"/>
          <w:spacing w:val="-8"/>
          <w:sz w:val="18"/>
          <w:szCs w:val="18"/>
        </w:rPr>
        <w:t xml:space="preserve">a </w:t>
      </w:r>
      <w:r w:rsidRPr="00B8691C">
        <w:rPr>
          <w:rFonts w:ascii="Arial" w:hAnsi="Arial" w:cs="Arial"/>
          <w:spacing w:val="-8"/>
          <w:sz w:val="18"/>
          <w:szCs w:val="18"/>
        </w:rPr>
        <w:t xml:space="preserve">joint venture by considering from the past performance and expected to occur in the future of associates and </w:t>
      </w:r>
      <w:r w:rsidR="00F256C8" w:rsidRPr="00B8691C">
        <w:rPr>
          <w:rFonts w:ascii="Arial" w:hAnsi="Arial" w:cs="Arial"/>
          <w:spacing w:val="-8"/>
          <w:sz w:val="18"/>
          <w:szCs w:val="18"/>
        </w:rPr>
        <w:t xml:space="preserve">a </w:t>
      </w:r>
      <w:r w:rsidRPr="00B8691C">
        <w:rPr>
          <w:rFonts w:ascii="Arial" w:hAnsi="Arial" w:cs="Arial"/>
          <w:spacing w:val="-8"/>
          <w:sz w:val="18"/>
          <w:szCs w:val="18"/>
        </w:rPr>
        <w:t>joint venture, including other factors.</w:t>
      </w:r>
    </w:p>
    <w:p w14:paraId="7A2C83EA" w14:textId="77777777" w:rsidR="00BE7B1A" w:rsidRDefault="00BE7B1A" w:rsidP="00D132E7">
      <w:pPr>
        <w:tabs>
          <w:tab w:val="left" w:pos="720"/>
        </w:tabs>
        <w:jc w:val="both"/>
        <w:outlineLvl w:val="0"/>
        <w:rPr>
          <w:rFonts w:ascii="Arial" w:hAnsi="Arial" w:cs="Arial"/>
          <w:spacing w:val="-8"/>
          <w:sz w:val="18"/>
          <w:szCs w:val="18"/>
        </w:rPr>
      </w:pPr>
    </w:p>
    <w:p w14:paraId="24DA9005" w14:textId="77777777" w:rsidR="00BE7B1A" w:rsidRPr="00B8691C" w:rsidRDefault="00BE7B1A" w:rsidP="00D132E7">
      <w:pPr>
        <w:tabs>
          <w:tab w:val="left" w:pos="720"/>
        </w:tabs>
        <w:jc w:val="both"/>
        <w:outlineLvl w:val="0"/>
        <w:rPr>
          <w:rFonts w:ascii="Arial" w:hAnsi="Arial" w:cs="Arial"/>
          <w:spacing w:val="-8"/>
          <w:sz w:val="18"/>
          <w:szCs w:val="18"/>
        </w:rPr>
      </w:pPr>
    </w:p>
    <w:p w14:paraId="269A1E93" w14:textId="1F3719FD" w:rsidR="00077D9F" w:rsidRPr="00B8691C" w:rsidRDefault="009E225C" w:rsidP="009E225C">
      <w:pPr>
        <w:tabs>
          <w:tab w:val="left" w:pos="720"/>
        </w:tabs>
        <w:jc w:val="both"/>
        <w:outlineLvl w:val="0"/>
        <w:rPr>
          <w:rFonts w:ascii="Arial" w:hAnsi="Arial" w:cs="Arial"/>
          <w:sz w:val="18"/>
          <w:szCs w:val="18"/>
        </w:rPr>
      </w:pPr>
      <w:r w:rsidRPr="00B8691C">
        <w:rPr>
          <w:rFonts w:ascii="Arial" w:hAnsi="Arial" w:cs="Arial"/>
          <w:spacing w:val="-9"/>
          <w:sz w:val="18"/>
          <w:szCs w:val="18"/>
        </w:rPr>
        <w:br w:type="page"/>
      </w:r>
    </w:p>
    <w:tbl>
      <w:tblPr>
        <w:tblW w:w="9461" w:type="dxa"/>
        <w:tblInd w:w="108" w:type="dxa"/>
        <w:tblLook w:val="04A0" w:firstRow="1" w:lastRow="0" w:firstColumn="1" w:lastColumn="0" w:noHBand="0" w:noVBand="1"/>
      </w:tblPr>
      <w:tblGrid>
        <w:gridCol w:w="9461"/>
      </w:tblGrid>
      <w:tr w:rsidR="00511CA4" w:rsidRPr="00B8691C" w14:paraId="1B38BF41" w14:textId="77777777" w:rsidTr="00511CA4">
        <w:trPr>
          <w:trHeight w:val="386"/>
        </w:trPr>
        <w:tc>
          <w:tcPr>
            <w:tcW w:w="9461" w:type="dxa"/>
            <w:vAlign w:val="center"/>
          </w:tcPr>
          <w:p w14:paraId="0193B94F" w14:textId="6272105C" w:rsidR="00077D9F" w:rsidRPr="00B8691C" w:rsidRDefault="00077D9F"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r>
            <w:r w:rsidR="000150D0" w:rsidRPr="00B8691C">
              <w:rPr>
                <w:rFonts w:ascii="Arial" w:eastAsia="Arial Unicode MS" w:hAnsi="Arial" w:cs="Arial"/>
                <w:b/>
                <w:bCs/>
                <w:sz w:val="18"/>
                <w:szCs w:val="18"/>
                <w:lang w:val="en-GB"/>
              </w:rPr>
              <w:t>13</w:t>
            </w:r>
            <w:r w:rsidRPr="00B8691C">
              <w:rPr>
                <w:rFonts w:ascii="Arial" w:eastAsia="Arial Unicode MS" w:hAnsi="Arial" w:cs="Arial"/>
                <w:b/>
                <w:bCs/>
                <w:sz w:val="18"/>
                <w:szCs w:val="18"/>
                <w:lang w:val="en-GB"/>
              </w:rPr>
              <w:tab/>
              <w:t>Investments in subsidiaries (net)</w:t>
            </w:r>
          </w:p>
        </w:tc>
      </w:tr>
    </w:tbl>
    <w:p w14:paraId="6B0DD2E4" w14:textId="77777777" w:rsidR="00077D9F" w:rsidRPr="00B8691C" w:rsidRDefault="00077D9F" w:rsidP="00D132E7">
      <w:pPr>
        <w:jc w:val="both"/>
        <w:rPr>
          <w:rFonts w:ascii="Arial" w:hAnsi="Arial" w:cs="Arial"/>
          <w:sz w:val="18"/>
          <w:szCs w:val="18"/>
        </w:rPr>
      </w:pPr>
    </w:p>
    <w:p w14:paraId="1CEFD94F" w14:textId="68B55E62" w:rsidR="00077D9F" w:rsidRPr="00B8691C" w:rsidRDefault="00077D9F" w:rsidP="00D132E7">
      <w:pPr>
        <w:jc w:val="thaiDistribute"/>
        <w:rPr>
          <w:rFonts w:ascii="Arial" w:hAnsi="Arial" w:cs="Arial"/>
          <w:spacing w:val="-2"/>
          <w:sz w:val="18"/>
          <w:szCs w:val="18"/>
        </w:rPr>
      </w:pPr>
      <w:r w:rsidRPr="00B8691C">
        <w:rPr>
          <w:rFonts w:ascii="Arial" w:hAnsi="Arial" w:cs="Arial"/>
          <w:spacing w:val="-2"/>
          <w:sz w:val="18"/>
          <w:szCs w:val="18"/>
        </w:rPr>
        <w:t xml:space="preserve">The movements of investments in subsidiaries (net) for the </w:t>
      </w:r>
      <w:r w:rsidR="009E2691" w:rsidRPr="00B8691C">
        <w:rPr>
          <w:rFonts w:ascii="Arial" w:hAnsi="Arial" w:cs="Arial"/>
          <w:spacing w:val="-2"/>
          <w:sz w:val="18"/>
          <w:szCs w:val="18"/>
          <w:lang w:val="en-GB"/>
        </w:rPr>
        <w:t>nine-month</w:t>
      </w:r>
      <w:r w:rsidR="00037B90" w:rsidRPr="00B8691C">
        <w:rPr>
          <w:rFonts w:ascii="Arial" w:hAnsi="Arial" w:cs="Arial"/>
          <w:spacing w:val="-2"/>
          <w:sz w:val="18"/>
          <w:szCs w:val="18"/>
        </w:rPr>
        <w:t xml:space="preserve"> </w:t>
      </w:r>
      <w:r w:rsidRPr="00B8691C">
        <w:rPr>
          <w:rFonts w:ascii="Arial" w:hAnsi="Arial" w:cs="Arial"/>
          <w:spacing w:val="-2"/>
          <w:sz w:val="18"/>
          <w:szCs w:val="18"/>
        </w:rPr>
        <w:t xml:space="preserve">period ended </w:t>
      </w:r>
      <w:r w:rsidR="000150D0" w:rsidRPr="00B8691C">
        <w:rPr>
          <w:rFonts w:ascii="Arial" w:hAnsi="Arial" w:cs="Arial"/>
          <w:spacing w:val="-2"/>
          <w:sz w:val="18"/>
          <w:szCs w:val="18"/>
          <w:lang w:val="en-GB"/>
        </w:rPr>
        <w:t>30</w:t>
      </w:r>
      <w:r w:rsidR="009E2691" w:rsidRPr="00B8691C">
        <w:rPr>
          <w:rFonts w:ascii="Arial" w:hAnsi="Arial" w:cs="Arial"/>
          <w:spacing w:val="-2"/>
          <w:sz w:val="18"/>
          <w:szCs w:val="18"/>
          <w:lang w:val="en-GB"/>
        </w:rPr>
        <w:t xml:space="preserve"> September</w:t>
      </w:r>
      <w:r w:rsidR="00172BDE" w:rsidRPr="00B8691C">
        <w:rPr>
          <w:rFonts w:ascii="Arial" w:hAnsi="Arial" w:cs="Arial"/>
          <w:spacing w:val="-2"/>
          <w:sz w:val="18"/>
          <w:szCs w:val="18"/>
        </w:rPr>
        <w:t xml:space="preserve"> </w:t>
      </w:r>
      <w:r w:rsidR="000150D0" w:rsidRPr="00B8691C">
        <w:rPr>
          <w:rFonts w:ascii="Arial" w:hAnsi="Arial" w:cs="Arial"/>
          <w:spacing w:val="-2"/>
          <w:sz w:val="18"/>
          <w:szCs w:val="18"/>
          <w:lang w:val="en-GB"/>
        </w:rPr>
        <w:t>2025</w:t>
      </w:r>
      <w:r w:rsidRPr="00B8691C">
        <w:rPr>
          <w:rFonts w:ascii="Arial" w:hAnsi="Arial" w:cs="Arial"/>
          <w:spacing w:val="-2"/>
          <w:sz w:val="18"/>
          <w:szCs w:val="18"/>
        </w:rPr>
        <w:t xml:space="preserve"> and for the year ended</w:t>
      </w:r>
      <w:r w:rsidRPr="00B8691C">
        <w:rPr>
          <w:rFonts w:ascii="Arial" w:hAnsi="Arial" w:cs="Arial"/>
          <w:spacing w:val="-2"/>
          <w:sz w:val="18"/>
          <w:szCs w:val="18"/>
          <w:lang w:val="en-GB" w:eastAsia="en-GB"/>
        </w:rPr>
        <w:t xml:space="preserve"> </w:t>
      </w:r>
      <w:r w:rsidR="000150D0" w:rsidRPr="00B8691C">
        <w:rPr>
          <w:rFonts w:ascii="Arial" w:hAnsi="Arial" w:cs="Arial"/>
          <w:spacing w:val="-2"/>
          <w:sz w:val="18"/>
          <w:szCs w:val="18"/>
          <w:lang w:val="en-GB"/>
        </w:rPr>
        <w:t>31</w:t>
      </w:r>
      <w:r w:rsidRPr="00B8691C">
        <w:rPr>
          <w:rFonts w:ascii="Arial" w:hAnsi="Arial" w:cs="Arial"/>
          <w:spacing w:val="-2"/>
          <w:sz w:val="18"/>
          <w:szCs w:val="18"/>
        </w:rPr>
        <w:t xml:space="preserve"> December </w:t>
      </w:r>
      <w:r w:rsidR="000150D0" w:rsidRPr="00B8691C">
        <w:rPr>
          <w:rFonts w:ascii="Arial" w:hAnsi="Arial" w:cs="Arial"/>
          <w:spacing w:val="-2"/>
          <w:sz w:val="18"/>
          <w:szCs w:val="18"/>
          <w:lang w:val="en-GB"/>
        </w:rPr>
        <w:t>2024</w:t>
      </w:r>
      <w:r w:rsidRPr="00B8691C">
        <w:rPr>
          <w:rFonts w:ascii="Arial" w:hAnsi="Arial" w:cs="Arial"/>
          <w:spacing w:val="-2"/>
          <w:sz w:val="18"/>
          <w:szCs w:val="18"/>
        </w:rPr>
        <w:t xml:space="preserve"> comprise the following:</w:t>
      </w:r>
    </w:p>
    <w:p w14:paraId="43C1BC1A" w14:textId="77777777" w:rsidR="00A41D1A" w:rsidRPr="00B8691C" w:rsidRDefault="00A41D1A" w:rsidP="00D132E7">
      <w:pPr>
        <w:jc w:val="thaiDistribute"/>
        <w:rPr>
          <w:rFonts w:ascii="Arial" w:hAnsi="Arial" w:cs="Arial"/>
          <w:spacing w:val="-10"/>
          <w:sz w:val="18"/>
          <w:szCs w:val="18"/>
          <w:lang w:val="en-GB" w:eastAsia="en-GB"/>
        </w:rPr>
      </w:pPr>
    </w:p>
    <w:tbl>
      <w:tblPr>
        <w:tblW w:w="9461" w:type="dxa"/>
        <w:tblInd w:w="108" w:type="dxa"/>
        <w:tblLayout w:type="fixed"/>
        <w:tblLook w:val="0000" w:firstRow="0" w:lastRow="0" w:firstColumn="0" w:lastColumn="0" w:noHBand="0" w:noVBand="0"/>
      </w:tblPr>
      <w:tblGrid>
        <w:gridCol w:w="6581"/>
        <w:gridCol w:w="1440"/>
        <w:gridCol w:w="1440"/>
      </w:tblGrid>
      <w:tr w:rsidR="009E0F60" w:rsidRPr="00B8691C" w14:paraId="66299FFA" w14:textId="77777777" w:rsidTr="00643636">
        <w:tc>
          <w:tcPr>
            <w:tcW w:w="6581" w:type="dxa"/>
            <w:vAlign w:val="bottom"/>
          </w:tcPr>
          <w:p w14:paraId="4E753FAD" w14:textId="77777777" w:rsidR="00077D9F" w:rsidRPr="00B8691C" w:rsidRDefault="00077D9F" w:rsidP="00D132E7">
            <w:pPr>
              <w:ind w:left="-109"/>
              <w:rPr>
                <w:rFonts w:ascii="Arial" w:hAnsi="Arial" w:cs="Arial"/>
                <w:snapToGrid w:val="0"/>
                <w:sz w:val="18"/>
                <w:szCs w:val="18"/>
                <w:lang w:eastAsia="th-TH"/>
              </w:rPr>
            </w:pPr>
          </w:p>
        </w:tc>
        <w:tc>
          <w:tcPr>
            <w:tcW w:w="2880" w:type="dxa"/>
            <w:gridSpan w:val="2"/>
            <w:tcBorders>
              <w:bottom w:val="single" w:sz="4" w:space="0" w:color="auto"/>
            </w:tcBorders>
          </w:tcPr>
          <w:p w14:paraId="0318B6CE" w14:textId="77777777" w:rsidR="00077D9F" w:rsidRPr="00B8691C" w:rsidRDefault="00077D9F" w:rsidP="00D132E7">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Separate financial information</w:t>
            </w:r>
          </w:p>
        </w:tc>
      </w:tr>
      <w:tr w:rsidR="009E0F60" w:rsidRPr="00B8691C" w14:paraId="2D225942" w14:textId="77777777" w:rsidTr="00643636">
        <w:tc>
          <w:tcPr>
            <w:tcW w:w="6581" w:type="dxa"/>
            <w:vAlign w:val="bottom"/>
          </w:tcPr>
          <w:p w14:paraId="65EB1AED" w14:textId="77777777" w:rsidR="00077D9F" w:rsidRPr="00B8691C" w:rsidRDefault="00077D9F" w:rsidP="00D132E7">
            <w:pPr>
              <w:ind w:left="-109"/>
              <w:rPr>
                <w:rFonts w:ascii="Arial" w:hAnsi="Arial" w:cs="Arial"/>
                <w:snapToGrid w:val="0"/>
                <w:sz w:val="18"/>
                <w:szCs w:val="18"/>
                <w:lang w:eastAsia="th-TH"/>
              </w:rPr>
            </w:pPr>
          </w:p>
        </w:tc>
        <w:tc>
          <w:tcPr>
            <w:tcW w:w="2880" w:type="dxa"/>
            <w:gridSpan w:val="2"/>
            <w:tcBorders>
              <w:top w:val="single" w:sz="4" w:space="0" w:color="auto"/>
              <w:bottom w:val="single" w:sz="4" w:space="0" w:color="auto"/>
            </w:tcBorders>
          </w:tcPr>
          <w:p w14:paraId="0774F687" w14:textId="77777777" w:rsidR="00077D9F" w:rsidRPr="00B8691C" w:rsidRDefault="00077D9F" w:rsidP="00D132E7">
            <w:pPr>
              <w:pStyle w:val="a0"/>
              <w:tabs>
                <w:tab w:val="right" w:pos="1224"/>
              </w:tabs>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Cost method</w:t>
            </w:r>
          </w:p>
        </w:tc>
      </w:tr>
      <w:tr w:rsidR="009E0F60" w:rsidRPr="00B8691C" w14:paraId="6EAB75DB" w14:textId="77777777" w:rsidTr="00511CA4">
        <w:tc>
          <w:tcPr>
            <w:tcW w:w="6581" w:type="dxa"/>
            <w:vAlign w:val="bottom"/>
          </w:tcPr>
          <w:p w14:paraId="19C70601" w14:textId="77777777" w:rsidR="00077D9F" w:rsidRPr="00B8691C" w:rsidRDefault="00077D9F" w:rsidP="00D132E7">
            <w:pPr>
              <w:ind w:left="-109"/>
              <w:rPr>
                <w:rFonts w:ascii="Arial" w:hAnsi="Arial" w:cs="Arial"/>
                <w:snapToGrid w:val="0"/>
                <w:sz w:val="18"/>
                <w:szCs w:val="18"/>
                <w:lang w:eastAsia="th-TH"/>
              </w:rPr>
            </w:pPr>
          </w:p>
        </w:tc>
        <w:tc>
          <w:tcPr>
            <w:tcW w:w="1440" w:type="dxa"/>
            <w:tcBorders>
              <w:top w:val="single" w:sz="4" w:space="0" w:color="auto"/>
            </w:tcBorders>
          </w:tcPr>
          <w:p w14:paraId="033E23B7" w14:textId="77777777" w:rsidR="00077D9F" w:rsidRPr="00B8691C" w:rsidRDefault="00077D9F" w:rsidP="00D132E7">
            <w:pPr>
              <w:pStyle w:val="a0"/>
              <w:tabs>
                <w:tab w:val="decimal" w:pos="1234"/>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Unaudited</w:t>
            </w:r>
          </w:p>
          <w:p w14:paraId="01ECE4AC" w14:textId="6D9C3AD6" w:rsidR="00077D9F" w:rsidRPr="00B8691C" w:rsidRDefault="00077D9F" w:rsidP="00D132E7">
            <w:pPr>
              <w:pStyle w:val="a0"/>
              <w:tabs>
                <w:tab w:val="right" w:pos="1238"/>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30</w:t>
            </w:r>
            <w:r w:rsidR="009E2691" w:rsidRPr="00B8691C">
              <w:rPr>
                <w:rFonts w:ascii="Arial" w:hAnsi="Arial" w:cs="Arial"/>
                <w:b/>
                <w:bCs/>
                <w:color w:val="auto"/>
                <w:sz w:val="18"/>
                <w:szCs w:val="18"/>
              </w:rPr>
              <w:t xml:space="preserve"> September</w:t>
            </w:r>
          </w:p>
        </w:tc>
        <w:tc>
          <w:tcPr>
            <w:tcW w:w="1440" w:type="dxa"/>
            <w:tcBorders>
              <w:top w:val="single" w:sz="4" w:space="0" w:color="auto"/>
            </w:tcBorders>
          </w:tcPr>
          <w:p w14:paraId="780D4F02" w14:textId="77777777" w:rsidR="00077D9F" w:rsidRPr="00B8691C" w:rsidRDefault="00077D9F" w:rsidP="00D132E7">
            <w:pPr>
              <w:pStyle w:val="a0"/>
              <w:tabs>
                <w:tab w:val="decimal" w:pos="1225"/>
              </w:tabs>
              <w:ind w:right="-72"/>
              <w:jc w:val="both"/>
              <w:rPr>
                <w:rFonts w:ascii="Arial" w:hAnsi="Arial" w:cs="Arial"/>
                <w:b/>
                <w:bCs/>
                <w:color w:val="auto"/>
                <w:sz w:val="18"/>
                <w:szCs w:val="18"/>
              </w:rPr>
            </w:pPr>
            <w:r w:rsidRPr="00B8691C">
              <w:rPr>
                <w:rFonts w:ascii="Arial" w:hAnsi="Arial" w:cs="Arial"/>
                <w:b/>
                <w:bCs/>
                <w:color w:val="auto"/>
                <w:sz w:val="18"/>
                <w:szCs w:val="18"/>
              </w:rPr>
              <w:t>Audited</w:t>
            </w:r>
          </w:p>
          <w:p w14:paraId="319CFD3A" w14:textId="5472B09D" w:rsidR="00077D9F" w:rsidRPr="00B8691C" w:rsidRDefault="00077D9F" w:rsidP="00D132E7">
            <w:pPr>
              <w:pStyle w:val="a0"/>
              <w:tabs>
                <w:tab w:val="right" w:pos="1238"/>
              </w:tabs>
              <w:ind w:right="-72"/>
              <w:jc w:val="both"/>
              <w:rPr>
                <w:rFonts w:ascii="Arial" w:hAnsi="Arial" w:cs="Arial"/>
                <w:b/>
                <w:bCs/>
                <w:color w:val="auto"/>
                <w:sz w:val="18"/>
                <w:szCs w:val="18"/>
                <w:lang w:val="en-US"/>
              </w:rPr>
            </w:pPr>
            <w:r w:rsidRPr="00B8691C">
              <w:rPr>
                <w:rFonts w:ascii="Arial" w:hAnsi="Arial" w:cs="Arial"/>
                <w:b/>
                <w:bCs/>
                <w:color w:val="auto"/>
                <w:sz w:val="18"/>
                <w:szCs w:val="18"/>
              </w:rPr>
              <w:tab/>
            </w:r>
            <w:r w:rsidR="000150D0" w:rsidRPr="00B8691C">
              <w:rPr>
                <w:rFonts w:ascii="Arial" w:hAnsi="Arial" w:cs="Arial"/>
                <w:b/>
                <w:bCs/>
                <w:color w:val="auto"/>
                <w:sz w:val="18"/>
                <w:szCs w:val="18"/>
              </w:rPr>
              <w:t>31</w:t>
            </w:r>
            <w:r w:rsidRPr="00B8691C">
              <w:rPr>
                <w:rFonts w:ascii="Arial" w:hAnsi="Arial" w:cs="Arial"/>
                <w:b/>
                <w:bCs/>
                <w:color w:val="auto"/>
                <w:sz w:val="18"/>
                <w:szCs w:val="18"/>
              </w:rPr>
              <w:t xml:space="preserve"> December</w:t>
            </w:r>
          </w:p>
        </w:tc>
      </w:tr>
      <w:tr w:rsidR="009E0F60" w:rsidRPr="00B8691C" w14:paraId="6BE68E83" w14:textId="77777777" w:rsidTr="00511CA4">
        <w:tc>
          <w:tcPr>
            <w:tcW w:w="6581" w:type="dxa"/>
            <w:vAlign w:val="bottom"/>
          </w:tcPr>
          <w:p w14:paraId="42D53FF4" w14:textId="77777777" w:rsidR="00077D9F" w:rsidRPr="00B8691C" w:rsidRDefault="00077D9F" w:rsidP="00D132E7">
            <w:pPr>
              <w:ind w:left="-109"/>
              <w:rPr>
                <w:rFonts w:ascii="Arial" w:hAnsi="Arial" w:cs="Arial"/>
                <w:snapToGrid w:val="0"/>
                <w:sz w:val="18"/>
                <w:szCs w:val="18"/>
                <w:lang w:eastAsia="th-TH"/>
              </w:rPr>
            </w:pPr>
          </w:p>
        </w:tc>
        <w:tc>
          <w:tcPr>
            <w:tcW w:w="1440" w:type="dxa"/>
          </w:tcPr>
          <w:p w14:paraId="0A0354FA" w14:textId="4CFBA8C9" w:rsidR="00077D9F" w:rsidRPr="00B8691C" w:rsidRDefault="000150D0" w:rsidP="00D132E7">
            <w:pPr>
              <w:pStyle w:val="a0"/>
              <w:tabs>
                <w:tab w:val="decimal" w:pos="1234"/>
              </w:tabs>
              <w:ind w:right="-72"/>
              <w:jc w:val="both"/>
              <w:rPr>
                <w:rFonts w:ascii="Arial" w:hAnsi="Arial" w:cs="Arial"/>
                <w:b/>
                <w:bCs/>
                <w:color w:val="auto"/>
                <w:sz w:val="18"/>
                <w:szCs w:val="18"/>
                <w:lang w:val="en-US"/>
              </w:rPr>
            </w:pPr>
            <w:r w:rsidRPr="00B8691C">
              <w:rPr>
                <w:rFonts w:ascii="Arial" w:hAnsi="Arial" w:cs="Arial"/>
                <w:b/>
                <w:bCs/>
                <w:color w:val="auto"/>
                <w:sz w:val="18"/>
                <w:szCs w:val="18"/>
              </w:rPr>
              <w:t>2025</w:t>
            </w:r>
          </w:p>
        </w:tc>
        <w:tc>
          <w:tcPr>
            <w:tcW w:w="1440" w:type="dxa"/>
          </w:tcPr>
          <w:p w14:paraId="3CDFAC6C" w14:textId="15304FCA" w:rsidR="00077D9F" w:rsidRPr="00B8691C" w:rsidRDefault="000150D0" w:rsidP="00D132E7">
            <w:pPr>
              <w:pStyle w:val="a0"/>
              <w:tabs>
                <w:tab w:val="decimal" w:pos="1225"/>
              </w:tabs>
              <w:ind w:right="-72"/>
              <w:jc w:val="both"/>
              <w:rPr>
                <w:rFonts w:ascii="Arial" w:hAnsi="Arial" w:cs="Arial"/>
                <w:b/>
                <w:bCs/>
                <w:color w:val="auto"/>
                <w:sz w:val="18"/>
                <w:szCs w:val="18"/>
                <w:lang w:val="en-US"/>
              </w:rPr>
            </w:pPr>
            <w:r w:rsidRPr="00B8691C">
              <w:rPr>
                <w:rFonts w:ascii="Arial" w:hAnsi="Arial" w:cs="Arial"/>
                <w:b/>
                <w:bCs/>
                <w:color w:val="auto"/>
                <w:sz w:val="18"/>
                <w:szCs w:val="18"/>
              </w:rPr>
              <w:t>2024</w:t>
            </w:r>
          </w:p>
        </w:tc>
      </w:tr>
      <w:tr w:rsidR="009E0F60" w:rsidRPr="00B8691C" w14:paraId="2E1B98B4" w14:textId="77777777" w:rsidTr="00511CA4">
        <w:tc>
          <w:tcPr>
            <w:tcW w:w="6581" w:type="dxa"/>
            <w:vAlign w:val="bottom"/>
          </w:tcPr>
          <w:p w14:paraId="06F62B48" w14:textId="77777777" w:rsidR="00077D9F" w:rsidRPr="00B8691C" w:rsidRDefault="00077D9F" w:rsidP="00D132E7">
            <w:pPr>
              <w:ind w:left="-109"/>
              <w:rPr>
                <w:rFonts w:ascii="Arial" w:hAnsi="Arial" w:cs="Arial"/>
                <w:b/>
                <w:bCs/>
                <w:snapToGrid w:val="0"/>
                <w:sz w:val="18"/>
                <w:szCs w:val="18"/>
                <w:lang w:eastAsia="th-TH"/>
              </w:rPr>
            </w:pPr>
          </w:p>
        </w:tc>
        <w:tc>
          <w:tcPr>
            <w:tcW w:w="1440" w:type="dxa"/>
            <w:tcBorders>
              <w:bottom w:val="single" w:sz="4" w:space="0" w:color="auto"/>
            </w:tcBorders>
          </w:tcPr>
          <w:p w14:paraId="2CE72E04" w14:textId="77777777" w:rsidR="00077D9F" w:rsidRPr="00B8691C" w:rsidRDefault="00077D9F" w:rsidP="00D132E7">
            <w:pPr>
              <w:pStyle w:val="a0"/>
              <w:tabs>
                <w:tab w:val="decimal" w:pos="1234"/>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Baht</w:t>
            </w:r>
          </w:p>
        </w:tc>
        <w:tc>
          <w:tcPr>
            <w:tcW w:w="1440" w:type="dxa"/>
            <w:tcBorders>
              <w:bottom w:val="single" w:sz="4" w:space="0" w:color="auto"/>
            </w:tcBorders>
          </w:tcPr>
          <w:p w14:paraId="3BDD2685" w14:textId="77777777" w:rsidR="00077D9F" w:rsidRPr="00B8691C" w:rsidRDefault="00077D9F" w:rsidP="00D132E7">
            <w:pPr>
              <w:pStyle w:val="a0"/>
              <w:tabs>
                <w:tab w:val="decimal" w:pos="122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Baht</w:t>
            </w:r>
          </w:p>
        </w:tc>
      </w:tr>
      <w:tr w:rsidR="009E0F60" w:rsidRPr="00B8691C" w14:paraId="58A377C5" w14:textId="77777777" w:rsidTr="00511CA4">
        <w:trPr>
          <w:trHeight w:val="64"/>
        </w:trPr>
        <w:tc>
          <w:tcPr>
            <w:tcW w:w="6581" w:type="dxa"/>
            <w:vAlign w:val="center"/>
          </w:tcPr>
          <w:p w14:paraId="73BE09CE" w14:textId="77777777" w:rsidR="00077D9F" w:rsidRPr="00B8691C" w:rsidRDefault="00077D9F" w:rsidP="00D132E7">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vAlign w:val="center"/>
          </w:tcPr>
          <w:p w14:paraId="5C8B0A90" w14:textId="77777777" w:rsidR="00077D9F" w:rsidRPr="00B8691C" w:rsidRDefault="00077D9F" w:rsidP="00D132E7">
            <w:pPr>
              <w:tabs>
                <w:tab w:val="decimal" w:pos="123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D211159" w14:textId="77777777" w:rsidR="00077D9F" w:rsidRPr="00B8691C" w:rsidRDefault="00077D9F" w:rsidP="00D132E7">
            <w:pPr>
              <w:tabs>
                <w:tab w:val="decimal" w:pos="1225"/>
              </w:tabs>
              <w:ind w:right="-72"/>
              <w:jc w:val="both"/>
              <w:rPr>
                <w:rFonts w:ascii="Arial" w:hAnsi="Arial" w:cs="Arial"/>
                <w:snapToGrid w:val="0"/>
                <w:sz w:val="18"/>
                <w:szCs w:val="18"/>
                <w:lang w:eastAsia="th-TH"/>
              </w:rPr>
            </w:pPr>
          </w:p>
        </w:tc>
      </w:tr>
      <w:tr w:rsidR="009E0F60" w:rsidRPr="00B8691C" w14:paraId="44BABB9D" w14:textId="77777777" w:rsidTr="00511CA4">
        <w:trPr>
          <w:trHeight w:val="66"/>
        </w:trPr>
        <w:tc>
          <w:tcPr>
            <w:tcW w:w="6581" w:type="dxa"/>
          </w:tcPr>
          <w:p w14:paraId="1236A4C0" w14:textId="77777777" w:rsidR="00A74DCB" w:rsidRPr="00B8691C" w:rsidRDefault="00A74DCB" w:rsidP="00A74DCB">
            <w:pPr>
              <w:pStyle w:val="a0"/>
              <w:ind w:left="-109" w:right="0"/>
              <w:jc w:val="thaiDistribute"/>
              <w:rPr>
                <w:rFonts w:ascii="Arial" w:hAnsi="Arial" w:cs="Arial"/>
                <w:color w:val="auto"/>
                <w:sz w:val="18"/>
                <w:szCs w:val="18"/>
                <w:lang w:val="en-US"/>
              </w:rPr>
            </w:pPr>
            <w:r w:rsidRPr="00B8691C">
              <w:rPr>
                <w:rFonts w:ascii="Arial" w:hAnsi="Arial" w:cs="Arial"/>
                <w:color w:val="auto"/>
                <w:sz w:val="18"/>
                <w:szCs w:val="18"/>
                <w:lang w:val="en-US"/>
              </w:rPr>
              <w:t>Beginning book value of the period/year (net)</w:t>
            </w:r>
          </w:p>
        </w:tc>
        <w:tc>
          <w:tcPr>
            <w:tcW w:w="1440" w:type="dxa"/>
            <w:vAlign w:val="bottom"/>
          </w:tcPr>
          <w:p w14:paraId="555B079B" w14:textId="55DC69CC" w:rsidR="00A74DCB" w:rsidRPr="00B8691C" w:rsidRDefault="000150D0" w:rsidP="00A74DCB">
            <w:pPr>
              <w:tabs>
                <w:tab w:val="decimal" w:pos="1225"/>
              </w:tabs>
              <w:ind w:right="-72"/>
              <w:jc w:val="both"/>
              <w:rPr>
                <w:rFonts w:ascii="Arial" w:hAnsi="Arial" w:cs="Arial"/>
                <w:snapToGrid w:val="0"/>
                <w:sz w:val="18"/>
                <w:szCs w:val="18"/>
                <w:lang w:eastAsia="th-TH"/>
              </w:rPr>
            </w:pPr>
            <w:r w:rsidRPr="00B8691C">
              <w:rPr>
                <w:rFonts w:ascii="Arial" w:hAnsi="Arial" w:cs="Arial"/>
                <w:snapToGrid w:val="0"/>
                <w:sz w:val="18"/>
                <w:szCs w:val="18"/>
                <w:lang w:val="en-GB" w:eastAsia="th-TH"/>
              </w:rPr>
              <w:t>5</w:t>
            </w:r>
            <w:r w:rsidR="00E34ECA"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249</w:t>
            </w:r>
            <w:r w:rsidR="00E34ECA"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173</w:t>
            </w:r>
            <w:r w:rsidR="00E34ECA"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242</w:t>
            </w:r>
          </w:p>
        </w:tc>
        <w:tc>
          <w:tcPr>
            <w:tcW w:w="1440" w:type="dxa"/>
            <w:vAlign w:val="bottom"/>
          </w:tcPr>
          <w:p w14:paraId="203FA572" w14:textId="6A719DA6" w:rsidR="00A74DCB" w:rsidRPr="00B8691C" w:rsidRDefault="000150D0" w:rsidP="00A74DCB">
            <w:pPr>
              <w:tabs>
                <w:tab w:val="decimal" w:pos="1225"/>
              </w:tabs>
              <w:ind w:right="-72"/>
              <w:jc w:val="both"/>
              <w:rPr>
                <w:rFonts w:ascii="Arial" w:hAnsi="Arial" w:cs="Arial"/>
                <w:snapToGrid w:val="0"/>
                <w:sz w:val="18"/>
                <w:szCs w:val="18"/>
                <w:lang w:eastAsia="th-TH"/>
              </w:rPr>
            </w:pPr>
            <w:r w:rsidRPr="00B8691C">
              <w:rPr>
                <w:rFonts w:ascii="Arial" w:hAnsi="Arial" w:cs="Arial"/>
                <w:noProof/>
                <w:sz w:val="18"/>
                <w:szCs w:val="18"/>
                <w:lang w:val="en-GB" w:eastAsia="ja-JP"/>
              </w:rPr>
              <w:t>8</w:t>
            </w:r>
            <w:r w:rsidR="00A74DCB" w:rsidRPr="00B8691C">
              <w:rPr>
                <w:rFonts w:ascii="Arial" w:hAnsi="Arial" w:cs="Arial"/>
                <w:noProof/>
                <w:sz w:val="18"/>
                <w:szCs w:val="18"/>
                <w:lang w:eastAsia="ja-JP"/>
              </w:rPr>
              <w:t>,</w:t>
            </w:r>
            <w:r w:rsidRPr="00B8691C">
              <w:rPr>
                <w:rFonts w:ascii="Arial" w:hAnsi="Arial" w:cs="Arial"/>
                <w:noProof/>
                <w:sz w:val="18"/>
                <w:szCs w:val="18"/>
                <w:lang w:val="en-GB" w:eastAsia="ja-JP"/>
              </w:rPr>
              <w:t>021</w:t>
            </w:r>
            <w:r w:rsidR="00A74DCB" w:rsidRPr="00B8691C">
              <w:rPr>
                <w:rFonts w:ascii="Arial" w:hAnsi="Arial" w:cs="Arial"/>
                <w:noProof/>
                <w:sz w:val="18"/>
                <w:szCs w:val="18"/>
                <w:lang w:eastAsia="ja-JP"/>
              </w:rPr>
              <w:t>,</w:t>
            </w:r>
            <w:r w:rsidRPr="00B8691C">
              <w:rPr>
                <w:rFonts w:ascii="Arial" w:hAnsi="Arial" w:cs="Arial"/>
                <w:noProof/>
                <w:sz w:val="18"/>
                <w:szCs w:val="18"/>
                <w:lang w:val="en-GB" w:eastAsia="ja-JP"/>
              </w:rPr>
              <w:t>935</w:t>
            </w:r>
            <w:r w:rsidR="00A74DCB" w:rsidRPr="00B8691C">
              <w:rPr>
                <w:rFonts w:ascii="Arial" w:hAnsi="Arial" w:cs="Arial"/>
                <w:noProof/>
                <w:sz w:val="18"/>
                <w:szCs w:val="18"/>
                <w:lang w:eastAsia="ja-JP"/>
              </w:rPr>
              <w:t>,</w:t>
            </w:r>
            <w:r w:rsidRPr="00B8691C">
              <w:rPr>
                <w:rFonts w:ascii="Arial" w:hAnsi="Arial" w:cs="Arial"/>
                <w:noProof/>
                <w:sz w:val="18"/>
                <w:szCs w:val="18"/>
                <w:lang w:val="en-GB" w:eastAsia="ja-JP"/>
              </w:rPr>
              <w:t>167</w:t>
            </w:r>
          </w:p>
        </w:tc>
      </w:tr>
      <w:tr w:rsidR="00E34ECA" w:rsidRPr="00B8691C" w14:paraId="04842754" w14:textId="77777777" w:rsidTr="00511CA4">
        <w:trPr>
          <w:trHeight w:val="66"/>
        </w:trPr>
        <w:tc>
          <w:tcPr>
            <w:tcW w:w="6581" w:type="dxa"/>
          </w:tcPr>
          <w:p w14:paraId="4ABC4E86" w14:textId="77777777" w:rsidR="00E34ECA" w:rsidRPr="00B8691C" w:rsidRDefault="00E34ECA" w:rsidP="00E34ECA">
            <w:pPr>
              <w:pStyle w:val="a0"/>
              <w:ind w:left="-109" w:right="0"/>
              <w:jc w:val="thaiDistribute"/>
              <w:rPr>
                <w:rFonts w:ascii="Arial" w:hAnsi="Arial" w:cs="Arial"/>
                <w:color w:val="auto"/>
                <w:sz w:val="18"/>
                <w:szCs w:val="18"/>
                <w:lang w:val="en-US"/>
              </w:rPr>
            </w:pPr>
            <w:r w:rsidRPr="00B8691C">
              <w:rPr>
                <w:rFonts w:ascii="Arial" w:hAnsi="Arial" w:cs="Arial"/>
                <w:color w:val="auto"/>
                <w:sz w:val="18"/>
                <w:szCs w:val="18"/>
                <w:lang w:val="en-US"/>
              </w:rPr>
              <w:t>Increase in investments in subsidiaries during the period/year</w:t>
            </w:r>
          </w:p>
        </w:tc>
        <w:tc>
          <w:tcPr>
            <w:tcW w:w="1440" w:type="dxa"/>
            <w:vAlign w:val="bottom"/>
          </w:tcPr>
          <w:p w14:paraId="351D5860" w14:textId="6D47C941" w:rsidR="00E34ECA" w:rsidRPr="00B8691C" w:rsidRDefault="00AC5243" w:rsidP="00E34ECA">
            <w:pPr>
              <w:tabs>
                <w:tab w:val="decimal" w:pos="1225"/>
              </w:tabs>
              <w:ind w:right="-72"/>
              <w:jc w:val="both"/>
              <w:rPr>
                <w:rFonts w:ascii="Arial" w:hAnsi="Arial" w:cs="Arial"/>
                <w:snapToGrid w:val="0"/>
                <w:sz w:val="18"/>
                <w:szCs w:val="18"/>
                <w:lang w:eastAsia="th-TH"/>
              </w:rPr>
            </w:pPr>
            <w:r w:rsidRPr="00B8691C">
              <w:rPr>
                <w:rFonts w:ascii="Arial" w:hAnsi="Arial" w:cs="Arial"/>
                <w:snapToGrid w:val="0"/>
                <w:sz w:val="18"/>
                <w:szCs w:val="18"/>
                <w:lang w:eastAsia="th-TH"/>
              </w:rPr>
              <w:t xml:space="preserve">-      </w:t>
            </w:r>
            <w:r w:rsidR="00B8691C">
              <w:rPr>
                <w:rFonts w:ascii="Arial" w:hAnsi="Arial" w:cs="Arial"/>
                <w:snapToGrid w:val="0"/>
                <w:sz w:val="18"/>
                <w:szCs w:val="18"/>
                <w:lang w:eastAsia="th-TH"/>
              </w:rPr>
              <w:t xml:space="preserve"> </w:t>
            </w:r>
          </w:p>
        </w:tc>
        <w:tc>
          <w:tcPr>
            <w:tcW w:w="1440" w:type="dxa"/>
            <w:vAlign w:val="bottom"/>
          </w:tcPr>
          <w:p w14:paraId="41D431B8" w14:textId="187F2949" w:rsidR="00E34ECA" w:rsidRPr="00B8691C" w:rsidRDefault="000150D0" w:rsidP="00E34ECA">
            <w:pPr>
              <w:tabs>
                <w:tab w:val="decimal" w:pos="1225"/>
              </w:tabs>
              <w:ind w:right="-72"/>
              <w:jc w:val="both"/>
              <w:rPr>
                <w:rFonts w:ascii="Arial" w:hAnsi="Arial" w:cs="Arial"/>
                <w:snapToGrid w:val="0"/>
                <w:sz w:val="18"/>
                <w:szCs w:val="18"/>
                <w:lang w:eastAsia="th-TH"/>
              </w:rPr>
            </w:pPr>
            <w:r w:rsidRPr="00B8691C">
              <w:rPr>
                <w:rFonts w:ascii="Arial" w:hAnsi="Arial" w:cs="Arial"/>
                <w:noProof/>
                <w:sz w:val="18"/>
                <w:szCs w:val="18"/>
                <w:lang w:val="en-GB" w:eastAsia="ja-JP"/>
              </w:rPr>
              <w:t>32</w:t>
            </w:r>
            <w:r w:rsidR="00E34ECA" w:rsidRPr="00B8691C">
              <w:rPr>
                <w:rFonts w:ascii="Arial" w:hAnsi="Arial" w:cs="Arial"/>
                <w:noProof/>
                <w:sz w:val="18"/>
                <w:szCs w:val="18"/>
                <w:lang w:eastAsia="ja-JP"/>
              </w:rPr>
              <w:t>,</w:t>
            </w:r>
            <w:r w:rsidRPr="00B8691C">
              <w:rPr>
                <w:rFonts w:ascii="Arial" w:hAnsi="Arial" w:cs="Arial"/>
                <w:noProof/>
                <w:sz w:val="18"/>
                <w:szCs w:val="18"/>
                <w:lang w:val="en-GB" w:eastAsia="ja-JP"/>
              </w:rPr>
              <w:t>438</w:t>
            </w:r>
            <w:r w:rsidR="00E34ECA" w:rsidRPr="00B8691C">
              <w:rPr>
                <w:rFonts w:ascii="Arial" w:hAnsi="Arial" w:cs="Arial"/>
                <w:noProof/>
                <w:sz w:val="18"/>
                <w:szCs w:val="18"/>
                <w:lang w:eastAsia="ja-JP"/>
              </w:rPr>
              <w:t>,</w:t>
            </w:r>
            <w:r w:rsidRPr="00B8691C">
              <w:rPr>
                <w:rFonts w:ascii="Arial" w:hAnsi="Arial" w:cs="Arial"/>
                <w:noProof/>
                <w:sz w:val="18"/>
                <w:szCs w:val="18"/>
                <w:lang w:val="en-GB" w:eastAsia="ja-JP"/>
              </w:rPr>
              <w:t>075</w:t>
            </w:r>
          </w:p>
        </w:tc>
      </w:tr>
      <w:tr w:rsidR="00B8691C" w:rsidRPr="00B8691C" w14:paraId="6E8E806B" w14:textId="77777777" w:rsidTr="001B229D">
        <w:trPr>
          <w:trHeight w:val="66"/>
        </w:trPr>
        <w:tc>
          <w:tcPr>
            <w:tcW w:w="6581" w:type="dxa"/>
          </w:tcPr>
          <w:p w14:paraId="3B665FD5" w14:textId="6C2598B5" w:rsidR="00B8691C" w:rsidRPr="00B8691C" w:rsidRDefault="00B8691C" w:rsidP="00B8691C">
            <w:pPr>
              <w:pStyle w:val="a0"/>
              <w:ind w:left="-109" w:right="0"/>
              <w:jc w:val="thaiDistribute"/>
              <w:rPr>
                <w:rFonts w:ascii="Arial" w:hAnsi="Arial" w:cs="Arial"/>
                <w:color w:val="auto"/>
                <w:sz w:val="18"/>
                <w:szCs w:val="18"/>
                <w:lang w:val="en-US"/>
              </w:rPr>
            </w:pPr>
            <w:r w:rsidRPr="00B8691C">
              <w:rPr>
                <w:rFonts w:ascii="Arial" w:hAnsi="Arial" w:cs="Arial"/>
                <w:color w:val="auto"/>
                <w:sz w:val="18"/>
                <w:szCs w:val="18"/>
                <w:lang w:val="en-US"/>
              </w:rPr>
              <w:t xml:space="preserve">Reclassified from investment in an </w:t>
            </w:r>
            <w:r w:rsidRPr="00B8691C">
              <w:rPr>
                <w:rFonts w:ascii="Arial" w:hAnsi="Arial" w:cs="Arial"/>
                <w:color w:val="000000"/>
                <w:sz w:val="18"/>
                <w:szCs w:val="18"/>
                <w:lang w:val="en-US"/>
              </w:rPr>
              <w:t xml:space="preserve">associate </w:t>
            </w:r>
            <w:r w:rsidRPr="00B8691C">
              <w:rPr>
                <w:rFonts w:ascii="Arial" w:hAnsi="Arial" w:cs="Arial"/>
                <w:color w:val="000000"/>
                <w:spacing w:val="-6"/>
                <w:sz w:val="18"/>
                <w:szCs w:val="18"/>
              </w:rPr>
              <w:t>(Note 12)</w:t>
            </w:r>
          </w:p>
        </w:tc>
        <w:tc>
          <w:tcPr>
            <w:tcW w:w="1440" w:type="dxa"/>
          </w:tcPr>
          <w:p w14:paraId="61774465" w14:textId="206964F6" w:rsidR="00B8691C" w:rsidRPr="00B8691C" w:rsidRDefault="00B8691C" w:rsidP="00B8691C">
            <w:pPr>
              <w:tabs>
                <w:tab w:val="decimal" w:pos="1225"/>
              </w:tabs>
              <w:ind w:right="-72"/>
              <w:jc w:val="both"/>
              <w:rPr>
                <w:rFonts w:ascii="Arial" w:hAnsi="Arial" w:cs="Arial"/>
                <w:snapToGrid w:val="0"/>
                <w:sz w:val="18"/>
                <w:szCs w:val="18"/>
                <w:lang w:eastAsia="th-TH"/>
              </w:rPr>
            </w:pPr>
            <w:r w:rsidRPr="002537BF">
              <w:rPr>
                <w:rFonts w:ascii="Arial" w:hAnsi="Arial" w:cs="Arial"/>
                <w:snapToGrid w:val="0"/>
                <w:sz w:val="18"/>
                <w:szCs w:val="18"/>
                <w:lang w:eastAsia="th-TH"/>
              </w:rPr>
              <w:t xml:space="preserve">-       </w:t>
            </w:r>
          </w:p>
        </w:tc>
        <w:tc>
          <w:tcPr>
            <w:tcW w:w="1440" w:type="dxa"/>
          </w:tcPr>
          <w:p w14:paraId="3787C49D" w14:textId="1F05B656" w:rsidR="00B8691C" w:rsidRPr="00B8691C" w:rsidRDefault="00B8691C" w:rsidP="00B8691C">
            <w:pPr>
              <w:tabs>
                <w:tab w:val="decimal" w:pos="1225"/>
              </w:tabs>
              <w:ind w:right="-72"/>
              <w:jc w:val="both"/>
              <w:rPr>
                <w:rFonts w:ascii="Arial" w:hAnsi="Arial" w:cs="Arial"/>
                <w:snapToGrid w:val="0"/>
                <w:sz w:val="18"/>
                <w:szCs w:val="18"/>
                <w:lang w:eastAsia="th-TH"/>
              </w:rPr>
            </w:pPr>
            <w:r w:rsidRPr="00B8691C">
              <w:rPr>
                <w:rFonts w:ascii="Arial" w:hAnsi="Arial" w:cs="Arial"/>
                <w:noProof/>
                <w:sz w:val="18"/>
                <w:szCs w:val="18"/>
                <w:lang w:val="en-GB" w:eastAsia="ja-JP"/>
              </w:rPr>
              <w:t>300</w:t>
            </w:r>
            <w:r w:rsidRPr="00B8691C">
              <w:rPr>
                <w:rFonts w:ascii="Arial" w:hAnsi="Arial" w:cs="Arial"/>
                <w:noProof/>
                <w:sz w:val="18"/>
                <w:szCs w:val="18"/>
                <w:lang w:eastAsia="ja-JP"/>
              </w:rPr>
              <w:t>,</w:t>
            </w:r>
            <w:r w:rsidRPr="00B8691C">
              <w:rPr>
                <w:rFonts w:ascii="Arial" w:hAnsi="Arial" w:cs="Arial"/>
                <w:noProof/>
                <w:sz w:val="18"/>
                <w:szCs w:val="18"/>
                <w:lang w:val="en-GB" w:eastAsia="ja-JP"/>
              </w:rPr>
              <w:t>000</w:t>
            </w:r>
          </w:p>
        </w:tc>
      </w:tr>
      <w:tr w:rsidR="00B8691C" w:rsidRPr="00B8691C" w14:paraId="5A5E0716" w14:textId="77777777" w:rsidTr="001B229D">
        <w:trPr>
          <w:trHeight w:val="66"/>
        </w:trPr>
        <w:tc>
          <w:tcPr>
            <w:tcW w:w="6581" w:type="dxa"/>
          </w:tcPr>
          <w:p w14:paraId="66587461" w14:textId="76D2EC43" w:rsidR="00B8691C" w:rsidRPr="00B8691C" w:rsidRDefault="00B8691C" w:rsidP="00B8691C">
            <w:pPr>
              <w:pStyle w:val="a0"/>
              <w:ind w:left="-109" w:right="0"/>
              <w:jc w:val="thaiDistribute"/>
              <w:rPr>
                <w:rFonts w:ascii="Arial" w:hAnsi="Arial" w:cs="Arial"/>
                <w:color w:val="auto"/>
                <w:sz w:val="18"/>
                <w:szCs w:val="18"/>
                <w:lang w:val="en-US"/>
              </w:rPr>
            </w:pPr>
            <w:r w:rsidRPr="00B8691C">
              <w:rPr>
                <w:rFonts w:ascii="Arial" w:hAnsi="Arial" w:cs="Arial"/>
                <w:color w:val="auto"/>
                <w:sz w:val="18"/>
                <w:szCs w:val="18"/>
                <w:lang w:val="en-US"/>
              </w:rPr>
              <w:t>Loss f</w:t>
            </w:r>
            <w:r w:rsidRPr="00B8691C">
              <w:rPr>
                <w:rFonts w:ascii="Arial" w:hAnsi="Arial" w:cs="Arial"/>
                <w:color w:val="auto"/>
                <w:sz w:val="18"/>
                <w:szCs w:val="18"/>
              </w:rPr>
              <w:t>r</w:t>
            </w:r>
            <w:r w:rsidRPr="00B8691C">
              <w:rPr>
                <w:rFonts w:ascii="Arial" w:hAnsi="Arial" w:cs="Arial"/>
                <w:color w:val="auto"/>
                <w:sz w:val="18"/>
                <w:szCs w:val="18"/>
                <w:lang w:val="en-US"/>
              </w:rPr>
              <w:t>om impairment of investments</w:t>
            </w:r>
          </w:p>
        </w:tc>
        <w:tc>
          <w:tcPr>
            <w:tcW w:w="1440" w:type="dxa"/>
            <w:tcBorders>
              <w:bottom w:val="single" w:sz="4" w:space="0" w:color="auto"/>
            </w:tcBorders>
          </w:tcPr>
          <w:p w14:paraId="6A7597DC" w14:textId="37106DE6" w:rsidR="00B8691C" w:rsidRPr="00B8691C" w:rsidRDefault="00B8691C" w:rsidP="00B8691C">
            <w:pPr>
              <w:tabs>
                <w:tab w:val="decimal" w:pos="1225"/>
              </w:tabs>
              <w:ind w:right="-72"/>
              <w:jc w:val="both"/>
              <w:rPr>
                <w:rFonts w:ascii="Arial" w:hAnsi="Arial" w:cs="Arial"/>
                <w:snapToGrid w:val="0"/>
                <w:sz w:val="18"/>
                <w:szCs w:val="18"/>
                <w:lang w:eastAsia="th-TH"/>
              </w:rPr>
            </w:pPr>
            <w:r w:rsidRPr="002537BF">
              <w:rPr>
                <w:rFonts w:ascii="Arial" w:hAnsi="Arial" w:cs="Arial"/>
                <w:snapToGrid w:val="0"/>
                <w:sz w:val="18"/>
                <w:szCs w:val="18"/>
                <w:lang w:eastAsia="th-TH"/>
              </w:rPr>
              <w:t xml:space="preserve">-       </w:t>
            </w:r>
          </w:p>
        </w:tc>
        <w:tc>
          <w:tcPr>
            <w:tcW w:w="1440" w:type="dxa"/>
            <w:tcBorders>
              <w:bottom w:val="single" w:sz="4" w:space="0" w:color="auto"/>
            </w:tcBorders>
          </w:tcPr>
          <w:p w14:paraId="3C4FBEF8" w14:textId="28EC5240" w:rsidR="00B8691C" w:rsidRPr="00B8691C" w:rsidRDefault="00B8691C" w:rsidP="00B8691C">
            <w:pPr>
              <w:tabs>
                <w:tab w:val="decimal" w:pos="1225"/>
              </w:tabs>
              <w:ind w:right="-72"/>
              <w:jc w:val="both"/>
              <w:rPr>
                <w:rFonts w:ascii="Arial" w:hAnsi="Arial" w:cs="Arial"/>
                <w:snapToGrid w:val="0"/>
                <w:sz w:val="18"/>
                <w:szCs w:val="18"/>
                <w:lang w:eastAsia="th-TH"/>
              </w:rPr>
            </w:pPr>
            <w:r w:rsidRPr="00B8691C">
              <w:rPr>
                <w:rFonts w:ascii="Arial" w:hAnsi="Arial" w:cs="Arial"/>
                <w:noProof/>
                <w:sz w:val="18"/>
                <w:szCs w:val="18"/>
                <w:lang w:eastAsia="ja-JP"/>
              </w:rPr>
              <w:t>(</w:t>
            </w:r>
            <w:r w:rsidRPr="00B8691C">
              <w:rPr>
                <w:rFonts w:ascii="Arial" w:hAnsi="Arial" w:cs="Arial"/>
                <w:noProof/>
                <w:sz w:val="18"/>
                <w:szCs w:val="18"/>
                <w:lang w:val="en-GB" w:eastAsia="ja-JP"/>
              </w:rPr>
              <w:t>2</w:t>
            </w:r>
            <w:r w:rsidRPr="00B8691C">
              <w:rPr>
                <w:rFonts w:ascii="Arial" w:hAnsi="Arial" w:cs="Arial"/>
                <w:noProof/>
                <w:sz w:val="18"/>
                <w:szCs w:val="18"/>
                <w:lang w:eastAsia="ja-JP"/>
              </w:rPr>
              <w:t>,</w:t>
            </w:r>
            <w:r w:rsidRPr="00B8691C">
              <w:rPr>
                <w:rFonts w:ascii="Arial" w:hAnsi="Arial" w:cs="Arial"/>
                <w:noProof/>
                <w:sz w:val="18"/>
                <w:szCs w:val="18"/>
                <w:lang w:val="en-GB" w:eastAsia="ja-JP"/>
              </w:rPr>
              <w:t>805</w:t>
            </w:r>
            <w:r w:rsidRPr="00B8691C">
              <w:rPr>
                <w:rFonts w:ascii="Arial" w:hAnsi="Arial" w:cs="Arial"/>
                <w:noProof/>
                <w:sz w:val="18"/>
                <w:szCs w:val="18"/>
                <w:lang w:eastAsia="ja-JP"/>
              </w:rPr>
              <w:t>,</w:t>
            </w:r>
            <w:r w:rsidRPr="00B8691C">
              <w:rPr>
                <w:rFonts w:ascii="Arial" w:hAnsi="Arial" w:cs="Arial"/>
                <w:noProof/>
                <w:sz w:val="18"/>
                <w:szCs w:val="18"/>
                <w:lang w:val="en-GB" w:eastAsia="ja-JP"/>
              </w:rPr>
              <w:t>500</w:t>
            </w:r>
            <w:r w:rsidRPr="00B8691C">
              <w:rPr>
                <w:rFonts w:ascii="Arial" w:hAnsi="Arial" w:cs="Arial"/>
                <w:noProof/>
                <w:sz w:val="18"/>
                <w:szCs w:val="18"/>
                <w:lang w:eastAsia="ja-JP"/>
              </w:rPr>
              <w:t>,</w:t>
            </w:r>
            <w:r w:rsidRPr="00B8691C">
              <w:rPr>
                <w:rFonts w:ascii="Arial" w:hAnsi="Arial" w:cs="Arial"/>
                <w:noProof/>
                <w:sz w:val="18"/>
                <w:szCs w:val="18"/>
                <w:lang w:val="en-GB" w:eastAsia="ja-JP"/>
              </w:rPr>
              <w:t>000</w:t>
            </w:r>
            <w:r w:rsidRPr="00B8691C">
              <w:rPr>
                <w:rFonts w:ascii="Arial" w:hAnsi="Arial" w:cs="Arial"/>
                <w:noProof/>
                <w:sz w:val="18"/>
                <w:szCs w:val="18"/>
                <w:lang w:eastAsia="ja-JP"/>
              </w:rPr>
              <w:t>)</w:t>
            </w:r>
          </w:p>
        </w:tc>
      </w:tr>
      <w:tr w:rsidR="00AC5243" w:rsidRPr="00B8691C" w14:paraId="5C634B67" w14:textId="77777777" w:rsidTr="00511CA4">
        <w:trPr>
          <w:trHeight w:val="70"/>
        </w:trPr>
        <w:tc>
          <w:tcPr>
            <w:tcW w:w="6581" w:type="dxa"/>
            <w:vAlign w:val="center"/>
          </w:tcPr>
          <w:p w14:paraId="04B2AA43" w14:textId="77777777" w:rsidR="00AC5243" w:rsidRPr="00B8691C" w:rsidRDefault="00AC5243" w:rsidP="00AC5243">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vAlign w:val="bottom"/>
          </w:tcPr>
          <w:p w14:paraId="553A8AAE" w14:textId="0ADAF98B" w:rsidR="00AC5243" w:rsidRPr="00B8691C" w:rsidRDefault="00AC5243" w:rsidP="00AC5243">
            <w:pPr>
              <w:tabs>
                <w:tab w:val="decimal" w:pos="1238"/>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1E72AD7" w14:textId="4624BFB2" w:rsidR="00AC5243" w:rsidRPr="00B8691C" w:rsidRDefault="00AC5243" w:rsidP="00AC5243">
            <w:pPr>
              <w:tabs>
                <w:tab w:val="decimal" w:pos="1224"/>
              </w:tabs>
              <w:ind w:right="-72"/>
              <w:jc w:val="both"/>
              <w:rPr>
                <w:rFonts w:ascii="Arial" w:hAnsi="Arial" w:cs="Arial"/>
                <w:snapToGrid w:val="0"/>
                <w:sz w:val="18"/>
                <w:szCs w:val="18"/>
                <w:lang w:eastAsia="th-TH"/>
              </w:rPr>
            </w:pPr>
          </w:p>
        </w:tc>
      </w:tr>
      <w:tr w:rsidR="00AC5243" w:rsidRPr="00B8691C" w14:paraId="37D24D5A" w14:textId="77777777" w:rsidTr="00511CA4">
        <w:tc>
          <w:tcPr>
            <w:tcW w:w="6581" w:type="dxa"/>
          </w:tcPr>
          <w:p w14:paraId="68508B54" w14:textId="77777777" w:rsidR="00AC5243" w:rsidRPr="00B8691C" w:rsidRDefault="00AC5243" w:rsidP="00AC5243">
            <w:pPr>
              <w:pStyle w:val="a0"/>
              <w:ind w:left="-109" w:right="0"/>
              <w:jc w:val="thaiDistribute"/>
              <w:rPr>
                <w:rFonts w:ascii="Arial" w:hAnsi="Arial" w:cs="Arial"/>
                <w:color w:val="auto"/>
                <w:sz w:val="18"/>
                <w:szCs w:val="18"/>
                <w:lang w:val="en-US"/>
              </w:rPr>
            </w:pPr>
            <w:r w:rsidRPr="00B8691C">
              <w:rPr>
                <w:rFonts w:ascii="Arial" w:hAnsi="Arial" w:cs="Arial"/>
                <w:color w:val="auto"/>
                <w:sz w:val="18"/>
                <w:szCs w:val="18"/>
                <w:lang w:val="en-US"/>
              </w:rPr>
              <w:t>Ending book value of the period/year (net)</w:t>
            </w:r>
          </w:p>
        </w:tc>
        <w:tc>
          <w:tcPr>
            <w:tcW w:w="1440" w:type="dxa"/>
            <w:tcBorders>
              <w:bottom w:val="single" w:sz="4" w:space="0" w:color="auto"/>
            </w:tcBorders>
            <w:vAlign w:val="bottom"/>
          </w:tcPr>
          <w:p w14:paraId="74FDF858" w14:textId="4D913226" w:rsidR="00AC5243" w:rsidRPr="00B8691C" w:rsidRDefault="00AC5243" w:rsidP="00AC5243">
            <w:pPr>
              <w:tabs>
                <w:tab w:val="decimal" w:pos="1238"/>
              </w:tabs>
              <w:ind w:right="-72"/>
              <w:jc w:val="both"/>
              <w:rPr>
                <w:rFonts w:ascii="Arial" w:hAnsi="Arial" w:cs="Arial"/>
                <w:snapToGrid w:val="0"/>
                <w:sz w:val="18"/>
                <w:szCs w:val="18"/>
                <w:lang w:eastAsia="th-TH"/>
              </w:rPr>
            </w:pPr>
            <w:r w:rsidRPr="00B8691C">
              <w:rPr>
                <w:rFonts w:ascii="Arial" w:hAnsi="Arial" w:cs="Arial"/>
                <w:snapToGrid w:val="0"/>
                <w:sz w:val="18"/>
                <w:szCs w:val="18"/>
                <w:lang w:eastAsia="th-TH"/>
              </w:rPr>
              <w:t>5,249,173,242</w:t>
            </w:r>
          </w:p>
        </w:tc>
        <w:tc>
          <w:tcPr>
            <w:tcW w:w="1440" w:type="dxa"/>
            <w:tcBorders>
              <w:bottom w:val="single" w:sz="4" w:space="0" w:color="auto"/>
            </w:tcBorders>
            <w:vAlign w:val="bottom"/>
          </w:tcPr>
          <w:p w14:paraId="4E2D3836" w14:textId="2B8E10F0" w:rsidR="00AC5243" w:rsidRPr="00B8691C" w:rsidRDefault="00AC5243" w:rsidP="00AC5243">
            <w:pPr>
              <w:tabs>
                <w:tab w:val="decimal" w:pos="1225"/>
              </w:tabs>
              <w:ind w:right="-72"/>
              <w:jc w:val="both"/>
              <w:rPr>
                <w:rFonts w:ascii="Arial" w:hAnsi="Arial" w:cs="Arial"/>
                <w:snapToGrid w:val="0"/>
                <w:sz w:val="18"/>
                <w:szCs w:val="18"/>
                <w:cs/>
                <w:lang w:eastAsia="th-TH"/>
              </w:rPr>
            </w:pPr>
            <w:r w:rsidRPr="00B8691C">
              <w:rPr>
                <w:rFonts w:ascii="Arial" w:hAnsi="Arial" w:cs="Arial"/>
                <w:noProof/>
                <w:sz w:val="18"/>
                <w:szCs w:val="18"/>
                <w:lang w:val="en-GB" w:eastAsia="ja-JP"/>
              </w:rPr>
              <w:t>5</w:t>
            </w:r>
            <w:r w:rsidRPr="00B8691C">
              <w:rPr>
                <w:rFonts w:ascii="Arial" w:hAnsi="Arial" w:cs="Arial"/>
                <w:noProof/>
                <w:sz w:val="18"/>
                <w:szCs w:val="18"/>
                <w:lang w:eastAsia="ja-JP"/>
              </w:rPr>
              <w:t>,</w:t>
            </w:r>
            <w:r w:rsidRPr="00B8691C">
              <w:rPr>
                <w:rFonts w:ascii="Arial" w:hAnsi="Arial" w:cs="Arial"/>
                <w:noProof/>
                <w:sz w:val="18"/>
                <w:szCs w:val="18"/>
                <w:lang w:val="en-GB" w:eastAsia="ja-JP"/>
              </w:rPr>
              <w:t>249</w:t>
            </w:r>
            <w:r w:rsidRPr="00B8691C">
              <w:rPr>
                <w:rFonts w:ascii="Arial" w:hAnsi="Arial" w:cs="Arial"/>
                <w:noProof/>
                <w:sz w:val="18"/>
                <w:szCs w:val="18"/>
                <w:lang w:eastAsia="ja-JP"/>
              </w:rPr>
              <w:t>,</w:t>
            </w:r>
            <w:r w:rsidRPr="00B8691C">
              <w:rPr>
                <w:rFonts w:ascii="Arial" w:hAnsi="Arial" w:cs="Arial"/>
                <w:noProof/>
                <w:sz w:val="18"/>
                <w:szCs w:val="18"/>
                <w:lang w:val="en-GB" w:eastAsia="ja-JP"/>
              </w:rPr>
              <w:t>173</w:t>
            </w:r>
            <w:r w:rsidRPr="00B8691C">
              <w:rPr>
                <w:rFonts w:ascii="Arial" w:hAnsi="Arial" w:cs="Arial"/>
                <w:noProof/>
                <w:sz w:val="18"/>
                <w:szCs w:val="18"/>
                <w:lang w:eastAsia="ja-JP"/>
              </w:rPr>
              <w:t>,</w:t>
            </w:r>
            <w:r w:rsidRPr="00B8691C">
              <w:rPr>
                <w:rFonts w:ascii="Arial" w:hAnsi="Arial" w:cs="Arial"/>
                <w:noProof/>
                <w:sz w:val="18"/>
                <w:szCs w:val="18"/>
                <w:lang w:val="en-GB" w:eastAsia="ja-JP"/>
              </w:rPr>
              <w:t>242</w:t>
            </w:r>
          </w:p>
        </w:tc>
      </w:tr>
    </w:tbl>
    <w:p w14:paraId="3FB913EA" w14:textId="3B4E8F54" w:rsidR="0016026C" w:rsidRPr="009B1F20" w:rsidRDefault="0016026C" w:rsidP="00EB47DB">
      <w:pPr>
        <w:overflowPunct/>
        <w:autoSpaceDE/>
        <w:autoSpaceDN/>
        <w:adjustRightInd/>
        <w:jc w:val="both"/>
        <w:textAlignment w:val="auto"/>
        <w:rPr>
          <w:rFonts w:ascii="Arial" w:hAnsi="Arial" w:cs="Arial"/>
          <w:spacing w:val="-8"/>
          <w:sz w:val="18"/>
          <w:szCs w:val="18"/>
        </w:rPr>
      </w:pPr>
    </w:p>
    <w:p w14:paraId="44433C67" w14:textId="08C31995" w:rsidR="0048016F" w:rsidRPr="00B8691C" w:rsidRDefault="00EB47DB" w:rsidP="00EB47DB">
      <w:pPr>
        <w:overflowPunct/>
        <w:autoSpaceDE/>
        <w:autoSpaceDN/>
        <w:adjustRightInd/>
        <w:jc w:val="both"/>
        <w:textAlignment w:val="auto"/>
        <w:rPr>
          <w:rFonts w:ascii="Arial" w:hAnsi="Arial" w:cs="Arial"/>
          <w:sz w:val="18"/>
          <w:szCs w:val="18"/>
          <w:u w:val="single"/>
        </w:rPr>
      </w:pPr>
      <w:r w:rsidRPr="00B8691C">
        <w:rPr>
          <w:rFonts w:ascii="Arial" w:hAnsi="Arial" w:cs="Arial"/>
          <w:sz w:val="18"/>
          <w:szCs w:val="18"/>
          <w:u w:val="single"/>
        </w:rPr>
        <w:t>Increase in share capital of a</w:t>
      </w:r>
      <w:r w:rsidR="002271A5" w:rsidRPr="00B8691C">
        <w:rPr>
          <w:rFonts w:ascii="Arial" w:hAnsi="Arial" w:cs="Arial"/>
          <w:sz w:val="18"/>
          <w:szCs w:val="18"/>
          <w:u w:val="single"/>
        </w:rPr>
        <w:t>n indirect</w:t>
      </w:r>
      <w:r w:rsidR="00CA035D" w:rsidRPr="00B8691C">
        <w:rPr>
          <w:rFonts w:ascii="Arial" w:hAnsi="Arial" w:cs="Arial"/>
          <w:sz w:val="18"/>
          <w:szCs w:val="18"/>
          <w:u w:val="single"/>
        </w:rPr>
        <w:t xml:space="preserve"> </w:t>
      </w:r>
      <w:r w:rsidRPr="00B8691C">
        <w:rPr>
          <w:rFonts w:ascii="Arial" w:hAnsi="Arial" w:cs="Arial"/>
          <w:sz w:val="18"/>
          <w:szCs w:val="18"/>
          <w:u w:val="single"/>
        </w:rPr>
        <w:t>subsidiary - RYH Green Energy Co., Ltd</w:t>
      </w:r>
      <w:r w:rsidR="002271A5" w:rsidRPr="00B8691C">
        <w:rPr>
          <w:rFonts w:ascii="Arial" w:hAnsi="Arial" w:cs="Arial"/>
          <w:sz w:val="18"/>
          <w:szCs w:val="18"/>
          <w:u w:val="single"/>
        </w:rPr>
        <w:t xml:space="preserve"> (</w:t>
      </w:r>
      <w:r w:rsidR="00D254BA" w:rsidRPr="00B8691C">
        <w:rPr>
          <w:rFonts w:ascii="Arial" w:hAnsi="Arial" w:cs="Arial"/>
          <w:sz w:val="18"/>
          <w:szCs w:val="18"/>
          <w:u w:val="single"/>
          <w:lang w:val="en-GB"/>
        </w:rPr>
        <w:t>a</w:t>
      </w:r>
      <w:r w:rsidR="002271A5" w:rsidRPr="00B8691C">
        <w:rPr>
          <w:rFonts w:ascii="Arial" w:hAnsi="Arial" w:cs="Arial"/>
          <w:sz w:val="18"/>
          <w:szCs w:val="18"/>
          <w:u w:val="single"/>
        </w:rPr>
        <w:t xml:space="preserve"> subsidiary of </w:t>
      </w:r>
      <w:proofErr w:type="spellStart"/>
      <w:r w:rsidR="002271A5" w:rsidRPr="00B8691C">
        <w:rPr>
          <w:rFonts w:ascii="Arial" w:hAnsi="Arial" w:cs="Arial"/>
          <w:sz w:val="18"/>
          <w:szCs w:val="18"/>
          <w:u w:val="single"/>
        </w:rPr>
        <w:t>Rajyindee</w:t>
      </w:r>
      <w:proofErr w:type="spellEnd"/>
      <w:r w:rsidR="002271A5" w:rsidRPr="00B8691C">
        <w:rPr>
          <w:rFonts w:ascii="Arial" w:hAnsi="Arial" w:cs="Arial"/>
          <w:sz w:val="18"/>
          <w:szCs w:val="18"/>
          <w:u w:val="single"/>
        </w:rPr>
        <w:t xml:space="preserve"> Hospital Public Company Limited)</w:t>
      </w:r>
    </w:p>
    <w:p w14:paraId="64985F1A" w14:textId="77777777" w:rsidR="007659F7" w:rsidRPr="009B1F20" w:rsidRDefault="007659F7" w:rsidP="00EB47DB">
      <w:pPr>
        <w:overflowPunct/>
        <w:autoSpaceDE/>
        <w:autoSpaceDN/>
        <w:adjustRightInd/>
        <w:jc w:val="both"/>
        <w:textAlignment w:val="auto"/>
        <w:rPr>
          <w:rFonts w:ascii="Arial" w:hAnsi="Arial" w:cs="Arial"/>
          <w:spacing w:val="-8"/>
          <w:sz w:val="18"/>
          <w:szCs w:val="18"/>
        </w:rPr>
      </w:pPr>
    </w:p>
    <w:p w14:paraId="67A618A9" w14:textId="46F31936" w:rsidR="00EB47DB" w:rsidRPr="00B8691C" w:rsidRDefault="00EB47DB" w:rsidP="00EB47DB">
      <w:pPr>
        <w:overflowPunct/>
        <w:autoSpaceDE/>
        <w:autoSpaceDN/>
        <w:adjustRightInd/>
        <w:jc w:val="both"/>
        <w:textAlignment w:val="auto"/>
        <w:rPr>
          <w:rFonts w:ascii="Arial" w:hAnsi="Arial" w:cs="Arial"/>
          <w:sz w:val="18"/>
          <w:szCs w:val="18"/>
        </w:rPr>
      </w:pPr>
      <w:r w:rsidRPr="00C567AF">
        <w:rPr>
          <w:rFonts w:ascii="Arial" w:hAnsi="Arial" w:cs="Arial"/>
          <w:spacing w:val="-2"/>
          <w:sz w:val="18"/>
          <w:szCs w:val="18"/>
        </w:rPr>
        <w:t xml:space="preserve">At the </w:t>
      </w:r>
      <w:r w:rsidR="002271A5" w:rsidRPr="00C567AF">
        <w:rPr>
          <w:rFonts w:ascii="Arial" w:hAnsi="Arial" w:cs="Arial"/>
          <w:spacing w:val="-2"/>
          <w:sz w:val="18"/>
          <w:szCs w:val="18"/>
          <w:lang w:val="en-GB"/>
        </w:rPr>
        <w:t xml:space="preserve">Extraordinary Shareholders’ Meeting of an indirect subsidiary </w:t>
      </w:r>
      <w:r w:rsidRPr="00C567AF">
        <w:rPr>
          <w:rFonts w:ascii="Arial" w:hAnsi="Arial" w:cs="Arial"/>
          <w:spacing w:val="-2"/>
          <w:sz w:val="18"/>
          <w:szCs w:val="18"/>
        </w:rPr>
        <w:t>No.</w:t>
      </w:r>
      <w:r w:rsidR="000150D0" w:rsidRPr="00C567AF">
        <w:rPr>
          <w:rFonts w:ascii="Arial" w:hAnsi="Arial" w:cs="Arial"/>
          <w:spacing w:val="-2"/>
          <w:sz w:val="18"/>
          <w:szCs w:val="18"/>
          <w:lang w:val="en-GB"/>
        </w:rPr>
        <w:t>1</w:t>
      </w:r>
      <w:r w:rsidRPr="00C567AF">
        <w:rPr>
          <w:rFonts w:ascii="Arial" w:hAnsi="Arial" w:cs="Arial"/>
          <w:spacing w:val="-2"/>
          <w:sz w:val="18"/>
          <w:szCs w:val="18"/>
        </w:rPr>
        <w:t>/</w:t>
      </w:r>
      <w:r w:rsidR="000150D0" w:rsidRPr="00C567AF">
        <w:rPr>
          <w:rFonts w:ascii="Arial" w:hAnsi="Arial" w:cs="Arial"/>
          <w:spacing w:val="-2"/>
          <w:sz w:val="18"/>
          <w:szCs w:val="18"/>
          <w:lang w:val="en-GB"/>
        </w:rPr>
        <w:t>2025</w:t>
      </w:r>
      <w:r w:rsidRPr="00C567AF">
        <w:rPr>
          <w:rFonts w:ascii="Arial" w:hAnsi="Arial" w:cs="Arial"/>
          <w:spacing w:val="-2"/>
          <w:sz w:val="18"/>
          <w:szCs w:val="18"/>
        </w:rPr>
        <w:t xml:space="preserve"> held on</w:t>
      </w:r>
      <w:r w:rsidR="00A77C06" w:rsidRPr="00C567AF">
        <w:rPr>
          <w:rFonts w:ascii="Arial" w:hAnsi="Arial" w:cs="Arial"/>
          <w:spacing w:val="-2"/>
          <w:sz w:val="18"/>
          <w:szCs w:val="18"/>
        </w:rPr>
        <w:t xml:space="preserve"> </w:t>
      </w:r>
      <w:r w:rsidR="000150D0" w:rsidRPr="00C567AF">
        <w:rPr>
          <w:rFonts w:ascii="Arial" w:hAnsi="Arial" w:cs="Arial"/>
          <w:spacing w:val="-2"/>
          <w:sz w:val="18"/>
          <w:szCs w:val="18"/>
          <w:lang w:val="en-GB"/>
        </w:rPr>
        <w:t>3</w:t>
      </w:r>
      <w:r w:rsidRPr="00C567AF">
        <w:rPr>
          <w:rFonts w:ascii="Arial" w:hAnsi="Arial" w:cs="Arial"/>
          <w:spacing w:val="-2"/>
          <w:sz w:val="18"/>
          <w:szCs w:val="18"/>
        </w:rPr>
        <w:t xml:space="preserve"> March </w:t>
      </w:r>
      <w:r w:rsidR="000150D0" w:rsidRPr="00C567AF">
        <w:rPr>
          <w:rFonts w:ascii="Arial" w:hAnsi="Arial" w:cs="Arial"/>
          <w:spacing w:val="-2"/>
          <w:sz w:val="18"/>
          <w:szCs w:val="18"/>
          <w:lang w:val="en-GB"/>
        </w:rPr>
        <w:t>2025</w:t>
      </w:r>
      <w:r w:rsidRPr="00C567AF">
        <w:rPr>
          <w:rFonts w:ascii="Arial" w:hAnsi="Arial" w:cs="Arial"/>
          <w:spacing w:val="-2"/>
          <w:sz w:val="18"/>
          <w:szCs w:val="18"/>
        </w:rPr>
        <w:t xml:space="preserve">, the </w:t>
      </w:r>
      <w:r w:rsidR="002271A5" w:rsidRPr="00C567AF">
        <w:rPr>
          <w:rFonts w:ascii="Arial" w:hAnsi="Arial" w:cs="Arial"/>
          <w:spacing w:val="-2"/>
          <w:sz w:val="18"/>
          <w:szCs w:val="18"/>
        </w:rPr>
        <w:t>shareholders</w:t>
      </w:r>
      <w:r w:rsidRPr="00C567AF">
        <w:rPr>
          <w:rFonts w:ascii="Arial" w:hAnsi="Arial" w:cs="Arial"/>
          <w:sz w:val="18"/>
          <w:szCs w:val="18"/>
        </w:rPr>
        <w:t xml:space="preserve"> </w:t>
      </w:r>
      <w:r w:rsidRPr="009B1F20">
        <w:rPr>
          <w:rFonts w:ascii="Arial" w:hAnsi="Arial" w:cs="Arial"/>
          <w:spacing w:val="-6"/>
          <w:sz w:val="18"/>
          <w:szCs w:val="18"/>
        </w:rPr>
        <w:t xml:space="preserve">approved an increase in </w:t>
      </w:r>
      <w:proofErr w:type="gramStart"/>
      <w:r w:rsidRPr="009B1F20">
        <w:rPr>
          <w:rFonts w:ascii="Arial" w:hAnsi="Arial" w:cs="Arial"/>
          <w:spacing w:val="-6"/>
          <w:sz w:val="18"/>
          <w:szCs w:val="18"/>
        </w:rPr>
        <w:t>its</w:t>
      </w:r>
      <w:proofErr w:type="gramEnd"/>
      <w:r w:rsidRPr="009B1F20">
        <w:rPr>
          <w:rFonts w:ascii="Arial" w:hAnsi="Arial" w:cs="Arial"/>
          <w:spacing w:val="-6"/>
          <w:sz w:val="18"/>
          <w:szCs w:val="18"/>
        </w:rPr>
        <w:t xml:space="preserve"> registered </w:t>
      </w:r>
      <w:r w:rsidR="00E42942" w:rsidRPr="009B1F20">
        <w:rPr>
          <w:rFonts w:ascii="Arial" w:hAnsi="Arial" w:cs="Arial"/>
          <w:spacing w:val="-6"/>
          <w:sz w:val="18"/>
          <w:szCs w:val="22"/>
          <w:lang w:val="en-GB"/>
        </w:rPr>
        <w:t xml:space="preserve">capital </w:t>
      </w:r>
      <w:r w:rsidRPr="009B1F20">
        <w:rPr>
          <w:rFonts w:ascii="Arial" w:hAnsi="Arial" w:cs="Arial"/>
          <w:spacing w:val="-6"/>
          <w:sz w:val="18"/>
          <w:szCs w:val="18"/>
        </w:rPr>
        <w:t xml:space="preserve">from Baht </w:t>
      </w:r>
      <w:r w:rsidR="000150D0" w:rsidRPr="009B1F20">
        <w:rPr>
          <w:rFonts w:ascii="Arial" w:hAnsi="Arial" w:cs="Arial"/>
          <w:spacing w:val="-6"/>
          <w:sz w:val="18"/>
          <w:szCs w:val="18"/>
          <w:lang w:val="en-GB"/>
        </w:rPr>
        <w:t>1</w:t>
      </w:r>
      <w:r w:rsidRPr="009B1F20">
        <w:rPr>
          <w:rFonts w:ascii="Arial" w:hAnsi="Arial" w:cs="Arial"/>
          <w:spacing w:val="-6"/>
          <w:sz w:val="18"/>
          <w:szCs w:val="18"/>
        </w:rPr>
        <w:t>.</w:t>
      </w:r>
      <w:r w:rsidR="000150D0" w:rsidRPr="009B1F20">
        <w:rPr>
          <w:rFonts w:ascii="Arial" w:hAnsi="Arial" w:cs="Arial"/>
          <w:spacing w:val="-6"/>
          <w:sz w:val="18"/>
          <w:szCs w:val="18"/>
          <w:lang w:val="en-GB"/>
        </w:rPr>
        <w:t>00</w:t>
      </w:r>
      <w:r w:rsidRPr="009B1F20">
        <w:rPr>
          <w:rFonts w:ascii="Arial" w:hAnsi="Arial" w:cs="Arial"/>
          <w:spacing w:val="-6"/>
          <w:sz w:val="18"/>
          <w:szCs w:val="18"/>
        </w:rPr>
        <w:t xml:space="preserve"> million (</w:t>
      </w:r>
      <w:r w:rsidR="000150D0" w:rsidRPr="009B1F20">
        <w:rPr>
          <w:rFonts w:ascii="Arial" w:hAnsi="Arial" w:cs="Arial"/>
          <w:spacing w:val="-6"/>
          <w:sz w:val="18"/>
          <w:szCs w:val="18"/>
          <w:lang w:val="en-GB"/>
        </w:rPr>
        <w:t>100</w:t>
      </w:r>
      <w:r w:rsidRPr="009B1F20">
        <w:rPr>
          <w:rFonts w:ascii="Arial" w:hAnsi="Arial" w:cs="Arial"/>
          <w:spacing w:val="-6"/>
          <w:sz w:val="18"/>
          <w:szCs w:val="18"/>
        </w:rPr>
        <w:t>,</w:t>
      </w:r>
      <w:r w:rsidR="000150D0" w:rsidRPr="009B1F20">
        <w:rPr>
          <w:rFonts w:ascii="Arial" w:hAnsi="Arial" w:cs="Arial"/>
          <w:spacing w:val="-6"/>
          <w:sz w:val="18"/>
          <w:szCs w:val="18"/>
          <w:lang w:val="en-GB"/>
        </w:rPr>
        <w:t>000</w:t>
      </w:r>
      <w:r w:rsidRPr="009B1F20">
        <w:rPr>
          <w:rFonts w:ascii="Arial" w:hAnsi="Arial" w:cs="Arial"/>
          <w:spacing w:val="-6"/>
          <w:sz w:val="18"/>
          <w:szCs w:val="18"/>
        </w:rPr>
        <w:t xml:space="preserve"> ordinary shares, at par value of Baht </w:t>
      </w:r>
      <w:r w:rsidR="000150D0" w:rsidRPr="009B1F20">
        <w:rPr>
          <w:rFonts w:ascii="Arial" w:hAnsi="Arial" w:cs="Arial"/>
          <w:spacing w:val="-6"/>
          <w:sz w:val="18"/>
          <w:szCs w:val="18"/>
          <w:lang w:val="en-GB"/>
        </w:rPr>
        <w:t>10</w:t>
      </w:r>
      <w:r w:rsidRPr="009B1F20">
        <w:rPr>
          <w:rFonts w:ascii="Arial" w:hAnsi="Arial" w:cs="Arial"/>
          <w:spacing w:val="-6"/>
          <w:sz w:val="18"/>
          <w:szCs w:val="18"/>
        </w:rPr>
        <w:t xml:space="preserve"> per share)</w:t>
      </w:r>
      <w:r w:rsidRPr="00C567AF">
        <w:rPr>
          <w:rFonts w:ascii="Arial" w:hAnsi="Arial" w:cs="Arial"/>
          <w:sz w:val="18"/>
          <w:szCs w:val="18"/>
        </w:rPr>
        <w:t xml:space="preserve"> to Baht </w:t>
      </w:r>
      <w:r w:rsidR="000150D0" w:rsidRPr="00C567AF">
        <w:rPr>
          <w:rFonts w:ascii="Arial" w:hAnsi="Arial" w:cs="Arial"/>
          <w:sz w:val="18"/>
          <w:szCs w:val="18"/>
          <w:lang w:val="en-GB"/>
        </w:rPr>
        <w:t>10</w:t>
      </w:r>
      <w:r w:rsidRPr="00C567AF">
        <w:rPr>
          <w:rFonts w:ascii="Arial" w:hAnsi="Arial" w:cs="Arial"/>
          <w:sz w:val="18"/>
          <w:szCs w:val="18"/>
        </w:rPr>
        <w:t>.</w:t>
      </w:r>
      <w:r w:rsidR="000150D0" w:rsidRPr="00C567AF">
        <w:rPr>
          <w:rFonts w:ascii="Arial" w:hAnsi="Arial" w:cs="Arial"/>
          <w:sz w:val="18"/>
          <w:szCs w:val="18"/>
          <w:lang w:val="en-GB"/>
        </w:rPr>
        <w:t>00</w:t>
      </w:r>
      <w:r w:rsidRPr="00C567AF">
        <w:rPr>
          <w:rFonts w:ascii="Arial" w:hAnsi="Arial" w:cs="Arial"/>
          <w:sz w:val="18"/>
          <w:szCs w:val="18"/>
        </w:rPr>
        <w:t xml:space="preserve"> million (</w:t>
      </w:r>
      <w:r w:rsidR="000150D0" w:rsidRPr="00C567AF">
        <w:rPr>
          <w:rFonts w:ascii="Arial" w:hAnsi="Arial" w:cs="Arial"/>
          <w:sz w:val="18"/>
          <w:szCs w:val="18"/>
          <w:lang w:val="en-GB"/>
        </w:rPr>
        <w:t>1</w:t>
      </w:r>
      <w:r w:rsidRPr="00C567AF">
        <w:rPr>
          <w:rFonts w:ascii="Arial" w:hAnsi="Arial" w:cs="Arial"/>
          <w:sz w:val="18"/>
          <w:szCs w:val="18"/>
        </w:rPr>
        <w:t>,</w:t>
      </w:r>
      <w:r w:rsidR="000150D0" w:rsidRPr="00C567AF">
        <w:rPr>
          <w:rFonts w:ascii="Arial" w:hAnsi="Arial" w:cs="Arial"/>
          <w:sz w:val="18"/>
          <w:szCs w:val="18"/>
          <w:lang w:val="en-GB"/>
        </w:rPr>
        <w:t>000</w:t>
      </w:r>
      <w:r w:rsidRPr="00C567AF">
        <w:rPr>
          <w:rFonts w:ascii="Arial" w:hAnsi="Arial" w:cs="Arial"/>
          <w:sz w:val="18"/>
          <w:szCs w:val="18"/>
        </w:rPr>
        <w:t>,</w:t>
      </w:r>
      <w:r w:rsidR="000150D0" w:rsidRPr="00C567AF">
        <w:rPr>
          <w:rFonts w:ascii="Arial" w:hAnsi="Arial" w:cs="Arial"/>
          <w:sz w:val="18"/>
          <w:szCs w:val="18"/>
          <w:lang w:val="en-GB"/>
        </w:rPr>
        <w:t>000</w:t>
      </w:r>
      <w:r w:rsidRPr="00C567AF">
        <w:rPr>
          <w:rFonts w:ascii="Arial" w:hAnsi="Arial" w:cs="Arial"/>
          <w:sz w:val="18"/>
          <w:szCs w:val="18"/>
        </w:rPr>
        <w:t xml:space="preserve"> ordinary shares, at par value of Baht </w:t>
      </w:r>
      <w:r w:rsidR="000150D0" w:rsidRPr="00C567AF">
        <w:rPr>
          <w:rFonts w:ascii="Arial" w:hAnsi="Arial" w:cs="Arial"/>
          <w:sz w:val="18"/>
          <w:szCs w:val="18"/>
          <w:lang w:val="en-GB"/>
        </w:rPr>
        <w:t>10</w:t>
      </w:r>
      <w:r w:rsidRPr="00C567AF">
        <w:rPr>
          <w:rFonts w:ascii="Arial" w:hAnsi="Arial" w:cs="Arial"/>
          <w:sz w:val="18"/>
          <w:szCs w:val="18"/>
        </w:rPr>
        <w:t xml:space="preserve"> per share). </w:t>
      </w:r>
      <w:r w:rsidR="009C1A46" w:rsidRPr="00C567AF">
        <w:rPr>
          <w:rFonts w:ascii="Arial" w:hAnsi="Arial" w:cs="Arial"/>
          <w:sz w:val="18"/>
          <w:szCs w:val="18"/>
        </w:rPr>
        <w:t>The i</w:t>
      </w:r>
      <w:r w:rsidR="00643636" w:rsidRPr="00C567AF">
        <w:rPr>
          <w:rFonts w:ascii="Arial" w:hAnsi="Arial" w:cs="Arial"/>
          <w:sz w:val="18"/>
          <w:szCs w:val="18"/>
        </w:rPr>
        <w:t>ndirect</w:t>
      </w:r>
      <w:r w:rsidR="00420729" w:rsidRPr="00C567AF">
        <w:rPr>
          <w:rFonts w:ascii="Arial" w:hAnsi="Arial" w:cs="Arial"/>
          <w:sz w:val="18"/>
          <w:szCs w:val="18"/>
        </w:rPr>
        <w:t xml:space="preserve"> subsidiary</w:t>
      </w:r>
      <w:r w:rsidR="00CA035D" w:rsidRPr="00C567AF">
        <w:rPr>
          <w:rFonts w:ascii="Arial" w:hAnsi="Arial" w:cs="Arial"/>
          <w:sz w:val="18"/>
          <w:szCs w:val="18"/>
        </w:rPr>
        <w:t xml:space="preserve"> </w:t>
      </w:r>
      <w:r w:rsidRPr="00C567AF">
        <w:rPr>
          <w:rFonts w:ascii="Arial" w:hAnsi="Arial" w:cs="Arial"/>
          <w:sz w:val="18"/>
          <w:szCs w:val="18"/>
        </w:rPr>
        <w:t xml:space="preserve">received a payment of additional ordinary shares amounting to Baht </w:t>
      </w:r>
      <w:r w:rsidR="000150D0" w:rsidRPr="00C567AF">
        <w:rPr>
          <w:rFonts w:ascii="Arial" w:hAnsi="Arial" w:cs="Arial"/>
          <w:sz w:val="18"/>
          <w:szCs w:val="18"/>
          <w:lang w:val="en-GB"/>
        </w:rPr>
        <w:t>9</w:t>
      </w:r>
      <w:r w:rsidRPr="00C567AF">
        <w:rPr>
          <w:rFonts w:ascii="Arial" w:hAnsi="Arial" w:cs="Arial"/>
          <w:sz w:val="18"/>
          <w:szCs w:val="18"/>
        </w:rPr>
        <w:t>.</w:t>
      </w:r>
      <w:r w:rsidR="000150D0" w:rsidRPr="00C567AF">
        <w:rPr>
          <w:rFonts w:ascii="Arial" w:hAnsi="Arial" w:cs="Arial"/>
          <w:sz w:val="18"/>
          <w:szCs w:val="18"/>
          <w:lang w:val="en-GB"/>
        </w:rPr>
        <w:t>00</w:t>
      </w:r>
      <w:r w:rsidRPr="00C567AF">
        <w:rPr>
          <w:rFonts w:ascii="Arial" w:hAnsi="Arial" w:cs="Arial"/>
          <w:sz w:val="18"/>
          <w:szCs w:val="18"/>
        </w:rPr>
        <w:t xml:space="preserve"> million and registered</w:t>
      </w:r>
      <w:r w:rsidR="00DC5358" w:rsidRPr="00C567AF">
        <w:rPr>
          <w:rFonts w:ascii="Arial" w:hAnsi="Arial" w:cs="Arial"/>
          <w:sz w:val="18"/>
          <w:szCs w:val="18"/>
        </w:rPr>
        <w:t xml:space="preserve"> an increase in</w:t>
      </w:r>
      <w:r w:rsidRPr="00C567AF">
        <w:rPr>
          <w:rFonts w:ascii="Arial" w:hAnsi="Arial" w:cs="Arial"/>
          <w:sz w:val="18"/>
          <w:szCs w:val="18"/>
        </w:rPr>
        <w:t xml:space="preserve"> share capital with the Ministry of Commerce </w:t>
      </w:r>
      <w:r w:rsidR="002271A5" w:rsidRPr="00C567AF">
        <w:rPr>
          <w:rFonts w:ascii="Arial" w:hAnsi="Arial" w:cs="Arial"/>
          <w:sz w:val="18"/>
          <w:szCs w:val="18"/>
        </w:rPr>
        <w:t xml:space="preserve">in </w:t>
      </w:r>
      <w:r w:rsidRPr="00C567AF">
        <w:rPr>
          <w:rFonts w:ascii="Arial" w:hAnsi="Arial" w:cs="Arial"/>
          <w:sz w:val="18"/>
          <w:szCs w:val="18"/>
        </w:rPr>
        <w:t xml:space="preserve">March </w:t>
      </w:r>
      <w:r w:rsidR="000150D0" w:rsidRPr="00C567AF">
        <w:rPr>
          <w:rFonts w:ascii="Arial" w:hAnsi="Arial" w:cs="Arial"/>
          <w:sz w:val="18"/>
          <w:szCs w:val="18"/>
          <w:lang w:val="en-GB"/>
        </w:rPr>
        <w:t>2025</w:t>
      </w:r>
      <w:r w:rsidRPr="00C567AF">
        <w:rPr>
          <w:rFonts w:ascii="Arial" w:hAnsi="Arial" w:cs="Arial"/>
          <w:sz w:val="18"/>
          <w:szCs w:val="18"/>
        </w:rPr>
        <w:t>. Such increase in share capital result</w:t>
      </w:r>
      <w:r w:rsidR="00BF7388">
        <w:rPr>
          <w:rFonts w:ascii="Arial" w:hAnsi="Arial" w:cs="Arial"/>
          <w:sz w:val="18"/>
          <w:szCs w:val="18"/>
        </w:rPr>
        <w:t>s</w:t>
      </w:r>
      <w:r w:rsidRPr="00C567AF">
        <w:rPr>
          <w:rFonts w:ascii="Arial" w:hAnsi="Arial" w:cs="Arial"/>
          <w:sz w:val="18"/>
          <w:szCs w:val="18"/>
        </w:rPr>
        <w:t xml:space="preserve"> </w:t>
      </w:r>
      <w:r w:rsidR="00BF7388">
        <w:rPr>
          <w:rFonts w:ascii="Arial" w:hAnsi="Arial" w:cs="Arial"/>
          <w:sz w:val="18"/>
          <w:szCs w:val="18"/>
        </w:rPr>
        <w:t xml:space="preserve">the </w:t>
      </w:r>
      <w:r w:rsidR="00500FA0" w:rsidRPr="00C567AF">
        <w:rPr>
          <w:rFonts w:ascii="Arial" w:hAnsi="Arial" w:cs="Arial"/>
          <w:sz w:val="18"/>
          <w:szCs w:val="18"/>
        </w:rPr>
        <w:t xml:space="preserve">Group </w:t>
      </w:r>
      <w:r w:rsidR="00BF7388">
        <w:rPr>
          <w:rFonts w:ascii="Arial" w:hAnsi="Arial" w:cs="Arial"/>
          <w:sz w:val="18"/>
          <w:szCs w:val="18"/>
        </w:rPr>
        <w:t xml:space="preserve">having the </w:t>
      </w:r>
      <w:r w:rsidRPr="00C567AF">
        <w:rPr>
          <w:rFonts w:ascii="Arial" w:hAnsi="Arial" w:cs="Arial"/>
          <w:sz w:val="18"/>
          <w:szCs w:val="18"/>
        </w:rPr>
        <w:t xml:space="preserve">ownership </w:t>
      </w:r>
      <w:r w:rsidR="00500FA0" w:rsidRPr="00C567AF">
        <w:rPr>
          <w:rFonts w:ascii="Arial" w:hAnsi="Arial" w:cs="Arial"/>
          <w:sz w:val="18"/>
          <w:szCs w:val="18"/>
        </w:rPr>
        <w:t>to</w:t>
      </w:r>
      <w:r w:rsidRPr="00C567AF">
        <w:rPr>
          <w:rFonts w:ascii="Arial" w:hAnsi="Arial" w:cs="Arial"/>
          <w:sz w:val="18"/>
          <w:szCs w:val="18"/>
        </w:rPr>
        <w:t xml:space="preserve"> </w:t>
      </w:r>
      <w:r w:rsidR="00500FA0" w:rsidRPr="00C567AF">
        <w:rPr>
          <w:rFonts w:ascii="Arial" w:hAnsi="Arial" w:cs="Arial"/>
          <w:sz w:val="18"/>
          <w:szCs w:val="18"/>
          <w:lang w:val="en-GB"/>
        </w:rPr>
        <w:t>99</w:t>
      </w:r>
      <w:r w:rsidR="00500FA0" w:rsidRPr="00C567AF">
        <w:rPr>
          <w:rFonts w:ascii="Arial" w:hAnsi="Arial" w:cs="Arial"/>
          <w:sz w:val="18"/>
          <w:szCs w:val="18"/>
        </w:rPr>
        <w:t>.</w:t>
      </w:r>
      <w:r w:rsidR="00500FA0" w:rsidRPr="00C567AF">
        <w:rPr>
          <w:rFonts w:ascii="Arial" w:hAnsi="Arial" w:cs="Arial"/>
          <w:sz w:val="18"/>
          <w:szCs w:val="18"/>
          <w:lang w:val="en-GB"/>
        </w:rPr>
        <w:t>70</w:t>
      </w:r>
      <w:r w:rsidR="00500FA0" w:rsidRPr="00C567AF">
        <w:rPr>
          <w:rFonts w:ascii="Arial" w:hAnsi="Arial" w:cs="Arial"/>
          <w:sz w:val="18"/>
          <w:szCs w:val="18"/>
        </w:rPr>
        <w:t>%</w:t>
      </w:r>
      <w:r w:rsidR="00BF7388" w:rsidRPr="00BF7388">
        <w:rPr>
          <w:rFonts w:ascii="Arial" w:hAnsi="Arial" w:cs="Arial"/>
          <w:sz w:val="18"/>
          <w:szCs w:val="18"/>
        </w:rPr>
        <w:t xml:space="preserve"> </w:t>
      </w:r>
      <w:r w:rsidR="00BF7388">
        <w:rPr>
          <w:rFonts w:ascii="Arial" w:hAnsi="Arial" w:cs="Arial"/>
          <w:sz w:val="18"/>
          <w:szCs w:val="18"/>
        </w:rPr>
        <w:t>from previously of</w:t>
      </w:r>
      <w:r w:rsidR="00BF7388" w:rsidRPr="00C567AF">
        <w:rPr>
          <w:rFonts w:ascii="Arial" w:hAnsi="Arial" w:cs="Arial"/>
          <w:sz w:val="18"/>
          <w:szCs w:val="18"/>
        </w:rPr>
        <w:t xml:space="preserve"> </w:t>
      </w:r>
      <w:r w:rsidR="00BF7388" w:rsidRPr="00C567AF">
        <w:rPr>
          <w:rFonts w:ascii="Arial" w:hAnsi="Arial" w:cs="Arial"/>
          <w:sz w:val="18"/>
          <w:szCs w:val="18"/>
          <w:lang w:val="en-GB"/>
        </w:rPr>
        <w:t>97</w:t>
      </w:r>
      <w:r w:rsidR="00BF7388" w:rsidRPr="00C567AF">
        <w:rPr>
          <w:rFonts w:ascii="Arial" w:hAnsi="Arial" w:cs="Arial"/>
          <w:sz w:val="18"/>
          <w:szCs w:val="18"/>
        </w:rPr>
        <w:t>.</w:t>
      </w:r>
      <w:r w:rsidR="00BF7388" w:rsidRPr="00C567AF">
        <w:rPr>
          <w:rFonts w:ascii="Arial" w:hAnsi="Arial" w:cs="Arial"/>
          <w:sz w:val="18"/>
          <w:szCs w:val="18"/>
          <w:lang w:val="en-GB"/>
        </w:rPr>
        <w:t>00</w:t>
      </w:r>
      <w:r w:rsidR="00BF7388" w:rsidRPr="00C567AF">
        <w:rPr>
          <w:rFonts w:ascii="Arial" w:hAnsi="Arial" w:cs="Arial"/>
          <w:sz w:val="18"/>
          <w:szCs w:val="18"/>
        </w:rPr>
        <w:t>%</w:t>
      </w:r>
      <w:r w:rsidR="00BF7388">
        <w:rPr>
          <w:rFonts w:ascii="Arial" w:hAnsi="Arial" w:cs="Arial"/>
          <w:sz w:val="18"/>
          <w:szCs w:val="18"/>
        </w:rPr>
        <w:t>.</w:t>
      </w:r>
    </w:p>
    <w:p w14:paraId="5FDE602C" w14:textId="76842AB5" w:rsidR="00BE7B1A" w:rsidRPr="009B1F20" w:rsidRDefault="00BE7B1A" w:rsidP="007B533B">
      <w:pPr>
        <w:overflowPunct/>
        <w:autoSpaceDE/>
        <w:autoSpaceDN/>
        <w:adjustRightInd/>
        <w:jc w:val="both"/>
        <w:textAlignment w:val="auto"/>
        <w:rPr>
          <w:rFonts w:ascii="Arial" w:hAnsi="Arial" w:cs="Cordia New"/>
          <w:spacing w:val="-8"/>
          <w:sz w:val="18"/>
          <w:szCs w:val="18"/>
          <w:highlight w:val="yellow"/>
        </w:rPr>
      </w:pPr>
    </w:p>
    <w:p w14:paraId="4AA71863" w14:textId="77777777" w:rsidR="00E71137" w:rsidRPr="009B1F20" w:rsidRDefault="00E71137" w:rsidP="007B533B">
      <w:pPr>
        <w:overflowPunct/>
        <w:autoSpaceDE/>
        <w:autoSpaceDN/>
        <w:adjustRightInd/>
        <w:jc w:val="both"/>
        <w:textAlignment w:val="auto"/>
        <w:rPr>
          <w:rFonts w:ascii="Arial" w:hAnsi="Arial" w:cs="Cordia New"/>
          <w:spacing w:val="-8"/>
          <w:sz w:val="18"/>
          <w:szCs w:val="18"/>
          <w:highlight w:val="yellow"/>
        </w:rPr>
      </w:pPr>
    </w:p>
    <w:tbl>
      <w:tblPr>
        <w:tblW w:w="9461" w:type="dxa"/>
        <w:tblInd w:w="108" w:type="dxa"/>
        <w:tblLook w:val="04A0" w:firstRow="1" w:lastRow="0" w:firstColumn="1" w:lastColumn="0" w:noHBand="0" w:noVBand="1"/>
      </w:tblPr>
      <w:tblGrid>
        <w:gridCol w:w="9461"/>
      </w:tblGrid>
      <w:tr w:rsidR="00A41D1A" w:rsidRPr="00B8691C" w14:paraId="2AAFAF9B" w14:textId="77777777" w:rsidTr="00282F22">
        <w:trPr>
          <w:trHeight w:val="386"/>
        </w:trPr>
        <w:tc>
          <w:tcPr>
            <w:tcW w:w="9461" w:type="dxa"/>
            <w:vAlign w:val="center"/>
          </w:tcPr>
          <w:p w14:paraId="00C54333" w14:textId="4C19348F" w:rsidR="00A41D1A" w:rsidRPr="00B8691C" w:rsidRDefault="00A41D1A">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r>
            <w:r w:rsidR="000150D0" w:rsidRPr="00B8691C">
              <w:rPr>
                <w:rFonts w:ascii="Arial" w:eastAsia="Arial Unicode MS" w:hAnsi="Arial" w:cs="Arial"/>
                <w:b/>
                <w:bCs/>
                <w:sz w:val="18"/>
                <w:szCs w:val="18"/>
                <w:lang w:val="en-GB"/>
              </w:rPr>
              <w:t>14</w:t>
            </w:r>
            <w:r w:rsidRPr="00B8691C">
              <w:rPr>
                <w:rFonts w:ascii="Arial" w:eastAsia="Arial Unicode MS" w:hAnsi="Arial" w:cs="Arial"/>
                <w:b/>
                <w:bCs/>
                <w:sz w:val="18"/>
                <w:szCs w:val="18"/>
                <w:lang w:val="en-GB"/>
              </w:rPr>
              <w:tab/>
              <w:t>Cost of developing holistic care project (net)</w:t>
            </w:r>
          </w:p>
        </w:tc>
      </w:tr>
    </w:tbl>
    <w:p w14:paraId="61CDB07B" w14:textId="77777777" w:rsidR="00282F22" w:rsidRPr="009B1F20" w:rsidRDefault="00282F22" w:rsidP="00282F22">
      <w:pPr>
        <w:overflowPunct/>
        <w:autoSpaceDE/>
        <w:autoSpaceDN/>
        <w:adjustRightInd/>
        <w:jc w:val="both"/>
        <w:textAlignment w:val="auto"/>
        <w:rPr>
          <w:rFonts w:ascii="Arial" w:hAnsi="Arial" w:cs="Arial"/>
          <w:spacing w:val="-8"/>
          <w:sz w:val="18"/>
          <w:szCs w:val="18"/>
          <w:highlight w:val="yellow"/>
        </w:rPr>
      </w:pPr>
    </w:p>
    <w:tbl>
      <w:tblPr>
        <w:tblW w:w="9461" w:type="dxa"/>
        <w:tblInd w:w="108" w:type="dxa"/>
        <w:tblLook w:val="0000" w:firstRow="0" w:lastRow="0" w:firstColumn="0" w:lastColumn="0" w:noHBand="0" w:noVBand="0"/>
      </w:tblPr>
      <w:tblGrid>
        <w:gridCol w:w="6149"/>
        <w:gridCol w:w="1656"/>
        <w:gridCol w:w="1656"/>
      </w:tblGrid>
      <w:tr w:rsidR="00E7032A" w:rsidRPr="00B8691C" w14:paraId="77A3CB24" w14:textId="77777777" w:rsidTr="00987190">
        <w:tc>
          <w:tcPr>
            <w:tcW w:w="6149" w:type="dxa"/>
            <w:vAlign w:val="bottom"/>
          </w:tcPr>
          <w:p w14:paraId="281748A7" w14:textId="77777777" w:rsidR="00E7032A" w:rsidRPr="00B8691C" w:rsidRDefault="00E7032A" w:rsidP="00EF3AFA">
            <w:pPr>
              <w:ind w:left="-109" w:right="-79"/>
              <w:rPr>
                <w:rFonts w:ascii="Arial" w:hAnsi="Arial" w:cs="Arial"/>
                <w:snapToGrid w:val="0"/>
                <w:color w:val="000000"/>
                <w:sz w:val="18"/>
                <w:szCs w:val="18"/>
                <w:lang w:val="en-GB" w:eastAsia="th-TH"/>
              </w:rPr>
            </w:pPr>
          </w:p>
        </w:tc>
        <w:tc>
          <w:tcPr>
            <w:tcW w:w="3312" w:type="dxa"/>
            <w:gridSpan w:val="2"/>
            <w:tcBorders>
              <w:bottom w:val="single" w:sz="4" w:space="0" w:color="auto"/>
            </w:tcBorders>
            <w:vAlign w:val="bottom"/>
          </w:tcPr>
          <w:p w14:paraId="204AFB9F" w14:textId="3DE4F9CC" w:rsidR="00E7032A" w:rsidRPr="00B8691C" w:rsidRDefault="00105DC5" w:rsidP="00EF3AFA">
            <w:pPr>
              <w:pStyle w:val="a0"/>
              <w:tabs>
                <w:tab w:val="right" w:pos="1152"/>
              </w:tabs>
              <w:ind w:right="-72"/>
              <w:jc w:val="center"/>
              <w:rPr>
                <w:rFonts w:ascii="Arial" w:eastAsia="Arial Unicode MS" w:hAnsi="Arial" w:cs="Arial"/>
                <w:b/>
                <w:bCs/>
                <w:color w:val="auto"/>
                <w:sz w:val="18"/>
                <w:szCs w:val="18"/>
                <w:cs/>
                <w:lang w:val="en-US"/>
              </w:rPr>
            </w:pPr>
            <w:r w:rsidRPr="00B8691C">
              <w:rPr>
                <w:rFonts w:ascii="Arial" w:eastAsia="Arial Unicode MS" w:hAnsi="Arial" w:cs="Arial"/>
                <w:b/>
                <w:bCs/>
                <w:color w:val="auto"/>
                <w:sz w:val="18"/>
                <w:szCs w:val="18"/>
                <w:lang w:val="en-US"/>
              </w:rPr>
              <w:t>Consolidated financial information</w:t>
            </w:r>
          </w:p>
        </w:tc>
      </w:tr>
      <w:tr w:rsidR="00EE7A85" w:rsidRPr="00B8691C" w14:paraId="70FFC356" w14:textId="77777777" w:rsidTr="00987190">
        <w:tc>
          <w:tcPr>
            <w:tcW w:w="6149" w:type="dxa"/>
            <w:vAlign w:val="bottom"/>
          </w:tcPr>
          <w:p w14:paraId="61B50FC0" w14:textId="77777777" w:rsidR="00EE7A85" w:rsidRPr="00B8691C" w:rsidRDefault="00EE7A85" w:rsidP="00EE7A85">
            <w:pPr>
              <w:ind w:left="-109" w:right="-79"/>
              <w:rPr>
                <w:rFonts w:ascii="Arial" w:hAnsi="Arial" w:cs="Arial"/>
                <w:snapToGrid w:val="0"/>
                <w:color w:val="000000"/>
                <w:sz w:val="18"/>
                <w:szCs w:val="18"/>
                <w:lang w:val="en-GB" w:eastAsia="th-TH"/>
              </w:rPr>
            </w:pPr>
          </w:p>
        </w:tc>
        <w:tc>
          <w:tcPr>
            <w:tcW w:w="1656" w:type="dxa"/>
            <w:tcBorders>
              <w:top w:val="single" w:sz="4" w:space="0" w:color="auto"/>
            </w:tcBorders>
            <w:vAlign w:val="bottom"/>
          </w:tcPr>
          <w:p w14:paraId="7A2A1356" w14:textId="49228ACE" w:rsidR="00EE7A85" w:rsidRPr="00B8691C" w:rsidRDefault="00EE7A85" w:rsidP="00EE7A85">
            <w:pPr>
              <w:pStyle w:val="a0"/>
              <w:tabs>
                <w:tab w:val="right" w:pos="1344"/>
              </w:tabs>
              <w:ind w:right="-72"/>
              <w:jc w:val="center"/>
              <w:rPr>
                <w:rFonts w:ascii="Arial" w:eastAsia="Arial Unicode MS" w:hAnsi="Arial" w:cs="Arial"/>
                <w:b/>
                <w:bCs/>
                <w:color w:val="auto"/>
                <w:sz w:val="18"/>
                <w:szCs w:val="18"/>
                <w:cs/>
                <w:lang w:val="en-US"/>
              </w:rPr>
            </w:pPr>
            <w:r w:rsidRPr="00B8691C">
              <w:rPr>
                <w:rFonts w:ascii="Arial" w:eastAsia="Arial Unicode MS" w:hAnsi="Arial" w:cs="Arial"/>
                <w:b/>
                <w:bCs/>
                <w:color w:val="auto"/>
                <w:sz w:val="18"/>
                <w:szCs w:val="18"/>
                <w:cs/>
                <w:lang w:val="en-US"/>
              </w:rPr>
              <w:tab/>
            </w:r>
            <w:r w:rsidRPr="00B8691C">
              <w:rPr>
                <w:rFonts w:ascii="Arial" w:eastAsia="Arial Unicode MS" w:hAnsi="Arial" w:cs="Arial"/>
                <w:b/>
                <w:bCs/>
                <w:color w:val="auto"/>
                <w:sz w:val="18"/>
                <w:szCs w:val="18"/>
                <w:lang w:val="en-US"/>
              </w:rPr>
              <w:t>Unaudited</w:t>
            </w:r>
          </w:p>
        </w:tc>
        <w:tc>
          <w:tcPr>
            <w:tcW w:w="1656" w:type="dxa"/>
            <w:tcBorders>
              <w:top w:val="single" w:sz="4" w:space="0" w:color="auto"/>
            </w:tcBorders>
            <w:vAlign w:val="bottom"/>
          </w:tcPr>
          <w:p w14:paraId="3B34BB3C" w14:textId="22BE48C0" w:rsidR="00EE7A85" w:rsidRPr="00B8691C" w:rsidRDefault="00EE7A85" w:rsidP="00EE7A85">
            <w:pPr>
              <w:pStyle w:val="a0"/>
              <w:tabs>
                <w:tab w:val="right" w:pos="1344"/>
              </w:tabs>
              <w:ind w:right="-72"/>
              <w:jc w:val="center"/>
              <w:rPr>
                <w:rFonts w:ascii="Arial" w:eastAsia="Arial Unicode MS" w:hAnsi="Arial" w:cs="Arial"/>
                <w:b/>
                <w:bCs/>
                <w:color w:val="auto"/>
                <w:sz w:val="18"/>
                <w:szCs w:val="18"/>
                <w:cs/>
                <w:lang w:val="en-US"/>
              </w:rPr>
            </w:pPr>
            <w:r w:rsidRPr="00B8691C">
              <w:rPr>
                <w:rFonts w:ascii="Arial" w:eastAsia="Arial Unicode MS" w:hAnsi="Arial" w:cs="Arial"/>
                <w:b/>
                <w:bCs/>
                <w:color w:val="auto"/>
                <w:sz w:val="18"/>
                <w:szCs w:val="18"/>
                <w:cs/>
                <w:lang w:val="en-US"/>
              </w:rPr>
              <w:tab/>
            </w:r>
            <w:r w:rsidRPr="00B8691C">
              <w:rPr>
                <w:rFonts w:ascii="Arial" w:eastAsia="Arial Unicode MS" w:hAnsi="Arial" w:cs="Arial"/>
                <w:b/>
                <w:bCs/>
                <w:color w:val="auto"/>
                <w:sz w:val="18"/>
                <w:szCs w:val="18"/>
                <w:lang w:val="en-US"/>
              </w:rPr>
              <w:t>Audited</w:t>
            </w:r>
          </w:p>
        </w:tc>
      </w:tr>
      <w:tr w:rsidR="00E7032A" w:rsidRPr="00B8691C" w14:paraId="70D8DE51" w14:textId="77777777" w:rsidTr="00987190">
        <w:tc>
          <w:tcPr>
            <w:tcW w:w="6149" w:type="dxa"/>
            <w:vAlign w:val="bottom"/>
          </w:tcPr>
          <w:p w14:paraId="1EF5B294" w14:textId="77777777" w:rsidR="00E7032A" w:rsidRPr="00B8691C" w:rsidRDefault="00E7032A" w:rsidP="00EF3AFA">
            <w:pPr>
              <w:ind w:left="-109" w:right="-79"/>
              <w:rPr>
                <w:rFonts w:ascii="Arial" w:hAnsi="Arial" w:cs="Arial"/>
                <w:snapToGrid w:val="0"/>
                <w:color w:val="000000"/>
                <w:sz w:val="18"/>
                <w:szCs w:val="18"/>
                <w:lang w:val="en-GB" w:eastAsia="th-TH"/>
              </w:rPr>
            </w:pPr>
          </w:p>
        </w:tc>
        <w:tc>
          <w:tcPr>
            <w:tcW w:w="1656" w:type="dxa"/>
            <w:vAlign w:val="bottom"/>
          </w:tcPr>
          <w:p w14:paraId="52D0A6D0" w14:textId="38FA9C50" w:rsidR="00E7032A" w:rsidRPr="00B8691C" w:rsidRDefault="00E7032A" w:rsidP="00EF3AFA">
            <w:pPr>
              <w:pStyle w:val="a0"/>
              <w:tabs>
                <w:tab w:val="right" w:pos="1376"/>
              </w:tabs>
              <w:ind w:right="-72"/>
              <w:jc w:val="center"/>
              <w:rPr>
                <w:rFonts w:ascii="Arial" w:eastAsia="Arial Unicode MS" w:hAnsi="Arial" w:cs="Arial"/>
                <w:b/>
                <w:bCs/>
                <w:color w:val="auto"/>
                <w:sz w:val="18"/>
                <w:szCs w:val="18"/>
                <w:cs/>
                <w:lang w:val="en-US"/>
              </w:rPr>
            </w:pPr>
            <w:r w:rsidRPr="00B8691C">
              <w:rPr>
                <w:rFonts w:ascii="Arial" w:eastAsia="Arial Unicode MS" w:hAnsi="Arial" w:cs="Arial"/>
                <w:b/>
                <w:bCs/>
                <w:color w:val="auto"/>
                <w:sz w:val="18"/>
                <w:szCs w:val="18"/>
                <w:lang w:val="en-US"/>
              </w:rPr>
              <w:tab/>
            </w:r>
            <w:r w:rsidR="000150D0" w:rsidRPr="00B8691C">
              <w:rPr>
                <w:rFonts w:ascii="Arial" w:eastAsia="Arial Unicode MS" w:hAnsi="Arial" w:cs="Arial"/>
                <w:b/>
                <w:bCs/>
                <w:color w:val="auto"/>
                <w:sz w:val="18"/>
                <w:szCs w:val="18"/>
              </w:rPr>
              <w:t>30</w:t>
            </w:r>
            <w:r w:rsidR="009E2691" w:rsidRPr="00B8691C">
              <w:rPr>
                <w:rFonts w:ascii="Arial" w:eastAsia="Arial Unicode MS" w:hAnsi="Arial" w:cs="Arial"/>
                <w:b/>
                <w:bCs/>
                <w:color w:val="auto"/>
                <w:sz w:val="18"/>
                <w:szCs w:val="18"/>
              </w:rPr>
              <w:t xml:space="preserve"> September</w:t>
            </w:r>
          </w:p>
        </w:tc>
        <w:tc>
          <w:tcPr>
            <w:tcW w:w="1656" w:type="dxa"/>
            <w:vAlign w:val="bottom"/>
          </w:tcPr>
          <w:p w14:paraId="299C6B9B" w14:textId="4A509D69" w:rsidR="00E7032A" w:rsidRPr="00B8691C" w:rsidRDefault="00E7032A" w:rsidP="00EF3AFA">
            <w:pPr>
              <w:pStyle w:val="a0"/>
              <w:tabs>
                <w:tab w:val="right" w:pos="1344"/>
              </w:tabs>
              <w:ind w:right="-72"/>
              <w:jc w:val="center"/>
              <w:rPr>
                <w:rFonts w:ascii="Arial" w:eastAsia="Arial Unicode MS" w:hAnsi="Arial" w:cs="Arial"/>
                <w:b/>
                <w:bCs/>
                <w:color w:val="auto"/>
                <w:sz w:val="18"/>
                <w:szCs w:val="18"/>
                <w:cs/>
                <w:lang w:val="en-US"/>
              </w:rPr>
            </w:pPr>
            <w:r w:rsidRPr="00B8691C">
              <w:rPr>
                <w:rFonts w:ascii="Arial" w:eastAsia="Arial Unicode MS" w:hAnsi="Arial" w:cs="Arial"/>
                <w:b/>
                <w:bCs/>
                <w:color w:val="auto"/>
                <w:sz w:val="18"/>
                <w:szCs w:val="18"/>
                <w:cs/>
                <w:lang w:val="en-US"/>
              </w:rPr>
              <w:tab/>
            </w:r>
            <w:r w:rsidR="000150D0" w:rsidRPr="00B8691C">
              <w:rPr>
                <w:rFonts w:ascii="Arial" w:eastAsia="Arial Unicode MS" w:hAnsi="Arial" w:cs="Arial"/>
                <w:b/>
                <w:bCs/>
                <w:color w:val="auto"/>
                <w:sz w:val="18"/>
                <w:szCs w:val="18"/>
              </w:rPr>
              <w:t>31</w:t>
            </w:r>
            <w:r w:rsidRPr="00B8691C">
              <w:rPr>
                <w:rFonts w:ascii="Arial" w:eastAsia="Arial Unicode MS" w:hAnsi="Arial" w:cs="Arial"/>
                <w:b/>
                <w:bCs/>
                <w:color w:val="auto"/>
                <w:sz w:val="18"/>
                <w:szCs w:val="18"/>
                <w:lang w:val="en-US"/>
              </w:rPr>
              <w:t xml:space="preserve"> </w:t>
            </w:r>
            <w:r w:rsidR="00EE7A85" w:rsidRPr="00B8691C">
              <w:rPr>
                <w:rFonts w:ascii="Arial" w:eastAsia="Arial Unicode MS" w:hAnsi="Arial" w:cs="Arial"/>
                <w:b/>
                <w:bCs/>
                <w:color w:val="auto"/>
                <w:sz w:val="18"/>
                <w:szCs w:val="18"/>
                <w:lang w:val="en-US"/>
              </w:rPr>
              <w:t>December</w:t>
            </w:r>
          </w:p>
        </w:tc>
      </w:tr>
      <w:tr w:rsidR="00E7032A" w:rsidRPr="00B8691C" w14:paraId="605D3A24" w14:textId="77777777" w:rsidTr="00987190">
        <w:tc>
          <w:tcPr>
            <w:tcW w:w="6149" w:type="dxa"/>
            <w:vAlign w:val="bottom"/>
          </w:tcPr>
          <w:p w14:paraId="4AD5AE6E" w14:textId="77777777" w:rsidR="00E7032A" w:rsidRPr="00B8691C" w:rsidRDefault="00E7032A" w:rsidP="00EF3AFA">
            <w:pPr>
              <w:ind w:left="-109" w:right="-79"/>
              <w:rPr>
                <w:rFonts w:ascii="Arial" w:hAnsi="Arial" w:cs="Arial"/>
                <w:snapToGrid w:val="0"/>
                <w:color w:val="000000"/>
                <w:sz w:val="18"/>
                <w:szCs w:val="18"/>
                <w:lang w:val="en-GB" w:eastAsia="th-TH"/>
              </w:rPr>
            </w:pPr>
          </w:p>
        </w:tc>
        <w:tc>
          <w:tcPr>
            <w:tcW w:w="1656" w:type="dxa"/>
            <w:vAlign w:val="bottom"/>
          </w:tcPr>
          <w:p w14:paraId="0291861C" w14:textId="7AEE2F13" w:rsidR="00E7032A" w:rsidRPr="00B8691C" w:rsidRDefault="00E7032A" w:rsidP="00EF3AFA">
            <w:pPr>
              <w:pStyle w:val="a0"/>
              <w:tabs>
                <w:tab w:val="right" w:pos="1376"/>
              </w:tabs>
              <w:ind w:right="-72"/>
              <w:jc w:val="center"/>
              <w:rPr>
                <w:rFonts w:ascii="Arial" w:eastAsia="Arial Unicode MS" w:hAnsi="Arial" w:cs="Arial"/>
                <w:b/>
                <w:bCs/>
                <w:color w:val="auto"/>
                <w:sz w:val="18"/>
                <w:szCs w:val="18"/>
                <w:cs/>
                <w:lang w:val="en-US"/>
              </w:rPr>
            </w:pPr>
            <w:r w:rsidRPr="00B8691C">
              <w:rPr>
                <w:rFonts w:ascii="Arial" w:eastAsia="Arial Unicode MS" w:hAnsi="Arial" w:cs="Arial"/>
                <w:b/>
                <w:bCs/>
                <w:color w:val="auto"/>
                <w:sz w:val="18"/>
                <w:szCs w:val="18"/>
                <w:lang w:val="en-US"/>
              </w:rPr>
              <w:tab/>
            </w:r>
            <w:r w:rsidR="000150D0" w:rsidRPr="00B8691C">
              <w:rPr>
                <w:rFonts w:ascii="Arial" w:eastAsia="Arial Unicode MS" w:hAnsi="Arial" w:cs="Arial"/>
                <w:b/>
                <w:bCs/>
                <w:color w:val="auto"/>
                <w:sz w:val="18"/>
                <w:szCs w:val="18"/>
              </w:rPr>
              <w:t>2025</w:t>
            </w:r>
          </w:p>
        </w:tc>
        <w:tc>
          <w:tcPr>
            <w:tcW w:w="1656" w:type="dxa"/>
            <w:vAlign w:val="bottom"/>
          </w:tcPr>
          <w:p w14:paraId="23D292FA" w14:textId="32628C8F" w:rsidR="00E7032A" w:rsidRPr="00B8691C" w:rsidRDefault="00E7032A" w:rsidP="00EF3AFA">
            <w:pPr>
              <w:pStyle w:val="a0"/>
              <w:tabs>
                <w:tab w:val="right" w:pos="1344"/>
              </w:tabs>
              <w:ind w:right="-72"/>
              <w:jc w:val="center"/>
              <w:rPr>
                <w:rFonts w:ascii="Arial" w:eastAsia="Arial Unicode MS" w:hAnsi="Arial" w:cs="Arial"/>
                <w:b/>
                <w:bCs/>
                <w:color w:val="auto"/>
                <w:sz w:val="18"/>
                <w:szCs w:val="18"/>
                <w:cs/>
                <w:lang w:val="en-US"/>
              </w:rPr>
            </w:pPr>
            <w:r w:rsidRPr="00B8691C">
              <w:rPr>
                <w:rFonts w:ascii="Arial" w:eastAsia="Arial Unicode MS" w:hAnsi="Arial" w:cs="Arial"/>
                <w:b/>
                <w:bCs/>
                <w:color w:val="auto"/>
                <w:sz w:val="18"/>
                <w:szCs w:val="18"/>
                <w:lang w:val="en-US"/>
              </w:rPr>
              <w:tab/>
            </w:r>
            <w:r w:rsidR="000150D0" w:rsidRPr="00B8691C">
              <w:rPr>
                <w:rFonts w:ascii="Arial" w:eastAsia="Arial Unicode MS" w:hAnsi="Arial" w:cs="Arial"/>
                <w:b/>
                <w:bCs/>
                <w:color w:val="auto"/>
                <w:sz w:val="18"/>
                <w:szCs w:val="18"/>
              </w:rPr>
              <w:t>2024</w:t>
            </w:r>
          </w:p>
        </w:tc>
      </w:tr>
      <w:tr w:rsidR="00E7032A" w:rsidRPr="00B8691C" w14:paraId="15822198" w14:textId="77777777" w:rsidTr="00987190">
        <w:tc>
          <w:tcPr>
            <w:tcW w:w="6149" w:type="dxa"/>
            <w:vAlign w:val="bottom"/>
          </w:tcPr>
          <w:p w14:paraId="738C6632" w14:textId="77777777" w:rsidR="00E7032A" w:rsidRPr="00B8691C" w:rsidRDefault="00E7032A" w:rsidP="00EF3AFA">
            <w:pPr>
              <w:ind w:left="-109" w:right="-79"/>
              <w:rPr>
                <w:rFonts w:ascii="Arial" w:hAnsi="Arial" w:cs="Arial"/>
                <w:snapToGrid w:val="0"/>
                <w:color w:val="000000"/>
                <w:sz w:val="18"/>
                <w:szCs w:val="18"/>
                <w:lang w:val="en-GB" w:eastAsia="th-TH"/>
              </w:rPr>
            </w:pPr>
          </w:p>
        </w:tc>
        <w:tc>
          <w:tcPr>
            <w:tcW w:w="1656" w:type="dxa"/>
            <w:tcBorders>
              <w:bottom w:val="single" w:sz="4" w:space="0" w:color="auto"/>
            </w:tcBorders>
            <w:vAlign w:val="bottom"/>
          </w:tcPr>
          <w:p w14:paraId="6C397450" w14:textId="356BE2B5" w:rsidR="00E7032A" w:rsidRPr="00B8691C" w:rsidRDefault="00E7032A" w:rsidP="00EF3AFA">
            <w:pPr>
              <w:pStyle w:val="a0"/>
              <w:tabs>
                <w:tab w:val="right" w:pos="1376"/>
              </w:tabs>
              <w:ind w:right="-72"/>
              <w:jc w:val="center"/>
              <w:rPr>
                <w:rFonts w:ascii="Arial" w:eastAsia="Arial Unicode MS" w:hAnsi="Arial" w:cs="Arial"/>
                <w:b/>
                <w:bCs/>
                <w:color w:val="auto"/>
                <w:sz w:val="18"/>
                <w:szCs w:val="18"/>
                <w:cs/>
                <w:lang w:val="en-US"/>
              </w:rPr>
            </w:pPr>
            <w:r w:rsidRPr="00B8691C">
              <w:rPr>
                <w:rFonts w:ascii="Arial" w:eastAsia="Arial Unicode MS" w:hAnsi="Arial" w:cs="Arial"/>
                <w:b/>
                <w:bCs/>
                <w:color w:val="auto"/>
                <w:sz w:val="18"/>
                <w:szCs w:val="18"/>
                <w:lang w:val="en-US"/>
              </w:rPr>
              <w:tab/>
            </w:r>
            <w:r w:rsidR="00EE7A85" w:rsidRPr="00B8691C">
              <w:rPr>
                <w:rFonts w:ascii="Arial" w:eastAsia="Arial Unicode MS" w:hAnsi="Arial" w:cs="Arial"/>
                <w:b/>
                <w:bCs/>
                <w:color w:val="auto"/>
                <w:sz w:val="18"/>
                <w:szCs w:val="18"/>
                <w:lang w:val="en-US"/>
              </w:rPr>
              <w:t>Baht</w:t>
            </w:r>
          </w:p>
        </w:tc>
        <w:tc>
          <w:tcPr>
            <w:tcW w:w="1656" w:type="dxa"/>
            <w:tcBorders>
              <w:bottom w:val="single" w:sz="4" w:space="0" w:color="auto"/>
            </w:tcBorders>
            <w:vAlign w:val="bottom"/>
          </w:tcPr>
          <w:p w14:paraId="73300D7B" w14:textId="338FF66E" w:rsidR="00E7032A" w:rsidRPr="00B8691C" w:rsidRDefault="00E7032A" w:rsidP="00EF3AFA">
            <w:pPr>
              <w:pStyle w:val="a0"/>
              <w:tabs>
                <w:tab w:val="right" w:pos="1344"/>
              </w:tabs>
              <w:ind w:right="-72"/>
              <w:jc w:val="center"/>
              <w:rPr>
                <w:rFonts w:ascii="Arial" w:eastAsia="Arial Unicode MS" w:hAnsi="Arial" w:cs="Arial"/>
                <w:b/>
                <w:bCs/>
                <w:color w:val="auto"/>
                <w:sz w:val="18"/>
                <w:szCs w:val="18"/>
                <w:cs/>
                <w:lang w:val="en-US"/>
              </w:rPr>
            </w:pPr>
            <w:r w:rsidRPr="00B8691C">
              <w:rPr>
                <w:rFonts w:ascii="Arial" w:eastAsia="Arial Unicode MS" w:hAnsi="Arial" w:cs="Arial"/>
                <w:b/>
                <w:bCs/>
                <w:color w:val="auto"/>
                <w:sz w:val="18"/>
                <w:szCs w:val="18"/>
                <w:lang w:val="en-US"/>
              </w:rPr>
              <w:tab/>
            </w:r>
            <w:r w:rsidR="00EE7A85" w:rsidRPr="00B8691C">
              <w:rPr>
                <w:rFonts w:ascii="Arial" w:eastAsia="Arial Unicode MS" w:hAnsi="Arial" w:cs="Arial"/>
                <w:b/>
                <w:bCs/>
                <w:color w:val="auto"/>
                <w:sz w:val="18"/>
                <w:szCs w:val="18"/>
                <w:lang w:val="en-US"/>
              </w:rPr>
              <w:t>Baht</w:t>
            </w:r>
          </w:p>
        </w:tc>
      </w:tr>
      <w:tr w:rsidR="00E7032A" w:rsidRPr="00B8691C" w14:paraId="1A08D93B" w14:textId="77777777" w:rsidTr="00987190">
        <w:tc>
          <w:tcPr>
            <w:tcW w:w="6149" w:type="dxa"/>
            <w:vAlign w:val="bottom"/>
          </w:tcPr>
          <w:p w14:paraId="3C4F8C13" w14:textId="77777777" w:rsidR="00E7032A" w:rsidRPr="00B8691C" w:rsidRDefault="00E7032A" w:rsidP="00EF3AFA">
            <w:pPr>
              <w:ind w:left="-109"/>
              <w:rPr>
                <w:rFonts w:ascii="Arial" w:hAnsi="Arial" w:cs="Arial"/>
                <w:color w:val="000000"/>
                <w:sz w:val="18"/>
                <w:szCs w:val="18"/>
                <w:cs/>
                <w:lang w:eastAsia="en-GB"/>
              </w:rPr>
            </w:pPr>
          </w:p>
        </w:tc>
        <w:tc>
          <w:tcPr>
            <w:tcW w:w="1656" w:type="dxa"/>
            <w:tcBorders>
              <w:top w:val="single" w:sz="4" w:space="0" w:color="auto"/>
            </w:tcBorders>
          </w:tcPr>
          <w:p w14:paraId="52BD9629" w14:textId="77777777" w:rsidR="00E7032A" w:rsidRPr="00B8691C" w:rsidRDefault="00E7032A" w:rsidP="00EF3AFA">
            <w:pPr>
              <w:tabs>
                <w:tab w:val="decimal" w:pos="1439"/>
              </w:tabs>
              <w:ind w:right="-72"/>
              <w:jc w:val="both"/>
              <w:rPr>
                <w:rFonts w:ascii="Arial" w:hAnsi="Arial" w:cs="Arial"/>
                <w:noProof/>
                <w:snapToGrid w:val="0"/>
                <w:color w:val="000000"/>
                <w:sz w:val="18"/>
                <w:szCs w:val="18"/>
                <w:lang w:val="en-GB" w:eastAsia="th-TH"/>
              </w:rPr>
            </w:pPr>
          </w:p>
        </w:tc>
        <w:tc>
          <w:tcPr>
            <w:tcW w:w="1656" w:type="dxa"/>
            <w:tcBorders>
              <w:top w:val="single" w:sz="4" w:space="0" w:color="auto"/>
            </w:tcBorders>
            <w:vAlign w:val="bottom"/>
          </w:tcPr>
          <w:p w14:paraId="4E3673E4" w14:textId="77777777" w:rsidR="00E7032A" w:rsidRPr="00B8691C" w:rsidRDefault="00E7032A" w:rsidP="00EF3AFA">
            <w:pPr>
              <w:tabs>
                <w:tab w:val="decimal" w:pos="1439"/>
              </w:tabs>
              <w:ind w:right="-72"/>
              <w:jc w:val="both"/>
              <w:rPr>
                <w:rFonts w:ascii="Arial" w:hAnsi="Arial" w:cs="Arial"/>
                <w:noProof/>
                <w:snapToGrid w:val="0"/>
                <w:color w:val="000000"/>
                <w:sz w:val="18"/>
                <w:szCs w:val="18"/>
                <w:lang w:val="en-GB" w:eastAsia="th-TH"/>
              </w:rPr>
            </w:pPr>
          </w:p>
        </w:tc>
      </w:tr>
      <w:tr w:rsidR="00E7032A" w:rsidRPr="00B8691C" w14:paraId="6E0CA817" w14:textId="77777777" w:rsidTr="00987190">
        <w:tc>
          <w:tcPr>
            <w:tcW w:w="6149" w:type="dxa"/>
            <w:vAlign w:val="bottom"/>
          </w:tcPr>
          <w:p w14:paraId="60827962" w14:textId="63B52D7B" w:rsidR="00E7032A" w:rsidRPr="00B8691C" w:rsidRDefault="007443A0" w:rsidP="00EF3AFA">
            <w:pPr>
              <w:ind w:left="-109"/>
              <w:rPr>
                <w:rFonts w:ascii="Arial" w:hAnsi="Arial" w:cs="Arial"/>
                <w:b/>
                <w:bCs/>
                <w:color w:val="000000"/>
                <w:sz w:val="18"/>
                <w:szCs w:val="18"/>
                <w:rtl/>
                <w:cs/>
                <w:lang w:val="en-GB" w:eastAsia="en-GB"/>
              </w:rPr>
            </w:pPr>
            <w:r w:rsidRPr="00B8691C">
              <w:rPr>
                <w:rFonts w:ascii="Arial" w:hAnsi="Arial" w:cs="Arial"/>
                <w:color w:val="000000"/>
                <w:sz w:val="18"/>
                <w:szCs w:val="18"/>
                <w:lang w:eastAsia="en-GB"/>
              </w:rPr>
              <w:t>Land under development</w:t>
            </w:r>
          </w:p>
        </w:tc>
        <w:tc>
          <w:tcPr>
            <w:tcW w:w="1656" w:type="dxa"/>
            <w:vAlign w:val="bottom"/>
          </w:tcPr>
          <w:p w14:paraId="08779359" w14:textId="014017FE" w:rsidR="00E7032A" w:rsidRPr="00B8691C" w:rsidRDefault="00AC5243" w:rsidP="00EF3AFA">
            <w:pPr>
              <w:tabs>
                <w:tab w:val="decimal" w:pos="1439"/>
              </w:tabs>
              <w:ind w:right="-72"/>
              <w:jc w:val="both"/>
              <w:rPr>
                <w:rFonts w:ascii="Arial" w:hAnsi="Arial" w:cs="Arial"/>
                <w:noProof/>
                <w:snapToGrid w:val="0"/>
                <w:color w:val="000000"/>
                <w:sz w:val="18"/>
                <w:szCs w:val="18"/>
                <w:lang w:val="en-GB" w:eastAsia="th-TH"/>
              </w:rPr>
            </w:pPr>
            <w:r w:rsidRPr="00B8691C">
              <w:rPr>
                <w:rFonts w:ascii="Arial" w:hAnsi="Arial" w:cs="Arial"/>
                <w:noProof/>
                <w:snapToGrid w:val="0"/>
                <w:color w:val="000000"/>
                <w:sz w:val="18"/>
                <w:szCs w:val="18"/>
                <w:lang w:val="en-GB" w:eastAsia="th-TH"/>
              </w:rPr>
              <w:t>917,025,508</w:t>
            </w:r>
          </w:p>
        </w:tc>
        <w:tc>
          <w:tcPr>
            <w:tcW w:w="1656" w:type="dxa"/>
            <w:vAlign w:val="bottom"/>
          </w:tcPr>
          <w:p w14:paraId="6E5C82A3" w14:textId="62A42346" w:rsidR="00E7032A" w:rsidRPr="00B8691C" w:rsidRDefault="000150D0" w:rsidP="00EF3AFA">
            <w:pPr>
              <w:tabs>
                <w:tab w:val="decimal" w:pos="1439"/>
              </w:tabs>
              <w:ind w:right="-72"/>
              <w:jc w:val="both"/>
              <w:rPr>
                <w:rFonts w:ascii="Arial" w:hAnsi="Arial" w:cs="Arial"/>
                <w:noProof/>
                <w:snapToGrid w:val="0"/>
                <w:color w:val="000000"/>
                <w:sz w:val="18"/>
                <w:szCs w:val="18"/>
                <w:lang w:val="en-GB" w:eastAsia="th-TH"/>
              </w:rPr>
            </w:pPr>
            <w:r w:rsidRPr="00B8691C">
              <w:rPr>
                <w:rFonts w:ascii="Arial" w:hAnsi="Arial" w:cs="Arial"/>
                <w:noProof/>
                <w:snapToGrid w:val="0"/>
                <w:color w:val="000000"/>
                <w:sz w:val="18"/>
                <w:szCs w:val="18"/>
                <w:lang w:val="en-GB" w:eastAsia="th-TH"/>
              </w:rPr>
              <w:t>840</w:t>
            </w:r>
            <w:r w:rsidR="00E7032A" w:rsidRPr="00B8691C">
              <w:rPr>
                <w:rFonts w:ascii="Arial" w:hAnsi="Arial" w:cs="Arial"/>
                <w:noProof/>
                <w:snapToGrid w:val="0"/>
                <w:color w:val="000000"/>
                <w:sz w:val="18"/>
                <w:szCs w:val="18"/>
                <w:lang w:val="en-GB" w:eastAsia="th-TH"/>
              </w:rPr>
              <w:t>,</w:t>
            </w:r>
            <w:r w:rsidRPr="00B8691C">
              <w:rPr>
                <w:rFonts w:ascii="Arial" w:hAnsi="Arial" w:cs="Arial"/>
                <w:noProof/>
                <w:snapToGrid w:val="0"/>
                <w:color w:val="000000"/>
                <w:sz w:val="18"/>
                <w:szCs w:val="18"/>
                <w:lang w:val="en-GB" w:eastAsia="th-TH"/>
              </w:rPr>
              <w:t>389</w:t>
            </w:r>
            <w:r w:rsidR="00E7032A" w:rsidRPr="00B8691C">
              <w:rPr>
                <w:rFonts w:ascii="Arial" w:hAnsi="Arial" w:cs="Arial"/>
                <w:noProof/>
                <w:snapToGrid w:val="0"/>
                <w:color w:val="000000"/>
                <w:sz w:val="18"/>
                <w:szCs w:val="18"/>
                <w:lang w:val="en-GB" w:eastAsia="th-TH"/>
              </w:rPr>
              <w:t>,</w:t>
            </w:r>
            <w:r w:rsidRPr="00B8691C">
              <w:rPr>
                <w:rFonts w:ascii="Arial" w:hAnsi="Arial" w:cs="Arial"/>
                <w:noProof/>
                <w:snapToGrid w:val="0"/>
                <w:color w:val="000000"/>
                <w:sz w:val="18"/>
                <w:szCs w:val="18"/>
                <w:lang w:val="en-GB" w:eastAsia="th-TH"/>
              </w:rPr>
              <w:t>408</w:t>
            </w:r>
          </w:p>
        </w:tc>
      </w:tr>
      <w:tr w:rsidR="000B2370" w:rsidRPr="00B8691C" w14:paraId="64D5E635" w14:textId="77777777" w:rsidTr="00987190">
        <w:tc>
          <w:tcPr>
            <w:tcW w:w="6149" w:type="dxa"/>
            <w:vAlign w:val="bottom"/>
          </w:tcPr>
          <w:p w14:paraId="76996460" w14:textId="46648157" w:rsidR="000B2370" w:rsidRPr="00B8691C" w:rsidRDefault="000B2370" w:rsidP="000B2370">
            <w:pPr>
              <w:ind w:left="-109"/>
              <w:rPr>
                <w:rFonts w:ascii="Arial" w:hAnsi="Arial" w:cs="Arial"/>
                <w:color w:val="000000"/>
                <w:sz w:val="18"/>
                <w:szCs w:val="18"/>
                <w:lang w:eastAsia="en-GB"/>
              </w:rPr>
            </w:pPr>
            <w:r w:rsidRPr="00B8691C">
              <w:rPr>
                <w:rFonts w:ascii="Arial" w:hAnsi="Arial" w:cs="Arial"/>
                <w:color w:val="000000"/>
                <w:sz w:val="18"/>
                <w:szCs w:val="18"/>
                <w:lang w:eastAsia="en-GB"/>
              </w:rPr>
              <w:t>Transfer from property, plant and equipment</w:t>
            </w:r>
            <w:r w:rsidRPr="00B8691C">
              <w:rPr>
                <w:rFonts w:ascii="Arial" w:hAnsi="Arial" w:cs="Arial"/>
                <w:color w:val="000000"/>
                <w:sz w:val="18"/>
                <w:szCs w:val="18"/>
                <w:cs/>
                <w:lang w:eastAsia="en-GB"/>
              </w:rPr>
              <w:t xml:space="preserve"> </w:t>
            </w:r>
          </w:p>
        </w:tc>
        <w:tc>
          <w:tcPr>
            <w:tcW w:w="1656" w:type="dxa"/>
            <w:vAlign w:val="bottom"/>
          </w:tcPr>
          <w:p w14:paraId="75ACB7F9" w14:textId="0C54D7AA" w:rsidR="000B2370" w:rsidRPr="00B8691C" w:rsidRDefault="00AC5243" w:rsidP="000B2370">
            <w:pPr>
              <w:tabs>
                <w:tab w:val="decimal" w:pos="1439"/>
              </w:tabs>
              <w:ind w:right="-72"/>
              <w:jc w:val="both"/>
              <w:rPr>
                <w:rFonts w:ascii="Arial" w:hAnsi="Arial" w:cs="Arial"/>
                <w:noProof/>
                <w:snapToGrid w:val="0"/>
                <w:color w:val="000000"/>
                <w:sz w:val="18"/>
                <w:szCs w:val="18"/>
                <w:lang w:val="en-GB" w:eastAsia="th-TH"/>
              </w:rPr>
            </w:pPr>
            <w:r w:rsidRPr="00B8691C">
              <w:rPr>
                <w:rFonts w:ascii="Arial" w:hAnsi="Arial" w:cs="Arial"/>
                <w:noProof/>
                <w:snapToGrid w:val="0"/>
                <w:color w:val="000000"/>
                <w:sz w:val="18"/>
                <w:szCs w:val="18"/>
                <w:lang w:val="en-GB" w:eastAsia="th-TH"/>
              </w:rPr>
              <w:t xml:space="preserve">-      </w:t>
            </w:r>
            <w:r w:rsidR="00B8691C">
              <w:rPr>
                <w:rFonts w:ascii="Arial" w:hAnsi="Arial" w:cs="Arial"/>
                <w:noProof/>
                <w:snapToGrid w:val="0"/>
                <w:color w:val="000000"/>
                <w:sz w:val="18"/>
                <w:szCs w:val="18"/>
                <w:lang w:val="en-GB" w:eastAsia="th-TH"/>
              </w:rPr>
              <w:t xml:space="preserve"> </w:t>
            </w:r>
          </w:p>
        </w:tc>
        <w:tc>
          <w:tcPr>
            <w:tcW w:w="1656" w:type="dxa"/>
            <w:vAlign w:val="bottom"/>
          </w:tcPr>
          <w:p w14:paraId="7E1ACA75" w14:textId="354BD550" w:rsidR="000B2370" w:rsidRPr="00B8691C" w:rsidRDefault="000150D0" w:rsidP="000B2370">
            <w:pPr>
              <w:tabs>
                <w:tab w:val="decimal" w:pos="1439"/>
              </w:tabs>
              <w:ind w:right="-72"/>
              <w:jc w:val="both"/>
              <w:rPr>
                <w:rFonts w:ascii="Arial" w:hAnsi="Arial" w:cs="Arial"/>
                <w:noProof/>
                <w:snapToGrid w:val="0"/>
                <w:color w:val="000000"/>
                <w:sz w:val="18"/>
                <w:szCs w:val="18"/>
                <w:lang w:val="en-GB" w:eastAsia="th-TH"/>
              </w:rPr>
            </w:pPr>
            <w:r w:rsidRPr="00B8691C">
              <w:rPr>
                <w:rFonts w:ascii="Arial" w:hAnsi="Arial" w:cs="Arial"/>
                <w:noProof/>
                <w:snapToGrid w:val="0"/>
                <w:color w:val="000000"/>
                <w:sz w:val="18"/>
                <w:szCs w:val="18"/>
                <w:lang w:val="en-GB" w:eastAsia="th-TH"/>
              </w:rPr>
              <w:t>76</w:t>
            </w:r>
            <w:r w:rsidR="000B2370" w:rsidRPr="00B8691C">
              <w:rPr>
                <w:rFonts w:ascii="Arial" w:hAnsi="Arial" w:cs="Arial"/>
                <w:noProof/>
                <w:snapToGrid w:val="0"/>
                <w:color w:val="000000"/>
                <w:sz w:val="18"/>
                <w:szCs w:val="18"/>
                <w:lang w:val="en-GB" w:eastAsia="th-TH"/>
              </w:rPr>
              <w:t>,</w:t>
            </w:r>
            <w:r w:rsidRPr="00B8691C">
              <w:rPr>
                <w:rFonts w:ascii="Arial" w:hAnsi="Arial" w:cs="Arial"/>
                <w:noProof/>
                <w:snapToGrid w:val="0"/>
                <w:color w:val="000000"/>
                <w:sz w:val="18"/>
                <w:szCs w:val="18"/>
                <w:lang w:val="en-GB" w:eastAsia="th-TH"/>
              </w:rPr>
              <w:t>636</w:t>
            </w:r>
            <w:r w:rsidR="000B2370" w:rsidRPr="00B8691C">
              <w:rPr>
                <w:rFonts w:ascii="Arial" w:hAnsi="Arial" w:cs="Arial"/>
                <w:noProof/>
                <w:snapToGrid w:val="0"/>
                <w:color w:val="000000"/>
                <w:sz w:val="18"/>
                <w:szCs w:val="18"/>
                <w:lang w:val="en-GB" w:eastAsia="th-TH"/>
              </w:rPr>
              <w:t>,</w:t>
            </w:r>
            <w:r w:rsidRPr="00B8691C">
              <w:rPr>
                <w:rFonts w:ascii="Arial" w:hAnsi="Arial" w:cs="Arial"/>
                <w:noProof/>
                <w:snapToGrid w:val="0"/>
                <w:color w:val="000000"/>
                <w:sz w:val="18"/>
                <w:szCs w:val="18"/>
                <w:lang w:val="en-GB" w:eastAsia="th-TH"/>
              </w:rPr>
              <w:t>100</w:t>
            </w:r>
          </w:p>
        </w:tc>
      </w:tr>
      <w:tr w:rsidR="00E7032A" w:rsidRPr="00B8691C" w14:paraId="23275546" w14:textId="77777777" w:rsidTr="00987190">
        <w:tc>
          <w:tcPr>
            <w:tcW w:w="6149" w:type="dxa"/>
            <w:vAlign w:val="bottom"/>
          </w:tcPr>
          <w:p w14:paraId="7CED7B42" w14:textId="6B5E81F7" w:rsidR="00E7032A" w:rsidRPr="00B8691C" w:rsidRDefault="00A97FA5" w:rsidP="00B07A26">
            <w:pPr>
              <w:ind w:left="-109"/>
              <w:rPr>
                <w:rFonts w:ascii="Arial" w:hAnsi="Arial" w:cs="Arial"/>
                <w:color w:val="000000"/>
                <w:sz w:val="18"/>
                <w:szCs w:val="18"/>
                <w:lang w:eastAsia="en-GB"/>
              </w:rPr>
            </w:pPr>
            <w:proofErr w:type="gramStart"/>
            <w:r w:rsidRPr="00B8691C">
              <w:rPr>
                <w:rFonts w:ascii="Arial" w:hAnsi="Arial" w:cs="Arial"/>
                <w:color w:val="000000"/>
                <w:sz w:val="18"/>
                <w:szCs w:val="18"/>
                <w:u w:val="single"/>
                <w:lang w:eastAsia="en-GB"/>
              </w:rPr>
              <w:t>Less</w:t>
            </w:r>
            <w:r w:rsidR="00724F3B" w:rsidRPr="00B8691C">
              <w:rPr>
                <w:rFonts w:ascii="Arial" w:hAnsi="Arial" w:cs="Arial"/>
                <w:color w:val="000000"/>
                <w:sz w:val="18"/>
                <w:szCs w:val="18"/>
                <w:lang w:eastAsia="en-GB"/>
              </w:rPr>
              <w:t xml:space="preserve"> </w:t>
            </w:r>
            <w:r w:rsidR="00A41D1A" w:rsidRPr="00B8691C">
              <w:rPr>
                <w:rFonts w:ascii="Arial" w:hAnsi="Arial" w:cs="Arial"/>
                <w:color w:val="000000"/>
                <w:sz w:val="18"/>
                <w:szCs w:val="18"/>
                <w:lang w:eastAsia="en-GB"/>
              </w:rPr>
              <w:t xml:space="preserve"> </w:t>
            </w:r>
            <w:r w:rsidR="00724F3B" w:rsidRPr="00B8691C">
              <w:rPr>
                <w:rFonts w:ascii="Arial" w:hAnsi="Arial" w:cs="Arial"/>
                <w:color w:val="000000"/>
                <w:sz w:val="18"/>
                <w:szCs w:val="18"/>
                <w:lang w:eastAsia="en-GB"/>
              </w:rPr>
              <w:t>Allowance</w:t>
            </w:r>
            <w:proofErr w:type="gramEnd"/>
            <w:r w:rsidR="00724F3B" w:rsidRPr="00B8691C">
              <w:rPr>
                <w:rFonts w:ascii="Arial" w:hAnsi="Arial" w:cs="Arial"/>
                <w:color w:val="000000"/>
                <w:sz w:val="18"/>
                <w:szCs w:val="18"/>
                <w:lang w:eastAsia="en-GB"/>
              </w:rPr>
              <w:t xml:space="preserve"> for impairment</w:t>
            </w:r>
          </w:p>
        </w:tc>
        <w:tc>
          <w:tcPr>
            <w:tcW w:w="1656" w:type="dxa"/>
            <w:tcBorders>
              <w:bottom w:val="single" w:sz="4" w:space="0" w:color="auto"/>
            </w:tcBorders>
            <w:vAlign w:val="bottom"/>
          </w:tcPr>
          <w:p w14:paraId="3D9E846B" w14:textId="0412D96D" w:rsidR="00E7032A" w:rsidRPr="00B8691C" w:rsidRDefault="00AC5243" w:rsidP="00EF3AFA">
            <w:pPr>
              <w:tabs>
                <w:tab w:val="decimal" w:pos="1439"/>
              </w:tabs>
              <w:ind w:right="-72"/>
              <w:jc w:val="both"/>
              <w:rPr>
                <w:rFonts w:ascii="Arial" w:hAnsi="Arial" w:cs="Arial"/>
                <w:noProof/>
                <w:snapToGrid w:val="0"/>
                <w:color w:val="000000"/>
                <w:sz w:val="18"/>
                <w:szCs w:val="18"/>
                <w:lang w:val="en-GB" w:eastAsia="th-TH"/>
              </w:rPr>
            </w:pPr>
            <w:r w:rsidRPr="00B8691C">
              <w:rPr>
                <w:rFonts w:ascii="Arial" w:hAnsi="Arial" w:cs="Arial"/>
                <w:noProof/>
                <w:snapToGrid w:val="0"/>
                <w:color w:val="000000"/>
                <w:sz w:val="18"/>
                <w:szCs w:val="18"/>
                <w:lang w:val="en-GB" w:eastAsia="th-TH"/>
              </w:rPr>
              <w:t>(219,371,028)</w:t>
            </w:r>
          </w:p>
        </w:tc>
        <w:tc>
          <w:tcPr>
            <w:tcW w:w="1656" w:type="dxa"/>
            <w:tcBorders>
              <w:bottom w:val="single" w:sz="4" w:space="0" w:color="auto"/>
            </w:tcBorders>
            <w:vAlign w:val="bottom"/>
          </w:tcPr>
          <w:p w14:paraId="054AD704" w14:textId="2C70A258" w:rsidR="00E7032A" w:rsidRPr="00B8691C" w:rsidRDefault="00E7032A" w:rsidP="00EF3AFA">
            <w:pPr>
              <w:tabs>
                <w:tab w:val="decimal" w:pos="1439"/>
              </w:tabs>
              <w:ind w:right="-72"/>
              <w:jc w:val="both"/>
              <w:rPr>
                <w:rFonts w:ascii="Arial" w:hAnsi="Arial" w:cs="Arial"/>
                <w:noProof/>
                <w:snapToGrid w:val="0"/>
                <w:color w:val="000000"/>
                <w:sz w:val="18"/>
                <w:szCs w:val="18"/>
                <w:lang w:val="en-GB" w:eastAsia="th-TH"/>
              </w:rPr>
            </w:pPr>
            <w:r w:rsidRPr="00B8691C">
              <w:rPr>
                <w:rFonts w:ascii="Arial" w:hAnsi="Arial" w:cs="Arial"/>
                <w:noProof/>
                <w:snapToGrid w:val="0"/>
                <w:color w:val="000000"/>
                <w:sz w:val="18"/>
                <w:szCs w:val="18"/>
                <w:lang w:val="en-GB" w:eastAsia="th-TH"/>
              </w:rPr>
              <w:t>(</w:t>
            </w:r>
            <w:r w:rsidR="000150D0" w:rsidRPr="00B8691C">
              <w:rPr>
                <w:rFonts w:ascii="Arial" w:hAnsi="Arial" w:cs="Arial"/>
                <w:noProof/>
                <w:snapToGrid w:val="0"/>
                <w:color w:val="000000"/>
                <w:sz w:val="18"/>
                <w:szCs w:val="18"/>
                <w:lang w:val="en-GB" w:eastAsia="th-TH"/>
              </w:rPr>
              <w:t>219</w:t>
            </w:r>
            <w:r w:rsidRPr="00B8691C">
              <w:rPr>
                <w:rFonts w:ascii="Arial" w:hAnsi="Arial" w:cs="Arial"/>
                <w:noProof/>
                <w:snapToGrid w:val="0"/>
                <w:color w:val="000000"/>
                <w:sz w:val="18"/>
                <w:szCs w:val="18"/>
                <w:lang w:val="en-GB" w:eastAsia="th-TH"/>
              </w:rPr>
              <w:t>,</w:t>
            </w:r>
            <w:r w:rsidR="000150D0" w:rsidRPr="00B8691C">
              <w:rPr>
                <w:rFonts w:ascii="Arial" w:hAnsi="Arial" w:cs="Arial"/>
                <w:noProof/>
                <w:snapToGrid w:val="0"/>
                <w:color w:val="000000"/>
                <w:sz w:val="18"/>
                <w:szCs w:val="18"/>
                <w:lang w:val="en-GB" w:eastAsia="th-TH"/>
              </w:rPr>
              <w:t>371</w:t>
            </w:r>
            <w:r w:rsidRPr="00B8691C">
              <w:rPr>
                <w:rFonts w:ascii="Arial" w:hAnsi="Arial" w:cs="Arial"/>
                <w:noProof/>
                <w:snapToGrid w:val="0"/>
                <w:color w:val="000000"/>
                <w:sz w:val="18"/>
                <w:szCs w:val="18"/>
                <w:lang w:val="en-GB" w:eastAsia="th-TH"/>
              </w:rPr>
              <w:t>,</w:t>
            </w:r>
            <w:r w:rsidR="000150D0" w:rsidRPr="00B8691C">
              <w:rPr>
                <w:rFonts w:ascii="Arial" w:hAnsi="Arial" w:cs="Arial"/>
                <w:noProof/>
                <w:snapToGrid w:val="0"/>
                <w:color w:val="000000"/>
                <w:sz w:val="18"/>
                <w:szCs w:val="18"/>
                <w:lang w:val="en-GB" w:eastAsia="th-TH"/>
              </w:rPr>
              <w:t>028</w:t>
            </w:r>
            <w:r w:rsidRPr="00B8691C">
              <w:rPr>
                <w:rFonts w:ascii="Arial" w:hAnsi="Arial" w:cs="Arial"/>
                <w:noProof/>
                <w:snapToGrid w:val="0"/>
                <w:color w:val="000000"/>
                <w:sz w:val="18"/>
                <w:szCs w:val="18"/>
                <w:lang w:val="en-GB" w:eastAsia="th-TH"/>
              </w:rPr>
              <w:t>)</w:t>
            </w:r>
          </w:p>
        </w:tc>
      </w:tr>
      <w:tr w:rsidR="00487F7B" w:rsidRPr="00B8691C" w14:paraId="53FF9790" w14:textId="77777777" w:rsidTr="00987190">
        <w:tc>
          <w:tcPr>
            <w:tcW w:w="6149" w:type="dxa"/>
            <w:vAlign w:val="bottom"/>
          </w:tcPr>
          <w:p w14:paraId="523DBB04" w14:textId="77777777" w:rsidR="00487F7B" w:rsidRPr="00B8691C" w:rsidRDefault="00487F7B" w:rsidP="00B07A26">
            <w:pPr>
              <w:ind w:left="-109"/>
              <w:rPr>
                <w:rFonts w:ascii="Arial" w:hAnsi="Arial" w:cs="Arial"/>
                <w:color w:val="000000"/>
                <w:sz w:val="18"/>
                <w:szCs w:val="18"/>
                <w:u w:val="single"/>
                <w:lang w:eastAsia="en-GB"/>
              </w:rPr>
            </w:pPr>
          </w:p>
        </w:tc>
        <w:tc>
          <w:tcPr>
            <w:tcW w:w="1656" w:type="dxa"/>
            <w:tcBorders>
              <w:top w:val="single" w:sz="4" w:space="0" w:color="auto"/>
            </w:tcBorders>
            <w:vAlign w:val="bottom"/>
          </w:tcPr>
          <w:p w14:paraId="253C6CB6" w14:textId="77777777" w:rsidR="00487F7B" w:rsidRPr="00B8691C" w:rsidRDefault="00487F7B" w:rsidP="00EF3AFA">
            <w:pPr>
              <w:tabs>
                <w:tab w:val="decimal" w:pos="1439"/>
              </w:tabs>
              <w:ind w:right="-72"/>
              <w:jc w:val="both"/>
              <w:rPr>
                <w:rFonts w:ascii="Arial" w:hAnsi="Arial" w:cs="Arial"/>
                <w:noProof/>
                <w:snapToGrid w:val="0"/>
                <w:color w:val="000000"/>
                <w:sz w:val="18"/>
                <w:szCs w:val="18"/>
                <w:lang w:val="en-GB" w:eastAsia="th-TH"/>
              </w:rPr>
            </w:pPr>
          </w:p>
        </w:tc>
        <w:tc>
          <w:tcPr>
            <w:tcW w:w="1656" w:type="dxa"/>
            <w:tcBorders>
              <w:top w:val="single" w:sz="4" w:space="0" w:color="auto"/>
            </w:tcBorders>
            <w:vAlign w:val="bottom"/>
          </w:tcPr>
          <w:p w14:paraId="1A2336F2" w14:textId="77777777" w:rsidR="00487F7B" w:rsidRPr="00B8691C" w:rsidRDefault="00487F7B" w:rsidP="00EF3AFA">
            <w:pPr>
              <w:tabs>
                <w:tab w:val="decimal" w:pos="1439"/>
              </w:tabs>
              <w:ind w:right="-72"/>
              <w:jc w:val="both"/>
              <w:rPr>
                <w:rFonts w:ascii="Arial" w:hAnsi="Arial" w:cs="Arial"/>
                <w:noProof/>
                <w:snapToGrid w:val="0"/>
                <w:color w:val="000000"/>
                <w:sz w:val="18"/>
                <w:szCs w:val="18"/>
                <w:lang w:val="en-GB" w:eastAsia="th-TH"/>
              </w:rPr>
            </w:pPr>
          </w:p>
        </w:tc>
      </w:tr>
      <w:tr w:rsidR="00E7032A" w:rsidRPr="00B8691C" w14:paraId="009F6F34" w14:textId="77777777" w:rsidTr="00987190">
        <w:tc>
          <w:tcPr>
            <w:tcW w:w="6149" w:type="dxa"/>
            <w:vAlign w:val="bottom"/>
          </w:tcPr>
          <w:p w14:paraId="36FF2756" w14:textId="60F71036" w:rsidR="00E7032A" w:rsidRPr="00B8691C" w:rsidRDefault="00714A29" w:rsidP="00EF3AFA">
            <w:pPr>
              <w:ind w:left="-109"/>
              <w:rPr>
                <w:rFonts w:ascii="Arial" w:hAnsi="Arial" w:cs="Arial"/>
                <w:color w:val="000000"/>
                <w:sz w:val="18"/>
                <w:szCs w:val="18"/>
                <w:cs/>
                <w:lang w:eastAsia="en-GB"/>
              </w:rPr>
            </w:pPr>
            <w:r w:rsidRPr="00B8691C">
              <w:rPr>
                <w:rFonts w:ascii="Arial" w:hAnsi="Arial" w:cs="Arial"/>
                <w:color w:val="000000"/>
                <w:sz w:val="18"/>
                <w:szCs w:val="18"/>
                <w:lang w:eastAsia="en-GB"/>
              </w:rPr>
              <w:t xml:space="preserve">Cost of </w:t>
            </w:r>
            <w:r w:rsidR="0066447E" w:rsidRPr="00B8691C">
              <w:rPr>
                <w:rFonts w:ascii="Arial" w:hAnsi="Arial" w:cs="Arial"/>
                <w:color w:val="000000"/>
                <w:sz w:val="18"/>
                <w:szCs w:val="18"/>
                <w:lang w:eastAsia="en-GB"/>
              </w:rPr>
              <w:t xml:space="preserve">developing </w:t>
            </w:r>
            <w:r w:rsidR="00BF1506" w:rsidRPr="00B8691C">
              <w:rPr>
                <w:rFonts w:ascii="Arial" w:hAnsi="Arial" w:cs="Arial"/>
                <w:color w:val="000000"/>
                <w:sz w:val="18"/>
                <w:szCs w:val="18"/>
                <w:lang w:eastAsia="en-GB"/>
              </w:rPr>
              <w:t>holistic care project (net)</w:t>
            </w:r>
          </w:p>
        </w:tc>
        <w:tc>
          <w:tcPr>
            <w:tcW w:w="1656" w:type="dxa"/>
            <w:tcBorders>
              <w:bottom w:val="single" w:sz="4" w:space="0" w:color="auto"/>
            </w:tcBorders>
            <w:vAlign w:val="bottom"/>
          </w:tcPr>
          <w:p w14:paraId="7594DDF7" w14:textId="629C434D" w:rsidR="00E7032A" w:rsidRPr="00B8691C" w:rsidRDefault="00AC5243" w:rsidP="00EF3AFA">
            <w:pPr>
              <w:tabs>
                <w:tab w:val="decimal" w:pos="1439"/>
              </w:tabs>
              <w:ind w:right="-72"/>
              <w:jc w:val="both"/>
              <w:rPr>
                <w:rFonts w:ascii="Arial" w:hAnsi="Arial" w:cs="Arial"/>
                <w:noProof/>
                <w:snapToGrid w:val="0"/>
                <w:color w:val="000000"/>
                <w:sz w:val="18"/>
                <w:szCs w:val="18"/>
                <w:lang w:val="en-GB" w:eastAsia="th-TH"/>
              </w:rPr>
            </w:pPr>
            <w:r w:rsidRPr="00B8691C">
              <w:rPr>
                <w:rFonts w:ascii="Arial" w:hAnsi="Arial" w:cs="Arial"/>
                <w:noProof/>
                <w:snapToGrid w:val="0"/>
                <w:color w:val="000000"/>
                <w:sz w:val="18"/>
                <w:szCs w:val="18"/>
                <w:lang w:val="en-GB" w:eastAsia="th-TH"/>
              </w:rPr>
              <w:t>697,654,480</w:t>
            </w:r>
          </w:p>
        </w:tc>
        <w:tc>
          <w:tcPr>
            <w:tcW w:w="1656" w:type="dxa"/>
            <w:tcBorders>
              <w:bottom w:val="single" w:sz="4" w:space="0" w:color="auto"/>
            </w:tcBorders>
            <w:vAlign w:val="bottom"/>
          </w:tcPr>
          <w:p w14:paraId="6B1430C2" w14:textId="39FAB9A4" w:rsidR="00E7032A" w:rsidRPr="00B8691C" w:rsidRDefault="000150D0" w:rsidP="00EF3AFA">
            <w:pPr>
              <w:tabs>
                <w:tab w:val="decimal" w:pos="1439"/>
              </w:tabs>
              <w:ind w:right="-72"/>
              <w:jc w:val="both"/>
              <w:rPr>
                <w:rFonts w:ascii="Arial" w:hAnsi="Arial" w:cs="Arial"/>
                <w:noProof/>
                <w:snapToGrid w:val="0"/>
                <w:color w:val="000000"/>
                <w:sz w:val="18"/>
                <w:szCs w:val="18"/>
                <w:lang w:val="en-GB" w:eastAsia="th-TH"/>
              </w:rPr>
            </w:pPr>
            <w:r w:rsidRPr="00B8691C">
              <w:rPr>
                <w:rFonts w:ascii="Arial" w:hAnsi="Arial" w:cs="Arial"/>
                <w:noProof/>
                <w:snapToGrid w:val="0"/>
                <w:color w:val="000000"/>
                <w:sz w:val="18"/>
                <w:szCs w:val="18"/>
                <w:lang w:val="en-GB" w:eastAsia="th-TH"/>
              </w:rPr>
              <w:t>697</w:t>
            </w:r>
            <w:r w:rsidR="00E7032A" w:rsidRPr="00B8691C">
              <w:rPr>
                <w:rFonts w:ascii="Arial" w:hAnsi="Arial" w:cs="Arial"/>
                <w:noProof/>
                <w:snapToGrid w:val="0"/>
                <w:color w:val="000000"/>
                <w:sz w:val="18"/>
                <w:szCs w:val="18"/>
                <w:lang w:val="en-GB" w:eastAsia="th-TH"/>
              </w:rPr>
              <w:t>,</w:t>
            </w:r>
            <w:r w:rsidRPr="00B8691C">
              <w:rPr>
                <w:rFonts w:ascii="Arial" w:hAnsi="Arial" w:cs="Arial"/>
                <w:noProof/>
                <w:snapToGrid w:val="0"/>
                <w:color w:val="000000"/>
                <w:sz w:val="18"/>
                <w:szCs w:val="18"/>
                <w:lang w:val="en-GB" w:eastAsia="th-TH"/>
              </w:rPr>
              <w:t>654</w:t>
            </w:r>
            <w:r w:rsidR="00E7032A" w:rsidRPr="00B8691C">
              <w:rPr>
                <w:rFonts w:ascii="Arial" w:hAnsi="Arial" w:cs="Arial"/>
                <w:noProof/>
                <w:snapToGrid w:val="0"/>
                <w:color w:val="000000"/>
                <w:sz w:val="18"/>
                <w:szCs w:val="18"/>
                <w:lang w:val="en-GB" w:eastAsia="th-TH"/>
              </w:rPr>
              <w:t>,</w:t>
            </w:r>
            <w:r w:rsidRPr="00B8691C">
              <w:rPr>
                <w:rFonts w:ascii="Arial" w:hAnsi="Arial" w:cs="Arial"/>
                <w:noProof/>
                <w:snapToGrid w:val="0"/>
                <w:color w:val="000000"/>
                <w:sz w:val="18"/>
                <w:szCs w:val="18"/>
                <w:lang w:val="en-GB" w:eastAsia="th-TH"/>
              </w:rPr>
              <w:t>480</w:t>
            </w:r>
          </w:p>
        </w:tc>
      </w:tr>
    </w:tbl>
    <w:p w14:paraId="31BC01B5" w14:textId="77777777" w:rsidR="00902E5A" w:rsidRPr="00B8691C" w:rsidRDefault="00902E5A" w:rsidP="00D132E7">
      <w:pPr>
        <w:overflowPunct/>
        <w:autoSpaceDE/>
        <w:autoSpaceDN/>
        <w:adjustRightInd/>
        <w:jc w:val="both"/>
        <w:textAlignment w:val="auto"/>
        <w:rPr>
          <w:rFonts w:ascii="Arial" w:hAnsi="Arial" w:cs="Arial"/>
          <w:spacing w:val="-4"/>
          <w:sz w:val="18"/>
          <w:szCs w:val="18"/>
        </w:rPr>
      </w:pPr>
    </w:p>
    <w:p w14:paraId="636F8130" w14:textId="04DD9C0E" w:rsidR="0080546B" w:rsidRPr="00B8691C" w:rsidRDefault="0080546B" w:rsidP="00D132E7">
      <w:pPr>
        <w:overflowPunct/>
        <w:autoSpaceDE/>
        <w:autoSpaceDN/>
        <w:adjustRightInd/>
        <w:jc w:val="both"/>
        <w:textAlignment w:val="auto"/>
        <w:rPr>
          <w:rFonts w:ascii="Arial" w:hAnsi="Arial" w:cs="Arial"/>
          <w:spacing w:val="-5"/>
          <w:sz w:val="18"/>
          <w:szCs w:val="18"/>
          <w:lang w:val="en-GB"/>
        </w:rPr>
      </w:pPr>
    </w:p>
    <w:p w14:paraId="6E89D8BB" w14:textId="68E5E184" w:rsidR="0048016F" w:rsidRDefault="0048016F" w:rsidP="00F956E1">
      <w:pPr>
        <w:tabs>
          <w:tab w:val="left" w:pos="432"/>
        </w:tabs>
        <w:ind w:left="432" w:hanging="432"/>
        <w:rPr>
          <w:rFonts w:ascii="Arial" w:hAnsi="Arial" w:cs="Arial"/>
          <w:spacing w:val="-4"/>
          <w:sz w:val="18"/>
          <w:szCs w:val="18"/>
          <w:lang w:val="en-GB"/>
        </w:rPr>
      </w:pPr>
    </w:p>
    <w:p w14:paraId="45AAE830" w14:textId="075F7718" w:rsidR="00BE7B1A" w:rsidRPr="00B8691C" w:rsidRDefault="00E71137" w:rsidP="00F956E1">
      <w:pPr>
        <w:tabs>
          <w:tab w:val="left" w:pos="432"/>
        </w:tabs>
        <w:ind w:left="432" w:hanging="432"/>
        <w:rPr>
          <w:rFonts w:ascii="Arial" w:hAnsi="Arial" w:cs="Arial"/>
          <w:spacing w:val="-4"/>
          <w:sz w:val="18"/>
          <w:szCs w:val="18"/>
          <w:lang w:val="en-GB"/>
        </w:rPr>
      </w:pPr>
      <w:r>
        <w:rPr>
          <w:rFonts w:ascii="Arial" w:hAnsi="Arial" w:cs="Arial"/>
          <w:spacing w:val="-4"/>
          <w:sz w:val="18"/>
          <w:szCs w:val="18"/>
          <w:lang w:val="en-GB"/>
        </w:rPr>
        <w:br w:type="page"/>
      </w:r>
    </w:p>
    <w:p w14:paraId="47BBF1CB" w14:textId="33B74713" w:rsidR="0048016F" w:rsidRPr="00B8691C" w:rsidRDefault="000150D0" w:rsidP="00835A39">
      <w:pPr>
        <w:ind w:left="540" w:hanging="540"/>
        <w:jc w:val="both"/>
        <w:rPr>
          <w:rFonts w:ascii="Arial" w:eastAsia="Arial Unicode MS" w:hAnsi="Arial" w:cs="Arial"/>
          <w:b/>
          <w:bCs/>
          <w:sz w:val="18"/>
          <w:szCs w:val="18"/>
          <w:lang w:val="en-GB"/>
        </w:rPr>
      </w:pPr>
      <w:r w:rsidRPr="00B8691C">
        <w:rPr>
          <w:rFonts w:ascii="Arial" w:eastAsia="Arial Unicode MS" w:hAnsi="Arial" w:cs="Arial"/>
          <w:b/>
          <w:bCs/>
          <w:sz w:val="18"/>
          <w:szCs w:val="18"/>
          <w:lang w:val="en-GB"/>
        </w:rPr>
        <w:t>15</w:t>
      </w:r>
      <w:r w:rsidR="00835A39" w:rsidRPr="00B8691C">
        <w:rPr>
          <w:rFonts w:ascii="Arial" w:eastAsia="Arial Unicode MS" w:hAnsi="Arial" w:cs="Arial"/>
          <w:b/>
          <w:bCs/>
          <w:sz w:val="18"/>
          <w:szCs w:val="18"/>
          <w:lang w:val="en-GB"/>
        </w:rPr>
        <w:tab/>
      </w:r>
      <w:r w:rsidR="00F956E1" w:rsidRPr="00B8691C">
        <w:rPr>
          <w:rFonts w:ascii="Arial" w:eastAsia="Arial Unicode MS" w:hAnsi="Arial" w:cs="Arial"/>
          <w:b/>
          <w:bCs/>
          <w:sz w:val="18"/>
          <w:szCs w:val="18"/>
          <w:lang w:val="en-GB"/>
        </w:rPr>
        <w:t>Investment properties (net)</w:t>
      </w:r>
    </w:p>
    <w:p w14:paraId="00E5CE3F" w14:textId="77777777" w:rsidR="00F956E1" w:rsidRPr="00B8691C" w:rsidRDefault="00F956E1" w:rsidP="00836467">
      <w:pPr>
        <w:jc w:val="both"/>
        <w:rPr>
          <w:rFonts w:ascii="Arial" w:eastAsia="Arial Unicode MS" w:hAnsi="Arial" w:cs="Arial"/>
          <w:b/>
          <w:bCs/>
          <w:sz w:val="18"/>
          <w:szCs w:val="18"/>
          <w:lang w:val="en-GB"/>
        </w:rPr>
      </w:pPr>
    </w:p>
    <w:p w14:paraId="568359E7" w14:textId="287DC97B" w:rsidR="00F63E19" w:rsidRPr="00B8691C" w:rsidRDefault="00F63E19" w:rsidP="00F63E19">
      <w:pPr>
        <w:jc w:val="both"/>
        <w:rPr>
          <w:rFonts w:ascii="Arial" w:hAnsi="Arial" w:cs="Arial"/>
          <w:spacing w:val="-4"/>
          <w:sz w:val="18"/>
          <w:szCs w:val="18"/>
        </w:rPr>
      </w:pPr>
      <w:r w:rsidRPr="00B8691C">
        <w:rPr>
          <w:rFonts w:ascii="Arial" w:hAnsi="Arial" w:cs="Arial"/>
          <w:spacing w:val="-4"/>
          <w:sz w:val="18"/>
          <w:szCs w:val="18"/>
        </w:rPr>
        <w:t xml:space="preserve">The movements of </w:t>
      </w:r>
      <w:r w:rsidR="00964B69" w:rsidRPr="00B8691C">
        <w:rPr>
          <w:rFonts w:ascii="Arial" w:hAnsi="Arial" w:cs="Arial"/>
          <w:spacing w:val="-4"/>
          <w:sz w:val="18"/>
          <w:szCs w:val="22"/>
        </w:rPr>
        <w:t>i</w:t>
      </w:r>
      <w:r w:rsidR="00964B69" w:rsidRPr="00B8691C">
        <w:rPr>
          <w:rFonts w:ascii="Arial" w:hAnsi="Arial" w:cs="Arial"/>
          <w:spacing w:val="-4"/>
          <w:sz w:val="18"/>
          <w:szCs w:val="18"/>
        </w:rPr>
        <w:t xml:space="preserve">nvestment </w:t>
      </w:r>
      <w:r w:rsidRPr="00B8691C">
        <w:rPr>
          <w:rFonts w:ascii="Arial" w:hAnsi="Arial" w:cs="Arial"/>
          <w:spacing w:val="-4"/>
          <w:sz w:val="18"/>
          <w:szCs w:val="18"/>
        </w:rPr>
        <w:t xml:space="preserve">properties (net) for the </w:t>
      </w:r>
      <w:r w:rsidR="009E2691" w:rsidRPr="00B8691C">
        <w:rPr>
          <w:rFonts w:ascii="Arial" w:hAnsi="Arial" w:cs="Arial"/>
          <w:spacing w:val="-4"/>
          <w:sz w:val="18"/>
          <w:szCs w:val="18"/>
          <w:lang w:val="en-GB"/>
        </w:rPr>
        <w:t>nine-month</w:t>
      </w:r>
      <w:r w:rsidRPr="00B8691C">
        <w:rPr>
          <w:rFonts w:ascii="Arial" w:hAnsi="Arial" w:cs="Arial"/>
          <w:spacing w:val="-4"/>
          <w:sz w:val="18"/>
          <w:szCs w:val="18"/>
          <w:lang w:val="en-GB"/>
        </w:rPr>
        <w:t xml:space="preserve"> </w:t>
      </w:r>
      <w:r w:rsidRPr="00B8691C">
        <w:rPr>
          <w:rFonts w:ascii="Arial" w:hAnsi="Arial" w:cs="Arial"/>
          <w:spacing w:val="-4"/>
          <w:sz w:val="18"/>
          <w:szCs w:val="18"/>
        </w:rPr>
        <w:t xml:space="preserve">period </w:t>
      </w:r>
      <w:proofErr w:type="gramStart"/>
      <w:r w:rsidRPr="00B8691C">
        <w:rPr>
          <w:rFonts w:ascii="Arial" w:hAnsi="Arial" w:cs="Arial"/>
          <w:spacing w:val="-4"/>
          <w:sz w:val="18"/>
          <w:szCs w:val="18"/>
        </w:rPr>
        <w:t>ended</w:t>
      </w:r>
      <w:proofErr w:type="gramEnd"/>
      <w:r w:rsidRPr="00B8691C">
        <w:rPr>
          <w:rFonts w:ascii="Arial" w:hAnsi="Arial" w:cs="Arial"/>
          <w:spacing w:val="-4"/>
          <w:sz w:val="18"/>
          <w:szCs w:val="18"/>
        </w:rPr>
        <w:t xml:space="preserve"> </w:t>
      </w:r>
      <w:r w:rsidR="000150D0" w:rsidRPr="00B8691C">
        <w:rPr>
          <w:rFonts w:ascii="Arial" w:hAnsi="Arial" w:cs="Arial"/>
          <w:spacing w:val="-4"/>
          <w:sz w:val="18"/>
          <w:szCs w:val="18"/>
          <w:lang w:val="en-GB"/>
        </w:rPr>
        <w:t>30</w:t>
      </w:r>
      <w:r w:rsidR="009E2691" w:rsidRPr="00B8691C">
        <w:rPr>
          <w:rFonts w:ascii="Arial" w:hAnsi="Arial" w:cs="Arial"/>
          <w:spacing w:val="-4"/>
          <w:sz w:val="18"/>
          <w:szCs w:val="18"/>
          <w:lang w:val="en-GB"/>
        </w:rPr>
        <w:t xml:space="preserve"> September</w:t>
      </w:r>
      <w:r w:rsidRPr="00B8691C">
        <w:rPr>
          <w:rFonts w:ascii="Arial" w:hAnsi="Arial" w:cs="Arial"/>
          <w:spacing w:val="-4"/>
          <w:sz w:val="18"/>
          <w:szCs w:val="18"/>
          <w:lang w:val="en-GB"/>
        </w:rPr>
        <w:t xml:space="preserve"> </w:t>
      </w:r>
      <w:r w:rsidR="000150D0" w:rsidRPr="00B8691C">
        <w:rPr>
          <w:rFonts w:ascii="Arial" w:hAnsi="Arial" w:cs="Arial"/>
          <w:spacing w:val="-4"/>
          <w:sz w:val="18"/>
          <w:szCs w:val="18"/>
          <w:lang w:val="en-GB"/>
        </w:rPr>
        <w:t>2025</w:t>
      </w:r>
      <w:r w:rsidRPr="00B8691C">
        <w:rPr>
          <w:rFonts w:ascii="Arial" w:hAnsi="Arial" w:cs="Arial"/>
          <w:spacing w:val="-4"/>
          <w:sz w:val="18"/>
          <w:szCs w:val="18"/>
        </w:rPr>
        <w:t xml:space="preserve"> are as follows:</w:t>
      </w:r>
    </w:p>
    <w:p w14:paraId="081CE7A9" w14:textId="77777777" w:rsidR="00F63E19" w:rsidRPr="00B8691C" w:rsidRDefault="00F63E19" w:rsidP="00F63E19">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F63E19" w:rsidRPr="00B8691C" w14:paraId="4B078C8D" w14:textId="77777777" w:rsidTr="00C47F9C">
        <w:tc>
          <w:tcPr>
            <w:tcW w:w="6581" w:type="dxa"/>
            <w:vAlign w:val="bottom"/>
          </w:tcPr>
          <w:p w14:paraId="57EFF1B8" w14:textId="77777777" w:rsidR="00F63E19" w:rsidRPr="00B8691C" w:rsidRDefault="00F63E19" w:rsidP="00C47F9C">
            <w:pPr>
              <w:ind w:left="-72"/>
              <w:rPr>
                <w:rFonts w:ascii="Arial" w:hAnsi="Arial" w:cs="Arial"/>
                <w:snapToGrid w:val="0"/>
                <w:sz w:val="18"/>
                <w:szCs w:val="18"/>
                <w:lang w:eastAsia="th-TH"/>
              </w:rPr>
            </w:pPr>
          </w:p>
        </w:tc>
        <w:tc>
          <w:tcPr>
            <w:tcW w:w="2880" w:type="dxa"/>
            <w:gridSpan w:val="2"/>
            <w:vMerge w:val="restart"/>
            <w:tcBorders>
              <w:bottom w:val="single" w:sz="4" w:space="0" w:color="auto"/>
            </w:tcBorders>
            <w:vAlign w:val="bottom"/>
          </w:tcPr>
          <w:p w14:paraId="2B1909F2" w14:textId="7D2DD483" w:rsidR="00F63E19" w:rsidRPr="00B8691C" w:rsidRDefault="00F63E19" w:rsidP="00C47F9C">
            <w:pPr>
              <w:ind w:right="-72"/>
              <w:jc w:val="center"/>
              <w:rPr>
                <w:rFonts w:ascii="Arial" w:hAnsi="Arial" w:cs="Arial"/>
                <w:b/>
                <w:bCs/>
                <w:spacing w:val="-6"/>
                <w:sz w:val="18"/>
                <w:szCs w:val="18"/>
              </w:rPr>
            </w:pPr>
            <w:r w:rsidRPr="00B8691C">
              <w:rPr>
                <w:rFonts w:ascii="Arial" w:hAnsi="Arial" w:cs="Arial"/>
                <w:b/>
                <w:bCs/>
                <w:spacing w:val="-6"/>
                <w:sz w:val="18"/>
                <w:szCs w:val="18"/>
              </w:rPr>
              <w:t xml:space="preserve">For the </w:t>
            </w:r>
            <w:r w:rsidR="009E2691" w:rsidRPr="00B8691C">
              <w:rPr>
                <w:rFonts w:ascii="Arial" w:hAnsi="Arial" w:cs="Arial"/>
                <w:b/>
                <w:bCs/>
                <w:spacing w:val="-6"/>
                <w:sz w:val="18"/>
                <w:szCs w:val="18"/>
                <w:lang w:val="en-GB"/>
              </w:rPr>
              <w:t>nine-month</w:t>
            </w:r>
            <w:r w:rsidRPr="00B8691C">
              <w:rPr>
                <w:rFonts w:ascii="Arial" w:hAnsi="Arial" w:cs="Arial"/>
                <w:b/>
                <w:bCs/>
                <w:spacing w:val="-6"/>
                <w:sz w:val="18"/>
                <w:szCs w:val="18"/>
              </w:rPr>
              <w:t xml:space="preserve"> period ended</w:t>
            </w:r>
          </w:p>
          <w:p w14:paraId="7A9F442E" w14:textId="3678E055" w:rsidR="00F63E19" w:rsidRPr="00B8691C" w:rsidRDefault="000150D0" w:rsidP="00C47F9C">
            <w:pPr>
              <w:ind w:right="-72"/>
              <w:jc w:val="center"/>
              <w:rPr>
                <w:rFonts w:ascii="Arial" w:hAnsi="Arial" w:cs="Arial"/>
                <w:b/>
                <w:bCs/>
                <w:sz w:val="18"/>
                <w:szCs w:val="18"/>
              </w:rPr>
            </w:pPr>
            <w:r w:rsidRPr="00B8691C">
              <w:rPr>
                <w:rFonts w:ascii="Arial" w:hAnsi="Arial" w:cs="Arial"/>
                <w:b/>
                <w:bCs/>
                <w:sz w:val="18"/>
                <w:szCs w:val="18"/>
                <w:lang w:val="en-GB"/>
              </w:rPr>
              <w:t>30</w:t>
            </w:r>
            <w:r w:rsidR="009E2691" w:rsidRPr="00B8691C">
              <w:rPr>
                <w:rFonts w:ascii="Arial" w:hAnsi="Arial" w:cs="Arial"/>
                <w:b/>
                <w:bCs/>
                <w:sz w:val="18"/>
                <w:szCs w:val="18"/>
                <w:lang w:val="en-GB"/>
              </w:rPr>
              <w:t xml:space="preserve"> September</w:t>
            </w:r>
            <w:r w:rsidR="00F63E19" w:rsidRPr="00B8691C">
              <w:rPr>
                <w:rFonts w:ascii="Arial" w:hAnsi="Arial" w:cs="Arial"/>
                <w:b/>
                <w:bCs/>
                <w:sz w:val="18"/>
                <w:szCs w:val="18"/>
              </w:rPr>
              <w:t xml:space="preserve"> </w:t>
            </w:r>
            <w:r w:rsidRPr="00B8691C">
              <w:rPr>
                <w:rFonts w:ascii="Arial" w:hAnsi="Arial" w:cs="Arial"/>
                <w:b/>
                <w:bCs/>
                <w:sz w:val="18"/>
                <w:szCs w:val="18"/>
                <w:lang w:val="en-GB"/>
              </w:rPr>
              <w:t>2025</w:t>
            </w:r>
            <w:r w:rsidR="00F63E19" w:rsidRPr="00B8691C">
              <w:rPr>
                <w:rFonts w:ascii="Arial" w:hAnsi="Arial" w:cs="Arial"/>
                <w:b/>
                <w:bCs/>
                <w:sz w:val="18"/>
                <w:szCs w:val="18"/>
              </w:rPr>
              <w:t xml:space="preserve"> (Unaudited)</w:t>
            </w:r>
          </w:p>
        </w:tc>
      </w:tr>
      <w:tr w:rsidR="00F63E19" w:rsidRPr="00B8691C" w14:paraId="7A052AA4" w14:textId="77777777" w:rsidTr="00C47F9C">
        <w:tc>
          <w:tcPr>
            <w:tcW w:w="6581" w:type="dxa"/>
            <w:vAlign w:val="bottom"/>
          </w:tcPr>
          <w:p w14:paraId="7BA7D02A" w14:textId="77777777" w:rsidR="00F63E19" w:rsidRPr="00B8691C" w:rsidRDefault="00F63E19" w:rsidP="00C47F9C">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vAlign w:val="bottom"/>
          </w:tcPr>
          <w:p w14:paraId="6FE9DE61" w14:textId="77777777" w:rsidR="00F63E19" w:rsidRPr="00B8691C" w:rsidRDefault="00F63E19" w:rsidP="00C47F9C">
            <w:pPr>
              <w:pStyle w:val="a0"/>
              <w:tabs>
                <w:tab w:val="decimal" w:pos="1225"/>
              </w:tabs>
              <w:ind w:right="-72"/>
              <w:jc w:val="both"/>
              <w:rPr>
                <w:rFonts w:ascii="Arial" w:hAnsi="Arial" w:cs="Arial"/>
                <w:b/>
                <w:bCs/>
                <w:color w:val="auto"/>
                <w:sz w:val="18"/>
                <w:szCs w:val="18"/>
                <w:lang w:val="en-US"/>
              </w:rPr>
            </w:pPr>
          </w:p>
        </w:tc>
      </w:tr>
      <w:tr w:rsidR="00F63E19" w:rsidRPr="00B8691C" w14:paraId="5CA3636E" w14:textId="77777777" w:rsidTr="00C47F9C">
        <w:tc>
          <w:tcPr>
            <w:tcW w:w="6581" w:type="dxa"/>
            <w:vAlign w:val="bottom"/>
          </w:tcPr>
          <w:p w14:paraId="3341DC13" w14:textId="77777777" w:rsidR="00F63E19" w:rsidRPr="00B8691C" w:rsidRDefault="00F63E19" w:rsidP="00C47F9C">
            <w:pPr>
              <w:ind w:left="-72"/>
              <w:rPr>
                <w:rFonts w:ascii="Arial" w:hAnsi="Arial" w:cs="Arial"/>
                <w:snapToGrid w:val="0"/>
                <w:sz w:val="18"/>
                <w:szCs w:val="18"/>
                <w:lang w:eastAsia="th-TH"/>
              </w:rPr>
            </w:pPr>
          </w:p>
        </w:tc>
        <w:tc>
          <w:tcPr>
            <w:tcW w:w="1440" w:type="dxa"/>
            <w:tcBorders>
              <w:top w:val="single" w:sz="4" w:space="0" w:color="auto"/>
            </w:tcBorders>
            <w:vAlign w:val="bottom"/>
          </w:tcPr>
          <w:p w14:paraId="00A4A08B" w14:textId="77777777" w:rsidR="00F63E19" w:rsidRPr="00B8691C" w:rsidRDefault="00F63E19" w:rsidP="00C47F9C">
            <w:pPr>
              <w:pStyle w:val="a0"/>
              <w:tabs>
                <w:tab w:val="decimal" w:pos="122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Consolidated</w:t>
            </w:r>
          </w:p>
        </w:tc>
        <w:tc>
          <w:tcPr>
            <w:tcW w:w="1440" w:type="dxa"/>
            <w:tcBorders>
              <w:top w:val="single" w:sz="4" w:space="0" w:color="auto"/>
            </w:tcBorders>
            <w:vAlign w:val="bottom"/>
          </w:tcPr>
          <w:p w14:paraId="46AFAD97" w14:textId="77777777" w:rsidR="00F63E19" w:rsidRPr="00B8691C" w:rsidRDefault="00F63E19" w:rsidP="00C47F9C">
            <w:pPr>
              <w:pStyle w:val="a0"/>
              <w:tabs>
                <w:tab w:val="decimal" w:pos="122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Separate</w:t>
            </w:r>
          </w:p>
        </w:tc>
      </w:tr>
      <w:tr w:rsidR="00F63E19" w:rsidRPr="00B8691C" w14:paraId="6024F286" w14:textId="77777777" w:rsidTr="00C47F9C">
        <w:tc>
          <w:tcPr>
            <w:tcW w:w="6581" w:type="dxa"/>
            <w:vAlign w:val="bottom"/>
          </w:tcPr>
          <w:p w14:paraId="032A55A5" w14:textId="77777777" w:rsidR="00F63E19" w:rsidRPr="00B8691C" w:rsidRDefault="00F63E19" w:rsidP="00C47F9C">
            <w:pPr>
              <w:ind w:left="-72"/>
              <w:rPr>
                <w:rFonts w:ascii="Arial" w:hAnsi="Arial" w:cs="Arial"/>
                <w:snapToGrid w:val="0"/>
                <w:sz w:val="18"/>
                <w:szCs w:val="18"/>
                <w:lang w:eastAsia="th-TH"/>
              </w:rPr>
            </w:pPr>
          </w:p>
        </w:tc>
        <w:tc>
          <w:tcPr>
            <w:tcW w:w="1440" w:type="dxa"/>
            <w:vAlign w:val="bottom"/>
          </w:tcPr>
          <w:p w14:paraId="0A2456E3" w14:textId="77777777" w:rsidR="00F63E19" w:rsidRPr="00B8691C" w:rsidRDefault="00F63E19" w:rsidP="00C47F9C">
            <w:pPr>
              <w:pStyle w:val="a0"/>
              <w:tabs>
                <w:tab w:val="decimal" w:pos="1225"/>
              </w:tabs>
              <w:ind w:right="-72"/>
              <w:jc w:val="both"/>
              <w:rPr>
                <w:rFonts w:ascii="Arial" w:hAnsi="Arial" w:cs="Arial"/>
                <w:b/>
                <w:bCs/>
                <w:color w:val="auto"/>
                <w:sz w:val="18"/>
                <w:szCs w:val="18"/>
                <w:lang w:val="en-US"/>
              </w:rPr>
            </w:pPr>
            <w:r w:rsidRPr="00B8691C">
              <w:rPr>
                <w:rFonts w:ascii="Arial" w:hAnsi="Arial" w:cs="Arial"/>
                <w:b/>
                <w:bCs/>
                <w:snapToGrid w:val="0"/>
                <w:color w:val="auto"/>
                <w:sz w:val="18"/>
                <w:szCs w:val="18"/>
                <w:lang w:eastAsia="th-TH"/>
              </w:rPr>
              <w:t>financial</w:t>
            </w:r>
          </w:p>
        </w:tc>
        <w:tc>
          <w:tcPr>
            <w:tcW w:w="1440" w:type="dxa"/>
            <w:vAlign w:val="bottom"/>
          </w:tcPr>
          <w:p w14:paraId="2F2601EF" w14:textId="77777777" w:rsidR="00F63E19" w:rsidRPr="00B8691C" w:rsidRDefault="00F63E19" w:rsidP="00C47F9C">
            <w:pPr>
              <w:pStyle w:val="a0"/>
              <w:tabs>
                <w:tab w:val="decimal" w:pos="1225"/>
              </w:tabs>
              <w:ind w:right="-72"/>
              <w:jc w:val="both"/>
              <w:rPr>
                <w:rFonts w:ascii="Arial" w:hAnsi="Arial" w:cs="Arial"/>
                <w:b/>
                <w:bCs/>
                <w:color w:val="auto"/>
                <w:sz w:val="18"/>
                <w:szCs w:val="18"/>
                <w:lang w:val="en-US"/>
              </w:rPr>
            </w:pPr>
            <w:r w:rsidRPr="00B8691C">
              <w:rPr>
                <w:rFonts w:ascii="Arial" w:hAnsi="Arial" w:cs="Arial"/>
                <w:b/>
                <w:bCs/>
                <w:snapToGrid w:val="0"/>
                <w:color w:val="auto"/>
                <w:sz w:val="18"/>
                <w:szCs w:val="18"/>
                <w:lang w:eastAsia="th-TH"/>
              </w:rPr>
              <w:t>financial</w:t>
            </w:r>
          </w:p>
        </w:tc>
      </w:tr>
      <w:tr w:rsidR="00F63E19" w:rsidRPr="00B8691C" w14:paraId="18705C7B" w14:textId="77777777" w:rsidTr="00C47F9C">
        <w:tc>
          <w:tcPr>
            <w:tcW w:w="6581" w:type="dxa"/>
            <w:vAlign w:val="bottom"/>
          </w:tcPr>
          <w:p w14:paraId="0478DEEE" w14:textId="77777777" w:rsidR="00F63E19" w:rsidRPr="00B8691C" w:rsidRDefault="00F63E19" w:rsidP="00C47F9C">
            <w:pPr>
              <w:ind w:left="-72"/>
              <w:rPr>
                <w:rFonts w:ascii="Arial" w:hAnsi="Arial" w:cs="Arial"/>
                <w:snapToGrid w:val="0"/>
                <w:sz w:val="18"/>
                <w:szCs w:val="18"/>
                <w:lang w:eastAsia="th-TH"/>
              </w:rPr>
            </w:pPr>
          </w:p>
        </w:tc>
        <w:tc>
          <w:tcPr>
            <w:tcW w:w="1440" w:type="dxa"/>
            <w:vAlign w:val="bottom"/>
          </w:tcPr>
          <w:p w14:paraId="2C0CFCF8" w14:textId="77777777" w:rsidR="00F63E19" w:rsidRPr="00B8691C" w:rsidRDefault="00F63E19" w:rsidP="00C47F9C">
            <w:pPr>
              <w:pStyle w:val="a0"/>
              <w:tabs>
                <w:tab w:val="decimal" w:pos="1225"/>
              </w:tabs>
              <w:ind w:right="-72"/>
              <w:jc w:val="both"/>
              <w:rPr>
                <w:rFonts w:ascii="Arial" w:hAnsi="Arial" w:cs="Arial"/>
                <w:b/>
                <w:bCs/>
                <w:color w:val="auto"/>
                <w:sz w:val="18"/>
                <w:szCs w:val="18"/>
                <w:lang w:val="en-US"/>
              </w:rPr>
            </w:pPr>
            <w:r w:rsidRPr="00B8691C">
              <w:rPr>
                <w:rFonts w:ascii="Arial" w:hAnsi="Arial" w:cs="Arial"/>
                <w:b/>
                <w:bCs/>
                <w:snapToGrid w:val="0"/>
                <w:color w:val="auto"/>
                <w:sz w:val="18"/>
                <w:szCs w:val="18"/>
                <w:lang w:eastAsia="th-TH"/>
              </w:rPr>
              <w:t>information</w:t>
            </w:r>
          </w:p>
        </w:tc>
        <w:tc>
          <w:tcPr>
            <w:tcW w:w="1440" w:type="dxa"/>
            <w:vAlign w:val="bottom"/>
          </w:tcPr>
          <w:p w14:paraId="09518BE4" w14:textId="77777777" w:rsidR="00F63E19" w:rsidRPr="00B8691C" w:rsidRDefault="00F63E19" w:rsidP="00C47F9C">
            <w:pPr>
              <w:pStyle w:val="a0"/>
              <w:tabs>
                <w:tab w:val="decimal" w:pos="1225"/>
              </w:tabs>
              <w:ind w:right="-72"/>
              <w:jc w:val="both"/>
              <w:rPr>
                <w:rFonts w:ascii="Arial" w:hAnsi="Arial" w:cs="Arial"/>
                <w:b/>
                <w:bCs/>
                <w:color w:val="auto"/>
                <w:sz w:val="18"/>
                <w:szCs w:val="18"/>
                <w:lang w:val="en-US"/>
              </w:rPr>
            </w:pPr>
            <w:r w:rsidRPr="00B8691C">
              <w:rPr>
                <w:rFonts w:ascii="Arial" w:hAnsi="Arial" w:cs="Arial"/>
                <w:b/>
                <w:bCs/>
                <w:snapToGrid w:val="0"/>
                <w:color w:val="auto"/>
                <w:sz w:val="18"/>
                <w:szCs w:val="18"/>
                <w:lang w:eastAsia="th-TH"/>
              </w:rPr>
              <w:t>information</w:t>
            </w:r>
          </w:p>
        </w:tc>
      </w:tr>
      <w:tr w:rsidR="00F63E19" w:rsidRPr="00B8691C" w14:paraId="21719C52" w14:textId="77777777" w:rsidTr="00C47F9C">
        <w:tc>
          <w:tcPr>
            <w:tcW w:w="6581" w:type="dxa"/>
            <w:vAlign w:val="bottom"/>
          </w:tcPr>
          <w:p w14:paraId="2998AC6F" w14:textId="77777777" w:rsidR="00F63E19" w:rsidRPr="00B8691C" w:rsidRDefault="00F63E19" w:rsidP="00C47F9C">
            <w:pPr>
              <w:ind w:left="-72"/>
              <w:rPr>
                <w:rFonts w:ascii="Arial" w:hAnsi="Arial" w:cs="Arial"/>
                <w:b/>
                <w:bCs/>
                <w:snapToGrid w:val="0"/>
                <w:sz w:val="18"/>
                <w:szCs w:val="18"/>
                <w:lang w:eastAsia="th-TH"/>
              </w:rPr>
            </w:pPr>
          </w:p>
        </w:tc>
        <w:tc>
          <w:tcPr>
            <w:tcW w:w="1440" w:type="dxa"/>
            <w:tcBorders>
              <w:bottom w:val="single" w:sz="4" w:space="0" w:color="auto"/>
            </w:tcBorders>
            <w:vAlign w:val="bottom"/>
          </w:tcPr>
          <w:p w14:paraId="611BD851" w14:textId="77777777" w:rsidR="00F63E19" w:rsidRPr="00B8691C" w:rsidRDefault="00F63E19" w:rsidP="00C47F9C">
            <w:pPr>
              <w:pStyle w:val="a0"/>
              <w:tabs>
                <w:tab w:val="decimal" w:pos="122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Baht</w:t>
            </w:r>
          </w:p>
        </w:tc>
        <w:tc>
          <w:tcPr>
            <w:tcW w:w="1440" w:type="dxa"/>
            <w:tcBorders>
              <w:bottom w:val="single" w:sz="4" w:space="0" w:color="auto"/>
            </w:tcBorders>
            <w:vAlign w:val="bottom"/>
          </w:tcPr>
          <w:p w14:paraId="04468BE6" w14:textId="77777777" w:rsidR="00F63E19" w:rsidRPr="00B8691C" w:rsidRDefault="00F63E19" w:rsidP="00C47F9C">
            <w:pPr>
              <w:pStyle w:val="a0"/>
              <w:tabs>
                <w:tab w:val="decimal" w:pos="122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Baht</w:t>
            </w:r>
          </w:p>
        </w:tc>
      </w:tr>
      <w:tr w:rsidR="00F63E19" w:rsidRPr="00B8691C" w14:paraId="718F62B3" w14:textId="77777777" w:rsidTr="00C47F9C">
        <w:trPr>
          <w:trHeight w:val="70"/>
        </w:trPr>
        <w:tc>
          <w:tcPr>
            <w:tcW w:w="6581" w:type="dxa"/>
            <w:vAlign w:val="bottom"/>
          </w:tcPr>
          <w:p w14:paraId="1E86BE3F" w14:textId="77777777" w:rsidR="00F63E19" w:rsidRPr="00B8691C" w:rsidRDefault="00F63E19" w:rsidP="00C47F9C">
            <w:pPr>
              <w:pStyle w:val="a0"/>
              <w:ind w:left="-72" w:right="0"/>
              <w:rPr>
                <w:rFonts w:ascii="Arial" w:hAnsi="Arial" w:cs="Arial"/>
                <w:color w:val="auto"/>
                <w:sz w:val="18"/>
                <w:szCs w:val="18"/>
                <w:lang w:val="en-US"/>
              </w:rPr>
            </w:pPr>
          </w:p>
        </w:tc>
        <w:tc>
          <w:tcPr>
            <w:tcW w:w="1440" w:type="dxa"/>
            <w:tcBorders>
              <w:top w:val="single" w:sz="4" w:space="0" w:color="auto"/>
            </w:tcBorders>
            <w:vAlign w:val="bottom"/>
          </w:tcPr>
          <w:p w14:paraId="323D432A" w14:textId="77777777" w:rsidR="00F63E19" w:rsidRPr="00B8691C" w:rsidRDefault="00F63E19" w:rsidP="00C47F9C">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vAlign w:val="bottom"/>
          </w:tcPr>
          <w:p w14:paraId="734678A6" w14:textId="77777777" w:rsidR="00F63E19" w:rsidRPr="00B8691C" w:rsidRDefault="00F63E19" w:rsidP="00C47F9C">
            <w:pPr>
              <w:pStyle w:val="a0"/>
              <w:tabs>
                <w:tab w:val="decimal" w:pos="1224"/>
              </w:tabs>
              <w:ind w:right="-72"/>
              <w:jc w:val="both"/>
              <w:rPr>
                <w:rFonts w:ascii="Arial" w:hAnsi="Arial" w:cs="Arial"/>
                <w:color w:val="auto"/>
                <w:sz w:val="18"/>
                <w:szCs w:val="18"/>
                <w:cs/>
              </w:rPr>
            </w:pPr>
          </w:p>
        </w:tc>
      </w:tr>
      <w:tr w:rsidR="004E0A25" w:rsidRPr="00B8691C" w14:paraId="76A39857" w14:textId="77777777" w:rsidTr="00C47F9C">
        <w:trPr>
          <w:trHeight w:val="60"/>
        </w:trPr>
        <w:tc>
          <w:tcPr>
            <w:tcW w:w="6581" w:type="dxa"/>
            <w:vAlign w:val="bottom"/>
          </w:tcPr>
          <w:p w14:paraId="24CA6A89" w14:textId="77777777" w:rsidR="004E0A25" w:rsidRPr="00B8691C" w:rsidRDefault="004E0A25" w:rsidP="004E0A25">
            <w:pPr>
              <w:pStyle w:val="a0"/>
              <w:ind w:left="-97" w:right="0"/>
              <w:jc w:val="thaiDistribute"/>
              <w:rPr>
                <w:rFonts w:ascii="Arial" w:hAnsi="Arial" w:cs="Arial"/>
                <w:color w:val="auto"/>
                <w:sz w:val="18"/>
                <w:szCs w:val="18"/>
                <w:lang w:val="en-US"/>
              </w:rPr>
            </w:pPr>
            <w:proofErr w:type="gramStart"/>
            <w:r w:rsidRPr="00B8691C">
              <w:rPr>
                <w:rFonts w:ascii="Arial" w:hAnsi="Arial" w:cs="Arial"/>
                <w:color w:val="auto"/>
                <w:sz w:val="18"/>
                <w:szCs w:val="18"/>
                <w:lang w:val="en-US"/>
              </w:rPr>
              <w:t>Net book</w:t>
            </w:r>
            <w:proofErr w:type="gramEnd"/>
            <w:r w:rsidRPr="00B8691C">
              <w:rPr>
                <w:rFonts w:ascii="Arial" w:hAnsi="Arial" w:cs="Arial"/>
                <w:color w:val="auto"/>
                <w:sz w:val="18"/>
                <w:szCs w:val="18"/>
                <w:lang w:val="en-US"/>
              </w:rPr>
              <w:t xml:space="preserve"> value at the beginning of the period </w:t>
            </w:r>
          </w:p>
        </w:tc>
        <w:tc>
          <w:tcPr>
            <w:tcW w:w="1440" w:type="dxa"/>
            <w:vAlign w:val="bottom"/>
          </w:tcPr>
          <w:p w14:paraId="0465C6D7" w14:textId="11F3894B" w:rsidR="004E0A25" w:rsidRPr="00B8691C" w:rsidRDefault="000150D0" w:rsidP="004E0A25">
            <w:pPr>
              <w:pStyle w:val="a0"/>
              <w:tabs>
                <w:tab w:val="decimal" w:pos="1224"/>
              </w:tabs>
              <w:ind w:right="-72"/>
              <w:jc w:val="both"/>
              <w:outlineLvl w:val="0"/>
              <w:rPr>
                <w:rFonts w:ascii="Arial" w:hAnsi="Arial" w:cs="Arial"/>
                <w:noProof/>
                <w:color w:val="auto"/>
                <w:spacing w:val="-2"/>
                <w:sz w:val="18"/>
                <w:szCs w:val="18"/>
                <w:lang w:eastAsia="ja-JP"/>
              </w:rPr>
            </w:pPr>
            <w:r w:rsidRPr="00B8691C">
              <w:rPr>
                <w:rFonts w:ascii="Arial" w:hAnsi="Arial" w:cs="Arial"/>
                <w:noProof/>
                <w:color w:val="auto"/>
                <w:spacing w:val="-2"/>
                <w:sz w:val="18"/>
                <w:szCs w:val="18"/>
                <w:lang w:eastAsia="ja-JP"/>
              </w:rPr>
              <w:t>1</w:t>
            </w:r>
            <w:r w:rsidR="004E0A25" w:rsidRPr="00B8691C">
              <w:rPr>
                <w:rFonts w:ascii="Arial" w:hAnsi="Arial" w:cs="Arial"/>
                <w:noProof/>
                <w:color w:val="auto"/>
                <w:spacing w:val="-2"/>
                <w:sz w:val="18"/>
                <w:szCs w:val="18"/>
                <w:lang w:eastAsia="ja-JP"/>
              </w:rPr>
              <w:t>,</w:t>
            </w:r>
            <w:r w:rsidRPr="00B8691C">
              <w:rPr>
                <w:rFonts w:ascii="Arial" w:hAnsi="Arial" w:cs="Arial"/>
                <w:noProof/>
                <w:color w:val="auto"/>
                <w:spacing w:val="-2"/>
                <w:sz w:val="18"/>
                <w:szCs w:val="18"/>
                <w:lang w:eastAsia="ja-JP"/>
              </w:rPr>
              <w:t>646</w:t>
            </w:r>
            <w:r w:rsidR="004E0A25" w:rsidRPr="00B8691C">
              <w:rPr>
                <w:rFonts w:ascii="Arial" w:hAnsi="Arial" w:cs="Arial"/>
                <w:noProof/>
                <w:color w:val="auto"/>
                <w:spacing w:val="-2"/>
                <w:sz w:val="18"/>
                <w:szCs w:val="18"/>
                <w:lang w:eastAsia="ja-JP"/>
              </w:rPr>
              <w:t>,</w:t>
            </w:r>
            <w:r w:rsidRPr="00B8691C">
              <w:rPr>
                <w:rFonts w:ascii="Arial" w:hAnsi="Arial" w:cs="Arial"/>
                <w:noProof/>
                <w:color w:val="auto"/>
                <w:spacing w:val="-2"/>
                <w:sz w:val="18"/>
                <w:szCs w:val="18"/>
                <w:lang w:eastAsia="ja-JP"/>
              </w:rPr>
              <w:t>920</w:t>
            </w:r>
            <w:r w:rsidR="004E0A25" w:rsidRPr="00B8691C">
              <w:rPr>
                <w:rFonts w:ascii="Arial" w:hAnsi="Arial" w:cs="Arial"/>
                <w:noProof/>
                <w:color w:val="auto"/>
                <w:spacing w:val="-2"/>
                <w:sz w:val="18"/>
                <w:szCs w:val="18"/>
                <w:lang w:eastAsia="ja-JP"/>
              </w:rPr>
              <w:t>,</w:t>
            </w:r>
            <w:r w:rsidRPr="00B8691C">
              <w:rPr>
                <w:rFonts w:ascii="Arial" w:hAnsi="Arial" w:cs="Arial"/>
                <w:noProof/>
                <w:color w:val="auto"/>
                <w:spacing w:val="-2"/>
                <w:sz w:val="18"/>
                <w:szCs w:val="18"/>
                <w:lang w:eastAsia="ja-JP"/>
              </w:rPr>
              <w:t>914</w:t>
            </w:r>
          </w:p>
        </w:tc>
        <w:tc>
          <w:tcPr>
            <w:tcW w:w="1440" w:type="dxa"/>
          </w:tcPr>
          <w:p w14:paraId="4F89DB01" w14:textId="4819AB54" w:rsidR="004E0A25" w:rsidRPr="00B8691C" w:rsidRDefault="004E0A25" w:rsidP="004E0A25">
            <w:pPr>
              <w:pStyle w:val="a0"/>
              <w:tabs>
                <w:tab w:val="decimal" w:pos="1224"/>
              </w:tabs>
              <w:ind w:right="-72"/>
              <w:jc w:val="both"/>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 xml:space="preserve">-       </w:t>
            </w:r>
          </w:p>
        </w:tc>
      </w:tr>
      <w:tr w:rsidR="009F7997" w:rsidRPr="00B8691C" w14:paraId="03CFA095" w14:textId="77777777" w:rsidTr="00C47F9C">
        <w:trPr>
          <w:trHeight w:val="60"/>
        </w:trPr>
        <w:tc>
          <w:tcPr>
            <w:tcW w:w="6581" w:type="dxa"/>
            <w:vAlign w:val="bottom"/>
          </w:tcPr>
          <w:p w14:paraId="130EB9FB" w14:textId="2F137BC9" w:rsidR="009F7997" w:rsidRPr="00B8691C" w:rsidRDefault="009F7997" w:rsidP="009F7997">
            <w:pPr>
              <w:pStyle w:val="a0"/>
              <w:ind w:left="-97" w:right="0"/>
              <w:jc w:val="thaiDistribute"/>
              <w:rPr>
                <w:rFonts w:ascii="Arial" w:hAnsi="Arial" w:cs="Arial"/>
                <w:color w:val="auto"/>
                <w:sz w:val="18"/>
                <w:szCs w:val="18"/>
                <w:lang w:val="en-US"/>
              </w:rPr>
            </w:pPr>
            <w:r w:rsidRPr="00B8691C">
              <w:rPr>
                <w:rFonts w:ascii="Arial" w:hAnsi="Arial" w:cs="Arial"/>
                <w:color w:val="auto"/>
                <w:sz w:val="18"/>
                <w:szCs w:val="18"/>
                <w:lang w:val="en-US"/>
              </w:rPr>
              <w:t>Addition</w:t>
            </w:r>
          </w:p>
        </w:tc>
        <w:tc>
          <w:tcPr>
            <w:tcW w:w="1440" w:type="dxa"/>
            <w:vAlign w:val="bottom"/>
          </w:tcPr>
          <w:p w14:paraId="37019DA3" w14:textId="73DA9E3A" w:rsidR="009F7997" w:rsidRPr="00B8691C" w:rsidRDefault="009F7997" w:rsidP="009F7997">
            <w:pPr>
              <w:pStyle w:val="a0"/>
              <w:tabs>
                <w:tab w:val="decimal" w:pos="1224"/>
              </w:tabs>
              <w:ind w:right="-72"/>
              <w:jc w:val="both"/>
              <w:outlineLvl w:val="0"/>
              <w:rPr>
                <w:rFonts w:ascii="Arial" w:hAnsi="Arial" w:cs="Arial"/>
                <w:noProof/>
                <w:color w:val="auto"/>
                <w:spacing w:val="-2"/>
                <w:sz w:val="18"/>
                <w:szCs w:val="18"/>
                <w:lang w:eastAsia="ja-JP"/>
              </w:rPr>
            </w:pPr>
            <w:r w:rsidRPr="00B8691C">
              <w:rPr>
                <w:rFonts w:ascii="Arial" w:hAnsi="Arial" w:cs="Arial"/>
                <w:noProof/>
                <w:color w:val="auto"/>
                <w:spacing w:val="-2"/>
                <w:sz w:val="18"/>
                <w:szCs w:val="18"/>
                <w:lang w:eastAsia="ja-JP"/>
              </w:rPr>
              <w:t>1,573,357</w:t>
            </w:r>
          </w:p>
        </w:tc>
        <w:tc>
          <w:tcPr>
            <w:tcW w:w="1440" w:type="dxa"/>
          </w:tcPr>
          <w:p w14:paraId="54094CAE" w14:textId="3787FF5E" w:rsidR="009F7997" w:rsidRPr="00B8691C" w:rsidRDefault="009F7997" w:rsidP="009F7997">
            <w:pPr>
              <w:pStyle w:val="a0"/>
              <w:tabs>
                <w:tab w:val="decimal" w:pos="1224"/>
              </w:tabs>
              <w:ind w:right="-72"/>
              <w:jc w:val="both"/>
              <w:outlineLvl w:val="0"/>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 xml:space="preserve">-       </w:t>
            </w:r>
          </w:p>
        </w:tc>
      </w:tr>
      <w:tr w:rsidR="009F7997" w:rsidRPr="00B8691C" w14:paraId="0C141AC7" w14:textId="77777777" w:rsidTr="00C47F9C">
        <w:tc>
          <w:tcPr>
            <w:tcW w:w="6581" w:type="dxa"/>
            <w:vAlign w:val="bottom"/>
          </w:tcPr>
          <w:p w14:paraId="484C04C5" w14:textId="647760DE" w:rsidR="009F7997" w:rsidRPr="00B8691C" w:rsidRDefault="009F7997" w:rsidP="009F7997">
            <w:pPr>
              <w:pStyle w:val="a0"/>
              <w:ind w:left="-97" w:right="0"/>
              <w:jc w:val="thaiDistribute"/>
              <w:rPr>
                <w:rFonts w:ascii="Arial" w:hAnsi="Arial" w:cs="Arial"/>
                <w:color w:val="auto"/>
                <w:sz w:val="18"/>
                <w:szCs w:val="18"/>
                <w:lang w:val="en-US"/>
              </w:rPr>
            </w:pPr>
            <w:r w:rsidRPr="00B8691C">
              <w:rPr>
                <w:rFonts w:ascii="Arial" w:hAnsi="Arial" w:cs="Arial"/>
                <w:color w:val="auto"/>
                <w:sz w:val="18"/>
                <w:szCs w:val="18"/>
                <w:lang w:val="en-US"/>
              </w:rPr>
              <w:t xml:space="preserve">Transfer from property, plant and equipment (net) (Note </w:t>
            </w:r>
            <w:r w:rsidRPr="00B8691C">
              <w:rPr>
                <w:rFonts w:ascii="Arial" w:hAnsi="Arial" w:cs="Arial"/>
                <w:color w:val="auto"/>
                <w:sz w:val="18"/>
                <w:szCs w:val="18"/>
              </w:rPr>
              <w:t>16</w:t>
            </w:r>
            <w:r w:rsidRPr="00B8691C">
              <w:rPr>
                <w:rFonts w:ascii="Arial" w:hAnsi="Arial" w:cs="Arial"/>
                <w:color w:val="auto"/>
                <w:sz w:val="18"/>
                <w:szCs w:val="18"/>
                <w:lang w:val="en-US"/>
              </w:rPr>
              <w:t>)</w:t>
            </w:r>
          </w:p>
        </w:tc>
        <w:tc>
          <w:tcPr>
            <w:tcW w:w="1440" w:type="dxa"/>
            <w:vAlign w:val="bottom"/>
          </w:tcPr>
          <w:p w14:paraId="275FE71D" w14:textId="4B04BA3B" w:rsidR="009F7997" w:rsidRPr="00B8691C" w:rsidRDefault="009F7997" w:rsidP="009F7997">
            <w:pPr>
              <w:pStyle w:val="a0"/>
              <w:tabs>
                <w:tab w:val="decimal" w:pos="1224"/>
              </w:tabs>
              <w:ind w:right="-72"/>
              <w:jc w:val="both"/>
              <w:outlineLvl w:val="0"/>
              <w:rPr>
                <w:rFonts w:ascii="Arial" w:hAnsi="Arial" w:cs="Arial"/>
                <w:noProof/>
                <w:color w:val="auto"/>
                <w:sz w:val="18"/>
                <w:szCs w:val="18"/>
                <w:lang w:val="en-US" w:eastAsia="ja-JP"/>
              </w:rPr>
            </w:pPr>
            <w:r w:rsidRPr="00B8691C">
              <w:rPr>
                <w:rFonts w:ascii="Arial" w:hAnsi="Arial" w:cs="Arial"/>
                <w:noProof/>
                <w:color w:val="auto"/>
                <w:sz w:val="18"/>
                <w:szCs w:val="18"/>
                <w:lang w:val="en-US" w:eastAsia="ja-JP"/>
              </w:rPr>
              <w:t>386,304,602</w:t>
            </w:r>
          </w:p>
        </w:tc>
        <w:tc>
          <w:tcPr>
            <w:tcW w:w="1440" w:type="dxa"/>
          </w:tcPr>
          <w:p w14:paraId="25320C71" w14:textId="6027732A" w:rsidR="009F7997" w:rsidRPr="00B8691C" w:rsidRDefault="009F7997" w:rsidP="009F7997">
            <w:pPr>
              <w:pStyle w:val="a0"/>
              <w:tabs>
                <w:tab w:val="decimal" w:pos="1224"/>
              </w:tabs>
              <w:ind w:right="-72"/>
              <w:jc w:val="both"/>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 xml:space="preserve">-       </w:t>
            </w:r>
          </w:p>
        </w:tc>
      </w:tr>
      <w:tr w:rsidR="009F7997" w:rsidRPr="00B8691C" w14:paraId="190B8512" w14:textId="77777777" w:rsidTr="00C47F9C">
        <w:tc>
          <w:tcPr>
            <w:tcW w:w="6581" w:type="dxa"/>
            <w:vAlign w:val="bottom"/>
          </w:tcPr>
          <w:p w14:paraId="0C543ABA" w14:textId="4E8E6898" w:rsidR="009F7997" w:rsidRPr="00B8691C" w:rsidRDefault="009F7997" w:rsidP="009F7997">
            <w:pPr>
              <w:pStyle w:val="a0"/>
              <w:tabs>
                <w:tab w:val="left" w:pos="787"/>
              </w:tabs>
              <w:ind w:left="-97" w:right="0"/>
              <w:jc w:val="thaiDistribute"/>
              <w:rPr>
                <w:rFonts w:ascii="Arial" w:hAnsi="Arial" w:cs="Arial"/>
                <w:color w:val="auto"/>
                <w:sz w:val="18"/>
                <w:szCs w:val="18"/>
                <w:lang w:val="en-US"/>
              </w:rPr>
            </w:pPr>
            <w:r w:rsidRPr="00B8691C">
              <w:rPr>
                <w:rFonts w:ascii="Arial" w:hAnsi="Arial" w:cs="Arial"/>
                <w:color w:val="auto"/>
                <w:sz w:val="18"/>
                <w:szCs w:val="18"/>
                <w:lang w:val="en-US"/>
              </w:rPr>
              <w:t>Depreciation</w:t>
            </w:r>
          </w:p>
        </w:tc>
        <w:tc>
          <w:tcPr>
            <w:tcW w:w="1440" w:type="dxa"/>
            <w:vAlign w:val="bottom"/>
          </w:tcPr>
          <w:p w14:paraId="165DB2E9" w14:textId="050773C5" w:rsidR="009F7997" w:rsidRPr="00B8691C" w:rsidRDefault="009F7997" w:rsidP="009F7997">
            <w:pPr>
              <w:pStyle w:val="a0"/>
              <w:tabs>
                <w:tab w:val="decimal" w:pos="1224"/>
              </w:tabs>
              <w:ind w:right="-72"/>
              <w:jc w:val="both"/>
              <w:outlineLvl w:val="0"/>
              <w:rPr>
                <w:rFonts w:ascii="Arial" w:hAnsi="Arial" w:cs="Arial"/>
                <w:noProof/>
                <w:color w:val="auto"/>
                <w:sz w:val="18"/>
                <w:szCs w:val="18"/>
                <w:lang w:eastAsia="ja-JP"/>
              </w:rPr>
            </w:pPr>
            <w:r w:rsidRPr="00B8691C">
              <w:rPr>
                <w:rFonts w:ascii="Arial" w:hAnsi="Arial" w:cs="Arial"/>
                <w:noProof/>
                <w:color w:val="auto"/>
                <w:sz w:val="18"/>
                <w:szCs w:val="18"/>
                <w:lang w:eastAsia="ja-JP"/>
              </w:rPr>
              <w:t>(3,360,419)</w:t>
            </w:r>
          </w:p>
        </w:tc>
        <w:tc>
          <w:tcPr>
            <w:tcW w:w="1440" w:type="dxa"/>
          </w:tcPr>
          <w:p w14:paraId="23A5571C" w14:textId="77777777" w:rsidR="009F7997" w:rsidRPr="00B8691C" w:rsidRDefault="009F7997" w:rsidP="009F7997">
            <w:pPr>
              <w:pStyle w:val="a0"/>
              <w:tabs>
                <w:tab w:val="decimal" w:pos="1224"/>
              </w:tabs>
              <w:ind w:right="-72"/>
              <w:jc w:val="both"/>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 xml:space="preserve">-       </w:t>
            </w:r>
          </w:p>
        </w:tc>
      </w:tr>
      <w:tr w:rsidR="009F7997" w:rsidRPr="00B8691C" w14:paraId="324CC2FE" w14:textId="77777777" w:rsidTr="00C47F9C">
        <w:tc>
          <w:tcPr>
            <w:tcW w:w="6581" w:type="dxa"/>
            <w:vAlign w:val="bottom"/>
          </w:tcPr>
          <w:p w14:paraId="69FCCA58" w14:textId="77777777" w:rsidR="009F7997" w:rsidRPr="00B8691C" w:rsidRDefault="009F7997" w:rsidP="009F7997">
            <w:pPr>
              <w:pStyle w:val="a0"/>
              <w:tabs>
                <w:tab w:val="left" w:pos="787"/>
              </w:tabs>
              <w:ind w:left="-97" w:right="0"/>
              <w:jc w:val="thaiDistribute"/>
              <w:rPr>
                <w:rFonts w:ascii="Arial" w:hAnsi="Arial" w:cs="Arial"/>
                <w:color w:val="auto"/>
                <w:sz w:val="18"/>
                <w:szCs w:val="18"/>
              </w:rPr>
            </w:pPr>
          </w:p>
        </w:tc>
        <w:tc>
          <w:tcPr>
            <w:tcW w:w="1440" w:type="dxa"/>
            <w:tcBorders>
              <w:top w:val="single" w:sz="4" w:space="0" w:color="auto"/>
            </w:tcBorders>
            <w:vAlign w:val="bottom"/>
          </w:tcPr>
          <w:p w14:paraId="21EB84C3" w14:textId="77777777" w:rsidR="009F7997" w:rsidRPr="00B8691C" w:rsidRDefault="009F7997" w:rsidP="009F7997">
            <w:pPr>
              <w:pStyle w:val="a0"/>
              <w:tabs>
                <w:tab w:val="decimal" w:pos="1224"/>
              </w:tabs>
              <w:ind w:right="-72"/>
              <w:jc w:val="both"/>
              <w:outlineLvl w:val="0"/>
              <w:rPr>
                <w:rFonts w:ascii="Arial" w:hAnsi="Arial" w:cs="Arial"/>
                <w:noProof/>
                <w:color w:val="auto"/>
                <w:sz w:val="18"/>
                <w:szCs w:val="18"/>
                <w:lang w:eastAsia="ja-JP"/>
              </w:rPr>
            </w:pPr>
          </w:p>
        </w:tc>
        <w:tc>
          <w:tcPr>
            <w:tcW w:w="1440" w:type="dxa"/>
            <w:tcBorders>
              <w:top w:val="single" w:sz="4" w:space="0" w:color="auto"/>
            </w:tcBorders>
            <w:vAlign w:val="bottom"/>
          </w:tcPr>
          <w:p w14:paraId="6350EACE" w14:textId="77777777" w:rsidR="009F7997" w:rsidRPr="00B8691C" w:rsidRDefault="009F7997" w:rsidP="009F7997">
            <w:pPr>
              <w:pStyle w:val="a0"/>
              <w:tabs>
                <w:tab w:val="decimal" w:pos="1224"/>
              </w:tabs>
              <w:ind w:right="-72"/>
              <w:jc w:val="both"/>
              <w:outlineLvl w:val="0"/>
              <w:rPr>
                <w:rFonts w:ascii="Arial" w:hAnsi="Arial" w:cs="Arial"/>
                <w:noProof/>
                <w:color w:val="auto"/>
                <w:sz w:val="18"/>
                <w:szCs w:val="18"/>
                <w:lang w:eastAsia="ja-JP"/>
              </w:rPr>
            </w:pPr>
          </w:p>
        </w:tc>
      </w:tr>
      <w:tr w:rsidR="009F7997" w:rsidRPr="00B8691C" w14:paraId="53F1B2F8" w14:textId="77777777" w:rsidTr="00C47F9C">
        <w:tc>
          <w:tcPr>
            <w:tcW w:w="6581" w:type="dxa"/>
            <w:vAlign w:val="bottom"/>
          </w:tcPr>
          <w:p w14:paraId="45E1622A" w14:textId="77777777" w:rsidR="009F7997" w:rsidRPr="00B8691C" w:rsidRDefault="009F7997" w:rsidP="009F7997">
            <w:pPr>
              <w:pStyle w:val="a0"/>
              <w:tabs>
                <w:tab w:val="left" w:pos="1170"/>
              </w:tabs>
              <w:ind w:left="-97" w:right="0"/>
              <w:jc w:val="thaiDistribute"/>
              <w:rPr>
                <w:rFonts w:ascii="Arial" w:hAnsi="Arial" w:cs="Arial"/>
                <w:color w:val="auto"/>
                <w:sz w:val="18"/>
                <w:szCs w:val="18"/>
                <w:lang w:val="en-US"/>
              </w:rPr>
            </w:pPr>
            <w:proofErr w:type="gramStart"/>
            <w:r w:rsidRPr="00B8691C">
              <w:rPr>
                <w:rFonts w:ascii="Arial" w:hAnsi="Arial" w:cs="Arial"/>
                <w:color w:val="auto"/>
                <w:sz w:val="18"/>
                <w:szCs w:val="18"/>
                <w:lang w:val="en-US"/>
              </w:rPr>
              <w:t>Net book</w:t>
            </w:r>
            <w:proofErr w:type="gramEnd"/>
            <w:r w:rsidRPr="00B8691C">
              <w:rPr>
                <w:rFonts w:ascii="Arial" w:hAnsi="Arial" w:cs="Arial"/>
                <w:color w:val="auto"/>
                <w:sz w:val="18"/>
                <w:szCs w:val="18"/>
                <w:lang w:val="en-US"/>
              </w:rPr>
              <w:t xml:space="preserve"> value at the </w:t>
            </w:r>
            <w:proofErr w:type="gramStart"/>
            <w:r w:rsidRPr="00B8691C">
              <w:rPr>
                <w:rFonts w:ascii="Arial" w:hAnsi="Arial" w:cs="Arial"/>
                <w:color w:val="auto"/>
                <w:sz w:val="18"/>
                <w:szCs w:val="18"/>
                <w:lang w:val="en-US"/>
              </w:rPr>
              <w:t>ending</w:t>
            </w:r>
            <w:proofErr w:type="gramEnd"/>
            <w:r w:rsidRPr="00B8691C">
              <w:rPr>
                <w:rFonts w:ascii="Arial" w:hAnsi="Arial" w:cs="Arial"/>
                <w:color w:val="auto"/>
                <w:sz w:val="18"/>
                <w:szCs w:val="18"/>
                <w:lang w:val="en-US"/>
              </w:rPr>
              <w:t xml:space="preserve"> of the period</w:t>
            </w:r>
          </w:p>
        </w:tc>
        <w:tc>
          <w:tcPr>
            <w:tcW w:w="1440" w:type="dxa"/>
            <w:tcBorders>
              <w:bottom w:val="single" w:sz="4" w:space="0" w:color="auto"/>
            </w:tcBorders>
          </w:tcPr>
          <w:p w14:paraId="727FC191" w14:textId="64D9F0A6" w:rsidR="009F7997" w:rsidRPr="00B8691C" w:rsidRDefault="009F7997" w:rsidP="009F7997">
            <w:pPr>
              <w:pStyle w:val="a0"/>
              <w:tabs>
                <w:tab w:val="decimal" w:pos="1224"/>
              </w:tabs>
              <w:ind w:right="-72"/>
              <w:jc w:val="both"/>
              <w:outlineLvl w:val="0"/>
              <w:rPr>
                <w:rFonts w:ascii="Arial" w:hAnsi="Arial" w:cs="Arial"/>
                <w:noProof/>
                <w:color w:val="auto"/>
                <w:sz w:val="18"/>
                <w:szCs w:val="18"/>
                <w:lang w:eastAsia="ja-JP"/>
              </w:rPr>
            </w:pPr>
            <w:r w:rsidRPr="00B8691C">
              <w:rPr>
                <w:rFonts w:ascii="Arial" w:hAnsi="Arial" w:cs="Arial"/>
                <w:noProof/>
                <w:color w:val="auto"/>
                <w:sz w:val="18"/>
                <w:szCs w:val="18"/>
                <w:lang w:eastAsia="ja-JP"/>
              </w:rPr>
              <w:t>2,031,438,454</w:t>
            </w:r>
          </w:p>
        </w:tc>
        <w:tc>
          <w:tcPr>
            <w:tcW w:w="1440" w:type="dxa"/>
            <w:tcBorders>
              <w:bottom w:val="single" w:sz="4" w:space="0" w:color="auto"/>
            </w:tcBorders>
          </w:tcPr>
          <w:p w14:paraId="2A31CF7D" w14:textId="79B520E5" w:rsidR="009F7997" w:rsidRPr="00B8691C" w:rsidRDefault="009F7997" w:rsidP="009F7997">
            <w:pPr>
              <w:pStyle w:val="a0"/>
              <w:tabs>
                <w:tab w:val="decimal" w:pos="1224"/>
              </w:tabs>
              <w:ind w:right="-72"/>
              <w:jc w:val="both"/>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 xml:space="preserve">-       </w:t>
            </w:r>
          </w:p>
        </w:tc>
      </w:tr>
    </w:tbl>
    <w:p w14:paraId="10B27BD6" w14:textId="77777777" w:rsidR="00F956E1" w:rsidRPr="00B8691C" w:rsidRDefault="00F956E1" w:rsidP="00836467">
      <w:pPr>
        <w:jc w:val="both"/>
        <w:rPr>
          <w:rFonts w:ascii="Arial" w:hAnsi="Arial" w:cs="Arial"/>
          <w:spacing w:val="-4"/>
          <w:sz w:val="18"/>
          <w:szCs w:val="18"/>
        </w:rPr>
      </w:pPr>
    </w:p>
    <w:p w14:paraId="78FCC698" w14:textId="6437878A" w:rsidR="00F63E19" w:rsidRPr="00B8691C" w:rsidRDefault="00131A82" w:rsidP="00836467">
      <w:pPr>
        <w:jc w:val="both"/>
        <w:rPr>
          <w:rFonts w:ascii="Arial" w:hAnsi="Arial" w:cs="Arial"/>
          <w:spacing w:val="-4"/>
          <w:sz w:val="18"/>
          <w:szCs w:val="18"/>
          <w:lang w:val="en-GB"/>
        </w:rPr>
      </w:pPr>
      <w:r w:rsidRPr="00B8691C">
        <w:rPr>
          <w:rFonts w:ascii="Arial" w:hAnsi="Arial" w:cs="Arial"/>
          <w:spacing w:val="-4"/>
          <w:sz w:val="18"/>
          <w:szCs w:val="18"/>
        </w:rPr>
        <w:t xml:space="preserve">During the </w:t>
      </w:r>
      <w:r w:rsidR="009E2691" w:rsidRPr="00B8691C">
        <w:rPr>
          <w:rFonts w:ascii="Arial" w:hAnsi="Arial" w:cs="Arial"/>
          <w:spacing w:val="-4"/>
          <w:sz w:val="18"/>
          <w:szCs w:val="18"/>
          <w:lang w:val="en-GB"/>
        </w:rPr>
        <w:t>nine-month</w:t>
      </w:r>
      <w:r w:rsidRPr="00B8691C">
        <w:rPr>
          <w:rFonts w:ascii="Arial" w:hAnsi="Arial" w:cs="Arial"/>
          <w:spacing w:val="-4"/>
          <w:sz w:val="18"/>
          <w:szCs w:val="18"/>
        </w:rPr>
        <w:t xml:space="preserve"> period ended </w:t>
      </w:r>
      <w:r w:rsidR="000150D0" w:rsidRPr="00B8691C">
        <w:rPr>
          <w:rFonts w:ascii="Arial" w:hAnsi="Arial" w:cs="Arial"/>
          <w:spacing w:val="-4"/>
          <w:sz w:val="18"/>
          <w:szCs w:val="18"/>
          <w:lang w:val="en-GB"/>
        </w:rPr>
        <w:t>30</w:t>
      </w:r>
      <w:r w:rsidR="009E2691" w:rsidRPr="00B8691C">
        <w:rPr>
          <w:rFonts w:ascii="Arial" w:hAnsi="Arial" w:cs="Arial"/>
          <w:spacing w:val="-4"/>
          <w:sz w:val="18"/>
          <w:szCs w:val="18"/>
          <w:lang w:val="en-GB"/>
        </w:rPr>
        <w:t xml:space="preserve"> September</w:t>
      </w:r>
      <w:r w:rsidRPr="00B8691C">
        <w:rPr>
          <w:rFonts w:ascii="Arial" w:hAnsi="Arial" w:cs="Arial"/>
          <w:spacing w:val="-4"/>
          <w:sz w:val="18"/>
          <w:szCs w:val="18"/>
        </w:rPr>
        <w:t xml:space="preserve"> </w:t>
      </w:r>
      <w:r w:rsidR="000150D0" w:rsidRPr="00B8691C">
        <w:rPr>
          <w:rFonts w:ascii="Arial" w:hAnsi="Arial" w:cs="Arial"/>
          <w:spacing w:val="-4"/>
          <w:sz w:val="18"/>
          <w:szCs w:val="18"/>
          <w:lang w:val="en-GB"/>
        </w:rPr>
        <w:t>2025</w:t>
      </w:r>
      <w:r w:rsidRPr="00B8691C">
        <w:rPr>
          <w:rFonts w:ascii="Arial" w:hAnsi="Arial" w:cs="Arial"/>
          <w:spacing w:val="-4"/>
          <w:sz w:val="18"/>
          <w:szCs w:val="18"/>
        </w:rPr>
        <w:t xml:space="preserve">, a subsidiary </w:t>
      </w:r>
      <w:r w:rsidR="00C5329B" w:rsidRPr="00B8691C">
        <w:rPr>
          <w:rFonts w:ascii="Arial" w:hAnsi="Arial" w:cs="Arial"/>
          <w:spacing w:val="-4"/>
          <w:sz w:val="18"/>
          <w:szCs w:val="18"/>
        </w:rPr>
        <w:t xml:space="preserve">changed the </w:t>
      </w:r>
      <w:r w:rsidR="00CA7E7B" w:rsidRPr="00B8691C">
        <w:rPr>
          <w:rFonts w:ascii="Arial" w:hAnsi="Arial" w:cs="Arial"/>
          <w:spacing w:val="-4"/>
          <w:sz w:val="18"/>
          <w:szCs w:val="18"/>
        </w:rPr>
        <w:t xml:space="preserve">objective of </w:t>
      </w:r>
      <w:r w:rsidR="00F71928" w:rsidRPr="00B8691C">
        <w:rPr>
          <w:rFonts w:ascii="Arial" w:hAnsi="Arial" w:cs="Arial"/>
          <w:spacing w:val="-4"/>
          <w:sz w:val="18"/>
          <w:szCs w:val="18"/>
          <w:lang w:val="en-GB"/>
        </w:rPr>
        <w:t xml:space="preserve">building </w:t>
      </w:r>
      <w:r w:rsidR="008D7B33" w:rsidRPr="00B8691C">
        <w:rPr>
          <w:rFonts w:ascii="Arial" w:hAnsi="Arial" w:cs="Arial"/>
          <w:spacing w:val="-4"/>
          <w:sz w:val="18"/>
          <w:szCs w:val="18"/>
          <w:lang w:val="en-GB"/>
        </w:rPr>
        <w:t xml:space="preserve">usage </w:t>
      </w:r>
      <w:r w:rsidR="00764A99" w:rsidRPr="00B8691C">
        <w:rPr>
          <w:rFonts w:ascii="Arial" w:hAnsi="Arial" w:cs="Arial"/>
          <w:spacing w:val="-4"/>
          <w:sz w:val="18"/>
          <w:szCs w:val="18"/>
          <w:lang w:val="en-GB"/>
        </w:rPr>
        <w:t xml:space="preserve">from </w:t>
      </w:r>
      <w:r w:rsidR="00EE3EF3" w:rsidRPr="00B8691C">
        <w:rPr>
          <w:rFonts w:ascii="Arial" w:hAnsi="Arial" w:cs="Arial"/>
          <w:spacing w:val="-4"/>
          <w:sz w:val="18"/>
          <w:szCs w:val="18"/>
          <w:lang w:val="en-GB"/>
        </w:rPr>
        <w:t xml:space="preserve">an </w:t>
      </w:r>
      <w:r w:rsidR="00835732" w:rsidRPr="00B8691C">
        <w:rPr>
          <w:rFonts w:ascii="Arial" w:hAnsi="Arial" w:cs="Arial"/>
          <w:spacing w:val="-4"/>
          <w:sz w:val="18"/>
          <w:szCs w:val="18"/>
          <w:lang w:val="en-GB"/>
        </w:rPr>
        <w:t xml:space="preserve">elderly care </w:t>
      </w:r>
      <w:proofErr w:type="spellStart"/>
      <w:r w:rsidR="00835732" w:rsidRPr="00B8691C">
        <w:rPr>
          <w:rFonts w:ascii="Arial" w:hAnsi="Arial" w:cs="Arial"/>
          <w:spacing w:val="-4"/>
          <w:sz w:val="18"/>
          <w:szCs w:val="18"/>
          <w:lang w:val="en-GB"/>
        </w:rPr>
        <w:t>cen</w:t>
      </w:r>
      <w:r w:rsidR="00522E59" w:rsidRPr="00B8691C">
        <w:rPr>
          <w:rFonts w:ascii="Arial" w:hAnsi="Arial" w:cs="Arial"/>
          <w:spacing w:val="-4"/>
          <w:sz w:val="18"/>
          <w:szCs w:val="18"/>
          <w:lang w:val="en-GB"/>
        </w:rPr>
        <w:t>ter</w:t>
      </w:r>
      <w:proofErr w:type="spellEnd"/>
      <w:r w:rsidR="00522E59" w:rsidRPr="00B8691C">
        <w:rPr>
          <w:rFonts w:ascii="Arial" w:hAnsi="Arial" w:cs="Arial"/>
          <w:spacing w:val="-4"/>
          <w:sz w:val="18"/>
          <w:szCs w:val="18"/>
          <w:lang w:val="en-GB"/>
        </w:rPr>
        <w:t xml:space="preserve"> to</w:t>
      </w:r>
      <w:r w:rsidR="00EE3EF3" w:rsidRPr="00B8691C">
        <w:rPr>
          <w:rFonts w:ascii="Arial" w:hAnsi="Arial" w:cs="Arial"/>
          <w:spacing w:val="-4"/>
          <w:sz w:val="18"/>
          <w:szCs w:val="18"/>
          <w:lang w:val="en-GB"/>
        </w:rPr>
        <w:t xml:space="preserve"> </w:t>
      </w:r>
      <w:r w:rsidR="00771AE5" w:rsidRPr="00B8691C">
        <w:rPr>
          <w:rFonts w:ascii="Arial" w:hAnsi="Arial" w:cs="Arial"/>
          <w:spacing w:val="-4"/>
          <w:sz w:val="18"/>
          <w:szCs w:val="22"/>
          <w:lang w:val="en-GB"/>
        </w:rPr>
        <w:t>an apartment for rent</w:t>
      </w:r>
      <w:r w:rsidR="005B60FE" w:rsidRPr="00B8691C">
        <w:rPr>
          <w:rFonts w:ascii="Arial" w:hAnsi="Arial" w:cs="Arial"/>
          <w:spacing w:val="-4"/>
          <w:sz w:val="18"/>
          <w:szCs w:val="18"/>
          <w:lang w:val="en-GB"/>
        </w:rPr>
        <w:t xml:space="preserve">. Consequently, </w:t>
      </w:r>
      <w:r w:rsidR="00324D84" w:rsidRPr="00B8691C">
        <w:rPr>
          <w:rFonts w:ascii="Arial" w:hAnsi="Arial" w:cs="Arial"/>
          <w:spacing w:val="-4"/>
          <w:sz w:val="18"/>
          <w:szCs w:val="18"/>
          <w:lang w:val="en-GB"/>
        </w:rPr>
        <w:t>the building</w:t>
      </w:r>
      <w:r w:rsidR="004C7C1A" w:rsidRPr="00B8691C">
        <w:rPr>
          <w:rFonts w:ascii="Arial" w:hAnsi="Arial" w:cs="Arial"/>
          <w:spacing w:val="-4"/>
          <w:sz w:val="18"/>
          <w:szCs w:val="18"/>
          <w:lang w:val="en-GB"/>
        </w:rPr>
        <w:t xml:space="preserve"> </w:t>
      </w:r>
      <w:r w:rsidR="00771AE5" w:rsidRPr="00B8691C">
        <w:rPr>
          <w:rFonts w:ascii="Arial" w:hAnsi="Arial" w:cs="Arial"/>
          <w:spacing w:val="-4"/>
          <w:sz w:val="18"/>
          <w:szCs w:val="18"/>
          <w:lang w:val="en-GB"/>
        </w:rPr>
        <w:t xml:space="preserve">amounting to Baht </w:t>
      </w:r>
      <w:r w:rsidR="000150D0" w:rsidRPr="00B8691C">
        <w:rPr>
          <w:rFonts w:ascii="Arial" w:hAnsi="Arial" w:cs="Arial"/>
          <w:spacing w:val="-4"/>
          <w:sz w:val="18"/>
          <w:szCs w:val="18"/>
          <w:lang w:val="en-GB"/>
        </w:rPr>
        <w:t>386</w:t>
      </w:r>
      <w:r w:rsidR="00771AE5" w:rsidRPr="00B8691C">
        <w:rPr>
          <w:rFonts w:ascii="Arial" w:hAnsi="Arial" w:cs="Arial"/>
          <w:spacing w:val="-4"/>
          <w:sz w:val="18"/>
          <w:szCs w:val="18"/>
          <w:lang w:val="en-GB"/>
        </w:rPr>
        <w:t>.</w:t>
      </w:r>
      <w:r w:rsidR="000150D0" w:rsidRPr="00B8691C">
        <w:rPr>
          <w:rFonts w:ascii="Arial" w:hAnsi="Arial" w:cs="Arial"/>
          <w:spacing w:val="-4"/>
          <w:sz w:val="18"/>
          <w:szCs w:val="18"/>
          <w:lang w:val="en-GB"/>
        </w:rPr>
        <w:t>30</w:t>
      </w:r>
      <w:r w:rsidR="00771AE5" w:rsidRPr="00B8691C">
        <w:rPr>
          <w:rFonts w:ascii="Arial" w:hAnsi="Arial" w:cs="Arial"/>
          <w:spacing w:val="-4"/>
          <w:sz w:val="18"/>
          <w:szCs w:val="18"/>
          <w:lang w:val="en-GB"/>
        </w:rPr>
        <w:t xml:space="preserve"> million </w:t>
      </w:r>
      <w:r w:rsidR="004C7C1A" w:rsidRPr="00B8691C">
        <w:rPr>
          <w:rFonts w:ascii="Arial" w:hAnsi="Arial" w:cs="Arial"/>
          <w:spacing w:val="-4"/>
          <w:sz w:val="18"/>
          <w:szCs w:val="18"/>
          <w:lang w:val="en-GB"/>
        </w:rPr>
        <w:t xml:space="preserve">was </w:t>
      </w:r>
      <w:r w:rsidR="001A0000" w:rsidRPr="00B8691C">
        <w:rPr>
          <w:rFonts w:ascii="Arial" w:hAnsi="Arial" w:cs="Arial"/>
          <w:spacing w:val="-4"/>
          <w:sz w:val="18"/>
          <w:szCs w:val="18"/>
          <w:lang w:val="en-GB"/>
        </w:rPr>
        <w:t>re</w:t>
      </w:r>
      <w:r w:rsidR="004C7C1A" w:rsidRPr="00B8691C">
        <w:rPr>
          <w:rFonts w:ascii="Arial" w:hAnsi="Arial" w:cs="Arial"/>
          <w:spacing w:val="-4"/>
          <w:sz w:val="18"/>
          <w:szCs w:val="18"/>
          <w:lang w:val="en-GB"/>
        </w:rPr>
        <w:t xml:space="preserve">classified from </w:t>
      </w:r>
      <w:r w:rsidR="00B866C8" w:rsidRPr="00B8691C">
        <w:rPr>
          <w:rFonts w:ascii="Arial" w:hAnsi="Arial" w:cs="Arial"/>
          <w:sz w:val="18"/>
          <w:szCs w:val="18"/>
        </w:rPr>
        <w:t xml:space="preserve">property, plant and equipment to </w:t>
      </w:r>
      <w:r w:rsidR="00B866C8" w:rsidRPr="00B8691C">
        <w:rPr>
          <w:rFonts w:ascii="Arial" w:hAnsi="Arial" w:cs="Arial"/>
          <w:spacing w:val="-4"/>
          <w:sz w:val="18"/>
          <w:szCs w:val="22"/>
        </w:rPr>
        <w:t>i</w:t>
      </w:r>
      <w:r w:rsidR="00B866C8" w:rsidRPr="00B8691C">
        <w:rPr>
          <w:rFonts w:ascii="Arial" w:hAnsi="Arial" w:cs="Arial"/>
          <w:spacing w:val="-4"/>
          <w:sz w:val="18"/>
          <w:szCs w:val="18"/>
        </w:rPr>
        <w:t>nvestment properties.</w:t>
      </w:r>
    </w:p>
    <w:p w14:paraId="2645A364" w14:textId="77777777" w:rsidR="00131A82" w:rsidRPr="00B8691C" w:rsidRDefault="00131A82" w:rsidP="00836467">
      <w:pPr>
        <w:jc w:val="both"/>
        <w:rPr>
          <w:rFonts w:ascii="Arial" w:hAnsi="Arial" w:cs="Arial"/>
          <w:spacing w:val="-4"/>
          <w:sz w:val="18"/>
          <w:szCs w:val="18"/>
        </w:rPr>
      </w:pPr>
    </w:p>
    <w:p w14:paraId="71E294B6" w14:textId="77777777" w:rsidR="00131A82" w:rsidRPr="00B8691C" w:rsidRDefault="00131A82" w:rsidP="00836467">
      <w:pPr>
        <w:jc w:val="both"/>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511CA4" w:rsidRPr="00B8691C" w14:paraId="14838F26" w14:textId="77777777" w:rsidTr="00511CA4">
        <w:trPr>
          <w:trHeight w:val="386"/>
        </w:trPr>
        <w:tc>
          <w:tcPr>
            <w:tcW w:w="9461" w:type="dxa"/>
            <w:vAlign w:val="center"/>
          </w:tcPr>
          <w:p w14:paraId="60D63386" w14:textId="7D7CE36E" w:rsidR="00077D9F" w:rsidRPr="00B8691C" w:rsidRDefault="00077D9F"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r>
            <w:r w:rsidR="000150D0" w:rsidRPr="00B8691C">
              <w:rPr>
                <w:rFonts w:ascii="Arial" w:eastAsia="Arial Unicode MS" w:hAnsi="Arial" w:cs="Arial"/>
                <w:b/>
                <w:bCs/>
                <w:sz w:val="18"/>
                <w:szCs w:val="18"/>
                <w:lang w:val="en-GB"/>
              </w:rPr>
              <w:t>16</w:t>
            </w:r>
            <w:r w:rsidRPr="00B8691C">
              <w:rPr>
                <w:rFonts w:ascii="Arial" w:eastAsia="Arial Unicode MS" w:hAnsi="Arial" w:cs="Arial"/>
                <w:b/>
                <w:bCs/>
                <w:sz w:val="18"/>
                <w:szCs w:val="18"/>
                <w:lang w:val="en-GB"/>
              </w:rPr>
              <w:tab/>
              <w:t>Property, plant and equipment (net)</w:t>
            </w:r>
          </w:p>
        </w:tc>
      </w:tr>
    </w:tbl>
    <w:p w14:paraId="161754C3" w14:textId="77777777" w:rsidR="00077D9F" w:rsidRPr="00B8691C" w:rsidRDefault="00077D9F" w:rsidP="00D132E7">
      <w:pPr>
        <w:jc w:val="both"/>
        <w:rPr>
          <w:rFonts w:ascii="Arial" w:hAnsi="Arial" w:cs="Arial"/>
          <w:sz w:val="18"/>
          <w:szCs w:val="18"/>
        </w:rPr>
      </w:pPr>
    </w:p>
    <w:p w14:paraId="181B79E9" w14:textId="3DB0CD1F" w:rsidR="00077D9F" w:rsidRPr="00B8691C" w:rsidRDefault="00077D9F" w:rsidP="00D132E7">
      <w:pPr>
        <w:jc w:val="both"/>
        <w:rPr>
          <w:rFonts w:ascii="Arial" w:hAnsi="Arial" w:cs="Arial"/>
          <w:spacing w:val="-4"/>
          <w:sz w:val="18"/>
          <w:szCs w:val="18"/>
        </w:rPr>
      </w:pPr>
      <w:r w:rsidRPr="00B8691C">
        <w:rPr>
          <w:rFonts w:ascii="Arial" w:hAnsi="Arial" w:cs="Arial"/>
          <w:spacing w:val="-4"/>
          <w:sz w:val="18"/>
          <w:szCs w:val="18"/>
        </w:rPr>
        <w:t xml:space="preserve">The movements of property, plant and equipment (net) for the </w:t>
      </w:r>
      <w:r w:rsidR="009E2691" w:rsidRPr="00B8691C">
        <w:rPr>
          <w:rFonts w:ascii="Arial" w:hAnsi="Arial" w:cs="Arial"/>
          <w:spacing w:val="-4"/>
          <w:sz w:val="18"/>
          <w:szCs w:val="18"/>
          <w:lang w:val="en-GB"/>
        </w:rPr>
        <w:t>nine-month</w:t>
      </w:r>
      <w:r w:rsidR="00037B90" w:rsidRPr="00B8691C">
        <w:rPr>
          <w:rFonts w:ascii="Arial" w:hAnsi="Arial" w:cs="Arial"/>
          <w:spacing w:val="-4"/>
          <w:sz w:val="18"/>
          <w:szCs w:val="18"/>
          <w:lang w:val="en-GB"/>
        </w:rPr>
        <w:t xml:space="preserve"> </w:t>
      </w:r>
      <w:r w:rsidRPr="00B8691C">
        <w:rPr>
          <w:rFonts w:ascii="Arial" w:hAnsi="Arial" w:cs="Arial"/>
          <w:spacing w:val="-4"/>
          <w:sz w:val="18"/>
          <w:szCs w:val="18"/>
        </w:rPr>
        <w:t xml:space="preserve">period </w:t>
      </w:r>
      <w:proofErr w:type="gramStart"/>
      <w:r w:rsidRPr="00B8691C">
        <w:rPr>
          <w:rFonts w:ascii="Arial" w:hAnsi="Arial" w:cs="Arial"/>
          <w:spacing w:val="-4"/>
          <w:sz w:val="18"/>
          <w:szCs w:val="18"/>
        </w:rPr>
        <w:t>ended</w:t>
      </w:r>
      <w:proofErr w:type="gramEnd"/>
      <w:r w:rsidRPr="00B8691C">
        <w:rPr>
          <w:rFonts w:ascii="Arial" w:hAnsi="Arial" w:cs="Arial"/>
          <w:spacing w:val="-4"/>
          <w:sz w:val="18"/>
          <w:szCs w:val="18"/>
        </w:rPr>
        <w:t xml:space="preserve"> </w:t>
      </w:r>
      <w:r w:rsidR="000150D0" w:rsidRPr="00B8691C">
        <w:rPr>
          <w:rFonts w:ascii="Arial" w:hAnsi="Arial" w:cs="Arial"/>
          <w:spacing w:val="-4"/>
          <w:sz w:val="18"/>
          <w:szCs w:val="18"/>
          <w:lang w:val="en-GB"/>
        </w:rPr>
        <w:t>30</w:t>
      </w:r>
      <w:r w:rsidR="009E2691" w:rsidRPr="00B8691C">
        <w:rPr>
          <w:rFonts w:ascii="Arial" w:hAnsi="Arial" w:cs="Arial"/>
          <w:spacing w:val="-4"/>
          <w:sz w:val="18"/>
          <w:szCs w:val="18"/>
          <w:lang w:val="en-GB"/>
        </w:rPr>
        <w:t xml:space="preserve"> September</w:t>
      </w:r>
      <w:r w:rsidR="00172BDE" w:rsidRPr="00B8691C">
        <w:rPr>
          <w:rFonts w:ascii="Arial" w:hAnsi="Arial" w:cs="Arial"/>
          <w:spacing w:val="-4"/>
          <w:sz w:val="18"/>
          <w:szCs w:val="18"/>
          <w:lang w:val="en-GB"/>
        </w:rPr>
        <w:t xml:space="preserve"> </w:t>
      </w:r>
      <w:r w:rsidR="000150D0" w:rsidRPr="00B8691C">
        <w:rPr>
          <w:rFonts w:ascii="Arial" w:hAnsi="Arial" w:cs="Arial"/>
          <w:spacing w:val="-4"/>
          <w:sz w:val="18"/>
          <w:szCs w:val="18"/>
          <w:lang w:val="en-GB"/>
        </w:rPr>
        <w:t>2025</w:t>
      </w:r>
      <w:r w:rsidRPr="00B8691C">
        <w:rPr>
          <w:rFonts w:ascii="Arial" w:hAnsi="Arial" w:cs="Arial"/>
          <w:spacing w:val="-4"/>
          <w:sz w:val="18"/>
          <w:szCs w:val="18"/>
        </w:rPr>
        <w:t xml:space="preserve"> are as follows:</w:t>
      </w:r>
    </w:p>
    <w:p w14:paraId="7120948B" w14:textId="77777777" w:rsidR="00077D9F" w:rsidRPr="00B8691C" w:rsidRDefault="00077D9F" w:rsidP="00D132E7">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9E0F60" w:rsidRPr="00B8691C" w14:paraId="5EB449E8" w14:textId="77777777" w:rsidTr="00614C3C">
        <w:tc>
          <w:tcPr>
            <w:tcW w:w="6581" w:type="dxa"/>
            <w:vAlign w:val="bottom"/>
          </w:tcPr>
          <w:p w14:paraId="09EF7B7B" w14:textId="77777777" w:rsidR="00077D9F" w:rsidRPr="00B8691C" w:rsidRDefault="00077D9F" w:rsidP="00D132E7">
            <w:pPr>
              <w:ind w:left="-72"/>
              <w:rPr>
                <w:rFonts w:ascii="Arial" w:hAnsi="Arial" w:cs="Arial"/>
                <w:snapToGrid w:val="0"/>
                <w:sz w:val="18"/>
                <w:szCs w:val="18"/>
                <w:lang w:eastAsia="th-TH"/>
              </w:rPr>
            </w:pPr>
          </w:p>
        </w:tc>
        <w:tc>
          <w:tcPr>
            <w:tcW w:w="2880" w:type="dxa"/>
            <w:gridSpan w:val="2"/>
            <w:vMerge w:val="restart"/>
            <w:tcBorders>
              <w:bottom w:val="single" w:sz="4" w:space="0" w:color="auto"/>
            </w:tcBorders>
            <w:vAlign w:val="bottom"/>
          </w:tcPr>
          <w:p w14:paraId="4360CF36" w14:textId="7039E0CB" w:rsidR="00077D9F" w:rsidRPr="00B8691C" w:rsidRDefault="00077D9F" w:rsidP="00D132E7">
            <w:pPr>
              <w:ind w:right="-72"/>
              <w:jc w:val="center"/>
              <w:rPr>
                <w:rFonts w:ascii="Arial" w:hAnsi="Arial" w:cs="Arial"/>
                <w:b/>
                <w:bCs/>
                <w:spacing w:val="-6"/>
                <w:sz w:val="18"/>
                <w:szCs w:val="18"/>
              </w:rPr>
            </w:pPr>
            <w:r w:rsidRPr="00B8691C">
              <w:rPr>
                <w:rFonts w:ascii="Arial" w:hAnsi="Arial" w:cs="Arial"/>
                <w:b/>
                <w:bCs/>
                <w:spacing w:val="-6"/>
                <w:sz w:val="18"/>
                <w:szCs w:val="18"/>
              </w:rPr>
              <w:t xml:space="preserve">For the </w:t>
            </w:r>
            <w:r w:rsidR="009E2691" w:rsidRPr="00B8691C">
              <w:rPr>
                <w:rFonts w:ascii="Arial" w:hAnsi="Arial" w:cs="Arial"/>
                <w:b/>
                <w:bCs/>
                <w:spacing w:val="-6"/>
                <w:sz w:val="18"/>
                <w:szCs w:val="18"/>
                <w:lang w:val="en-GB"/>
              </w:rPr>
              <w:t>nine-month</w:t>
            </w:r>
            <w:r w:rsidR="00037B90" w:rsidRPr="00B8691C">
              <w:rPr>
                <w:rFonts w:ascii="Arial" w:hAnsi="Arial" w:cs="Arial"/>
                <w:b/>
                <w:bCs/>
                <w:spacing w:val="-6"/>
                <w:sz w:val="18"/>
                <w:szCs w:val="18"/>
              </w:rPr>
              <w:t xml:space="preserve"> </w:t>
            </w:r>
            <w:r w:rsidRPr="00B8691C">
              <w:rPr>
                <w:rFonts w:ascii="Arial" w:hAnsi="Arial" w:cs="Arial"/>
                <w:b/>
                <w:bCs/>
                <w:spacing w:val="-6"/>
                <w:sz w:val="18"/>
                <w:szCs w:val="18"/>
              </w:rPr>
              <w:t>period ended</w:t>
            </w:r>
          </w:p>
          <w:p w14:paraId="73FA26ED" w14:textId="715EE6E9" w:rsidR="00077D9F" w:rsidRPr="00B8691C" w:rsidRDefault="000150D0" w:rsidP="00D132E7">
            <w:pPr>
              <w:ind w:right="-72"/>
              <w:jc w:val="center"/>
              <w:rPr>
                <w:rFonts w:ascii="Arial" w:hAnsi="Arial" w:cs="Arial"/>
                <w:b/>
                <w:bCs/>
                <w:sz w:val="18"/>
                <w:szCs w:val="18"/>
              </w:rPr>
            </w:pPr>
            <w:r w:rsidRPr="00B8691C">
              <w:rPr>
                <w:rFonts w:ascii="Arial" w:hAnsi="Arial" w:cs="Arial"/>
                <w:b/>
                <w:bCs/>
                <w:sz w:val="18"/>
                <w:szCs w:val="18"/>
                <w:lang w:val="en-GB"/>
              </w:rPr>
              <w:t>30</w:t>
            </w:r>
            <w:r w:rsidR="009E2691" w:rsidRPr="00B8691C">
              <w:rPr>
                <w:rFonts w:ascii="Arial" w:hAnsi="Arial" w:cs="Arial"/>
                <w:b/>
                <w:bCs/>
                <w:sz w:val="18"/>
                <w:szCs w:val="18"/>
                <w:lang w:val="en-GB"/>
              </w:rPr>
              <w:t xml:space="preserve"> September</w:t>
            </w:r>
            <w:r w:rsidR="00172BDE" w:rsidRPr="00B8691C">
              <w:rPr>
                <w:rFonts w:ascii="Arial" w:hAnsi="Arial" w:cs="Arial"/>
                <w:b/>
                <w:bCs/>
                <w:sz w:val="18"/>
                <w:szCs w:val="18"/>
              </w:rPr>
              <w:t xml:space="preserve"> </w:t>
            </w:r>
            <w:r w:rsidRPr="00B8691C">
              <w:rPr>
                <w:rFonts w:ascii="Arial" w:hAnsi="Arial" w:cs="Arial"/>
                <w:b/>
                <w:bCs/>
                <w:sz w:val="18"/>
                <w:szCs w:val="18"/>
                <w:lang w:val="en-GB"/>
              </w:rPr>
              <w:t>2025</w:t>
            </w:r>
            <w:r w:rsidR="00077D9F" w:rsidRPr="00B8691C">
              <w:rPr>
                <w:rFonts w:ascii="Arial" w:hAnsi="Arial" w:cs="Arial"/>
                <w:b/>
                <w:bCs/>
                <w:sz w:val="18"/>
                <w:szCs w:val="18"/>
              </w:rPr>
              <w:t xml:space="preserve"> (Unaudited)</w:t>
            </w:r>
          </w:p>
        </w:tc>
      </w:tr>
      <w:tr w:rsidR="009E0F60" w:rsidRPr="00B8691C" w14:paraId="7E595248" w14:textId="77777777" w:rsidTr="00511CA4">
        <w:tc>
          <w:tcPr>
            <w:tcW w:w="6581" w:type="dxa"/>
            <w:vAlign w:val="bottom"/>
          </w:tcPr>
          <w:p w14:paraId="45843434" w14:textId="77777777" w:rsidR="00077D9F" w:rsidRPr="00B8691C" w:rsidRDefault="00077D9F" w:rsidP="00D132E7">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vAlign w:val="bottom"/>
          </w:tcPr>
          <w:p w14:paraId="7BD39072" w14:textId="77777777" w:rsidR="00077D9F" w:rsidRPr="00B8691C" w:rsidRDefault="00077D9F" w:rsidP="00D132E7">
            <w:pPr>
              <w:pStyle w:val="a0"/>
              <w:tabs>
                <w:tab w:val="decimal" w:pos="1225"/>
              </w:tabs>
              <w:ind w:right="-72"/>
              <w:jc w:val="both"/>
              <w:rPr>
                <w:rFonts w:ascii="Arial" w:hAnsi="Arial" w:cs="Arial"/>
                <w:b/>
                <w:bCs/>
                <w:color w:val="auto"/>
                <w:sz w:val="18"/>
                <w:szCs w:val="18"/>
                <w:lang w:val="en-US"/>
              </w:rPr>
            </w:pPr>
          </w:p>
        </w:tc>
      </w:tr>
      <w:tr w:rsidR="009E0F60" w:rsidRPr="00B8691C" w14:paraId="556C8395" w14:textId="77777777" w:rsidTr="00511CA4">
        <w:tc>
          <w:tcPr>
            <w:tcW w:w="6581" w:type="dxa"/>
            <w:vAlign w:val="bottom"/>
          </w:tcPr>
          <w:p w14:paraId="43B69183" w14:textId="77777777" w:rsidR="00077D9F" w:rsidRPr="00B8691C" w:rsidRDefault="00077D9F" w:rsidP="00D132E7">
            <w:pPr>
              <w:ind w:left="-72"/>
              <w:rPr>
                <w:rFonts w:ascii="Arial" w:hAnsi="Arial" w:cs="Arial"/>
                <w:snapToGrid w:val="0"/>
                <w:sz w:val="18"/>
                <w:szCs w:val="18"/>
                <w:lang w:eastAsia="th-TH"/>
              </w:rPr>
            </w:pPr>
          </w:p>
        </w:tc>
        <w:tc>
          <w:tcPr>
            <w:tcW w:w="1440" w:type="dxa"/>
            <w:tcBorders>
              <w:top w:val="single" w:sz="4" w:space="0" w:color="auto"/>
            </w:tcBorders>
            <w:vAlign w:val="bottom"/>
          </w:tcPr>
          <w:p w14:paraId="4DF92415" w14:textId="77777777" w:rsidR="00077D9F" w:rsidRPr="00B8691C" w:rsidRDefault="00077D9F" w:rsidP="00D132E7">
            <w:pPr>
              <w:pStyle w:val="a0"/>
              <w:tabs>
                <w:tab w:val="decimal" w:pos="122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Consolidated</w:t>
            </w:r>
          </w:p>
        </w:tc>
        <w:tc>
          <w:tcPr>
            <w:tcW w:w="1440" w:type="dxa"/>
            <w:tcBorders>
              <w:top w:val="single" w:sz="4" w:space="0" w:color="auto"/>
            </w:tcBorders>
            <w:vAlign w:val="bottom"/>
          </w:tcPr>
          <w:p w14:paraId="69EA1D22" w14:textId="77777777" w:rsidR="00077D9F" w:rsidRPr="00B8691C" w:rsidRDefault="00077D9F" w:rsidP="00D132E7">
            <w:pPr>
              <w:pStyle w:val="a0"/>
              <w:tabs>
                <w:tab w:val="decimal" w:pos="122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Separate</w:t>
            </w:r>
          </w:p>
        </w:tc>
      </w:tr>
      <w:tr w:rsidR="009E0F60" w:rsidRPr="00B8691C" w14:paraId="0073D209" w14:textId="77777777" w:rsidTr="00511CA4">
        <w:tc>
          <w:tcPr>
            <w:tcW w:w="6581" w:type="dxa"/>
            <w:vAlign w:val="bottom"/>
          </w:tcPr>
          <w:p w14:paraId="3F00C9FD" w14:textId="77777777" w:rsidR="00077D9F" w:rsidRPr="00B8691C" w:rsidRDefault="00077D9F" w:rsidP="00D132E7">
            <w:pPr>
              <w:ind w:left="-72"/>
              <w:rPr>
                <w:rFonts w:ascii="Arial" w:hAnsi="Arial" w:cs="Arial"/>
                <w:snapToGrid w:val="0"/>
                <w:sz w:val="18"/>
                <w:szCs w:val="18"/>
                <w:lang w:eastAsia="th-TH"/>
              </w:rPr>
            </w:pPr>
          </w:p>
        </w:tc>
        <w:tc>
          <w:tcPr>
            <w:tcW w:w="1440" w:type="dxa"/>
            <w:vAlign w:val="bottom"/>
          </w:tcPr>
          <w:p w14:paraId="1C51C71A" w14:textId="77777777" w:rsidR="00077D9F" w:rsidRPr="00B8691C" w:rsidRDefault="00077D9F" w:rsidP="00D132E7">
            <w:pPr>
              <w:pStyle w:val="a0"/>
              <w:tabs>
                <w:tab w:val="decimal" w:pos="1225"/>
              </w:tabs>
              <w:ind w:right="-72"/>
              <w:jc w:val="both"/>
              <w:rPr>
                <w:rFonts w:ascii="Arial" w:hAnsi="Arial" w:cs="Arial"/>
                <w:b/>
                <w:bCs/>
                <w:color w:val="auto"/>
                <w:sz w:val="18"/>
                <w:szCs w:val="18"/>
                <w:lang w:val="en-US"/>
              </w:rPr>
            </w:pPr>
            <w:r w:rsidRPr="00B8691C">
              <w:rPr>
                <w:rFonts w:ascii="Arial" w:hAnsi="Arial" w:cs="Arial"/>
                <w:b/>
                <w:bCs/>
                <w:snapToGrid w:val="0"/>
                <w:color w:val="auto"/>
                <w:sz w:val="18"/>
                <w:szCs w:val="18"/>
                <w:lang w:eastAsia="th-TH"/>
              </w:rPr>
              <w:t>financial</w:t>
            </w:r>
          </w:p>
        </w:tc>
        <w:tc>
          <w:tcPr>
            <w:tcW w:w="1440" w:type="dxa"/>
            <w:vAlign w:val="bottom"/>
          </w:tcPr>
          <w:p w14:paraId="08500245" w14:textId="77777777" w:rsidR="00077D9F" w:rsidRPr="00B8691C" w:rsidRDefault="00077D9F" w:rsidP="00D132E7">
            <w:pPr>
              <w:pStyle w:val="a0"/>
              <w:tabs>
                <w:tab w:val="decimal" w:pos="1225"/>
              </w:tabs>
              <w:ind w:right="-72"/>
              <w:jc w:val="both"/>
              <w:rPr>
                <w:rFonts w:ascii="Arial" w:hAnsi="Arial" w:cs="Arial"/>
                <w:b/>
                <w:bCs/>
                <w:color w:val="auto"/>
                <w:sz w:val="18"/>
                <w:szCs w:val="18"/>
                <w:lang w:val="en-US"/>
              </w:rPr>
            </w:pPr>
            <w:r w:rsidRPr="00B8691C">
              <w:rPr>
                <w:rFonts w:ascii="Arial" w:hAnsi="Arial" w:cs="Arial"/>
                <w:b/>
                <w:bCs/>
                <w:snapToGrid w:val="0"/>
                <w:color w:val="auto"/>
                <w:sz w:val="18"/>
                <w:szCs w:val="18"/>
                <w:lang w:eastAsia="th-TH"/>
              </w:rPr>
              <w:t>financial</w:t>
            </w:r>
          </w:p>
        </w:tc>
      </w:tr>
      <w:tr w:rsidR="009E0F60" w:rsidRPr="00B8691C" w14:paraId="1CA0AB8E" w14:textId="77777777" w:rsidTr="00511CA4">
        <w:tc>
          <w:tcPr>
            <w:tcW w:w="6581" w:type="dxa"/>
            <w:vAlign w:val="bottom"/>
          </w:tcPr>
          <w:p w14:paraId="764D42E3" w14:textId="77777777" w:rsidR="00077D9F" w:rsidRPr="00B8691C" w:rsidRDefault="00077D9F" w:rsidP="00D132E7">
            <w:pPr>
              <w:ind w:left="-72"/>
              <w:rPr>
                <w:rFonts w:ascii="Arial" w:hAnsi="Arial" w:cs="Arial"/>
                <w:snapToGrid w:val="0"/>
                <w:sz w:val="18"/>
                <w:szCs w:val="18"/>
                <w:lang w:eastAsia="th-TH"/>
              </w:rPr>
            </w:pPr>
          </w:p>
        </w:tc>
        <w:tc>
          <w:tcPr>
            <w:tcW w:w="1440" w:type="dxa"/>
            <w:vAlign w:val="bottom"/>
          </w:tcPr>
          <w:p w14:paraId="0D0BF156" w14:textId="77777777" w:rsidR="00077D9F" w:rsidRPr="00B8691C" w:rsidRDefault="00077D9F" w:rsidP="00D132E7">
            <w:pPr>
              <w:pStyle w:val="a0"/>
              <w:tabs>
                <w:tab w:val="decimal" w:pos="1225"/>
              </w:tabs>
              <w:ind w:right="-72"/>
              <w:jc w:val="both"/>
              <w:rPr>
                <w:rFonts w:ascii="Arial" w:hAnsi="Arial" w:cs="Arial"/>
                <w:b/>
                <w:bCs/>
                <w:color w:val="auto"/>
                <w:sz w:val="18"/>
                <w:szCs w:val="18"/>
                <w:lang w:val="en-US"/>
              </w:rPr>
            </w:pPr>
            <w:r w:rsidRPr="00B8691C">
              <w:rPr>
                <w:rFonts w:ascii="Arial" w:hAnsi="Arial" w:cs="Arial"/>
                <w:b/>
                <w:bCs/>
                <w:snapToGrid w:val="0"/>
                <w:color w:val="auto"/>
                <w:sz w:val="18"/>
                <w:szCs w:val="18"/>
                <w:lang w:eastAsia="th-TH"/>
              </w:rPr>
              <w:t>information</w:t>
            </w:r>
          </w:p>
        </w:tc>
        <w:tc>
          <w:tcPr>
            <w:tcW w:w="1440" w:type="dxa"/>
            <w:vAlign w:val="bottom"/>
          </w:tcPr>
          <w:p w14:paraId="1E361A6E" w14:textId="77777777" w:rsidR="00077D9F" w:rsidRPr="00B8691C" w:rsidRDefault="00077D9F" w:rsidP="00D132E7">
            <w:pPr>
              <w:pStyle w:val="a0"/>
              <w:tabs>
                <w:tab w:val="decimal" w:pos="1225"/>
              </w:tabs>
              <w:ind w:right="-72"/>
              <w:jc w:val="both"/>
              <w:rPr>
                <w:rFonts w:ascii="Arial" w:hAnsi="Arial" w:cs="Arial"/>
                <w:b/>
                <w:bCs/>
                <w:color w:val="auto"/>
                <w:sz w:val="18"/>
                <w:szCs w:val="18"/>
                <w:lang w:val="en-US"/>
              </w:rPr>
            </w:pPr>
            <w:r w:rsidRPr="00B8691C">
              <w:rPr>
                <w:rFonts w:ascii="Arial" w:hAnsi="Arial" w:cs="Arial"/>
                <w:b/>
                <w:bCs/>
                <w:snapToGrid w:val="0"/>
                <w:color w:val="auto"/>
                <w:sz w:val="18"/>
                <w:szCs w:val="18"/>
                <w:lang w:eastAsia="th-TH"/>
              </w:rPr>
              <w:t>information</w:t>
            </w:r>
          </w:p>
        </w:tc>
      </w:tr>
      <w:tr w:rsidR="009E0F60" w:rsidRPr="00B8691C" w14:paraId="053DBDF4" w14:textId="77777777" w:rsidTr="00511CA4">
        <w:tc>
          <w:tcPr>
            <w:tcW w:w="6581" w:type="dxa"/>
            <w:vAlign w:val="bottom"/>
          </w:tcPr>
          <w:p w14:paraId="5AE225E6" w14:textId="77777777" w:rsidR="00077D9F" w:rsidRPr="00B8691C" w:rsidRDefault="00077D9F" w:rsidP="00D132E7">
            <w:pPr>
              <w:ind w:left="-72"/>
              <w:rPr>
                <w:rFonts w:ascii="Arial" w:hAnsi="Arial" w:cs="Arial"/>
                <w:b/>
                <w:bCs/>
                <w:snapToGrid w:val="0"/>
                <w:sz w:val="18"/>
                <w:szCs w:val="18"/>
                <w:lang w:eastAsia="th-TH"/>
              </w:rPr>
            </w:pPr>
          </w:p>
        </w:tc>
        <w:tc>
          <w:tcPr>
            <w:tcW w:w="1440" w:type="dxa"/>
            <w:tcBorders>
              <w:bottom w:val="single" w:sz="4" w:space="0" w:color="auto"/>
            </w:tcBorders>
            <w:vAlign w:val="bottom"/>
          </w:tcPr>
          <w:p w14:paraId="30D4D50D" w14:textId="77777777" w:rsidR="00077D9F" w:rsidRPr="00B8691C" w:rsidRDefault="00077D9F" w:rsidP="00D132E7">
            <w:pPr>
              <w:pStyle w:val="a0"/>
              <w:tabs>
                <w:tab w:val="decimal" w:pos="122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Baht</w:t>
            </w:r>
          </w:p>
        </w:tc>
        <w:tc>
          <w:tcPr>
            <w:tcW w:w="1440" w:type="dxa"/>
            <w:tcBorders>
              <w:bottom w:val="single" w:sz="4" w:space="0" w:color="auto"/>
            </w:tcBorders>
            <w:vAlign w:val="bottom"/>
          </w:tcPr>
          <w:p w14:paraId="6FFE2E29" w14:textId="77777777" w:rsidR="00077D9F" w:rsidRPr="00B8691C" w:rsidRDefault="00077D9F" w:rsidP="00D132E7">
            <w:pPr>
              <w:pStyle w:val="a0"/>
              <w:tabs>
                <w:tab w:val="decimal" w:pos="1225"/>
              </w:tabs>
              <w:ind w:right="-72"/>
              <w:jc w:val="both"/>
              <w:rPr>
                <w:rFonts w:ascii="Arial" w:hAnsi="Arial" w:cs="Arial"/>
                <w:b/>
                <w:bCs/>
                <w:color w:val="auto"/>
                <w:sz w:val="18"/>
                <w:szCs w:val="18"/>
                <w:lang w:val="en-US"/>
              </w:rPr>
            </w:pPr>
            <w:r w:rsidRPr="00B8691C">
              <w:rPr>
                <w:rFonts w:ascii="Arial" w:hAnsi="Arial" w:cs="Arial"/>
                <w:b/>
                <w:bCs/>
                <w:color w:val="auto"/>
                <w:sz w:val="18"/>
                <w:szCs w:val="18"/>
                <w:lang w:val="en-US"/>
              </w:rPr>
              <w:t>Baht</w:t>
            </w:r>
          </w:p>
        </w:tc>
      </w:tr>
      <w:tr w:rsidR="009E0F60" w:rsidRPr="00B8691C" w14:paraId="06CC9AFB" w14:textId="77777777" w:rsidTr="00511CA4">
        <w:trPr>
          <w:trHeight w:val="70"/>
        </w:trPr>
        <w:tc>
          <w:tcPr>
            <w:tcW w:w="6581" w:type="dxa"/>
            <w:vAlign w:val="bottom"/>
          </w:tcPr>
          <w:p w14:paraId="2CACF237" w14:textId="77777777" w:rsidR="00077D9F" w:rsidRPr="00B8691C" w:rsidRDefault="00077D9F" w:rsidP="00D132E7">
            <w:pPr>
              <w:pStyle w:val="a0"/>
              <w:ind w:left="-72" w:right="0"/>
              <w:rPr>
                <w:rFonts w:ascii="Arial" w:hAnsi="Arial" w:cs="Arial"/>
                <w:color w:val="auto"/>
                <w:sz w:val="18"/>
                <w:szCs w:val="18"/>
                <w:lang w:val="en-US"/>
              </w:rPr>
            </w:pPr>
          </w:p>
        </w:tc>
        <w:tc>
          <w:tcPr>
            <w:tcW w:w="1440" w:type="dxa"/>
            <w:tcBorders>
              <w:top w:val="single" w:sz="4" w:space="0" w:color="auto"/>
            </w:tcBorders>
            <w:vAlign w:val="bottom"/>
          </w:tcPr>
          <w:p w14:paraId="01D4E0C8" w14:textId="77777777" w:rsidR="00077D9F" w:rsidRPr="00B8691C" w:rsidRDefault="00077D9F" w:rsidP="00D132E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vAlign w:val="bottom"/>
          </w:tcPr>
          <w:p w14:paraId="5EBFFFFE" w14:textId="77777777" w:rsidR="00077D9F" w:rsidRPr="00B8691C" w:rsidRDefault="00077D9F" w:rsidP="00D132E7">
            <w:pPr>
              <w:pStyle w:val="a0"/>
              <w:tabs>
                <w:tab w:val="decimal" w:pos="1224"/>
              </w:tabs>
              <w:ind w:right="-72"/>
              <w:jc w:val="both"/>
              <w:rPr>
                <w:rFonts w:ascii="Arial" w:hAnsi="Arial" w:cs="Arial"/>
                <w:color w:val="auto"/>
                <w:sz w:val="18"/>
                <w:szCs w:val="18"/>
                <w:cs/>
              </w:rPr>
            </w:pPr>
          </w:p>
        </w:tc>
      </w:tr>
      <w:tr w:rsidR="00056420" w:rsidRPr="00B8691C" w14:paraId="22FCDFC3" w14:textId="77777777" w:rsidTr="00511CA4">
        <w:trPr>
          <w:trHeight w:val="60"/>
        </w:trPr>
        <w:tc>
          <w:tcPr>
            <w:tcW w:w="6581" w:type="dxa"/>
            <w:vAlign w:val="bottom"/>
          </w:tcPr>
          <w:p w14:paraId="72624248" w14:textId="77777777" w:rsidR="00056420" w:rsidRPr="00B8691C" w:rsidRDefault="00056420" w:rsidP="007E5DE1">
            <w:pPr>
              <w:pStyle w:val="a0"/>
              <w:ind w:left="-97" w:right="0"/>
              <w:jc w:val="thaiDistribute"/>
              <w:rPr>
                <w:rFonts w:ascii="Arial" w:hAnsi="Arial" w:cs="Arial"/>
                <w:color w:val="auto"/>
                <w:sz w:val="18"/>
                <w:szCs w:val="18"/>
                <w:lang w:val="en-US"/>
              </w:rPr>
            </w:pPr>
            <w:proofErr w:type="gramStart"/>
            <w:r w:rsidRPr="00B8691C">
              <w:rPr>
                <w:rFonts w:ascii="Arial" w:hAnsi="Arial" w:cs="Arial"/>
                <w:color w:val="auto"/>
                <w:sz w:val="18"/>
                <w:szCs w:val="18"/>
                <w:lang w:val="en-US"/>
              </w:rPr>
              <w:t>Net book</w:t>
            </w:r>
            <w:proofErr w:type="gramEnd"/>
            <w:r w:rsidRPr="00B8691C">
              <w:rPr>
                <w:rFonts w:ascii="Arial" w:hAnsi="Arial" w:cs="Arial"/>
                <w:color w:val="auto"/>
                <w:sz w:val="18"/>
                <w:szCs w:val="18"/>
                <w:lang w:val="en-US"/>
              </w:rPr>
              <w:t xml:space="preserve"> value at the beginning of the period </w:t>
            </w:r>
          </w:p>
        </w:tc>
        <w:tc>
          <w:tcPr>
            <w:tcW w:w="1440" w:type="dxa"/>
            <w:vAlign w:val="bottom"/>
          </w:tcPr>
          <w:p w14:paraId="3E95BFB7" w14:textId="7FD93DD4" w:rsidR="00056420" w:rsidRPr="00B8691C" w:rsidRDefault="000150D0" w:rsidP="00056420">
            <w:pPr>
              <w:pStyle w:val="a0"/>
              <w:tabs>
                <w:tab w:val="decimal" w:pos="1224"/>
              </w:tabs>
              <w:ind w:right="-72"/>
              <w:jc w:val="both"/>
              <w:outlineLvl w:val="0"/>
              <w:rPr>
                <w:rFonts w:ascii="Arial" w:hAnsi="Arial" w:cs="Arial"/>
                <w:noProof/>
                <w:color w:val="auto"/>
                <w:spacing w:val="-2"/>
                <w:sz w:val="18"/>
                <w:szCs w:val="18"/>
                <w:lang w:eastAsia="ja-JP"/>
              </w:rPr>
            </w:pPr>
            <w:r w:rsidRPr="00B8691C">
              <w:rPr>
                <w:rFonts w:ascii="Arial" w:hAnsi="Arial" w:cs="Arial"/>
                <w:noProof/>
                <w:color w:val="auto"/>
                <w:spacing w:val="-2"/>
                <w:sz w:val="18"/>
                <w:szCs w:val="18"/>
                <w:lang w:eastAsia="ja-JP"/>
              </w:rPr>
              <w:t>10</w:t>
            </w:r>
            <w:r w:rsidR="000C381E" w:rsidRPr="00B8691C">
              <w:rPr>
                <w:rFonts w:ascii="Arial" w:hAnsi="Arial" w:cs="Arial"/>
                <w:noProof/>
                <w:color w:val="auto"/>
                <w:spacing w:val="-2"/>
                <w:sz w:val="18"/>
                <w:szCs w:val="18"/>
                <w:lang w:eastAsia="ja-JP"/>
              </w:rPr>
              <w:t>,</w:t>
            </w:r>
            <w:r w:rsidRPr="00B8691C">
              <w:rPr>
                <w:rFonts w:ascii="Arial" w:hAnsi="Arial" w:cs="Arial"/>
                <w:noProof/>
                <w:color w:val="auto"/>
                <w:spacing w:val="-2"/>
                <w:sz w:val="18"/>
                <w:szCs w:val="18"/>
                <w:lang w:eastAsia="ja-JP"/>
              </w:rPr>
              <w:t>848</w:t>
            </w:r>
            <w:r w:rsidR="000C381E" w:rsidRPr="00B8691C">
              <w:rPr>
                <w:rFonts w:ascii="Arial" w:hAnsi="Arial" w:cs="Arial"/>
                <w:noProof/>
                <w:color w:val="auto"/>
                <w:spacing w:val="-2"/>
                <w:sz w:val="18"/>
                <w:szCs w:val="18"/>
                <w:lang w:eastAsia="ja-JP"/>
              </w:rPr>
              <w:t>,</w:t>
            </w:r>
            <w:r w:rsidRPr="00B8691C">
              <w:rPr>
                <w:rFonts w:ascii="Arial" w:hAnsi="Arial" w:cs="Arial"/>
                <w:noProof/>
                <w:color w:val="auto"/>
                <w:spacing w:val="-2"/>
                <w:sz w:val="18"/>
                <w:szCs w:val="18"/>
                <w:lang w:eastAsia="ja-JP"/>
              </w:rPr>
              <w:t>012</w:t>
            </w:r>
            <w:r w:rsidR="000C381E" w:rsidRPr="00B8691C">
              <w:rPr>
                <w:rFonts w:ascii="Arial" w:hAnsi="Arial" w:cs="Arial"/>
                <w:noProof/>
                <w:color w:val="auto"/>
                <w:spacing w:val="-2"/>
                <w:sz w:val="18"/>
                <w:szCs w:val="18"/>
                <w:lang w:eastAsia="ja-JP"/>
              </w:rPr>
              <w:t>,</w:t>
            </w:r>
            <w:r w:rsidRPr="00B8691C">
              <w:rPr>
                <w:rFonts w:ascii="Arial" w:hAnsi="Arial" w:cs="Arial"/>
                <w:noProof/>
                <w:color w:val="auto"/>
                <w:spacing w:val="-2"/>
                <w:sz w:val="18"/>
                <w:szCs w:val="18"/>
                <w:lang w:eastAsia="ja-JP"/>
              </w:rPr>
              <w:t>825</w:t>
            </w:r>
          </w:p>
        </w:tc>
        <w:tc>
          <w:tcPr>
            <w:tcW w:w="1440" w:type="dxa"/>
            <w:vAlign w:val="bottom"/>
          </w:tcPr>
          <w:p w14:paraId="11E89731" w14:textId="641A0425" w:rsidR="00056420" w:rsidRPr="00B8691C" w:rsidRDefault="000150D0" w:rsidP="00056420">
            <w:pPr>
              <w:pStyle w:val="a0"/>
              <w:tabs>
                <w:tab w:val="decimal" w:pos="1224"/>
              </w:tabs>
              <w:ind w:right="-72"/>
              <w:jc w:val="both"/>
              <w:outlineLvl w:val="0"/>
              <w:rPr>
                <w:rFonts w:ascii="Arial" w:hAnsi="Arial" w:cs="Arial"/>
                <w:noProof/>
                <w:color w:val="auto"/>
                <w:sz w:val="18"/>
                <w:szCs w:val="18"/>
                <w:lang w:eastAsia="ja-JP"/>
              </w:rPr>
            </w:pPr>
            <w:r w:rsidRPr="00B8691C">
              <w:rPr>
                <w:rFonts w:ascii="Arial" w:hAnsi="Arial" w:cs="Arial"/>
                <w:noProof/>
                <w:color w:val="auto"/>
                <w:sz w:val="18"/>
                <w:szCs w:val="18"/>
                <w:lang w:eastAsia="ja-JP"/>
              </w:rPr>
              <w:t>4</w:t>
            </w:r>
            <w:r w:rsidR="000C381E" w:rsidRPr="00B8691C">
              <w:rPr>
                <w:rFonts w:ascii="Arial" w:hAnsi="Arial" w:cs="Arial"/>
                <w:noProof/>
                <w:color w:val="auto"/>
                <w:sz w:val="18"/>
                <w:szCs w:val="18"/>
                <w:lang w:eastAsia="ja-JP"/>
              </w:rPr>
              <w:t>,</w:t>
            </w:r>
            <w:r w:rsidRPr="00B8691C">
              <w:rPr>
                <w:rFonts w:ascii="Arial" w:hAnsi="Arial" w:cs="Arial"/>
                <w:noProof/>
                <w:color w:val="auto"/>
                <w:sz w:val="18"/>
                <w:szCs w:val="18"/>
                <w:lang w:eastAsia="ja-JP"/>
              </w:rPr>
              <w:t>864</w:t>
            </w:r>
            <w:r w:rsidR="000C381E" w:rsidRPr="00B8691C">
              <w:rPr>
                <w:rFonts w:ascii="Arial" w:hAnsi="Arial" w:cs="Arial"/>
                <w:noProof/>
                <w:color w:val="auto"/>
                <w:sz w:val="18"/>
                <w:szCs w:val="18"/>
                <w:lang w:eastAsia="ja-JP"/>
              </w:rPr>
              <w:t>,</w:t>
            </w:r>
            <w:r w:rsidRPr="00B8691C">
              <w:rPr>
                <w:rFonts w:ascii="Arial" w:hAnsi="Arial" w:cs="Arial"/>
                <w:noProof/>
                <w:color w:val="auto"/>
                <w:sz w:val="18"/>
                <w:szCs w:val="18"/>
                <w:lang w:eastAsia="ja-JP"/>
              </w:rPr>
              <w:t>033</w:t>
            </w:r>
            <w:r w:rsidR="000C381E" w:rsidRPr="00B8691C">
              <w:rPr>
                <w:rFonts w:ascii="Arial" w:hAnsi="Arial" w:cs="Arial"/>
                <w:noProof/>
                <w:color w:val="auto"/>
                <w:sz w:val="18"/>
                <w:szCs w:val="18"/>
                <w:lang w:eastAsia="ja-JP"/>
              </w:rPr>
              <w:t>,</w:t>
            </w:r>
            <w:r w:rsidRPr="00B8691C">
              <w:rPr>
                <w:rFonts w:ascii="Arial" w:hAnsi="Arial" w:cs="Arial"/>
                <w:noProof/>
                <w:color w:val="auto"/>
                <w:sz w:val="18"/>
                <w:szCs w:val="18"/>
                <w:lang w:eastAsia="ja-JP"/>
              </w:rPr>
              <w:t>335</w:t>
            </w:r>
          </w:p>
        </w:tc>
      </w:tr>
      <w:tr w:rsidR="009E0F60" w:rsidRPr="00B8691C" w14:paraId="4529AE8F" w14:textId="77777777" w:rsidTr="00511CA4">
        <w:tc>
          <w:tcPr>
            <w:tcW w:w="6581" w:type="dxa"/>
            <w:vAlign w:val="bottom"/>
          </w:tcPr>
          <w:p w14:paraId="5A20EEB7" w14:textId="30DB0A25" w:rsidR="00A064E8" w:rsidRPr="00B8691C" w:rsidRDefault="00A064E8" w:rsidP="007E5DE1">
            <w:pPr>
              <w:pStyle w:val="a0"/>
              <w:ind w:left="-97" w:right="0"/>
              <w:jc w:val="thaiDistribute"/>
              <w:rPr>
                <w:rFonts w:ascii="Arial" w:hAnsi="Arial" w:cs="Arial"/>
                <w:color w:val="auto"/>
                <w:sz w:val="18"/>
                <w:szCs w:val="18"/>
                <w:lang w:val="en-US"/>
              </w:rPr>
            </w:pPr>
            <w:r w:rsidRPr="00B8691C">
              <w:rPr>
                <w:rFonts w:ascii="Arial" w:hAnsi="Arial" w:cs="Arial"/>
                <w:color w:val="auto"/>
                <w:sz w:val="18"/>
                <w:szCs w:val="18"/>
                <w:lang w:val="en-US"/>
              </w:rPr>
              <w:t>Addition</w:t>
            </w:r>
          </w:p>
        </w:tc>
        <w:tc>
          <w:tcPr>
            <w:tcW w:w="1440" w:type="dxa"/>
            <w:vAlign w:val="bottom"/>
          </w:tcPr>
          <w:p w14:paraId="3C72C922" w14:textId="3968F031" w:rsidR="00A064E8" w:rsidRPr="00B8691C" w:rsidRDefault="009F7997" w:rsidP="00D132E7">
            <w:pPr>
              <w:pStyle w:val="a0"/>
              <w:tabs>
                <w:tab w:val="decimal" w:pos="1224"/>
              </w:tabs>
              <w:ind w:right="-72"/>
              <w:jc w:val="both"/>
              <w:outlineLvl w:val="0"/>
              <w:rPr>
                <w:rFonts w:ascii="Arial" w:hAnsi="Arial" w:cs="Arial"/>
                <w:noProof/>
                <w:color w:val="auto"/>
                <w:sz w:val="18"/>
                <w:szCs w:val="18"/>
                <w:lang w:eastAsia="ja-JP"/>
              </w:rPr>
            </w:pPr>
            <w:r w:rsidRPr="00B8691C">
              <w:rPr>
                <w:rFonts w:ascii="Arial" w:hAnsi="Arial" w:cs="Arial"/>
                <w:noProof/>
                <w:color w:val="auto"/>
                <w:sz w:val="18"/>
                <w:szCs w:val="18"/>
                <w:lang w:eastAsia="ja-JP"/>
              </w:rPr>
              <w:t>542,284,680</w:t>
            </w:r>
          </w:p>
        </w:tc>
        <w:tc>
          <w:tcPr>
            <w:tcW w:w="1440" w:type="dxa"/>
            <w:vAlign w:val="bottom"/>
          </w:tcPr>
          <w:p w14:paraId="1A9AF159" w14:textId="1A8EB729" w:rsidR="00A064E8" w:rsidRPr="00B8691C" w:rsidRDefault="009F7997" w:rsidP="00D132E7">
            <w:pPr>
              <w:pStyle w:val="a0"/>
              <w:tabs>
                <w:tab w:val="decimal" w:pos="1224"/>
              </w:tabs>
              <w:ind w:right="-72"/>
              <w:jc w:val="both"/>
              <w:outlineLvl w:val="0"/>
              <w:rPr>
                <w:rFonts w:ascii="Arial" w:hAnsi="Arial" w:cs="Arial"/>
                <w:noProof/>
                <w:color w:val="auto"/>
                <w:sz w:val="18"/>
                <w:szCs w:val="18"/>
                <w:lang w:eastAsia="ja-JP"/>
              </w:rPr>
            </w:pPr>
            <w:r w:rsidRPr="00B8691C">
              <w:rPr>
                <w:rFonts w:ascii="Arial" w:hAnsi="Arial" w:cs="Arial"/>
                <w:noProof/>
                <w:color w:val="auto"/>
                <w:sz w:val="18"/>
                <w:szCs w:val="18"/>
                <w:lang w:eastAsia="ja-JP"/>
              </w:rPr>
              <w:t>303,762,484</w:t>
            </w:r>
          </w:p>
        </w:tc>
      </w:tr>
      <w:tr w:rsidR="009E0F60" w:rsidRPr="00B8691C" w14:paraId="3186267C" w14:textId="77777777" w:rsidTr="00511CA4">
        <w:tc>
          <w:tcPr>
            <w:tcW w:w="6581" w:type="dxa"/>
            <w:vAlign w:val="bottom"/>
          </w:tcPr>
          <w:p w14:paraId="6B1A8BDF" w14:textId="77777777" w:rsidR="00A064E8" w:rsidRPr="00B8691C" w:rsidRDefault="00A064E8" w:rsidP="007E5DE1">
            <w:pPr>
              <w:pStyle w:val="a0"/>
              <w:ind w:left="-97" w:right="0"/>
              <w:jc w:val="thaiDistribute"/>
              <w:rPr>
                <w:rFonts w:ascii="Arial" w:hAnsi="Arial" w:cs="Arial"/>
                <w:color w:val="auto"/>
                <w:sz w:val="18"/>
                <w:szCs w:val="18"/>
                <w:lang w:val="en-US"/>
              </w:rPr>
            </w:pPr>
            <w:r w:rsidRPr="00B8691C">
              <w:rPr>
                <w:rFonts w:ascii="Arial" w:hAnsi="Arial" w:cs="Arial"/>
                <w:color w:val="auto"/>
                <w:sz w:val="18"/>
                <w:szCs w:val="18"/>
                <w:lang w:val="en-US"/>
              </w:rPr>
              <w:t xml:space="preserve">Transfer from advance payment for fixed assets </w:t>
            </w:r>
          </w:p>
        </w:tc>
        <w:tc>
          <w:tcPr>
            <w:tcW w:w="1440" w:type="dxa"/>
            <w:vAlign w:val="bottom"/>
          </w:tcPr>
          <w:p w14:paraId="7474E7BD" w14:textId="2B371A51" w:rsidR="00A064E8" w:rsidRPr="00B8691C" w:rsidRDefault="009F7997" w:rsidP="00D132E7">
            <w:pPr>
              <w:pStyle w:val="a0"/>
              <w:tabs>
                <w:tab w:val="decimal" w:pos="1224"/>
              </w:tabs>
              <w:ind w:right="-72"/>
              <w:jc w:val="both"/>
              <w:outlineLvl w:val="0"/>
              <w:rPr>
                <w:rFonts w:ascii="Arial" w:hAnsi="Arial" w:cs="Arial"/>
                <w:noProof/>
                <w:color w:val="auto"/>
                <w:sz w:val="18"/>
                <w:szCs w:val="18"/>
                <w:lang w:val="en-US" w:eastAsia="ja-JP"/>
              </w:rPr>
            </w:pPr>
            <w:r w:rsidRPr="00B8691C">
              <w:rPr>
                <w:rFonts w:ascii="Arial" w:hAnsi="Arial" w:cs="Arial"/>
                <w:noProof/>
                <w:color w:val="auto"/>
                <w:sz w:val="18"/>
                <w:szCs w:val="18"/>
                <w:lang w:val="en-US" w:eastAsia="ja-JP"/>
              </w:rPr>
              <w:t>64,066,166</w:t>
            </w:r>
          </w:p>
        </w:tc>
        <w:tc>
          <w:tcPr>
            <w:tcW w:w="1440" w:type="dxa"/>
            <w:vAlign w:val="bottom"/>
          </w:tcPr>
          <w:p w14:paraId="43EB3612" w14:textId="6E82643A" w:rsidR="00A064E8" w:rsidRPr="00B8691C" w:rsidRDefault="009F7997" w:rsidP="00D132E7">
            <w:pPr>
              <w:pStyle w:val="a0"/>
              <w:tabs>
                <w:tab w:val="decimal" w:pos="1224"/>
              </w:tabs>
              <w:ind w:right="-72"/>
              <w:jc w:val="both"/>
              <w:outlineLvl w:val="0"/>
              <w:rPr>
                <w:rFonts w:ascii="Arial" w:hAnsi="Arial" w:cs="Arial"/>
                <w:noProof/>
                <w:color w:val="auto"/>
                <w:sz w:val="18"/>
                <w:szCs w:val="18"/>
                <w:lang w:eastAsia="ja-JP"/>
              </w:rPr>
            </w:pPr>
            <w:r w:rsidRPr="00B8691C">
              <w:rPr>
                <w:rFonts w:ascii="Arial" w:hAnsi="Arial" w:cs="Arial"/>
                <w:noProof/>
                <w:color w:val="auto"/>
                <w:sz w:val="18"/>
                <w:szCs w:val="18"/>
                <w:lang w:eastAsia="ja-JP"/>
              </w:rPr>
              <w:t>37,898,693</w:t>
            </w:r>
          </w:p>
        </w:tc>
      </w:tr>
      <w:tr w:rsidR="00095935" w:rsidRPr="00B8691C" w14:paraId="5DA5AB11" w14:textId="77777777" w:rsidTr="005E3989">
        <w:tc>
          <w:tcPr>
            <w:tcW w:w="6581" w:type="dxa"/>
            <w:vAlign w:val="bottom"/>
          </w:tcPr>
          <w:p w14:paraId="3136044E" w14:textId="6505CA0D" w:rsidR="00095935" w:rsidRPr="00B8691C" w:rsidRDefault="00095935" w:rsidP="00095935">
            <w:pPr>
              <w:pStyle w:val="a0"/>
              <w:ind w:left="-97" w:right="0"/>
              <w:jc w:val="thaiDistribute"/>
              <w:rPr>
                <w:rFonts w:ascii="Arial" w:hAnsi="Arial" w:cs="Arial"/>
                <w:color w:val="auto"/>
                <w:sz w:val="18"/>
                <w:szCs w:val="18"/>
                <w:lang w:val="en-US"/>
              </w:rPr>
            </w:pPr>
            <w:r w:rsidRPr="00B8691C">
              <w:rPr>
                <w:rFonts w:ascii="Arial" w:hAnsi="Arial" w:cs="Arial"/>
                <w:color w:val="auto"/>
                <w:sz w:val="18"/>
                <w:szCs w:val="18"/>
                <w:lang w:val="en-US"/>
              </w:rPr>
              <w:t>Transfer to investment properties (net)</w:t>
            </w:r>
            <w:r w:rsidR="00D91C72">
              <w:rPr>
                <w:rFonts w:ascii="Arial" w:hAnsi="Arial" w:hint="cs"/>
                <w:color w:val="auto"/>
                <w:sz w:val="18"/>
                <w:szCs w:val="18"/>
                <w:cs/>
                <w:lang w:val="en-US"/>
              </w:rPr>
              <w:t xml:space="preserve"> </w:t>
            </w:r>
            <w:r w:rsidR="00D91C72" w:rsidRPr="00B8691C">
              <w:rPr>
                <w:rFonts w:ascii="Arial" w:hAnsi="Arial" w:cs="Arial"/>
                <w:color w:val="auto"/>
                <w:sz w:val="18"/>
                <w:szCs w:val="18"/>
                <w:lang w:val="en-US"/>
              </w:rPr>
              <w:t xml:space="preserve">(Note </w:t>
            </w:r>
            <w:r w:rsidR="00D91C72" w:rsidRPr="00B8691C">
              <w:rPr>
                <w:rFonts w:ascii="Arial" w:hAnsi="Arial" w:cs="Arial"/>
                <w:color w:val="auto"/>
                <w:sz w:val="18"/>
                <w:szCs w:val="18"/>
              </w:rPr>
              <w:t>1</w:t>
            </w:r>
            <w:r w:rsidR="00D91C72">
              <w:rPr>
                <w:rFonts w:ascii="Arial" w:hAnsi="Arial" w:cs="Browallia New"/>
                <w:color w:val="auto"/>
                <w:sz w:val="18"/>
                <w:szCs w:val="22"/>
              </w:rPr>
              <w:t>5</w:t>
            </w:r>
            <w:r w:rsidR="00D91C72" w:rsidRPr="00B8691C">
              <w:rPr>
                <w:rFonts w:ascii="Arial" w:hAnsi="Arial" w:cs="Arial"/>
                <w:color w:val="auto"/>
                <w:sz w:val="18"/>
                <w:szCs w:val="18"/>
                <w:lang w:val="en-US"/>
              </w:rPr>
              <w:t>)</w:t>
            </w:r>
          </w:p>
        </w:tc>
        <w:tc>
          <w:tcPr>
            <w:tcW w:w="1440" w:type="dxa"/>
            <w:vAlign w:val="bottom"/>
          </w:tcPr>
          <w:p w14:paraId="004FE59A" w14:textId="388F4736" w:rsidR="00095935" w:rsidRPr="00B8691C" w:rsidRDefault="009F7997" w:rsidP="00095935">
            <w:pPr>
              <w:pStyle w:val="a0"/>
              <w:tabs>
                <w:tab w:val="decimal" w:pos="1224"/>
              </w:tabs>
              <w:ind w:right="-72"/>
              <w:jc w:val="both"/>
              <w:outlineLvl w:val="0"/>
              <w:rPr>
                <w:rFonts w:ascii="Arial" w:hAnsi="Arial" w:cs="Arial"/>
                <w:noProof/>
                <w:color w:val="auto"/>
                <w:sz w:val="18"/>
                <w:szCs w:val="18"/>
                <w:lang w:eastAsia="ja-JP"/>
              </w:rPr>
            </w:pPr>
            <w:r w:rsidRPr="00B8691C">
              <w:rPr>
                <w:rFonts w:ascii="Arial" w:hAnsi="Arial" w:cs="Arial"/>
                <w:noProof/>
                <w:color w:val="auto"/>
                <w:sz w:val="18"/>
                <w:szCs w:val="18"/>
                <w:lang w:eastAsia="ja-JP"/>
              </w:rPr>
              <w:t>(386,304,602)</w:t>
            </w:r>
          </w:p>
        </w:tc>
        <w:tc>
          <w:tcPr>
            <w:tcW w:w="1440" w:type="dxa"/>
          </w:tcPr>
          <w:p w14:paraId="14280071" w14:textId="2DE256B2" w:rsidR="00095935" w:rsidRPr="00B8691C" w:rsidRDefault="009F7997" w:rsidP="00095935">
            <w:pPr>
              <w:pStyle w:val="a0"/>
              <w:tabs>
                <w:tab w:val="decimal" w:pos="1224"/>
              </w:tabs>
              <w:ind w:right="-72"/>
              <w:jc w:val="both"/>
              <w:outlineLvl w:val="0"/>
              <w:rPr>
                <w:rFonts w:ascii="Arial" w:hAnsi="Arial" w:cs="Arial"/>
                <w:noProof/>
                <w:color w:val="auto"/>
                <w:sz w:val="18"/>
                <w:szCs w:val="18"/>
                <w:lang w:eastAsia="ja-JP"/>
              </w:rPr>
            </w:pPr>
            <w:r w:rsidRPr="00B8691C">
              <w:rPr>
                <w:rFonts w:ascii="Arial" w:hAnsi="Arial" w:cs="Arial"/>
                <w:noProof/>
                <w:color w:val="auto"/>
                <w:sz w:val="18"/>
                <w:szCs w:val="18"/>
                <w:lang w:eastAsia="ja-JP"/>
              </w:rPr>
              <w:t xml:space="preserve">-  </w:t>
            </w:r>
            <w:r w:rsidR="00B8691C">
              <w:rPr>
                <w:rFonts w:ascii="Arial" w:hAnsi="Arial" w:cs="Arial"/>
                <w:noProof/>
                <w:color w:val="auto"/>
                <w:sz w:val="18"/>
                <w:szCs w:val="18"/>
                <w:lang w:eastAsia="ja-JP"/>
              </w:rPr>
              <w:t xml:space="preserve"> </w:t>
            </w:r>
            <w:r w:rsidRPr="00B8691C">
              <w:rPr>
                <w:rFonts w:ascii="Arial" w:hAnsi="Arial" w:cs="Arial"/>
                <w:noProof/>
                <w:color w:val="auto"/>
                <w:sz w:val="18"/>
                <w:szCs w:val="18"/>
                <w:lang w:eastAsia="ja-JP"/>
              </w:rPr>
              <w:t xml:space="preserve">    </w:t>
            </w:r>
          </w:p>
        </w:tc>
      </w:tr>
      <w:tr w:rsidR="00095935" w:rsidRPr="00B8691C" w14:paraId="45DE46B4" w14:textId="77777777" w:rsidTr="00511CA4">
        <w:tc>
          <w:tcPr>
            <w:tcW w:w="6581" w:type="dxa"/>
            <w:vAlign w:val="bottom"/>
          </w:tcPr>
          <w:p w14:paraId="027F23A4" w14:textId="590201BC" w:rsidR="00095935" w:rsidRPr="00B8691C" w:rsidRDefault="00095935" w:rsidP="00095935">
            <w:pPr>
              <w:pStyle w:val="a0"/>
              <w:tabs>
                <w:tab w:val="left" w:pos="1242"/>
              </w:tabs>
              <w:ind w:left="-97" w:right="0"/>
              <w:jc w:val="thaiDistribute"/>
              <w:rPr>
                <w:rFonts w:ascii="Arial" w:hAnsi="Arial" w:cs="Arial"/>
                <w:color w:val="auto"/>
                <w:sz w:val="18"/>
                <w:szCs w:val="18"/>
              </w:rPr>
            </w:pPr>
            <w:r w:rsidRPr="00B8691C">
              <w:rPr>
                <w:rFonts w:ascii="Arial" w:hAnsi="Arial" w:cs="Arial"/>
                <w:color w:val="auto"/>
                <w:sz w:val="18"/>
                <w:szCs w:val="18"/>
              </w:rPr>
              <w:t>Borrowing costs</w:t>
            </w:r>
          </w:p>
        </w:tc>
        <w:tc>
          <w:tcPr>
            <w:tcW w:w="1440" w:type="dxa"/>
            <w:vAlign w:val="bottom"/>
          </w:tcPr>
          <w:p w14:paraId="6286EDB8" w14:textId="697650F2" w:rsidR="00095935" w:rsidRPr="00B8691C" w:rsidRDefault="009F7997" w:rsidP="00095935">
            <w:pPr>
              <w:pStyle w:val="a0"/>
              <w:tabs>
                <w:tab w:val="decimal" w:pos="1224"/>
              </w:tabs>
              <w:ind w:right="-72"/>
              <w:jc w:val="both"/>
              <w:outlineLvl w:val="0"/>
              <w:rPr>
                <w:rFonts w:ascii="Arial" w:hAnsi="Arial" w:cs="Arial"/>
                <w:noProof/>
                <w:color w:val="auto"/>
                <w:sz w:val="18"/>
                <w:szCs w:val="18"/>
                <w:lang w:eastAsia="ja-JP"/>
              </w:rPr>
            </w:pPr>
            <w:r w:rsidRPr="00B8691C">
              <w:rPr>
                <w:rFonts w:ascii="Arial" w:hAnsi="Arial" w:cs="Arial"/>
                <w:noProof/>
                <w:color w:val="auto"/>
                <w:sz w:val="18"/>
                <w:szCs w:val="18"/>
                <w:lang w:eastAsia="ja-JP"/>
              </w:rPr>
              <w:t>18,642,999</w:t>
            </w:r>
          </w:p>
        </w:tc>
        <w:tc>
          <w:tcPr>
            <w:tcW w:w="1440" w:type="dxa"/>
          </w:tcPr>
          <w:p w14:paraId="6D5A8CF3" w14:textId="37CC91A0" w:rsidR="00095935" w:rsidRPr="00B8691C" w:rsidRDefault="009F7997" w:rsidP="00095935">
            <w:pPr>
              <w:tabs>
                <w:tab w:val="decimal" w:pos="1224"/>
              </w:tabs>
              <w:ind w:right="-72"/>
              <w:jc w:val="both"/>
              <w:outlineLvl w:val="0"/>
              <w:rPr>
                <w:rFonts w:ascii="Arial" w:eastAsia="SimSun" w:hAnsi="Arial" w:cs="Arial"/>
                <w:noProof/>
                <w:sz w:val="18"/>
                <w:szCs w:val="18"/>
                <w:lang w:val="en-GB" w:eastAsia="ja-JP"/>
              </w:rPr>
            </w:pPr>
            <w:r w:rsidRPr="00B8691C">
              <w:rPr>
                <w:rFonts w:ascii="Arial" w:eastAsia="SimSun" w:hAnsi="Arial" w:cs="Arial"/>
                <w:noProof/>
                <w:sz w:val="18"/>
                <w:szCs w:val="18"/>
                <w:lang w:val="en-GB" w:eastAsia="ja-JP"/>
              </w:rPr>
              <w:t>18,642,999</w:t>
            </w:r>
          </w:p>
        </w:tc>
      </w:tr>
      <w:tr w:rsidR="00095935" w:rsidRPr="00B8691C" w14:paraId="48883C5F" w14:textId="77777777" w:rsidTr="00511CA4">
        <w:tc>
          <w:tcPr>
            <w:tcW w:w="6581" w:type="dxa"/>
            <w:vAlign w:val="bottom"/>
          </w:tcPr>
          <w:p w14:paraId="7B4B4E1D" w14:textId="19C7C1E0" w:rsidR="00095935" w:rsidRPr="00B8691C" w:rsidRDefault="00095935" w:rsidP="00095935">
            <w:pPr>
              <w:pStyle w:val="a0"/>
              <w:tabs>
                <w:tab w:val="left" w:pos="787"/>
              </w:tabs>
              <w:ind w:left="-97" w:right="0"/>
              <w:jc w:val="thaiDistribute"/>
              <w:rPr>
                <w:rFonts w:ascii="Arial" w:hAnsi="Arial" w:cs="Arial"/>
                <w:color w:val="auto"/>
                <w:sz w:val="18"/>
                <w:szCs w:val="18"/>
                <w:lang w:val="en-US"/>
              </w:rPr>
            </w:pPr>
            <w:r w:rsidRPr="00B8691C">
              <w:rPr>
                <w:rFonts w:ascii="Arial" w:hAnsi="Arial" w:cs="Arial"/>
                <w:color w:val="auto"/>
                <w:sz w:val="18"/>
                <w:szCs w:val="18"/>
              </w:rPr>
              <w:t>Disposal/Write-off (net)</w:t>
            </w:r>
          </w:p>
        </w:tc>
        <w:tc>
          <w:tcPr>
            <w:tcW w:w="1440" w:type="dxa"/>
            <w:vAlign w:val="bottom"/>
          </w:tcPr>
          <w:p w14:paraId="1300AFDD" w14:textId="49833B1F" w:rsidR="00095935" w:rsidRPr="00B8691C" w:rsidRDefault="009F7997" w:rsidP="00095935">
            <w:pPr>
              <w:pStyle w:val="a0"/>
              <w:tabs>
                <w:tab w:val="decimal" w:pos="1224"/>
              </w:tabs>
              <w:ind w:right="-72"/>
              <w:jc w:val="both"/>
              <w:outlineLvl w:val="0"/>
              <w:rPr>
                <w:rFonts w:ascii="Arial" w:hAnsi="Arial" w:cs="Arial"/>
                <w:noProof/>
                <w:color w:val="auto"/>
                <w:sz w:val="18"/>
                <w:szCs w:val="18"/>
                <w:lang w:eastAsia="ja-JP"/>
              </w:rPr>
            </w:pPr>
            <w:r w:rsidRPr="00B8691C">
              <w:rPr>
                <w:rFonts w:ascii="Arial" w:hAnsi="Arial" w:cs="Arial"/>
                <w:noProof/>
                <w:color w:val="auto"/>
                <w:sz w:val="18"/>
                <w:szCs w:val="18"/>
                <w:lang w:eastAsia="ja-JP"/>
              </w:rPr>
              <w:t>(36,175,390)</w:t>
            </w:r>
          </w:p>
        </w:tc>
        <w:tc>
          <w:tcPr>
            <w:tcW w:w="1440" w:type="dxa"/>
            <w:vAlign w:val="bottom"/>
          </w:tcPr>
          <w:p w14:paraId="1C67788B" w14:textId="0370D884" w:rsidR="00095935" w:rsidRPr="00B8691C" w:rsidRDefault="009F7997" w:rsidP="00095935">
            <w:pPr>
              <w:pStyle w:val="a0"/>
              <w:tabs>
                <w:tab w:val="decimal" w:pos="1224"/>
              </w:tabs>
              <w:ind w:right="-72"/>
              <w:jc w:val="both"/>
              <w:outlineLvl w:val="0"/>
              <w:rPr>
                <w:rFonts w:ascii="Arial" w:hAnsi="Arial" w:cs="Arial"/>
                <w:noProof/>
                <w:color w:val="auto"/>
                <w:sz w:val="18"/>
                <w:szCs w:val="18"/>
                <w:lang w:eastAsia="ja-JP"/>
              </w:rPr>
            </w:pPr>
            <w:r w:rsidRPr="00B8691C">
              <w:rPr>
                <w:rFonts w:ascii="Arial" w:hAnsi="Arial" w:cs="Arial"/>
                <w:noProof/>
                <w:color w:val="auto"/>
                <w:sz w:val="18"/>
                <w:szCs w:val="18"/>
                <w:lang w:eastAsia="ja-JP"/>
              </w:rPr>
              <w:t>(15,926,693)</w:t>
            </w:r>
          </w:p>
        </w:tc>
      </w:tr>
      <w:tr w:rsidR="0016026C" w:rsidRPr="00B8691C" w14:paraId="5E63695B" w14:textId="77777777" w:rsidTr="005E3989">
        <w:tc>
          <w:tcPr>
            <w:tcW w:w="6581" w:type="dxa"/>
            <w:vAlign w:val="bottom"/>
          </w:tcPr>
          <w:p w14:paraId="4AC0F35A" w14:textId="2D5E1A70" w:rsidR="0016026C" w:rsidRPr="00B8691C" w:rsidRDefault="0016026C" w:rsidP="0016026C">
            <w:pPr>
              <w:pStyle w:val="a0"/>
              <w:tabs>
                <w:tab w:val="left" w:pos="787"/>
              </w:tabs>
              <w:ind w:left="-97" w:right="0"/>
              <w:jc w:val="thaiDistribute"/>
              <w:rPr>
                <w:rFonts w:ascii="Arial" w:hAnsi="Arial" w:cs="Arial"/>
                <w:color w:val="auto"/>
                <w:sz w:val="18"/>
                <w:szCs w:val="18"/>
                <w:highlight w:val="yellow"/>
                <w:lang w:val="en-US"/>
              </w:rPr>
            </w:pPr>
            <w:r w:rsidRPr="00B8691C">
              <w:rPr>
                <w:rFonts w:ascii="Arial" w:hAnsi="Arial" w:cs="Arial"/>
                <w:color w:val="auto"/>
                <w:sz w:val="18"/>
                <w:szCs w:val="18"/>
                <w:lang w:val="en-US"/>
              </w:rPr>
              <w:t>Depreciation</w:t>
            </w:r>
          </w:p>
        </w:tc>
        <w:tc>
          <w:tcPr>
            <w:tcW w:w="1440" w:type="dxa"/>
            <w:vAlign w:val="bottom"/>
          </w:tcPr>
          <w:p w14:paraId="6744B177" w14:textId="01F21FD4" w:rsidR="0016026C" w:rsidRPr="00B8691C" w:rsidRDefault="009F7997" w:rsidP="0016026C">
            <w:pPr>
              <w:pStyle w:val="a0"/>
              <w:tabs>
                <w:tab w:val="decimal" w:pos="1224"/>
              </w:tabs>
              <w:ind w:right="-72"/>
              <w:jc w:val="both"/>
              <w:outlineLvl w:val="0"/>
              <w:rPr>
                <w:rFonts w:ascii="Arial" w:hAnsi="Arial" w:cs="Arial"/>
                <w:noProof/>
                <w:color w:val="auto"/>
                <w:sz w:val="18"/>
                <w:szCs w:val="18"/>
                <w:lang w:eastAsia="ja-JP"/>
              </w:rPr>
            </w:pPr>
            <w:r w:rsidRPr="00B8691C">
              <w:rPr>
                <w:rFonts w:ascii="Arial" w:hAnsi="Arial" w:cs="Arial"/>
                <w:noProof/>
                <w:color w:val="auto"/>
                <w:sz w:val="18"/>
                <w:szCs w:val="18"/>
                <w:lang w:eastAsia="ja-JP"/>
              </w:rPr>
              <w:t>(685,395,584)</w:t>
            </w:r>
          </w:p>
        </w:tc>
        <w:tc>
          <w:tcPr>
            <w:tcW w:w="1440" w:type="dxa"/>
          </w:tcPr>
          <w:p w14:paraId="5159000A" w14:textId="58D8DF00" w:rsidR="0016026C" w:rsidRPr="00B8691C" w:rsidRDefault="009F7997" w:rsidP="0016026C">
            <w:pPr>
              <w:pStyle w:val="a0"/>
              <w:tabs>
                <w:tab w:val="decimal" w:pos="1224"/>
              </w:tabs>
              <w:ind w:right="-72"/>
              <w:jc w:val="both"/>
              <w:outlineLvl w:val="0"/>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(328,964,497)</w:t>
            </w:r>
          </w:p>
        </w:tc>
      </w:tr>
      <w:tr w:rsidR="0016026C" w:rsidRPr="00B8691C" w14:paraId="7CEFAFFA" w14:textId="77777777" w:rsidTr="005E3989">
        <w:tc>
          <w:tcPr>
            <w:tcW w:w="6581" w:type="dxa"/>
            <w:vAlign w:val="bottom"/>
          </w:tcPr>
          <w:p w14:paraId="62B149EC" w14:textId="23B26EEA" w:rsidR="0016026C" w:rsidRPr="00B8691C" w:rsidRDefault="00A64296" w:rsidP="00A64296">
            <w:pPr>
              <w:pStyle w:val="a0"/>
              <w:tabs>
                <w:tab w:val="left" w:pos="787"/>
              </w:tabs>
              <w:ind w:left="-97" w:right="0"/>
              <w:jc w:val="thaiDistribute"/>
              <w:rPr>
                <w:rFonts w:ascii="Arial" w:hAnsi="Arial" w:cs="Arial"/>
                <w:color w:val="auto"/>
                <w:sz w:val="18"/>
                <w:szCs w:val="18"/>
                <w:lang w:val="en-US"/>
              </w:rPr>
            </w:pPr>
            <w:r w:rsidRPr="00B8691C">
              <w:rPr>
                <w:rFonts w:ascii="Arial" w:hAnsi="Arial" w:cs="Arial"/>
                <w:color w:val="auto"/>
                <w:sz w:val="18"/>
                <w:szCs w:val="18"/>
                <w:lang w:val="en-US"/>
              </w:rPr>
              <w:t>I</w:t>
            </w:r>
            <w:r w:rsidR="0016026C" w:rsidRPr="00B8691C">
              <w:rPr>
                <w:rFonts w:ascii="Arial" w:hAnsi="Arial" w:cs="Arial"/>
                <w:color w:val="auto"/>
                <w:sz w:val="18"/>
                <w:szCs w:val="18"/>
                <w:lang w:val="en-US"/>
              </w:rPr>
              <w:t>mpairment</w:t>
            </w:r>
            <w:r w:rsidRPr="00B8691C">
              <w:rPr>
                <w:rFonts w:ascii="Arial" w:hAnsi="Arial" w:cs="Arial"/>
                <w:color w:val="auto"/>
                <w:sz w:val="18"/>
                <w:szCs w:val="18"/>
                <w:lang w:val="en-US"/>
              </w:rPr>
              <w:t xml:space="preserve"> charge</w:t>
            </w:r>
          </w:p>
        </w:tc>
        <w:tc>
          <w:tcPr>
            <w:tcW w:w="1440" w:type="dxa"/>
            <w:vAlign w:val="bottom"/>
          </w:tcPr>
          <w:p w14:paraId="466DDE5E" w14:textId="58F64001" w:rsidR="0016026C" w:rsidRPr="00B8691C" w:rsidRDefault="009F7997" w:rsidP="0016026C">
            <w:pPr>
              <w:pStyle w:val="a0"/>
              <w:tabs>
                <w:tab w:val="decimal" w:pos="1224"/>
              </w:tabs>
              <w:ind w:right="-72"/>
              <w:jc w:val="both"/>
              <w:outlineLvl w:val="0"/>
              <w:rPr>
                <w:rFonts w:ascii="Arial" w:hAnsi="Arial" w:cs="Arial"/>
                <w:noProof/>
                <w:color w:val="auto"/>
                <w:sz w:val="18"/>
                <w:szCs w:val="18"/>
                <w:lang w:eastAsia="ja-JP"/>
              </w:rPr>
            </w:pPr>
            <w:r w:rsidRPr="00B8691C">
              <w:rPr>
                <w:rFonts w:ascii="Arial" w:hAnsi="Arial" w:cs="Arial"/>
                <w:noProof/>
                <w:color w:val="auto"/>
                <w:sz w:val="18"/>
                <w:szCs w:val="18"/>
                <w:lang w:eastAsia="ja-JP"/>
              </w:rPr>
              <w:t>(22,589,154)</w:t>
            </w:r>
          </w:p>
        </w:tc>
        <w:tc>
          <w:tcPr>
            <w:tcW w:w="1440" w:type="dxa"/>
          </w:tcPr>
          <w:p w14:paraId="7FF88ABF" w14:textId="5F24BE82" w:rsidR="0016026C" w:rsidRPr="00B8691C" w:rsidRDefault="009F7997" w:rsidP="0016026C">
            <w:pPr>
              <w:pStyle w:val="a0"/>
              <w:tabs>
                <w:tab w:val="decimal" w:pos="1224"/>
              </w:tabs>
              <w:ind w:right="-72"/>
              <w:jc w:val="both"/>
              <w:outlineLvl w:val="0"/>
              <w:rPr>
                <w:rFonts w:ascii="Arial" w:hAnsi="Arial" w:cs="Arial"/>
                <w:noProof/>
                <w:color w:val="auto"/>
                <w:sz w:val="18"/>
                <w:szCs w:val="18"/>
                <w:lang w:eastAsia="ja-JP"/>
              </w:rPr>
            </w:pPr>
            <w:r w:rsidRPr="00B8691C">
              <w:rPr>
                <w:rFonts w:ascii="Arial" w:hAnsi="Arial" w:cs="Arial"/>
                <w:noProof/>
                <w:color w:val="auto"/>
                <w:sz w:val="18"/>
                <w:szCs w:val="18"/>
                <w:lang w:eastAsia="ja-JP"/>
              </w:rPr>
              <w:t xml:space="preserve">-      </w:t>
            </w:r>
            <w:r w:rsidR="00B8691C">
              <w:rPr>
                <w:rFonts w:ascii="Arial" w:hAnsi="Arial" w:cs="Arial"/>
                <w:noProof/>
                <w:color w:val="auto"/>
                <w:sz w:val="18"/>
                <w:szCs w:val="18"/>
                <w:lang w:eastAsia="ja-JP"/>
              </w:rPr>
              <w:t xml:space="preserve"> </w:t>
            </w:r>
          </w:p>
        </w:tc>
      </w:tr>
      <w:tr w:rsidR="0016026C" w:rsidRPr="00B8691C" w14:paraId="01C72D80" w14:textId="77777777" w:rsidTr="00511CA4">
        <w:tc>
          <w:tcPr>
            <w:tcW w:w="6581" w:type="dxa"/>
            <w:vAlign w:val="bottom"/>
          </w:tcPr>
          <w:p w14:paraId="41F0AFB0" w14:textId="2F1693CA" w:rsidR="0016026C" w:rsidRPr="00B8691C" w:rsidRDefault="0016026C" w:rsidP="0016026C">
            <w:pPr>
              <w:pStyle w:val="a0"/>
              <w:tabs>
                <w:tab w:val="left" w:pos="787"/>
              </w:tabs>
              <w:ind w:left="-97" w:right="0"/>
              <w:jc w:val="thaiDistribute"/>
              <w:rPr>
                <w:rFonts w:ascii="Arial" w:hAnsi="Arial" w:cs="Arial"/>
                <w:color w:val="auto"/>
                <w:sz w:val="18"/>
                <w:szCs w:val="18"/>
              </w:rPr>
            </w:pPr>
          </w:p>
        </w:tc>
        <w:tc>
          <w:tcPr>
            <w:tcW w:w="1440" w:type="dxa"/>
            <w:tcBorders>
              <w:top w:val="single" w:sz="4" w:space="0" w:color="auto"/>
            </w:tcBorders>
            <w:vAlign w:val="bottom"/>
          </w:tcPr>
          <w:p w14:paraId="4990CE93" w14:textId="1E283719" w:rsidR="0016026C" w:rsidRPr="00B8691C" w:rsidRDefault="0016026C" w:rsidP="0016026C">
            <w:pPr>
              <w:pStyle w:val="a0"/>
              <w:tabs>
                <w:tab w:val="decimal" w:pos="1224"/>
              </w:tabs>
              <w:ind w:right="-72"/>
              <w:jc w:val="both"/>
              <w:outlineLvl w:val="0"/>
              <w:rPr>
                <w:rFonts w:ascii="Arial" w:hAnsi="Arial" w:cs="Arial"/>
                <w:noProof/>
                <w:color w:val="auto"/>
                <w:sz w:val="18"/>
                <w:szCs w:val="18"/>
                <w:lang w:eastAsia="ja-JP"/>
              </w:rPr>
            </w:pPr>
          </w:p>
        </w:tc>
        <w:tc>
          <w:tcPr>
            <w:tcW w:w="1440" w:type="dxa"/>
            <w:tcBorders>
              <w:top w:val="single" w:sz="4" w:space="0" w:color="auto"/>
            </w:tcBorders>
            <w:vAlign w:val="bottom"/>
          </w:tcPr>
          <w:p w14:paraId="5351BCDC" w14:textId="10A4D265" w:rsidR="0016026C" w:rsidRPr="00B8691C" w:rsidRDefault="0016026C" w:rsidP="0016026C">
            <w:pPr>
              <w:pStyle w:val="a0"/>
              <w:tabs>
                <w:tab w:val="decimal" w:pos="1224"/>
              </w:tabs>
              <w:ind w:right="-72"/>
              <w:jc w:val="both"/>
              <w:outlineLvl w:val="0"/>
              <w:rPr>
                <w:rFonts w:ascii="Arial" w:hAnsi="Arial" w:cs="Arial"/>
                <w:noProof/>
                <w:color w:val="auto"/>
                <w:sz w:val="18"/>
                <w:szCs w:val="18"/>
                <w:lang w:eastAsia="ja-JP"/>
              </w:rPr>
            </w:pPr>
          </w:p>
        </w:tc>
      </w:tr>
      <w:tr w:rsidR="0016026C" w:rsidRPr="00B8691C" w14:paraId="5202C1E2" w14:textId="77777777">
        <w:tc>
          <w:tcPr>
            <w:tcW w:w="6581" w:type="dxa"/>
            <w:vAlign w:val="bottom"/>
          </w:tcPr>
          <w:p w14:paraId="1C6B9552" w14:textId="3E405554" w:rsidR="0016026C" w:rsidRPr="00B8691C" w:rsidRDefault="0016026C" w:rsidP="0016026C">
            <w:pPr>
              <w:pStyle w:val="a0"/>
              <w:tabs>
                <w:tab w:val="left" w:pos="1170"/>
              </w:tabs>
              <w:ind w:left="-97" w:right="0"/>
              <w:jc w:val="thaiDistribute"/>
              <w:rPr>
                <w:rFonts w:ascii="Arial" w:hAnsi="Arial" w:cs="Arial"/>
                <w:color w:val="auto"/>
                <w:sz w:val="18"/>
                <w:szCs w:val="18"/>
                <w:lang w:val="en-US"/>
              </w:rPr>
            </w:pPr>
            <w:proofErr w:type="gramStart"/>
            <w:r w:rsidRPr="00B8691C">
              <w:rPr>
                <w:rFonts w:ascii="Arial" w:hAnsi="Arial" w:cs="Arial"/>
                <w:color w:val="auto"/>
                <w:sz w:val="18"/>
                <w:szCs w:val="18"/>
                <w:lang w:val="en-US"/>
              </w:rPr>
              <w:t>Net book</w:t>
            </w:r>
            <w:proofErr w:type="gramEnd"/>
            <w:r w:rsidRPr="00B8691C">
              <w:rPr>
                <w:rFonts w:ascii="Arial" w:hAnsi="Arial" w:cs="Arial"/>
                <w:color w:val="auto"/>
                <w:sz w:val="18"/>
                <w:szCs w:val="18"/>
                <w:lang w:val="en-US"/>
              </w:rPr>
              <w:t xml:space="preserve"> value at the </w:t>
            </w:r>
            <w:proofErr w:type="gramStart"/>
            <w:r w:rsidRPr="00B8691C">
              <w:rPr>
                <w:rFonts w:ascii="Arial" w:hAnsi="Arial" w:cs="Arial"/>
                <w:color w:val="auto"/>
                <w:sz w:val="18"/>
                <w:szCs w:val="18"/>
                <w:lang w:val="en-US"/>
              </w:rPr>
              <w:t>ending</w:t>
            </w:r>
            <w:proofErr w:type="gramEnd"/>
            <w:r w:rsidRPr="00B8691C">
              <w:rPr>
                <w:rFonts w:ascii="Arial" w:hAnsi="Arial" w:cs="Arial"/>
                <w:color w:val="auto"/>
                <w:sz w:val="18"/>
                <w:szCs w:val="18"/>
                <w:lang w:val="en-US"/>
              </w:rPr>
              <w:t xml:space="preserve"> of the period</w:t>
            </w:r>
          </w:p>
        </w:tc>
        <w:tc>
          <w:tcPr>
            <w:tcW w:w="1440" w:type="dxa"/>
            <w:tcBorders>
              <w:bottom w:val="single" w:sz="4" w:space="0" w:color="auto"/>
            </w:tcBorders>
          </w:tcPr>
          <w:p w14:paraId="664C2EF9" w14:textId="6409A5FB" w:rsidR="0016026C" w:rsidRPr="00B8691C" w:rsidRDefault="009F7997" w:rsidP="00E71137">
            <w:pPr>
              <w:pStyle w:val="a0"/>
              <w:tabs>
                <w:tab w:val="decimal" w:pos="1224"/>
              </w:tabs>
              <w:ind w:left="-26" w:right="-72"/>
              <w:jc w:val="both"/>
              <w:outlineLvl w:val="0"/>
              <w:rPr>
                <w:rFonts w:ascii="Arial" w:hAnsi="Arial" w:cs="Arial"/>
                <w:noProof/>
                <w:color w:val="auto"/>
                <w:sz w:val="18"/>
                <w:szCs w:val="18"/>
                <w:lang w:eastAsia="ja-JP"/>
              </w:rPr>
            </w:pPr>
            <w:r w:rsidRPr="00B8691C">
              <w:rPr>
                <w:rFonts w:ascii="Arial" w:hAnsi="Arial" w:cs="Arial"/>
                <w:noProof/>
                <w:color w:val="auto"/>
                <w:sz w:val="18"/>
                <w:szCs w:val="18"/>
                <w:lang w:eastAsia="ja-JP"/>
              </w:rPr>
              <w:t>10,342,541,940</w:t>
            </w:r>
          </w:p>
        </w:tc>
        <w:tc>
          <w:tcPr>
            <w:tcW w:w="1440" w:type="dxa"/>
            <w:tcBorders>
              <w:bottom w:val="single" w:sz="4" w:space="0" w:color="auto"/>
            </w:tcBorders>
          </w:tcPr>
          <w:p w14:paraId="13B2EB8A" w14:textId="36AA5CED" w:rsidR="0016026C" w:rsidRPr="00B8691C" w:rsidRDefault="009F7997" w:rsidP="0016026C">
            <w:pPr>
              <w:pStyle w:val="a0"/>
              <w:tabs>
                <w:tab w:val="decimal" w:pos="1224"/>
              </w:tabs>
              <w:ind w:right="-72"/>
              <w:jc w:val="both"/>
              <w:outlineLvl w:val="0"/>
              <w:rPr>
                <w:rFonts w:ascii="Arial" w:hAnsi="Arial" w:cs="Arial"/>
                <w:noProof/>
                <w:color w:val="auto"/>
                <w:sz w:val="18"/>
                <w:szCs w:val="18"/>
                <w:lang w:eastAsia="ja-JP"/>
              </w:rPr>
            </w:pPr>
            <w:r w:rsidRPr="00B8691C">
              <w:rPr>
                <w:rFonts w:ascii="Arial" w:hAnsi="Arial" w:cs="Arial"/>
                <w:noProof/>
                <w:color w:val="auto"/>
                <w:sz w:val="18"/>
                <w:szCs w:val="18"/>
                <w:lang w:eastAsia="ja-JP"/>
              </w:rPr>
              <w:t>4,879,446,321</w:t>
            </w:r>
          </w:p>
        </w:tc>
      </w:tr>
    </w:tbl>
    <w:p w14:paraId="62432A6E" w14:textId="1656FB14" w:rsidR="00077D9F" w:rsidRPr="00B8691C" w:rsidRDefault="00077D9F" w:rsidP="00D132E7">
      <w:pPr>
        <w:tabs>
          <w:tab w:val="left" w:pos="900"/>
          <w:tab w:val="left" w:pos="2160"/>
          <w:tab w:val="left" w:pos="2880"/>
        </w:tabs>
        <w:jc w:val="both"/>
        <w:rPr>
          <w:rFonts w:ascii="Arial" w:hAnsi="Arial" w:cs="Arial"/>
          <w:sz w:val="18"/>
          <w:szCs w:val="18"/>
        </w:rPr>
      </w:pPr>
    </w:p>
    <w:p w14:paraId="02CAEEC9" w14:textId="6BAB8AAC" w:rsidR="00EB4015" w:rsidRPr="005B185D" w:rsidRDefault="00116FF1" w:rsidP="00D132E7">
      <w:pPr>
        <w:jc w:val="both"/>
        <w:rPr>
          <w:rFonts w:ascii="Arial" w:hAnsi="Arial" w:cs="Arial"/>
          <w:spacing w:val="-4"/>
          <w:sz w:val="18"/>
          <w:szCs w:val="18"/>
        </w:rPr>
      </w:pPr>
      <w:r w:rsidRPr="005B185D">
        <w:rPr>
          <w:rFonts w:ascii="Arial" w:hAnsi="Arial" w:cs="Arial"/>
          <w:spacing w:val="-4"/>
          <w:sz w:val="18"/>
          <w:szCs w:val="18"/>
        </w:rPr>
        <w:t>Borrowing costs of the Group</w:t>
      </w:r>
      <w:r w:rsidR="00A106EF" w:rsidRPr="005B185D">
        <w:rPr>
          <w:rFonts w:ascii="Arial" w:hAnsi="Arial" w:cs="Arial"/>
          <w:spacing w:val="-4"/>
          <w:sz w:val="18"/>
          <w:szCs w:val="18"/>
        </w:rPr>
        <w:t xml:space="preserve"> and the Company</w:t>
      </w:r>
      <w:r w:rsidRPr="005B185D">
        <w:rPr>
          <w:rFonts w:ascii="Arial" w:hAnsi="Arial" w:cs="Arial"/>
          <w:spacing w:val="-4"/>
          <w:sz w:val="18"/>
          <w:szCs w:val="18"/>
        </w:rPr>
        <w:t xml:space="preserve"> for the </w:t>
      </w:r>
      <w:r w:rsidR="009E2691" w:rsidRPr="005B185D">
        <w:rPr>
          <w:rFonts w:ascii="Arial" w:hAnsi="Arial" w:cs="Arial"/>
          <w:spacing w:val="-4"/>
          <w:sz w:val="18"/>
          <w:szCs w:val="18"/>
          <w:lang w:val="en-GB"/>
        </w:rPr>
        <w:t>nine-month</w:t>
      </w:r>
      <w:r w:rsidRPr="005B185D">
        <w:rPr>
          <w:rFonts w:ascii="Arial" w:hAnsi="Arial" w:cs="Arial"/>
          <w:spacing w:val="-4"/>
          <w:sz w:val="18"/>
          <w:szCs w:val="18"/>
          <w:lang w:val="en-GB"/>
        </w:rPr>
        <w:t xml:space="preserve"> </w:t>
      </w:r>
      <w:r w:rsidRPr="005B185D">
        <w:rPr>
          <w:rFonts w:ascii="Arial" w:hAnsi="Arial" w:cs="Arial"/>
          <w:spacing w:val="-4"/>
          <w:sz w:val="18"/>
          <w:szCs w:val="18"/>
        </w:rPr>
        <w:t xml:space="preserve">period ended </w:t>
      </w:r>
      <w:r w:rsidR="000150D0" w:rsidRPr="005B185D">
        <w:rPr>
          <w:rFonts w:ascii="Arial" w:hAnsi="Arial" w:cs="Arial"/>
          <w:spacing w:val="-4"/>
          <w:sz w:val="18"/>
          <w:szCs w:val="18"/>
          <w:lang w:val="en-GB"/>
        </w:rPr>
        <w:t>30</w:t>
      </w:r>
      <w:r w:rsidR="009E2691" w:rsidRPr="005B185D">
        <w:rPr>
          <w:rFonts w:ascii="Arial" w:hAnsi="Arial" w:cs="Arial"/>
          <w:spacing w:val="-4"/>
          <w:sz w:val="18"/>
          <w:szCs w:val="18"/>
          <w:lang w:val="en-GB"/>
        </w:rPr>
        <w:t xml:space="preserve"> September</w:t>
      </w:r>
      <w:r w:rsidRPr="005B185D">
        <w:rPr>
          <w:rFonts w:ascii="Arial" w:hAnsi="Arial" w:cs="Arial"/>
          <w:spacing w:val="-4"/>
          <w:sz w:val="18"/>
          <w:szCs w:val="18"/>
          <w:lang w:val="en-GB"/>
        </w:rPr>
        <w:t xml:space="preserve"> </w:t>
      </w:r>
      <w:r w:rsidR="000150D0" w:rsidRPr="005B185D">
        <w:rPr>
          <w:rFonts w:ascii="Arial" w:hAnsi="Arial" w:cs="Arial"/>
          <w:spacing w:val="-4"/>
          <w:sz w:val="18"/>
          <w:szCs w:val="18"/>
          <w:lang w:val="en-GB"/>
        </w:rPr>
        <w:t>2025</w:t>
      </w:r>
      <w:r w:rsidRPr="005B185D">
        <w:rPr>
          <w:rFonts w:ascii="Arial" w:hAnsi="Arial" w:cs="Arial"/>
          <w:spacing w:val="-4"/>
          <w:sz w:val="18"/>
          <w:szCs w:val="18"/>
        </w:rPr>
        <w:t xml:space="preserve"> of Baht</w:t>
      </w:r>
      <w:r w:rsidR="00095935" w:rsidRPr="005B185D">
        <w:rPr>
          <w:rFonts w:ascii="Arial" w:hAnsi="Arial" w:cs="Arial"/>
          <w:spacing w:val="-4"/>
          <w:sz w:val="18"/>
          <w:szCs w:val="18"/>
        </w:rPr>
        <w:t xml:space="preserve"> </w:t>
      </w:r>
      <w:r w:rsidR="009F7997" w:rsidRPr="005B185D">
        <w:rPr>
          <w:rFonts w:ascii="Arial" w:hAnsi="Arial" w:cs="Arial"/>
          <w:spacing w:val="-4"/>
          <w:sz w:val="18"/>
          <w:szCs w:val="18"/>
          <w:lang w:val="en-GB"/>
        </w:rPr>
        <w:t>18.64</w:t>
      </w:r>
      <w:r w:rsidRPr="005B185D">
        <w:rPr>
          <w:rFonts w:ascii="Arial" w:hAnsi="Arial" w:cs="Arial"/>
          <w:spacing w:val="-4"/>
          <w:sz w:val="18"/>
          <w:szCs w:val="18"/>
          <w:lang w:val="en-GB"/>
        </w:rPr>
        <w:t xml:space="preserve"> </w:t>
      </w:r>
      <w:r w:rsidRPr="005B185D">
        <w:rPr>
          <w:rFonts w:ascii="Arial" w:hAnsi="Arial" w:cs="Arial"/>
          <w:spacing w:val="-4"/>
          <w:sz w:val="18"/>
          <w:szCs w:val="18"/>
        </w:rPr>
        <w:t>million</w:t>
      </w:r>
      <w:r w:rsidR="00A106EF" w:rsidRPr="005B185D">
        <w:rPr>
          <w:rFonts w:ascii="Arial" w:hAnsi="Arial" w:cs="Arial"/>
          <w:spacing w:val="-4"/>
          <w:sz w:val="18"/>
          <w:szCs w:val="18"/>
        </w:rPr>
        <w:t xml:space="preserve"> </w:t>
      </w:r>
      <w:r w:rsidRPr="005B185D">
        <w:rPr>
          <w:rFonts w:ascii="Arial" w:hAnsi="Arial" w:cs="Arial"/>
          <w:spacing w:val="-4"/>
          <w:sz w:val="18"/>
          <w:szCs w:val="18"/>
        </w:rPr>
        <w:t>(For the year ended</w:t>
      </w:r>
      <w:r w:rsidR="00C256ED" w:rsidRPr="005B185D">
        <w:rPr>
          <w:rFonts w:ascii="Arial" w:hAnsi="Arial" w:cs="Arial"/>
          <w:spacing w:val="-4"/>
          <w:sz w:val="18"/>
          <w:szCs w:val="18"/>
        </w:rPr>
        <w:t xml:space="preserve"> </w:t>
      </w:r>
      <w:r w:rsidR="000150D0" w:rsidRPr="005B185D">
        <w:rPr>
          <w:rFonts w:ascii="Arial" w:hAnsi="Arial" w:cs="Arial"/>
          <w:spacing w:val="-4"/>
          <w:sz w:val="18"/>
          <w:szCs w:val="18"/>
          <w:lang w:val="en-GB"/>
        </w:rPr>
        <w:t>31</w:t>
      </w:r>
      <w:r w:rsidRPr="005B185D">
        <w:rPr>
          <w:rFonts w:ascii="Arial" w:hAnsi="Arial" w:cs="Arial"/>
          <w:spacing w:val="-4"/>
          <w:sz w:val="18"/>
          <w:szCs w:val="18"/>
        </w:rPr>
        <w:t xml:space="preserve"> December </w:t>
      </w:r>
      <w:proofErr w:type="gramStart"/>
      <w:r w:rsidR="000150D0" w:rsidRPr="005B185D">
        <w:rPr>
          <w:rFonts w:ascii="Arial" w:hAnsi="Arial" w:cs="Arial"/>
          <w:spacing w:val="-4"/>
          <w:sz w:val="18"/>
          <w:szCs w:val="18"/>
          <w:lang w:val="en-GB"/>
        </w:rPr>
        <w:t>2024</w:t>
      </w:r>
      <w:r w:rsidRPr="005B185D">
        <w:rPr>
          <w:rFonts w:ascii="Arial" w:hAnsi="Arial" w:cs="Arial"/>
          <w:spacing w:val="-4"/>
          <w:sz w:val="18"/>
          <w:szCs w:val="18"/>
        </w:rPr>
        <w:t xml:space="preserve"> :</w:t>
      </w:r>
      <w:proofErr w:type="gramEnd"/>
      <w:r w:rsidRPr="005B185D">
        <w:rPr>
          <w:rFonts w:ascii="Arial" w:hAnsi="Arial" w:cs="Arial"/>
          <w:spacing w:val="-4"/>
          <w:sz w:val="18"/>
          <w:szCs w:val="18"/>
        </w:rPr>
        <w:t xml:space="preserve"> </w:t>
      </w:r>
      <w:r w:rsidR="00046322" w:rsidRPr="005B185D">
        <w:rPr>
          <w:rFonts w:ascii="Arial" w:hAnsi="Arial" w:cs="Arial"/>
          <w:spacing w:val="-4"/>
          <w:sz w:val="18"/>
          <w:szCs w:val="18"/>
        </w:rPr>
        <w:t>T</w:t>
      </w:r>
      <w:r w:rsidR="00A106EF" w:rsidRPr="005B185D">
        <w:rPr>
          <w:rFonts w:ascii="Arial" w:hAnsi="Arial" w:cs="Arial"/>
          <w:spacing w:val="-4"/>
          <w:sz w:val="18"/>
          <w:szCs w:val="18"/>
        </w:rPr>
        <w:t xml:space="preserve">he Group and the Company of </w:t>
      </w:r>
      <w:r w:rsidRPr="005B185D">
        <w:rPr>
          <w:rFonts w:ascii="Arial" w:hAnsi="Arial" w:cs="Arial"/>
          <w:spacing w:val="-4"/>
          <w:sz w:val="18"/>
          <w:szCs w:val="18"/>
        </w:rPr>
        <w:t xml:space="preserve">Baht </w:t>
      </w:r>
      <w:r w:rsidR="000150D0" w:rsidRPr="005B185D">
        <w:rPr>
          <w:rFonts w:ascii="Arial" w:hAnsi="Arial" w:cs="Arial"/>
          <w:spacing w:val="-4"/>
          <w:sz w:val="18"/>
          <w:szCs w:val="18"/>
          <w:lang w:val="en-GB"/>
        </w:rPr>
        <w:t>34</w:t>
      </w:r>
      <w:r w:rsidR="00056420" w:rsidRPr="005B185D">
        <w:rPr>
          <w:rFonts w:ascii="Arial" w:hAnsi="Arial" w:cs="Arial"/>
          <w:spacing w:val="-4"/>
          <w:sz w:val="18"/>
          <w:szCs w:val="18"/>
        </w:rPr>
        <w:t>.</w:t>
      </w:r>
      <w:r w:rsidR="000150D0" w:rsidRPr="005B185D">
        <w:rPr>
          <w:rFonts w:ascii="Arial" w:hAnsi="Arial" w:cs="Arial"/>
          <w:spacing w:val="-4"/>
          <w:sz w:val="18"/>
          <w:szCs w:val="18"/>
          <w:lang w:val="en-GB"/>
        </w:rPr>
        <w:t>90</w:t>
      </w:r>
      <w:r w:rsidR="00056420" w:rsidRPr="005B185D">
        <w:rPr>
          <w:rFonts w:ascii="Arial" w:hAnsi="Arial" w:cs="Arial"/>
          <w:spacing w:val="-4"/>
          <w:sz w:val="18"/>
          <w:szCs w:val="18"/>
        </w:rPr>
        <w:t xml:space="preserve"> </w:t>
      </w:r>
      <w:r w:rsidRPr="005B185D">
        <w:rPr>
          <w:rFonts w:ascii="Arial" w:hAnsi="Arial" w:cs="Arial"/>
          <w:spacing w:val="-4"/>
          <w:sz w:val="18"/>
          <w:szCs w:val="18"/>
        </w:rPr>
        <w:t>million</w:t>
      </w:r>
      <w:r w:rsidR="00A106EF" w:rsidRPr="005B185D">
        <w:rPr>
          <w:rFonts w:ascii="Arial" w:hAnsi="Arial" w:cs="Arial"/>
          <w:spacing w:val="-4"/>
          <w:sz w:val="18"/>
          <w:szCs w:val="18"/>
        </w:rPr>
        <w:t xml:space="preserve"> and Baht </w:t>
      </w:r>
      <w:r w:rsidR="000150D0" w:rsidRPr="005B185D">
        <w:rPr>
          <w:rFonts w:ascii="Arial" w:hAnsi="Arial" w:cs="Arial"/>
          <w:spacing w:val="-4"/>
          <w:sz w:val="18"/>
          <w:szCs w:val="18"/>
          <w:lang w:val="en-GB"/>
        </w:rPr>
        <w:t>37</w:t>
      </w:r>
      <w:r w:rsidR="00A106EF" w:rsidRPr="005B185D">
        <w:rPr>
          <w:rFonts w:ascii="Arial" w:hAnsi="Arial" w:cs="Arial"/>
          <w:spacing w:val="-4"/>
          <w:sz w:val="18"/>
          <w:szCs w:val="18"/>
        </w:rPr>
        <w:t>.</w:t>
      </w:r>
      <w:r w:rsidR="000150D0" w:rsidRPr="005B185D">
        <w:rPr>
          <w:rFonts w:ascii="Arial" w:hAnsi="Arial" w:cs="Arial"/>
          <w:spacing w:val="-4"/>
          <w:sz w:val="18"/>
          <w:szCs w:val="18"/>
          <w:lang w:val="en-GB"/>
        </w:rPr>
        <w:t>16</w:t>
      </w:r>
      <w:r w:rsidR="00A106EF" w:rsidRPr="005B185D">
        <w:rPr>
          <w:rFonts w:ascii="Arial" w:hAnsi="Arial" w:cs="Arial"/>
          <w:spacing w:val="-4"/>
          <w:sz w:val="18"/>
          <w:szCs w:val="18"/>
        </w:rPr>
        <w:t xml:space="preserve"> million, respectively</w:t>
      </w:r>
      <w:r w:rsidRPr="005B185D">
        <w:rPr>
          <w:rFonts w:ascii="Arial" w:hAnsi="Arial" w:cs="Arial"/>
          <w:spacing w:val="-4"/>
          <w:sz w:val="18"/>
          <w:szCs w:val="18"/>
        </w:rPr>
        <w:t xml:space="preserve">) arising from financing </w:t>
      </w:r>
      <w:proofErr w:type="gramStart"/>
      <w:r w:rsidRPr="005B185D">
        <w:rPr>
          <w:rFonts w:ascii="Arial" w:hAnsi="Arial" w:cs="Arial"/>
          <w:spacing w:val="-4"/>
          <w:sz w:val="18"/>
          <w:szCs w:val="18"/>
        </w:rPr>
        <w:t>entered into</w:t>
      </w:r>
      <w:proofErr w:type="gramEnd"/>
      <w:r w:rsidRPr="005B185D">
        <w:rPr>
          <w:rFonts w:ascii="Arial" w:hAnsi="Arial" w:cs="Arial"/>
          <w:spacing w:val="-4"/>
          <w:sz w:val="18"/>
          <w:szCs w:val="18"/>
        </w:rPr>
        <w:t xml:space="preserve"> for the construction of building and building improvements</w:t>
      </w:r>
      <w:r w:rsidR="00500FA0">
        <w:rPr>
          <w:rFonts w:ascii="Arial" w:hAnsi="Arial" w:cs="Arial"/>
          <w:spacing w:val="-4"/>
          <w:sz w:val="18"/>
          <w:szCs w:val="18"/>
        </w:rPr>
        <w:t xml:space="preserve"> were </w:t>
      </w:r>
      <w:proofErr w:type="spellStart"/>
      <w:r w:rsidR="00500FA0">
        <w:rPr>
          <w:rFonts w:ascii="Arial" w:hAnsi="Arial" w:cs="Arial"/>
          <w:spacing w:val="-4"/>
          <w:sz w:val="18"/>
          <w:szCs w:val="18"/>
        </w:rPr>
        <w:t>capitali</w:t>
      </w:r>
      <w:r w:rsidR="00C567AF">
        <w:rPr>
          <w:rFonts w:ascii="Arial" w:hAnsi="Arial" w:cs="Arial"/>
          <w:spacing w:val="-4"/>
          <w:sz w:val="18"/>
          <w:szCs w:val="18"/>
        </w:rPr>
        <w:t>s</w:t>
      </w:r>
      <w:r w:rsidR="00500FA0">
        <w:rPr>
          <w:rFonts w:ascii="Arial" w:hAnsi="Arial" w:cs="Arial"/>
          <w:spacing w:val="-4"/>
          <w:sz w:val="18"/>
          <w:szCs w:val="18"/>
        </w:rPr>
        <w:t>ed</w:t>
      </w:r>
      <w:proofErr w:type="spellEnd"/>
      <w:r w:rsidR="00500FA0">
        <w:rPr>
          <w:rFonts w:ascii="Arial" w:hAnsi="Arial" w:cs="Arial"/>
          <w:spacing w:val="-4"/>
          <w:sz w:val="18"/>
          <w:szCs w:val="18"/>
        </w:rPr>
        <w:t xml:space="preserve"> as cost of asset</w:t>
      </w:r>
      <w:r w:rsidR="00FD7322" w:rsidRPr="005B185D">
        <w:rPr>
          <w:rFonts w:ascii="Arial" w:hAnsi="Arial" w:cs="Arial"/>
          <w:spacing w:val="-4"/>
          <w:sz w:val="18"/>
          <w:szCs w:val="18"/>
          <w:lang w:val="en-GB"/>
        </w:rPr>
        <w:t xml:space="preserve">. </w:t>
      </w:r>
      <w:r w:rsidRPr="005B185D">
        <w:rPr>
          <w:rFonts w:ascii="Arial" w:hAnsi="Arial" w:cs="Arial"/>
          <w:spacing w:val="-4"/>
          <w:sz w:val="18"/>
          <w:szCs w:val="18"/>
        </w:rPr>
        <w:t>The Group</w:t>
      </w:r>
      <w:r w:rsidR="00A106EF" w:rsidRPr="005B185D">
        <w:rPr>
          <w:rFonts w:ascii="Arial" w:hAnsi="Arial" w:cs="Arial"/>
          <w:spacing w:val="-4"/>
          <w:sz w:val="18"/>
          <w:szCs w:val="18"/>
        </w:rPr>
        <w:t xml:space="preserve"> and the Company</w:t>
      </w:r>
      <w:r w:rsidRPr="005B185D">
        <w:rPr>
          <w:rFonts w:ascii="Arial" w:hAnsi="Arial" w:cs="Arial"/>
          <w:spacing w:val="-4"/>
          <w:sz w:val="18"/>
          <w:szCs w:val="18"/>
        </w:rPr>
        <w:t xml:space="preserve"> used a </w:t>
      </w:r>
      <w:proofErr w:type="spellStart"/>
      <w:r w:rsidRPr="005B185D">
        <w:rPr>
          <w:rFonts w:ascii="Arial" w:hAnsi="Arial" w:cs="Arial"/>
          <w:spacing w:val="-4"/>
          <w:sz w:val="18"/>
          <w:szCs w:val="18"/>
        </w:rPr>
        <w:t>capitalisation</w:t>
      </w:r>
      <w:proofErr w:type="spellEnd"/>
      <w:r w:rsidRPr="005B185D">
        <w:rPr>
          <w:rFonts w:ascii="Arial" w:hAnsi="Arial" w:cs="Arial"/>
          <w:spacing w:val="-4"/>
          <w:sz w:val="18"/>
          <w:szCs w:val="18"/>
        </w:rPr>
        <w:t xml:space="preserve"> rate of </w:t>
      </w:r>
      <w:r w:rsidR="009F7997" w:rsidRPr="005B185D">
        <w:rPr>
          <w:rFonts w:ascii="Arial" w:hAnsi="Arial" w:cs="Arial"/>
          <w:spacing w:val="-4"/>
          <w:sz w:val="18"/>
          <w:szCs w:val="18"/>
          <w:lang w:val="en-GB"/>
        </w:rPr>
        <w:t>4.61</w:t>
      </w:r>
      <w:r w:rsidR="00176EFA" w:rsidRPr="005B185D">
        <w:rPr>
          <w:rFonts w:ascii="Arial" w:hAnsi="Arial" w:cs="Arial"/>
          <w:spacing w:val="-4"/>
          <w:sz w:val="18"/>
          <w:szCs w:val="18"/>
        </w:rPr>
        <w:t>%</w:t>
      </w:r>
      <w:r w:rsidR="00A106EF" w:rsidRPr="005B185D">
        <w:rPr>
          <w:rFonts w:ascii="Arial" w:hAnsi="Arial" w:cs="Arial"/>
          <w:spacing w:val="-4"/>
          <w:sz w:val="18"/>
          <w:szCs w:val="18"/>
        </w:rPr>
        <w:t xml:space="preserve"> </w:t>
      </w:r>
      <w:r w:rsidRPr="005B185D">
        <w:rPr>
          <w:rFonts w:ascii="Arial" w:hAnsi="Arial" w:cs="Arial"/>
          <w:spacing w:val="-4"/>
          <w:sz w:val="18"/>
          <w:szCs w:val="18"/>
        </w:rPr>
        <w:t>(</w:t>
      </w:r>
      <w:r w:rsidR="000150D0" w:rsidRPr="005B185D">
        <w:rPr>
          <w:rFonts w:ascii="Arial" w:hAnsi="Arial" w:cs="Arial"/>
          <w:spacing w:val="-4"/>
          <w:sz w:val="18"/>
          <w:szCs w:val="18"/>
          <w:lang w:val="en-GB"/>
        </w:rPr>
        <w:t>31</w:t>
      </w:r>
      <w:r w:rsidRPr="005B185D">
        <w:rPr>
          <w:rFonts w:ascii="Arial" w:hAnsi="Arial" w:cs="Arial"/>
          <w:spacing w:val="-4"/>
          <w:sz w:val="18"/>
          <w:szCs w:val="18"/>
        </w:rPr>
        <w:t xml:space="preserve"> December </w:t>
      </w:r>
      <w:proofErr w:type="gramStart"/>
      <w:r w:rsidR="000150D0" w:rsidRPr="005B185D">
        <w:rPr>
          <w:rFonts w:ascii="Arial" w:hAnsi="Arial" w:cs="Arial"/>
          <w:spacing w:val="-4"/>
          <w:sz w:val="18"/>
          <w:szCs w:val="18"/>
          <w:lang w:val="en-GB"/>
        </w:rPr>
        <w:t>2024</w:t>
      </w:r>
      <w:r w:rsidRPr="005B185D">
        <w:rPr>
          <w:rFonts w:ascii="Arial" w:hAnsi="Arial" w:cs="Arial"/>
          <w:spacing w:val="-4"/>
          <w:sz w:val="18"/>
          <w:szCs w:val="18"/>
        </w:rPr>
        <w:t xml:space="preserve"> :</w:t>
      </w:r>
      <w:proofErr w:type="gramEnd"/>
      <w:r w:rsidRPr="005B185D">
        <w:rPr>
          <w:rFonts w:ascii="Arial" w:hAnsi="Arial" w:cs="Arial"/>
          <w:spacing w:val="-4"/>
          <w:sz w:val="18"/>
          <w:szCs w:val="18"/>
        </w:rPr>
        <w:t xml:space="preserve"> </w:t>
      </w:r>
      <w:r w:rsidR="00A106EF" w:rsidRPr="005B185D">
        <w:rPr>
          <w:rFonts w:ascii="Arial" w:hAnsi="Arial" w:cs="Arial"/>
          <w:spacing w:val="-4"/>
          <w:sz w:val="18"/>
          <w:szCs w:val="18"/>
        </w:rPr>
        <w:t xml:space="preserve">A </w:t>
      </w:r>
      <w:proofErr w:type="spellStart"/>
      <w:r w:rsidR="00A106EF" w:rsidRPr="005B185D">
        <w:rPr>
          <w:rFonts w:ascii="Arial" w:hAnsi="Arial" w:cs="Arial"/>
          <w:spacing w:val="-4"/>
          <w:sz w:val="18"/>
          <w:szCs w:val="18"/>
        </w:rPr>
        <w:t>capitali</w:t>
      </w:r>
      <w:r w:rsidR="007E3729" w:rsidRPr="005B185D">
        <w:rPr>
          <w:rFonts w:ascii="Arial" w:hAnsi="Arial" w:cs="Arial"/>
          <w:spacing w:val="-4"/>
          <w:sz w:val="18"/>
          <w:szCs w:val="18"/>
        </w:rPr>
        <w:t>s</w:t>
      </w:r>
      <w:r w:rsidR="00A106EF" w:rsidRPr="005B185D">
        <w:rPr>
          <w:rFonts w:ascii="Arial" w:hAnsi="Arial" w:cs="Arial"/>
          <w:spacing w:val="-4"/>
          <w:sz w:val="18"/>
          <w:szCs w:val="18"/>
        </w:rPr>
        <w:t>ation</w:t>
      </w:r>
      <w:proofErr w:type="spellEnd"/>
      <w:r w:rsidR="00A106EF" w:rsidRPr="005B185D">
        <w:rPr>
          <w:rFonts w:ascii="Arial" w:hAnsi="Arial" w:cs="Arial"/>
          <w:spacing w:val="-4"/>
          <w:sz w:val="18"/>
          <w:szCs w:val="18"/>
        </w:rPr>
        <w:t xml:space="preserve"> rate of the Group and the Company were </w:t>
      </w:r>
      <w:r w:rsidR="000150D0" w:rsidRPr="005B185D">
        <w:rPr>
          <w:rFonts w:ascii="Arial" w:hAnsi="Arial" w:cs="Arial"/>
          <w:spacing w:val="-4"/>
          <w:sz w:val="18"/>
          <w:szCs w:val="18"/>
          <w:lang w:val="en-GB"/>
        </w:rPr>
        <w:t>2</w:t>
      </w:r>
      <w:r w:rsidR="00056420" w:rsidRPr="005B185D">
        <w:rPr>
          <w:rFonts w:ascii="Arial" w:hAnsi="Arial" w:cs="Arial"/>
          <w:spacing w:val="-4"/>
          <w:sz w:val="18"/>
          <w:szCs w:val="18"/>
          <w:lang w:val="en-GB"/>
        </w:rPr>
        <w:t>.</w:t>
      </w:r>
      <w:r w:rsidR="000150D0" w:rsidRPr="005B185D">
        <w:rPr>
          <w:rFonts w:ascii="Arial" w:hAnsi="Arial" w:cs="Arial"/>
          <w:spacing w:val="-4"/>
          <w:sz w:val="18"/>
          <w:szCs w:val="18"/>
          <w:lang w:val="en-GB"/>
        </w:rPr>
        <w:t>82</w:t>
      </w:r>
      <w:r w:rsidR="00056420" w:rsidRPr="005B185D">
        <w:rPr>
          <w:rFonts w:ascii="Arial" w:hAnsi="Arial" w:cs="Arial"/>
          <w:spacing w:val="-4"/>
          <w:sz w:val="18"/>
          <w:szCs w:val="18"/>
          <w:lang w:val="en-GB"/>
        </w:rPr>
        <w:t xml:space="preserve">% - </w:t>
      </w:r>
      <w:r w:rsidR="000150D0" w:rsidRPr="005B185D">
        <w:rPr>
          <w:rFonts w:ascii="Arial" w:hAnsi="Arial" w:cs="Arial"/>
          <w:spacing w:val="-4"/>
          <w:sz w:val="18"/>
          <w:szCs w:val="18"/>
          <w:lang w:val="en-GB"/>
        </w:rPr>
        <w:t>4</w:t>
      </w:r>
      <w:r w:rsidR="00056420" w:rsidRPr="005B185D">
        <w:rPr>
          <w:rFonts w:ascii="Arial" w:hAnsi="Arial" w:cs="Arial"/>
          <w:spacing w:val="-4"/>
          <w:sz w:val="18"/>
          <w:szCs w:val="18"/>
          <w:lang w:val="en-GB"/>
        </w:rPr>
        <w:t>.</w:t>
      </w:r>
      <w:r w:rsidR="000150D0" w:rsidRPr="005B185D">
        <w:rPr>
          <w:rFonts w:ascii="Arial" w:hAnsi="Arial" w:cs="Arial"/>
          <w:spacing w:val="-4"/>
          <w:sz w:val="18"/>
          <w:szCs w:val="18"/>
          <w:lang w:val="en-GB"/>
        </w:rPr>
        <w:t>80</w:t>
      </w:r>
      <w:r w:rsidRPr="005B185D">
        <w:rPr>
          <w:rFonts w:ascii="Arial" w:hAnsi="Arial" w:cs="Arial"/>
          <w:spacing w:val="-4"/>
          <w:sz w:val="18"/>
          <w:szCs w:val="18"/>
        </w:rPr>
        <w:t>%</w:t>
      </w:r>
      <w:r w:rsidR="00A106EF" w:rsidRPr="005B185D">
        <w:rPr>
          <w:rFonts w:ascii="Arial" w:hAnsi="Arial" w:cs="Arial"/>
          <w:spacing w:val="-4"/>
          <w:sz w:val="18"/>
          <w:szCs w:val="18"/>
        </w:rPr>
        <w:t xml:space="preserve"> and </w:t>
      </w:r>
      <w:r w:rsidR="000150D0" w:rsidRPr="005B185D">
        <w:rPr>
          <w:rFonts w:ascii="Arial" w:hAnsi="Arial" w:cs="Arial"/>
          <w:spacing w:val="-4"/>
          <w:sz w:val="18"/>
          <w:szCs w:val="18"/>
          <w:lang w:val="en-GB"/>
        </w:rPr>
        <w:t>5</w:t>
      </w:r>
      <w:r w:rsidR="00A106EF" w:rsidRPr="005B185D">
        <w:rPr>
          <w:rFonts w:ascii="Arial" w:hAnsi="Arial" w:cs="Arial"/>
          <w:spacing w:val="-4"/>
          <w:sz w:val="18"/>
          <w:szCs w:val="18"/>
        </w:rPr>
        <w:t>.</w:t>
      </w:r>
      <w:r w:rsidR="000150D0" w:rsidRPr="005B185D">
        <w:rPr>
          <w:rFonts w:ascii="Arial" w:hAnsi="Arial" w:cs="Arial"/>
          <w:spacing w:val="-4"/>
          <w:sz w:val="18"/>
          <w:szCs w:val="18"/>
          <w:lang w:val="en-GB"/>
        </w:rPr>
        <w:t>56</w:t>
      </w:r>
      <w:r w:rsidR="00A106EF" w:rsidRPr="005B185D">
        <w:rPr>
          <w:rFonts w:ascii="Arial" w:hAnsi="Arial" w:cs="Arial"/>
          <w:spacing w:val="-4"/>
          <w:sz w:val="18"/>
          <w:szCs w:val="18"/>
        </w:rPr>
        <w:t>%, respectively</w:t>
      </w:r>
      <w:r w:rsidR="008219AD" w:rsidRPr="005B185D">
        <w:rPr>
          <w:rFonts w:ascii="Arial" w:hAnsi="Arial" w:cs="Arial"/>
          <w:spacing w:val="-4"/>
          <w:sz w:val="18"/>
          <w:szCs w:val="18"/>
        </w:rPr>
        <w:t>)</w:t>
      </w:r>
      <w:r w:rsidR="001637A7" w:rsidRPr="005B185D">
        <w:rPr>
          <w:rFonts w:ascii="Arial" w:hAnsi="Arial" w:cs="Arial"/>
          <w:spacing w:val="-4"/>
          <w:sz w:val="18"/>
          <w:szCs w:val="18"/>
          <w:cs/>
        </w:rPr>
        <w:t xml:space="preserve"> </w:t>
      </w:r>
      <w:r w:rsidRPr="005B185D">
        <w:rPr>
          <w:rFonts w:ascii="Arial" w:hAnsi="Arial" w:cs="Arial"/>
          <w:spacing w:val="-4"/>
          <w:sz w:val="18"/>
          <w:szCs w:val="18"/>
        </w:rPr>
        <w:t xml:space="preserve">to represent the actual borrowing costs of the </w:t>
      </w:r>
      <w:r w:rsidR="007E3729" w:rsidRPr="005B185D">
        <w:rPr>
          <w:rFonts w:ascii="Arial" w:hAnsi="Arial" w:cs="Arial"/>
          <w:spacing w:val="-4"/>
          <w:sz w:val="18"/>
          <w:szCs w:val="18"/>
        </w:rPr>
        <w:t xml:space="preserve">borrowing </w:t>
      </w:r>
      <w:r w:rsidR="001A0000" w:rsidRPr="005B185D">
        <w:rPr>
          <w:rFonts w:ascii="Arial" w:hAnsi="Arial" w:cs="Arial"/>
          <w:spacing w:val="-4"/>
          <w:sz w:val="18"/>
          <w:szCs w:val="18"/>
        </w:rPr>
        <w:t>for construction</w:t>
      </w:r>
      <w:r w:rsidRPr="005B185D">
        <w:rPr>
          <w:rFonts w:ascii="Arial" w:hAnsi="Arial" w:cs="Arial"/>
          <w:spacing w:val="-4"/>
          <w:sz w:val="18"/>
          <w:szCs w:val="18"/>
        </w:rPr>
        <w:t>.</w:t>
      </w:r>
    </w:p>
    <w:p w14:paraId="2EEC1699" w14:textId="77777777" w:rsidR="00DD6458" w:rsidRPr="00B8691C" w:rsidRDefault="00DD6458" w:rsidP="00D132E7">
      <w:pPr>
        <w:jc w:val="both"/>
        <w:rPr>
          <w:rFonts w:ascii="Arial" w:hAnsi="Arial" w:cs="Arial"/>
          <w:spacing w:val="-4"/>
          <w:sz w:val="18"/>
          <w:szCs w:val="18"/>
        </w:rPr>
      </w:pPr>
    </w:p>
    <w:p w14:paraId="12014EAD" w14:textId="400315BA" w:rsidR="00E71137" w:rsidRPr="00B8691C" w:rsidRDefault="009804B7" w:rsidP="00D132E7">
      <w:pPr>
        <w:jc w:val="both"/>
        <w:rPr>
          <w:rFonts w:ascii="Arial" w:hAnsi="Arial" w:cs="Arial"/>
          <w:spacing w:val="-4"/>
          <w:sz w:val="18"/>
          <w:szCs w:val="18"/>
        </w:rPr>
      </w:pPr>
      <w:r w:rsidRPr="009804B7">
        <w:rPr>
          <w:rFonts w:ascii="Arial" w:hAnsi="Arial" w:cs="Arial"/>
          <w:spacing w:val="-4"/>
          <w:sz w:val="18"/>
          <w:szCs w:val="18"/>
        </w:rPr>
        <w:t xml:space="preserve">During the nine-month period ended 30 September 2025, the Group </w:t>
      </w:r>
      <w:proofErr w:type="spellStart"/>
      <w:r w:rsidRPr="009804B7">
        <w:rPr>
          <w:rFonts w:ascii="Arial" w:hAnsi="Arial" w:cs="Arial"/>
          <w:spacing w:val="-4"/>
          <w:sz w:val="18"/>
          <w:szCs w:val="18"/>
        </w:rPr>
        <w:t>recognised</w:t>
      </w:r>
      <w:proofErr w:type="spellEnd"/>
      <w:r w:rsidRPr="009804B7">
        <w:rPr>
          <w:rFonts w:ascii="Arial" w:hAnsi="Arial" w:cs="Arial"/>
          <w:spacing w:val="-4"/>
          <w:sz w:val="18"/>
          <w:szCs w:val="18"/>
        </w:rPr>
        <w:t xml:space="preserve"> an impairment loss on assets in </w:t>
      </w:r>
      <w:r>
        <w:rPr>
          <w:rFonts w:ascii="Arial" w:hAnsi="Arial" w:cs="Arial"/>
          <w:spacing w:val="-4"/>
          <w:sz w:val="18"/>
          <w:szCs w:val="18"/>
        </w:rPr>
        <w:t>statement of income</w:t>
      </w:r>
      <w:r w:rsidRPr="009804B7">
        <w:rPr>
          <w:rFonts w:ascii="Arial" w:hAnsi="Arial" w:cs="Arial"/>
          <w:spacing w:val="-4"/>
          <w:sz w:val="18"/>
          <w:szCs w:val="18"/>
        </w:rPr>
        <w:t xml:space="preserve">, which comprised an impairment of </w:t>
      </w:r>
      <w:r>
        <w:rPr>
          <w:rFonts w:ascii="Arial" w:hAnsi="Arial" w:cs="Arial"/>
          <w:spacing w:val="-4"/>
          <w:sz w:val="18"/>
          <w:szCs w:val="18"/>
        </w:rPr>
        <w:t>Baht</w:t>
      </w:r>
      <w:r w:rsidRPr="009804B7">
        <w:rPr>
          <w:rFonts w:ascii="Arial" w:hAnsi="Arial" w:cs="Arial"/>
          <w:spacing w:val="-4"/>
          <w:sz w:val="18"/>
          <w:szCs w:val="18"/>
        </w:rPr>
        <w:t xml:space="preserve"> 20.45 million on a building under construction of a subsidiary, presented as part of administrative expenses, and an impairment of </w:t>
      </w:r>
      <w:r>
        <w:rPr>
          <w:rFonts w:ascii="Arial" w:hAnsi="Arial" w:cs="Arial"/>
          <w:spacing w:val="-4"/>
          <w:sz w:val="18"/>
          <w:szCs w:val="18"/>
        </w:rPr>
        <w:t xml:space="preserve">Baht </w:t>
      </w:r>
      <w:r w:rsidRPr="009804B7">
        <w:rPr>
          <w:rFonts w:ascii="Arial" w:hAnsi="Arial" w:cs="Arial"/>
          <w:spacing w:val="-4"/>
          <w:sz w:val="18"/>
          <w:szCs w:val="18"/>
        </w:rPr>
        <w:t>2.14 million on building improvements of another subsidiary, presented as part of the cost of medical services and other services.</w:t>
      </w:r>
    </w:p>
    <w:p w14:paraId="7F80F7D6" w14:textId="21EAF274" w:rsidR="00BE7B1A" w:rsidRPr="00B8691C" w:rsidRDefault="00E71137" w:rsidP="00D132E7">
      <w:pPr>
        <w:jc w:val="both"/>
        <w:rPr>
          <w:rFonts w:ascii="Arial" w:hAnsi="Arial" w:cs="Arial"/>
          <w:spacing w:val="-4"/>
          <w:sz w:val="18"/>
          <w:szCs w:val="18"/>
        </w:rPr>
      </w:pPr>
      <w:r>
        <w:rPr>
          <w:rFonts w:ascii="Arial" w:hAnsi="Arial" w:cs="Arial"/>
          <w:spacing w:val="-4"/>
          <w:sz w:val="18"/>
          <w:szCs w:val="18"/>
        </w:rPr>
        <w:br w:type="page"/>
      </w:r>
    </w:p>
    <w:p w14:paraId="7D41BBE4" w14:textId="7813A44F" w:rsidR="00431CCA" w:rsidRPr="00B8691C" w:rsidRDefault="00156115" w:rsidP="0077270F">
      <w:pPr>
        <w:jc w:val="both"/>
        <w:rPr>
          <w:rFonts w:ascii="Arial" w:hAnsi="Arial" w:cs="Arial"/>
          <w:spacing w:val="-4"/>
          <w:sz w:val="18"/>
          <w:szCs w:val="18"/>
        </w:rPr>
      </w:pPr>
      <w:r w:rsidRPr="00B8691C">
        <w:rPr>
          <w:rFonts w:ascii="Arial" w:hAnsi="Arial" w:cs="Arial"/>
          <w:spacing w:val="-4"/>
          <w:sz w:val="18"/>
          <w:szCs w:val="18"/>
        </w:rPr>
        <w:t xml:space="preserve">A </w:t>
      </w:r>
      <w:r w:rsidR="00431CCA" w:rsidRPr="00B8691C">
        <w:rPr>
          <w:rFonts w:ascii="Arial" w:hAnsi="Arial" w:cs="Arial"/>
          <w:spacing w:val="-4"/>
          <w:sz w:val="18"/>
          <w:szCs w:val="18"/>
        </w:rPr>
        <w:t>subsidiar</w:t>
      </w:r>
      <w:r w:rsidRPr="00B8691C">
        <w:rPr>
          <w:rFonts w:ascii="Arial" w:hAnsi="Arial" w:cs="Arial"/>
          <w:spacing w:val="-4"/>
          <w:sz w:val="18"/>
          <w:szCs w:val="18"/>
        </w:rPr>
        <w:t>y</w:t>
      </w:r>
      <w:r w:rsidR="00431CCA" w:rsidRPr="00B8691C">
        <w:rPr>
          <w:rFonts w:ascii="Arial" w:hAnsi="Arial" w:cs="Arial"/>
          <w:spacing w:val="-4"/>
          <w:sz w:val="18"/>
          <w:szCs w:val="18"/>
        </w:rPr>
        <w:t xml:space="preserve"> ha</w:t>
      </w:r>
      <w:r w:rsidR="00DA7513" w:rsidRPr="00B8691C">
        <w:rPr>
          <w:rFonts w:ascii="Arial" w:hAnsi="Arial" w:cs="Arial"/>
          <w:spacing w:val="-4"/>
          <w:sz w:val="18"/>
          <w:szCs w:val="18"/>
        </w:rPr>
        <w:t>s</w:t>
      </w:r>
      <w:r w:rsidR="00431CCA" w:rsidRPr="00B8691C">
        <w:rPr>
          <w:rFonts w:ascii="Arial" w:hAnsi="Arial" w:cs="Arial"/>
          <w:spacing w:val="-4"/>
          <w:sz w:val="18"/>
          <w:szCs w:val="18"/>
        </w:rPr>
        <w:t xml:space="preserve"> purchased medical tools and equipment by entering into an installment agreement with third parties.</w:t>
      </w:r>
      <w:r w:rsidR="0077270F" w:rsidRPr="00B8691C">
        <w:rPr>
          <w:rFonts w:ascii="Arial" w:hAnsi="Arial" w:cs="Arial"/>
          <w:spacing w:val="-4"/>
          <w:sz w:val="18"/>
          <w:szCs w:val="18"/>
        </w:rPr>
        <w:t xml:space="preserve"> </w:t>
      </w:r>
      <w:r w:rsidR="00431CCA" w:rsidRPr="00B8691C">
        <w:rPr>
          <w:rFonts w:ascii="Arial" w:hAnsi="Arial" w:cs="Arial"/>
          <w:spacing w:val="-4"/>
          <w:sz w:val="18"/>
          <w:szCs w:val="18"/>
        </w:rPr>
        <w:t xml:space="preserve">The </w:t>
      </w:r>
      <w:r w:rsidR="00431CCA" w:rsidRPr="00B8691C">
        <w:rPr>
          <w:rFonts w:ascii="Arial" w:hAnsi="Arial" w:cs="Arial"/>
          <w:spacing w:val="-6"/>
          <w:sz w:val="18"/>
          <w:szCs w:val="18"/>
        </w:rPr>
        <w:t>repayment schedule is in accordance with the repayment schedule specified in the contract and the interest rates are charged</w:t>
      </w:r>
      <w:r w:rsidR="00431CCA" w:rsidRPr="00B8691C">
        <w:rPr>
          <w:rFonts w:ascii="Arial" w:hAnsi="Arial" w:cs="Arial"/>
          <w:spacing w:val="-4"/>
          <w:sz w:val="18"/>
          <w:szCs w:val="18"/>
        </w:rPr>
        <w:t xml:space="preserve"> as agreed. As </w:t>
      </w:r>
      <w:proofErr w:type="gramStart"/>
      <w:r w:rsidR="00431CCA" w:rsidRPr="00B8691C">
        <w:rPr>
          <w:rFonts w:ascii="Arial" w:hAnsi="Arial" w:cs="Arial"/>
          <w:spacing w:val="-4"/>
          <w:sz w:val="18"/>
          <w:szCs w:val="18"/>
        </w:rPr>
        <w:t>at</w:t>
      </w:r>
      <w:proofErr w:type="gramEnd"/>
      <w:r w:rsidR="00431CCA" w:rsidRPr="00B8691C">
        <w:rPr>
          <w:rFonts w:ascii="Arial" w:hAnsi="Arial" w:cs="Arial"/>
          <w:spacing w:val="-4"/>
          <w:sz w:val="18"/>
          <w:szCs w:val="18"/>
        </w:rPr>
        <w:t xml:space="preserve"> </w:t>
      </w:r>
      <w:r w:rsidR="000150D0" w:rsidRPr="00B8691C">
        <w:rPr>
          <w:rFonts w:ascii="Arial" w:hAnsi="Arial" w:cs="Arial"/>
          <w:spacing w:val="-4"/>
          <w:sz w:val="18"/>
          <w:szCs w:val="18"/>
          <w:lang w:val="en-GB"/>
        </w:rPr>
        <w:t>30</w:t>
      </w:r>
      <w:r w:rsidR="009E2691" w:rsidRPr="00B8691C">
        <w:rPr>
          <w:rFonts w:ascii="Arial" w:hAnsi="Arial" w:cs="Arial"/>
          <w:spacing w:val="-4"/>
          <w:sz w:val="18"/>
          <w:szCs w:val="18"/>
          <w:lang w:val="en-GB"/>
        </w:rPr>
        <w:t xml:space="preserve"> September</w:t>
      </w:r>
      <w:r w:rsidR="00172BDE" w:rsidRPr="00B8691C">
        <w:rPr>
          <w:rFonts w:ascii="Arial" w:hAnsi="Arial" w:cs="Arial"/>
          <w:spacing w:val="-4"/>
          <w:sz w:val="18"/>
          <w:szCs w:val="18"/>
          <w:lang w:val="en-GB"/>
        </w:rPr>
        <w:t xml:space="preserve"> </w:t>
      </w:r>
      <w:r w:rsidR="000150D0" w:rsidRPr="00B8691C">
        <w:rPr>
          <w:rFonts w:ascii="Arial" w:hAnsi="Arial" w:cs="Arial"/>
          <w:spacing w:val="-4"/>
          <w:sz w:val="18"/>
          <w:szCs w:val="18"/>
          <w:lang w:val="en-GB"/>
        </w:rPr>
        <w:t>2025</w:t>
      </w:r>
      <w:r w:rsidR="00431CCA" w:rsidRPr="00B8691C">
        <w:rPr>
          <w:rFonts w:ascii="Arial" w:hAnsi="Arial" w:cs="Arial"/>
          <w:spacing w:val="-4"/>
          <w:sz w:val="18"/>
          <w:szCs w:val="18"/>
        </w:rPr>
        <w:t xml:space="preserve"> and </w:t>
      </w:r>
      <w:r w:rsidR="000150D0" w:rsidRPr="00B8691C">
        <w:rPr>
          <w:rFonts w:ascii="Arial" w:hAnsi="Arial" w:cs="Arial"/>
          <w:spacing w:val="-4"/>
          <w:sz w:val="18"/>
          <w:szCs w:val="18"/>
          <w:lang w:val="en-GB"/>
        </w:rPr>
        <w:t>31</w:t>
      </w:r>
      <w:r w:rsidR="00431CCA" w:rsidRPr="00B8691C">
        <w:rPr>
          <w:rFonts w:ascii="Arial" w:hAnsi="Arial" w:cs="Arial"/>
          <w:spacing w:val="-4"/>
          <w:sz w:val="18"/>
          <w:szCs w:val="18"/>
        </w:rPr>
        <w:t xml:space="preserve"> December </w:t>
      </w:r>
      <w:r w:rsidR="000150D0" w:rsidRPr="00B8691C">
        <w:rPr>
          <w:rFonts w:ascii="Arial" w:hAnsi="Arial" w:cs="Arial"/>
          <w:spacing w:val="-4"/>
          <w:sz w:val="18"/>
          <w:szCs w:val="18"/>
          <w:lang w:val="en-GB"/>
        </w:rPr>
        <w:t>2024</w:t>
      </w:r>
      <w:r w:rsidR="00431CCA" w:rsidRPr="00B8691C">
        <w:rPr>
          <w:rFonts w:ascii="Arial" w:hAnsi="Arial" w:cs="Arial"/>
          <w:spacing w:val="-4"/>
          <w:sz w:val="18"/>
          <w:szCs w:val="18"/>
        </w:rPr>
        <w:t>, the outstanding liabilities are as follows:</w:t>
      </w:r>
    </w:p>
    <w:p w14:paraId="7EEF2467" w14:textId="00842942" w:rsidR="00431CCA" w:rsidRPr="00B8691C" w:rsidRDefault="00431CCA" w:rsidP="00D132E7">
      <w:pPr>
        <w:rPr>
          <w:rFonts w:ascii="Arial" w:hAnsi="Arial" w:cs="Arial"/>
          <w:sz w:val="18"/>
          <w:szCs w:val="18"/>
        </w:rPr>
      </w:pPr>
    </w:p>
    <w:tbl>
      <w:tblPr>
        <w:tblW w:w="9574" w:type="dxa"/>
        <w:tblLayout w:type="fixed"/>
        <w:tblLook w:val="04A0" w:firstRow="1" w:lastRow="0" w:firstColumn="1" w:lastColumn="0" w:noHBand="0" w:noVBand="1"/>
      </w:tblPr>
      <w:tblGrid>
        <w:gridCol w:w="6667"/>
        <w:gridCol w:w="1453"/>
        <w:gridCol w:w="1454"/>
      </w:tblGrid>
      <w:tr w:rsidR="009E0F60" w:rsidRPr="00B8691C" w14:paraId="5380F906" w14:textId="77777777" w:rsidTr="24857750">
        <w:tc>
          <w:tcPr>
            <w:tcW w:w="6667" w:type="dxa"/>
            <w:vAlign w:val="bottom"/>
          </w:tcPr>
          <w:p w14:paraId="3754881E" w14:textId="77777777" w:rsidR="00431CCA" w:rsidRPr="00E71137" w:rsidRDefault="00431CCA" w:rsidP="00D132E7">
            <w:pPr>
              <w:rPr>
                <w:rFonts w:ascii="Arial" w:hAnsi="Arial" w:cs="Arial"/>
                <w:sz w:val="18"/>
                <w:szCs w:val="18"/>
              </w:rPr>
            </w:pPr>
          </w:p>
        </w:tc>
        <w:tc>
          <w:tcPr>
            <w:tcW w:w="2907" w:type="dxa"/>
            <w:gridSpan w:val="2"/>
            <w:tcBorders>
              <w:bottom w:val="single" w:sz="4" w:space="0" w:color="auto"/>
            </w:tcBorders>
            <w:vAlign w:val="bottom"/>
          </w:tcPr>
          <w:p w14:paraId="35A57780" w14:textId="77777777" w:rsidR="002B6233" w:rsidRPr="00E71137" w:rsidRDefault="0059373A" w:rsidP="00D132E7">
            <w:pPr>
              <w:jc w:val="center"/>
              <w:rPr>
                <w:rFonts w:ascii="Arial" w:eastAsia="SimSun" w:hAnsi="Arial" w:cs="Arial"/>
                <w:b/>
                <w:bCs/>
                <w:snapToGrid w:val="0"/>
                <w:sz w:val="18"/>
                <w:szCs w:val="18"/>
                <w:lang w:val="en-GB" w:eastAsia="th-TH"/>
              </w:rPr>
            </w:pPr>
            <w:r w:rsidRPr="00E71137">
              <w:rPr>
                <w:rFonts w:ascii="Arial" w:eastAsia="SimSun" w:hAnsi="Arial" w:cs="Arial"/>
                <w:b/>
                <w:bCs/>
                <w:snapToGrid w:val="0"/>
                <w:sz w:val="18"/>
                <w:szCs w:val="18"/>
                <w:lang w:val="en-GB" w:eastAsia="th-TH"/>
              </w:rPr>
              <w:t>Consolidated</w:t>
            </w:r>
          </w:p>
          <w:p w14:paraId="40F6B4C0" w14:textId="66026482" w:rsidR="00431CCA" w:rsidRPr="00E71137" w:rsidRDefault="00431CCA" w:rsidP="00D132E7">
            <w:pPr>
              <w:jc w:val="center"/>
              <w:rPr>
                <w:rFonts w:ascii="Arial" w:eastAsia="SimSun" w:hAnsi="Arial" w:cs="Arial"/>
                <w:b/>
                <w:bCs/>
                <w:snapToGrid w:val="0"/>
                <w:sz w:val="18"/>
                <w:szCs w:val="18"/>
                <w:lang w:val="en-GB" w:eastAsia="th-TH"/>
              </w:rPr>
            </w:pPr>
            <w:r w:rsidRPr="00E71137">
              <w:rPr>
                <w:rFonts w:ascii="Arial" w:eastAsia="SimSun" w:hAnsi="Arial" w:cs="Arial"/>
                <w:b/>
                <w:bCs/>
                <w:snapToGrid w:val="0"/>
                <w:sz w:val="18"/>
                <w:szCs w:val="18"/>
                <w:lang w:val="en-GB" w:eastAsia="th-TH"/>
              </w:rPr>
              <w:t>financial information</w:t>
            </w:r>
          </w:p>
        </w:tc>
      </w:tr>
      <w:tr w:rsidR="009E0F60" w:rsidRPr="00B8691C" w14:paraId="25C38717" w14:textId="77777777" w:rsidTr="24857750">
        <w:tc>
          <w:tcPr>
            <w:tcW w:w="6667" w:type="dxa"/>
            <w:vAlign w:val="bottom"/>
          </w:tcPr>
          <w:p w14:paraId="15DE3BC4" w14:textId="77777777" w:rsidR="00431CCA" w:rsidRPr="00E71137" w:rsidRDefault="00431CCA" w:rsidP="00D132E7">
            <w:pPr>
              <w:rPr>
                <w:rFonts w:ascii="Arial" w:hAnsi="Arial" w:cs="Arial"/>
                <w:sz w:val="18"/>
                <w:szCs w:val="18"/>
              </w:rPr>
            </w:pPr>
          </w:p>
        </w:tc>
        <w:tc>
          <w:tcPr>
            <w:tcW w:w="1453" w:type="dxa"/>
            <w:tcBorders>
              <w:top w:val="single" w:sz="4" w:space="0" w:color="auto"/>
              <w:bottom w:val="single" w:sz="4" w:space="0" w:color="auto"/>
            </w:tcBorders>
            <w:vAlign w:val="bottom"/>
          </w:tcPr>
          <w:p w14:paraId="09A786DA" w14:textId="0AF9F2A4" w:rsidR="00431CCA" w:rsidRPr="00E71137" w:rsidRDefault="00431CCA" w:rsidP="00D132E7">
            <w:pPr>
              <w:pStyle w:val="a0"/>
              <w:tabs>
                <w:tab w:val="decimal" w:pos="1234"/>
              </w:tabs>
              <w:ind w:right="-72"/>
              <w:jc w:val="both"/>
              <w:rPr>
                <w:rFonts w:ascii="Arial" w:hAnsi="Arial" w:cs="Arial"/>
                <w:b/>
                <w:bCs/>
                <w:color w:val="auto"/>
                <w:sz w:val="18"/>
                <w:szCs w:val="18"/>
              </w:rPr>
            </w:pPr>
            <w:r w:rsidRPr="00E71137">
              <w:rPr>
                <w:rFonts w:ascii="Arial" w:hAnsi="Arial" w:cs="Arial"/>
                <w:b/>
                <w:bCs/>
                <w:color w:val="auto"/>
                <w:sz w:val="18"/>
                <w:szCs w:val="18"/>
              </w:rPr>
              <w:t>Unaudited</w:t>
            </w:r>
          </w:p>
          <w:p w14:paraId="2B4CE1B9" w14:textId="72825FE4" w:rsidR="009E53B6" w:rsidRPr="00E71137" w:rsidRDefault="00FE525F" w:rsidP="00D132E7">
            <w:pPr>
              <w:pStyle w:val="a0"/>
              <w:tabs>
                <w:tab w:val="right" w:pos="1234"/>
              </w:tabs>
              <w:ind w:right="-72"/>
              <w:jc w:val="both"/>
              <w:rPr>
                <w:rFonts w:ascii="Arial" w:hAnsi="Arial" w:cs="Arial"/>
                <w:b/>
                <w:bCs/>
                <w:color w:val="auto"/>
                <w:sz w:val="18"/>
                <w:szCs w:val="18"/>
              </w:rPr>
            </w:pPr>
            <w:r w:rsidRPr="00E71137">
              <w:rPr>
                <w:rFonts w:ascii="Arial" w:hAnsi="Arial" w:cs="Arial"/>
                <w:b/>
                <w:bCs/>
                <w:color w:val="auto"/>
                <w:sz w:val="18"/>
                <w:szCs w:val="18"/>
              </w:rPr>
              <w:tab/>
            </w:r>
            <w:r w:rsidR="000150D0" w:rsidRPr="00E71137">
              <w:rPr>
                <w:rFonts w:ascii="Arial" w:hAnsi="Arial" w:cs="Arial"/>
                <w:b/>
                <w:bCs/>
                <w:color w:val="auto"/>
                <w:sz w:val="18"/>
                <w:szCs w:val="18"/>
              </w:rPr>
              <w:t>30</w:t>
            </w:r>
            <w:r w:rsidR="009E2691" w:rsidRPr="00E71137">
              <w:rPr>
                <w:rFonts w:ascii="Arial" w:hAnsi="Arial" w:cs="Arial"/>
                <w:b/>
                <w:bCs/>
                <w:color w:val="auto"/>
                <w:sz w:val="18"/>
                <w:szCs w:val="18"/>
              </w:rPr>
              <w:t xml:space="preserve"> September</w:t>
            </w:r>
          </w:p>
          <w:p w14:paraId="7AED18F5" w14:textId="43B5D17B" w:rsidR="00431CCA" w:rsidRPr="00E71137" w:rsidRDefault="000150D0" w:rsidP="00D132E7">
            <w:pPr>
              <w:pStyle w:val="a0"/>
              <w:tabs>
                <w:tab w:val="decimal" w:pos="1234"/>
              </w:tabs>
              <w:ind w:right="-72"/>
              <w:jc w:val="both"/>
              <w:rPr>
                <w:rFonts w:ascii="Arial" w:hAnsi="Arial" w:cs="Arial"/>
                <w:b/>
                <w:bCs/>
                <w:color w:val="auto"/>
                <w:sz w:val="18"/>
                <w:szCs w:val="18"/>
              </w:rPr>
            </w:pPr>
            <w:r w:rsidRPr="00E71137">
              <w:rPr>
                <w:rFonts w:ascii="Arial" w:hAnsi="Arial" w:cs="Arial"/>
                <w:b/>
                <w:bCs/>
                <w:color w:val="auto"/>
                <w:sz w:val="18"/>
                <w:szCs w:val="18"/>
              </w:rPr>
              <w:t>2025</w:t>
            </w:r>
          </w:p>
          <w:p w14:paraId="51BE5223" w14:textId="73C9E598" w:rsidR="00431CCA" w:rsidRPr="00E71137" w:rsidRDefault="00431CCA" w:rsidP="00D132E7">
            <w:pPr>
              <w:pStyle w:val="a0"/>
              <w:tabs>
                <w:tab w:val="decimal" w:pos="1234"/>
              </w:tabs>
              <w:ind w:right="-72"/>
              <w:jc w:val="both"/>
              <w:rPr>
                <w:rFonts w:ascii="Arial" w:hAnsi="Arial" w:cs="Arial"/>
                <w:b/>
                <w:bCs/>
                <w:color w:val="auto"/>
                <w:sz w:val="18"/>
                <w:szCs w:val="18"/>
                <w:cs/>
              </w:rPr>
            </w:pPr>
            <w:r w:rsidRPr="00E71137">
              <w:rPr>
                <w:rFonts w:ascii="Arial" w:hAnsi="Arial" w:cs="Arial"/>
                <w:b/>
                <w:bCs/>
                <w:color w:val="auto"/>
                <w:sz w:val="18"/>
                <w:szCs w:val="18"/>
              </w:rPr>
              <w:t>Baht</w:t>
            </w:r>
          </w:p>
        </w:tc>
        <w:tc>
          <w:tcPr>
            <w:tcW w:w="1454" w:type="dxa"/>
            <w:tcBorders>
              <w:top w:val="single" w:sz="4" w:space="0" w:color="auto"/>
              <w:bottom w:val="single" w:sz="4" w:space="0" w:color="auto"/>
            </w:tcBorders>
            <w:vAlign w:val="bottom"/>
          </w:tcPr>
          <w:p w14:paraId="0D61FC08" w14:textId="7DCA2E9F" w:rsidR="00431CCA" w:rsidRPr="00E71137" w:rsidRDefault="00431CCA" w:rsidP="00D132E7">
            <w:pPr>
              <w:tabs>
                <w:tab w:val="decimal" w:pos="1216"/>
              </w:tabs>
              <w:ind w:right="-111"/>
              <w:jc w:val="both"/>
              <w:rPr>
                <w:rFonts w:ascii="Arial" w:eastAsia="SimSun" w:hAnsi="Arial" w:cs="Arial"/>
                <w:b/>
                <w:bCs/>
                <w:snapToGrid w:val="0"/>
                <w:sz w:val="18"/>
                <w:szCs w:val="18"/>
                <w:lang w:val="en-GB" w:eastAsia="th-TH"/>
              </w:rPr>
            </w:pPr>
            <w:r w:rsidRPr="00E71137">
              <w:rPr>
                <w:rFonts w:ascii="Arial" w:eastAsia="SimSun" w:hAnsi="Arial" w:cs="Arial"/>
                <w:b/>
                <w:bCs/>
                <w:snapToGrid w:val="0"/>
                <w:sz w:val="18"/>
                <w:szCs w:val="18"/>
                <w:lang w:val="en-GB" w:eastAsia="th-TH"/>
              </w:rPr>
              <w:t>Audited</w:t>
            </w:r>
          </w:p>
          <w:p w14:paraId="58018E99" w14:textId="1F99E2D7" w:rsidR="009E53B6" w:rsidRPr="00E71137" w:rsidRDefault="008D43BD" w:rsidP="008D43BD">
            <w:pPr>
              <w:tabs>
                <w:tab w:val="right" w:pos="1238"/>
              </w:tabs>
              <w:ind w:right="39"/>
              <w:jc w:val="right"/>
              <w:rPr>
                <w:rFonts w:ascii="Arial" w:eastAsia="SimSun" w:hAnsi="Arial" w:cs="Arial"/>
                <w:b/>
                <w:bCs/>
                <w:snapToGrid w:val="0"/>
                <w:sz w:val="18"/>
                <w:szCs w:val="18"/>
                <w:lang w:val="en-GB" w:eastAsia="th-TH"/>
              </w:rPr>
            </w:pPr>
            <w:r w:rsidRPr="00E71137">
              <w:rPr>
                <w:rFonts w:ascii="Arial" w:eastAsia="SimSun" w:hAnsi="Arial" w:cs="Arial"/>
                <w:b/>
                <w:bCs/>
                <w:snapToGrid w:val="0"/>
                <w:sz w:val="18"/>
                <w:szCs w:val="18"/>
                <w:lang w:val="en-GB" w:eastAsia="th-TH"/>
              </w:rPr>
              <w:tab/>
            </w:r>
            <w:r w:rsidR="000150D0" w:rsidRPr="00E71137">
              <w:rPr>
                <w:rFonts w:ascii="Arial" w:eastAsia="SimSun" w:hAnsi="Arial" w:cs="Arial"/>
                <w:b/>
                <w:bCs/>
                <w:snapToGrid w:val="0"/>
                <w:sz w:val="18"/>
                <w:szCs w:val="18"/>
                <w:lang w:val="en-GB" w:eastAsia="th-TH"/>
              </w:rPr>
              <w:t>31</w:t>
            </w:r>
            <w:r w:rsidR="00431CCA" w:rsidRPr="00E71137">
              <w:rPr>
                <w:rFonts w:ascii="Arial" w:eastAsia="SimSun" w:hAnsi="Arial" w:cs="Arial"/>
                <w:b/>
                <w:bCs/>
                <w:snapToGrid w:val="0"/>
                <w:sz w:val="18"/>
                <w:szCs w:val="18"/>
                <w:lang w:val="en-GB" w:eastAsia="th-TH"/>
              </w:rPr>
              <w:t xml:space="preserve"> December</w:t>
            </w:r>
          </w:p>
          <w:p w14:paraId="030E874B" w14:textId="301AFF3C" w:rsidR="00431CCA" w:rsidRPr="00E71137" w:rsidRDefault="000150D0" w:rsidP="00D132E7">
            <w:pPr>
              <w:tabs>
                <w:tab w:val="decimal" w:pos="1210"/>
              </w:tabs>
              <w:ind w:right="15"/>
              <w:jc w:val="right"/>
              <w:rPr>
                <w:rFonts w:ascii="Arial" w:eastAsia="SimSun" w:hAnsi="Arial" w:cs="Arial"/>
                <w:b/>
                <w:bCs/>
                <w:snapToGrid w:val="0"/>
                <w:sz w:val="18"/>
                <w:szCs w:val="18"/>
                <w:lang w:val="en-GB" w:eastAsia="th-TH"/>
              </w:rPr>
            </w:pPr>
            <w:r w:rsidRPr="00E71137">
              <w:rPr>
                <w:rFonts w:ascii="Arial" w:eastAsia="SimSun" w:hAnsi="Arial" w:cs="Arial"/>
                <w:b/>
                <w:bCs/>
                <w:snapToGrid w:val="0"/>
                <w:sz w:val="18"/>
                <w:szCs w:val="18"/>
                <w:lang w:val="en-GB" w:eastAsia="th-TH"/>
              </w:rPr>
              <w:t>2024</w:t>
            </w:r>
          </w:p>
          <w:p w14:paraId="567A1D51" w14:textId="470296D2" w:rsidR="00431CCA" w:rsidRPr="00E71137" w:rsidRDefault="00431CCA" w:rsidP="00D132E7">
            <w:pPr>
              <w:tabs>
                <w:tab w:val="decimal" w:pos="1210"/>
              </w:tabs>
              <w:ind w:right="15"/>
              <w:jc w:val="right"/>
              <w:rPr>
                <w:rFonts w:ascii="Arial" w:eastAsia="SimSun" w:hAnsi="Arial" w:cs="Arial"/>
                <w:b/>
                <w:bCs/>
                <w:snapToGrid w:val="0"/>
                <w:sz w:val="18"/>
                <w:szCs w:val="18"/>
                <w:cs/>
                <w:lang w:val="en-GB" w:eastAsia="th-TH"/>
              </w:rPr>
            </w:pPr>
            <w:r w:rsidRPr="00E71137">
              <w:rPr>
                <w:rFonts w:ascii="Arial" w:eastAsia="SimSun" w:hAnsi="Arial" w:cs="Arial"/>
                <w:b/>
                <w:bCs/>
                <w:snapToGrid w:val="0"/>
                <w:sz w:val="18"/>
                <w:szCs w:val="18"/>
                <w:lang w:val="en-GB" w:eastAsia="th-TH"/>
              </w:rPr>
              <w:t>Baht</w:t>
            </w:r>
          </w:p>
        </w:tc>
      </w:tr>
      <w:tr w:rsidR="009E0F60" w:rsidRPr="00BE7B1A" w14:paraId="33638946" w14:textId="77777777" w:rsidTr="24857750">
        <w:tc>
          <w:tcPr>
            <w:tcW w:w="6667" w:type="dxa"/>
            <w:vAlign w:val="bottom"/>
          </w:tcPr>
          <w:p w14:paraId="59224EF3" w14:textId="77777777" w:rsidR="00431CCA" w:rsidRPr="00E71137" w:rsidRDefault="00431CCA" w:rsidP="00D132E7">
            <w:pPr>
              <w:rPr>
                <w:rFonts w:ascii="Arial" w:hAnsi="Arial" w:cs="Arial"/>
                <w:sz w:val="18"/>
                <w:szCs w:val="18"/>
                <w:cs/>
              </w:rPr>
            </w:pPr>
          </w:p>
        </w:tc>
        <w:tc>
          <w:tcPr>
            <w:tcW w:w="1453" w:type="dxa"/>
            <w:tcBorders>
              <w:top w:val="single" w:sz="4" w:space="0" w:color="auto"/>
            </w:tcBorders>
            <w:vAlign w:val="bottom"/>
          </w:tcPr>
          <w:p w14:paraId="143BB911" w14:textId="77777777" w:rsidR="00431CCA" w:rsidRPr="00E71137" w:rsidRDefault="00431CCA" w:rsidP="00D132E7">
            <w:pPr>
              <w:pStyle w:val="a0"/>
              <w:tabs>
                <w:tab w:val="decimal" w:pos="1234"/>
              </w:tabs>
              <w:ind w:right="-72"/>
              <w:jc w:val="both"/>
              <w:rPr>
                <w:rFonts w:ascii="Arial" w:hAnsi="Arial" w:cs="Arial"/>
                <w:color w:val="auto"/>
                <w:sz w:val="18"/>
                <w:szCs w:val="18"/>
              </w:rPr>
            </w:pPr>
          </w:p>
        </w:tc>
        <w:tc>
          <w:tcPr>
            <w:tcW w:w="1454" w:type="dxa"/>
            <w:tcBorders>
              <w:top w:val="single" w:sz="4" w:space="0" w:color="auto"/>
            </w:tcBorders>
            <w:vAlign w:val="bottom"/>
          </w:tcPr>
          <w:p w14:paraId="52376D28" w14:textId="77777777" w:rsidR="00431CCA" w:rsidRPr="00E71137" w:rsidRDefault="00431CCA" w:rsidP="00D132E7">
            <w:pPr>
              <w:pStyle w:val="a0"/>
              <w:tabs>
                <w:tab w:val="decimal" w:pos="1234"/>
              </w:tabs>
              <w:ind w:right="-72"/>
              <w:jc w:val="both"/>
              <w:rPr>
                <w:rFonts w:ascii="Arial" w:hAnsi="Arial" w:cs="Arial"/>
                <w:color w:val="auto"/>
                <w:sz w:val="18"/>
                <w:szCs w:val="18"/>
              </w:rPr>
            </w:pPr>
          </w:p>
        </w:tc>
      </w:tr>
      <w:tr w:rsidR="009E0F60" w:rsidRPr="00B8691C" w14:paraId="1CED750B" w14:textId="77777777" w:rsidTr="24857750">
        <w:tc>
          <w:tcPr>
            <w:tcW w:w="6667" w:type="dxa"/>
            <w:vAlign w:val="bottom"/>
          </w:tcPr>
          <w:p w14:paraId="0C9611EF" w14:textId="00C32682" w:rsidR="00A74DCB" w:rsidRPr="00E71137" w:rsidRDefault="00A74DCB" w:rsidP="00A74DCB">
            <w:pPr>
              <w:rPr>
                <w:rFonts w:ascii="Arial" w:hAnsi="Arial" w:cs="Arial"/>
                <w:sz w:val="18"/>
                <w:szCs w:val="18"/>
                <w:cs/>
              </w:rPr>
            </w:pPr>
            <w:r w:rsidRPr="00E71137">
              <w:rPr>
                <w:rFonts w:ascii="Arial" w:hAnsi="Arial" w:cs="Arial"/>
                <w:sz w:val="18"/>
                <w:szCs w:val="18"/>
              </w:rPr>
              <w:t>Beginning balance of the period/year</w:t>
            </w:r>
          </w:p>
        </w:tc>
        <w:tc>
          <w:tcPr>
            <w:tcW w:w="1453" w:type="dxa"/>
          </w:tcPr>
          <w:p w14:paraId="743AA695" w14:textId="0D9E51E0" w:rsidR="00A74DCB" w:rsidRPr="00E71137" w:rsidRDefault="000150D0" w:rsidP="00A74DCB">
            <w:pPr>
              <w:pStyle w:val="a0"/>
              <w:tabs>
                <w:tab w:val="decimal" w:pos="1238"/>
              </w:tabs>
              <w:ind w:right="-84"/>
              <w:jc w:val="both"/>
              <w:outlineLvl w:val="0"/>
              <w:rPr>
                <w:rFonts w:ascii="Arial" w:hAnsi="Arial" w:cs="Arial"/>
                <w:noProof/>
                <w:color w:val="auto"/>
                <w:sz w:val="18"/>
                <w:szCs w:val="18"/>
                <w:lang w:eastAsia="ja-JP"/>
              </w:rPr>
            </w:pPr>
            <w:r w:rsidRPr="00E71137">
              <w:rPr>
                <w:rFonts w:ascii="Arial" w:hAnsi="Arial" w:cs="Arial"/>
                <w:noProof/>
                <w:color w:val="auto"/>
                <w:sz w:val="18"/>
                <w:szCs w:val="18"/>
                <w:lang w:eastAsia="ja-JP"/>
              </w:rPr>
              <w:t>30</w:t>
            </w:r>
            <w:r w:rsidR="00095935" w:rsidRPr="00E71137">
              <w:rPr>
                <w:rFonts w:ascii="Arial" w:hAnsi="Arial" w:cs="Arial"/>
                <w:noProof/>
                <w:color w:val="auto"/>
                <w:sz w:val="18"/>
                <w:szCs w:val="18"/>
                <w:lang w:eastAsia="ja-JP"/>
              </w:rPr>
              <w:t>,</w:t>
            </w:r>
            <w:r w:rsidRPr="00E71137">
              <w:rPr>
                <w:rFonts w:ascii="Arial" w:hAnsi="Arial" w:cs="Arial"/>
                <w:noProof/>
                <w:color w:val="auto"/>
                <w:sz w:val="18"/>
                <w:szCs w:val="18"/>
                <w:lang w:eastAsia="ja-JP"/>
              </w:rPr>
              <w:t>176</w:t>
            </w:r>
            <w:r w:rsidR="00095935" w:rsidRPr="00E71137">
              <w:rPr>
                <w:rFonts w:ascii="Arial" w:hAnsi="Arial" w:cs="Arial"/>
                <w:noProof/>
                <w:color w:val="auto"/>
                <w:sz w:val="18"/>
                <w:szCs w:val="18"/>
                <w:lang w:eastAsia="ja-JP"/>
              </w:rPr>
              <w:t>,</w:t>
            </w:r>
            <w:r w:rsidRPr="00E71137">
              <w:rPr>
                <w:rFonts w:ascii="Arial" w:hAnsi="Arial" w:cs="Arial"/>
                <w:noProof/>
                <w:color w:val="auto"/>
                <w:sz w:val="18"/>
                <w:szCs w:val="18"/>
                <w:lang w:eastAsia="ja-JP"/>
              </w:rPr>
              <w:t>129</w:t>
            </w:r>
          </w:p>
        </w:tc>
        <w:tc>
          <w:tcPr>
            <w:tcW w:w="1454" w:type="dxa"/>
          </w:tcPr>
          <w:p w14:paraId="09159B24" w14:textId="03522F38" w:rsidR="00A74DCB" w:rsidRPr="00E71137" w:rsidRDefault="000150D0" w:rsidP="00A74DCB">
            <w:pPr>
              <w:pStyle w:val="a0"/>
              <w:tabs>
                <w:tab w:val="decimal" w:pos="1240"/>
              </w:tabs>
              <w:ind w:right="-84"/>
              <w:jc w:val="both"/>
              <w:outlineLvl w:val="0"/>
              <w:rPr>
                <w:rFonts w:ascii="Arial" w:hAnsi="Arial" w:cs="Arial"/>
                <w:noProof/>
                <w:color w:val="auto"/>
                <w:sz w:val="18"/>
                <w:szCs w:val="18"/>
                <w:lang w:eastAsia="ja-JP"/>
              </w:rPr>
            </w:pPr>
            <w:r w:rsidRPr="00E71137">
              <w:rPr>
                <w:rFonts w:ascii="Arial" w:hAnsi="Arial" w:cs="Arial"/>
                <w:noProof/>
                <w:color w:val="auto"/>
                <w:sz w:val="18"/>
                <w:szCs w:val="18"/>
                <w:lang w:eastAsia="ja-JP"/>
              </w:rPr>
              <w:t>75</w:t>
            </w:r>
            <w:r w:rsidR="00A74DCB" w:rsidRPr="00E71137">
              <w:rPr>
                <w:rFonts w:ascii="Arial" w:hAnsi="Arial" w:cs="Arial"/>
                <w:noProof/>
                <w:color w:val="auto"/>
                <w:sz w:val="18"/>
                <w:szCs w:val="18"/>
                <w:lang w:eastAsia="ja-JP"/>
              </w:rPr>
              <w:t>,</w:t>
            </w:r>
            <w:r w:rsidRPr="00E71137">
              <w:rPr>
                <w:rFonts w:ascii="Arial" w:hAnsi="Arial" w:cs="Arial"/>
                <w:noProof/>
                <w:color w:val="auto"/>
                <w:sz w:val="18"/>
                <w:szCs w:val="18"/>
                <w:lang w:eastAsia="ja-JP"/>
              </w:rPr>
              <w:t>020</w:t>
            </w:r>
            <w:r w:rsidR="00A74DCB" w:rsidRPr="00E71137">
              <w:rPr>
                <w:rFonts w:ascii="Arial" w:hAnsi="Arial" w:cs="Arial"/>
                <w:noProof/>
                <w:color w:val="auto"/>
                <w:sz w:val="18"/>
                <w:szCs w:val="18"/>
                <w:lang w:eastAsia="ja-JP"/>
              </w:rPr>
              <w:t>,</w:t>
            </w:r>
            <w:r w:rsidRPr="00E71137">
              <w:rPr>
                <w:rFonts w:ascii="Arial" w:hAnsi="Arial" w:cs="Arial"/>
                <w:noProof/>
                <w:color w:val="auto"/>
                <w:sz w:val="18"/>
                <w:szCs w:val="18"/>
                <w:lang w:eastAsia="ja-JP"/>
              </w:rPr>
              <w:t>072</w:t>
            </w:r>
          </w:p>
        </w:tc>
      </w:tr>
      <w:tr w:rsidR="00F91600" w:rsidRPr="00B8691C" w14:paraId="2B187FFD" w14:textId="77777777" w:rsidTr="24857750">
        <w:tc>
          <w:tcPr>
            <w:tcW w:w="6667" w:type="dxa"/>
            <w:vAlign w:val="bottom"/>
          </w:tcPr>
          <w:p w14:paraId="6399A84A" w14:textId="080B3179" w:rsidR="00F91600" w:rsidRPr="00E71137" w:rsidRDefault="00F91600" w:rsidP="00F91600">
            <w:pPr>
              <w:rPr>
                <w:rFonts w:ascii="Arial" w:hAnsi="Arial" w:cs="Arial"/>
                <w:sz w:val="18"/>
                <w:szCs w:val="18"/>
              </w:rPr>
            </w:pPr>
            <w:r w:rsidRPr="00E71137">
              <w:rPr>
                <w:rFonts w:ascii="Arial" w:hAnsi="Arial" w:cs="Arial"/>
                <w:sz w:val="18"/>
                <w:szCs w:val="18"/>
              </w:rPr>
              <w:t xml:space="preserve">Loss from </w:t>
            </w:r>
            <w:r w:rsidR="00A422E8" w:rsidRPr="00E71137">
              <w:rPr>
                <w:rFonts w:ascii="Arial" w:hAnsi="Arial" w:cs="Arial"/>
                <w:sz w:val="18"/>
                <w:szCs w:val="18"/>
              </w:rPr>
              <w:t>lease contract termination</w:t>
            </w:r>
          </w:p>
        </w:tc>
        <w:tc>
          <w:tcPr>
            <w:tcW w:w="1453" w:type="dxa"/>
          </w:tcPr>
          <w:p w14:paraId="18DA138D" w14:textId="4A14EB76" w:rsidR="00F91600" w:rsidRPr="00E71137" w:rsidRDefault="009F7997" w:rsidP="00F91600">
            <w:pPr>
              <w:pStyle w:val="a0"/>
              <w:tabs>
                <w:tab w:val="decimal" w:pos="1238"/>
              </w:tabs>
              <w:ind w:right="-84"/>
              <w:jc w:val="both"/>
              <w:outlineLvl w:val="0"/>
              <w:rPr>
                <w:rFonts w:ascii="Arial" w:hAnsi="Arial" w:cs="Arial"/>
                <w:noProof/>
                <w:color w:val="auto"/>
                <w:sz w:val="18"/>
                <w:szCs w:val="18"/>
                <w:lang w:eastAsia="ja-JP"/>
              </w:rPr>
            </w:pPr>
            <w:r w:rsidRPr="00E71137">
              <w:rPr>
                <w:rFonts w:ascii="Arial" w:hAnsi="Arial" w:cs="Arial"/>
                <w:noProof/>
                <w:color w:val="auto"/>
                <w:sz w:val="18"/>
                <w:szCs w:val="18"/>
                <w:lang w:eastAsia="ja-JP"/>
              </w:rPr>
              <w:t xml:space="preserve">-    </w:t>
            </w:r>
            <w:r w:rsidR="008D43BD" w:rsidRPr="00E71137">
              <w:rPr>
                <w:rFonts w:ascii="Arial" w:hAnsi="Arial" w:cs="Arial"/>
                <w:noProof/>
                <w:color w:val="auto"/>
                <w:sz w:val="18"/>
                <w:szCs w:val="18"/>
                <w:lang w:eastAsia="ja-JP"/>
              </w:rPr>
              <w:t xml:space="preserve"> </w:t>
            </w:r>
            <w:r w:rsidRPr="00E71137">
              <w:rPr>
                <w:rFonts w:ascii="Arial" w:hAnsi="Arial" w:cs="Arial"/>
                <w:noProof/>
                <w:color w:val="auto"/>
                <w:sz w:val="18"/>
                <w:szCs w:val="18"/>
                <w:lang w:eastAsia="ja-JP"/>
              </w:rPr>
              <w:t xml:space="preserve">  </w:t>
            </w:r>
          </w:p>
        </w:tc>
        <w:tc>
          <w:tcPr>
            <w:tcW w:w="1454" w:type="dxa"/>
          </w:tcPr>
          <w:p w14:paraId="012CB496" w14:textId="53E47EED" w:rsidR="00F91600" w:rsidRPr="00E71137" w:rsidRDefault="000150D0" w:rsidP="00F91600">
            <w:pPr>
              <w:pStyle w:val="a0"/>
              <w:tabs>
                <w:tab w:val="decimal" w:pos="1240"/>
              </w:tabs>
              <w:ind w:right="-84"/>
              <w:jc w:val="both"/>
              <w:outlineLvl w:val="0"/>
              <w:rPr>
                <w:rFonts w:ascii="Arial" w:hAnsi="Arial" w:cs="Arial"/>
                <w:noProof/>
                <w:color w:val="auto"/>
                <w:sz w:val="18"/>
                <w:szCs w:val="18"/>
                <w:lang w:eastAsia="ja-JP"/>
              </w:rPr>
            </w:pPr>
            <w:r w:rsidRPr="00E71137">
              <w:rPr>
                <w:rFonts w:ascii="Arial" w:hAnsi="Arial" w:cs="Arial"/>
                <w:noProof/>
                <w:color w:val="auto"/>
                <w:sz w:val="18"/>
                <w:szCs w:val="18"/>
                <w:lang w:eastAsia="th-TH"/>
              </w:rPr>
              <w:t>99</w:t>
            </w:r>
            <w:r w:rsidR="00F91600" w:rsidRPr="00E71137">
              <w:rPr>
                <w:rFonts w:ascii="Arial" w:hAnsi="Arial" w:cs="Arial"/>
                <w:noProof/>
                <w:color w:val="auto"/>
                <w:sz w:val="18"/>
                <w:szCs w:val="18"/>
                <w:lang w:val="en-US" w:eastAsia="ja-JP"/>
              </w:rPr>
              <w:t>,</w:t>
            </w:r>
            <w:r w:rsidRPr="00E71137">
              <w:rPr>
                <w:rFonts w:ascii="Arial" w:hAnsi="Arial" w:cs="Arial"/>
                <w:noProof/>
                <w:color w:val="auto"/>
                <w:sz w:val="18"/>
                <w:szCs w:val="18"/>
                <w:lang w:eastAsia="th-TH"/>
              </w:rPr>
              <w:t>369</w:t>
            </w:r>
          </w:p>
        </w:tc>
      </w:tr>
      <w:tr w:rsidR="00F91600" w:rsidRPr="00B8691C" w14:paraId="1EF51C1F" w14:textId="77777777" w:rsidTr="24857750">
        <w:tc>
          <w:tcPr>
            <w:tcW w:w="6667" w:type="dxa"/>
            <w:vAlign w:val="bottom"/>
          </w:tcPr>
          <w:p w14:paraId="559C26A0" w14:textId="7608749C" w:rsidR="00F91600" w:rsidRPr="00E71137" w:rsidRDefault="00F91600" w:rsidP="00F91600">
            <w:pPr>
              <w:rPr>
                <w:rFonts w:ascii="Arial" w:hAnsi="Arial" w:cs="Arial"/>
                <w:sz w:val="18"/>
                <w:szCs w:val="18"/>
              </w:rPr>
            </w:pPr>
            <w:r w:rsidRPr="00E71137">
              <w:rPr>
                <w:rFonts w:ascii="Arial" w:hAnsi="Arial" w:cs="Arial"/>
                <w:sz w:val="18"/>
                <w:szCs w:val="18"/>
              </w:rPr>
              <w:t>Repayments during the period/year</w:t>
            </w:r>
          </w:p>
        </w:tc>
        <w:tc>
          <w:tcPr>
            <w:tcW w:w="1453" w:type="dxa"/>
            <w:tcBorders>
              <w:bottom w:val="single" w:sz="4" w:space="0" w:color="auto"/>
            </w:tcBorders>
          </w:tcPr>
          <w:p w14:paraId="6282A110" w14:textId="7A981CD5" w:rsidR="00F91600" w:rsidRPr="00E71137" w:rsidRDefault="009F7997" w:rsidP="00F91600">
            <w:pPr>
              <w:pStyle w:val="a0"/>
              <w:tabs>
                <w:tab w:val="decimal" w:pos="1238"/>
              </w:tabs>
              <w:ind w:right="-84"/>
              <w:jc w:val="both"/>
              <w:outlineLvl w:val="0"/>
              <w:rPr>
                <w:rFonts w:ascii="Arial" w:hAnsi="Arial" w:cs="Arial"/>
                <w:noProof/>
                <w:color w:val="auto"/>
                <w:sz w:val="18"/>
                <w:szCs w:val="18"/>
                <w:lang w:eastAsia="ja-JP"/>
              </w:rPr>
            </w:pPr>
            <w:r w:rsidRPr="00E71137">
              <w:rPr>
                <w:rFonts w:ascii="Arial" w:hAnsi="Arial" w:cs="Arial"/>
                <w:noProof/>
                <w:color w:val="auto"/>
                <w:sz w:val="18"/>
                <w:szCs w:val="18"/>
                <w:lang w:eastAsia="ja-JP"/>
              </w:rPr>
              <w:t>(9,394,399)</w:t>
            </w:r>
          </w:p>
        </w:tc>
        <w:tc>
          <w:tcPr>
            <w:tcW w:w="1454" w:type="dxa"/>
            <w:tcBorders>
              <w:bottom w:val="single" w:sz="4" w:space="0" w:color="auto"/>
            </w:tcBorders>
          </w:tcPr>
          <w:p w14:paraId="4869D3F4" w14:textId="3B427CC2" w:rsidR="00F91600" w:rsidRPr="00E71137" w:rsidRDefault="00F91600" w:rsidP="00F91600">
            <w:pPr>
              <w:pStyle w:val="a0"/>
              <w:tabs>
                <w:tab w:val="decimal" w:pos="1240"/>
              </w:tabs>
              <w:ind w:right="-84"/>
              <w:jc w:val="both"/>
              <w:outlineLvl w:val="0"/>
              <w:rPr>
                <w:rFonts w:ascii="Arial" w:hAnsi="Arial" w:cs="Arial"/>
                <w:noProof/>
                <w:color w:val="auto"/>
                <w:sz w:val="18"/>
                <w:szCs w:val="18"/>
                <w:lang w:eastAsia="ja-JP"/>
              </w:rPr>
            </w:pPr>
            <w:r w:rsidRPr="00E71137">
              <w:rPr>
                <w:rFonts w:ascii="Arial" w:hAnsi="Arial" w:cs="Arial"/>
                <w:noProof/>
                <w:color w:val="auto"/>
                <w:sz w:val="18"/>
                <w:szCs w:val="18"/>
                <w:lang w:eastAsia="ja-JP"/>
              </w:rPr>
              <w:t>(</w:t>
            </w:r>
            <w:r w:rsidR="000150D0" w:rsidRPr="00E71137">
              <w:rPr>
                <w:rFonts w:ascii="Arial" w:hAnsi="Arial" w:cs="Arial"/>
                <w:noProof/>
                <w:color w:val="auto"/>
                <w:sz w:val="18"/>
                <w:szCs w:val="18"/>
                <w:lang w:eastAsia="ja-JP"/>
              </w:rPr>
              <w:t>44</w:t>
            </w:r>
            <w:r w:rsidRPr="00E71137">
              <w:rPr>
                <w:rFonts w:ascii="Arial" w:hAnsi="Arial" w:cs="Arial"/>
                <w:noProof/>
                <w:color w:val="auto"/>
                <w:sz w:val="18"/>
                <w:szCs w:val="18"/>
                <w:lang w:eastAsia="ja-JP"/>
              </w:rPr>
              <w:t>,</w:t>
            </w:r>
            <w:r w:rsidR="000150D0" w:rsidRPr="00E71137">
              <w:rPr>
                <w:rFonts w:ascii="Arial" w:hAnsi="Arial" w:cs="Arial"/>
                <w:noProof/>
                <w:color w:val="auto"/>
                <w:sz w:val="18"/>
                <w:szCs w:val="18"/>
                <w:lang w:eastAsia="ja-JP"/>
              </w:rPr>
              <w:t>943</w:t>
            </w:r>
            <w:r w:rsidRPr="00E71137">
              <w:rPr>
                <w:rFonts w:ascii="Arial" w:hAnsi="Arial" w:cs="Arial"/>
                <w:noProof/>
                <w:color w:val="auto"/>
                <w:sz w:val="18"/>
                <w:szCs w:val="18"/>
                <w:lang w:eastAsia="ja-JP"/>
              </w:rPr>
              <w:t>,</w:t>
            </w:r>
            <w:r w:rsidR="000150D0" w:rsidRPr="00E71137">
              <w:rPr>
                <w:rFonts w:ascii="Arial" w:hAnsi="Arial" w:cs="Arial"/>
                <w:noProof/>
                <w:color w:val="auto"/>
                <w:sz w:val="18"/>
                <w:szCs w:val="18"/>
                <w:lang w:eastAsia="ja-JP"/>
              </w:rPr>
              <w:t>312</w:t>
            </w:r>
            <w:r w:rsidRPr="00E71137">
              <w:rPr>
                <w:rFonts w:ascii="Arial" w:hAnsi="Arial" w:cs="Arial"/>
                <w:noProof/>
                <w:color w:val="auto"/>
                <w:sz w:val="18"/>
                <w:szCs w:val="18"/>
                <w:lang w:eastAsia="ja-JP"/>
              </w:rPr>
              <w:t>)</w:t>
            </w:r>
          </w:p>
        </w:tc>
      </w:tr>
      <w:tr w:rsidR="00F91600" w:rsidRPr="00BE7B1A" w14:paraId="67C0C885" w14:textId="77777777" w:rsidTr="24857750">
        <w:tc>
          <w:tcPr>
            <w:tcW w:w="6667" w:type="dxa"/>
            <w:vAlign w:val="bottom"/>
          </w:tcPr>
          <w:p w14:paraId="35996106" w14:textId="77777777" w:rsidR="00F91600" w:rsidRPr="00E71137" w:rsidRDefault="00F91600" w:rsidP="00F91600">
            <w:pPr>
              <w:rPr>
                <w:rFonts w:ascii="Arial" w:hAnsi="Arial" w:cs="Arial"/>
                <w:sz w:val="18"/>
                <w:szCs w:val="18"/>
              </w:rPr>
            </w:pPr>
          </w:p>
        </w:tc>
        <w:tc>
          <w:tcPr>
            <w:tcW w:w="1453" w:type="dxa"/>
            <w:tcBorders>
              <w:top w:val="single" w:sz="4" w:space="0" w:color="auto"/>
            </w:tcBorders>
            <w:vAlign w:val="bottom"/>
          </w:tcPr>
          <w:p w14:paraId="582C0410" w14:textId="77777777" w:rsidR="00F91600" w:rsidRPr="00E71137" w:rsidRDefault="00F91600" w:rsidP="00F91600">
            <w:pPr>
              <w:pStyle w:val="a0"/>
              <w:tabs>
                <w:tab w:val="decimal" w:pos="1238"/>
              </w:tabs>
              <w:ind w:right="0"/>
              <w:jc w:val="both"/>
              <w:outlineLvl w:val="0"/>
              <w:rPr>
                <w:rFonts w:ascii="Arial" w:hAnsi="Arial" w:cs="Arial"/>
                <w:noProof/>
                <w:color w:val="auto"/>
                <w:sz w:val="18"/>
                <w:szCs w:val="18"/>
                <w:lang w:eastAsia="ja-JP"/>
              </w:rPr>
            </w:pPr>
          </w:p>
        </w:tc>
        <w:tc>
          <w:tcPr>
            <w:tcW w:w="1454" w:type="dxa"/>
            <w:tcBorders>
              <w:top w:val="single" w:sz="4" w:space="0" w:color="auto"/>
            </w:tcBorders>
            <w:vAlign w:val="bottom"/>
          </w:tcPr>
          <w:p w14:paraId="2BA4AE55" w14:textId="77777777" w:rsidR="00F91600" w:rsidRPr="00E71137" w:rsidRDefault="00F91600" w:rsidP="00F91600">
            <w:pPr>
              <w:pStyle w:val="a0"/>
              <w:tabs>
                <w:tab w:val="decimal" w:pos="1240"/>
              </w:tabs>
              <w:ind w:right="-84"/>
              <w:jc w:val="both"/>
              <w:outlineLvl w:val="0"/>
              <w:rPr>
                <w:rFonts w:ascii="Arial" w:hAnsi="Arial" w:cs="Arial"/>
                <w:noProof/>
                <w:color w:val="auto"/>
                <w:sz w:val="18"/>
                <w:szCs w:val="18"/>
                <w:lang w:eastAsia="ja-JP"/>
              </w:rPr>
            </w:pPr>
          </w:p>
        </w:tc>
      </w:tr>
      <w:tr w:rsidR="00F91600" w:rsidRPr="00B8691C" w14:paraId="22878784" w14:textId="77777777" w:rsidTr="24857750">
        <w:tc>
          <w:tcPr>
            <w:tcW w:w="6667" w:type="dxa"/>
            <w:vAlign w:val="bottom"/>
          </w:tcPr>
          <w:p w14:paraId="3C449AFE" w14:textId="09EED9D4" w:rsidR="00F91600" w:rsidRPr="00E71137" w:rsidRDefault="00F91600" w:rsidP="00F91600">
            <w:pPr>
              <w:rPr>
                <w:rFonts w:ascii="Arial" w:hAnsi="Arial" w:cs="Arial"/>
                <w:sz w:val="18"/>
                <w:szCs w:val="18"/>
                <w:cs/>
              </w:rPr>
            </w:pPr>
            <w:r w:rsidRPr="00E71137">
              <w:rPr>
                <w:rFonts w:ascii="Arial" w:hAnsi="Arial" w:cs="Arial"/>
                <w:sz w:val="18"/>
                <w:szCs w:val="18"/>
              </w:rPr>
              <w:t>Ending balance of the period/year</w:t>
            </w:r>
          </w:p>
        </w:tc>
        <w:tc>
          <w:tcPr>
            <w:tcW w:w="1453" w:type="dxa"/>
          </w:tcPr>
          <w:p w14:paraId="2EFAD1EC" w14:textId="7394E3DB" w:rsidR="00F91600" w:rsidRPr="00E71137" w:rsidRDefault="009F7997" w:rsidP="00F91600">
            <w:pPr>
              <w:pStyle w:val="a0"/>
              <w:tabs>
                <w:tab w:val="decimal" w:pos="1238"/>
              </w:tabs>
              <w:ind w:right="-84"/>
              <w:jc w:val="both"/>
              <w:outlineLvl w:val="0"/>
              <w:rPr>
                <w:rFonts w:ascii="Arial" w:hAnsi="Arial" w:cs="Arial"/>
                <w:noProof/>
                <w:color w:val="auto"/>
                <w:sz w:val="18"/>
                <w:szCs w:val="18"/>
                <w:lang w:eastAsia="ja-JP"/>
              </w:rPr>
            </w:pPr>
            <w:r w:rsidRPr="00E71137">
              <w:rPr>
                <w:rFonts w:ascii="Arial" w:hAnsi="Arial" w:cs="Arial"/>
                <w:noProof/>
                <w:color w:val="auto"/>
                <w:sz w:val="18"/>
                <w:szCs w:val="18"/>
                <w:lang w:eastAsia="ja-JP"/>
              </w:rPr>
              <w:t>20,781,730</w:t>
            </w:r>
          </w:p>
        </w:tc>
        <w:tc>
          <w:tcPr>
            <w:tcW w:w="1454" w:type="dxa"/>
          </w:tcPr>
          <w:p w14:paraId="675427CB" w14:textId="4FBCB3E5" w:rsidR="00F91600" w:rsidRPr="00E71137" w:rsidRDefault="000150D0" w:rsidP="00F91600">
            <w:pPr>
              <w:pStyle w:val="a0"/>
              <w:tabs>
                <w:tab w:val="decimal" w:pos="1240"/>
              </w:tabs>
              <w:ind w:right="-84"/>
              <w:jc w:val="both"/>
              <w:outlineLvl w:val="0"/>
              <w:rPr>
                <w:rFonts w:ascii="Arial" w:hAnsi="Arial" w:cs="Arial"/>
                <w:noProof/>
                <w:color w:val="auto"/>
                <w:sz w:val="18"/>
                <w:szCs w:val="18"/>
                <w:lang w:eastAsia="ja-JP"/>
              </w:rPr>
            </w:pPr>
            <w:r w:rsidRPr="00E71137">
              <w:rPr>
                <w:rFonts w:ascii="Arial" w:hAnsi="Arial" w:cs="Arial"/>
                <w:noProof/>
                <w:color w:val="auto"/>
                <w:sz w:val="18"/>
                <w:szCs w:val="18"/>
                <w:lang w:eastAsia="ja-JP"/>
              </w:rPr>
              <w:t>30</w:t>
            </w:r>
            <w:r w:rsidR="00F91600" w:rsidRPr="00E71137">
              <w:rPr>
                <w:rFonts w:ascii="Arial" w:hAnsi="Arial" w:cs="Arial"/>
                <w:noProof/>
                <w:color w:val="auto"/>
                <w:sz w:val="18"/>
                <w:szCs w:val="18"/>
                <w:lang w:val="en-US" w:eastAsia="ja-JP"/>
              </w:rPr>
              <w:t>,</w:t>
            </w:r>
            <w:r w:rsidRPr="00E71137">
              <w:rPr>
                <w:rFonts w:ascii="Arial" w:hAnsi="Arial" w:cs="Arial"/>
                <w:noProof/>
                <w:color w:val="auto"/>
                <w:sz w:val="18"/>
                <w:szCs w:val="18"/>
                <w:lang w:eastAsia="ja-JP"/>
              </w:rPr>
              <w:t>176</w:t>
            </w:r>
            <w:r w:rsidR="00F91600" w:rsidRPr="00E71137">
              <w:rPr>
                <w:rFonts w:ascii="Arial" w:hAnsi="Arial" w:cs="Arial"/>
                <w:noProof/>
                <w:color w:val="auto"/>
                <w:sz w:val="18"/>
                <w:szCs w:val="18"/>
                <w:lang w:val="en-US" w:eastAsia="ja-JP"/>
              </w:rPr>
              <w:t>,</w:t>
            </w:r>
            <w:r w:rsidRPr="00E71137">
              <w:rPr>
                <w:rFonts w:ascii="Arial" w:hAnsi="Arial" w:cs="Arial"/>
                <w:noProof/>
                <w:color w:val="auto"/>
                <w:sz w:val="18"/>
                <w:szCs w:val="18"/>
                <w:lang w:eastAsia="ja-JP"/>
              </w:rPr>
              <w:t>129</w:t>
            </w:r>
          </w:p>
        </w:tc>
      </w:tr>
      <w:tr w:rsidR="00F91600" w:rsidRPr="00B8691C" w14:paraId="29350213" w14:textId="77777777" w:rsidTr="24857750">
        <w:tc>
          <w:tcPr>
            <w:tcW w:w="6667" w:type="dxa"/>
            <w:vAlign w:val="bottom"/>
          </w:tcPr>
          <w:p w14:paraId="44669497" w14:textId="0BBB9EC5" w:rsidR="00F91600" w:rsidRPr="00E71137" w:rsidRDefault="00F91600" w:rsidP="00F91600">
            <w:pPr>
              <w:rPr>
                <w:rFonts w:ascii="Arial" w:hAnsi="Arial" w:cs="Arial"/>
                <w:sz w:val="18"/>
                <w:szCs w:val="18"/>
              </w:rPr>
            </w:pPr>
            <w:proofErr w:type="gramStart"/>
            <w:r w:rsidRPr="00E71137">
              <w:rPr>
                <w:rFonts w:ascii="Arial" w:hAnsi="Arial" w:cs="Arial"/>
                <w:sz w:val="18"/>
                <w:szCs w:val="18"/>
                <w:u w:val="single"/>
              </w:rPr>
              <w:t>Less</w:t>
            </w:r>
            <w:r w:rsidRPr="00E71137">
              <w:rPr>
                <w:rFonts w:ascii="Arial" w:hAnsi="Arial" w:cs="Arial"/>
                <w:sz w:val="18"/>
                <w:szCs w:val="18"/>
              </w:rPr>
              <w:t xml:space="preserve">  Current</w:t>
            </w:r>
            <w:proofErr w:type="gramEnd"/>
            <w:r w:rsidRPr="00E71137">
              <w:rPr>
                <w:rFonts w:ascii="Arial" w:hAnsi="Arial" w:cs="Arial"/>
                <w:sz w:val="18"/>
                <w:szCs w:val="18"/>
              </w:rPr>
              <w:t xml:space="preserve"> portion</w:t>
            </w:r>
          </w:p>
        </w:tc>
        <w:tc>
          <w:tcPr>
            <w:tcW w:w="1453" w:type="dxa"/>
            <w:tcBorders>
              <w:bottom w:val="single" w:sz="4" w:space="0" w:color="auto"/>
            </w:tcBorders>
          </w:tcPr>
          <w:p w14:paraId="2E5F4331" w14:textId="4069CF41" w:rsidR="00F91600" w:rsidRPr="00E71137" w:rsidRDefault="009F7997" w:rsidP="00F91600">
            <w:pPr>
              <w:pStyle w:val="a0"/>
              <w:tabs>
                <w:tab w:val="decimal" w:pos="1238"/>
              </w:tabs>
              <w:ind w:right="-84"/>
              <w:jc w:val="both"/>
              <w:outlineLvl w:val="0"/>
              <w:rPr>
                <w:rFonts w:ascii="Arial" w:hAnsi="Arial" w:cs="Arial"/>
                <w:noProof/>
                <w:color w:val="auto"/>
                <w:sz w:val="18"/>
                <w:szCs w:val="18"/>
                <w:lang w:eastAsia="ja-JP"/>
              </w:rPr>
            </w:pPr>
            <w:r w:rsidRPr="00E71137">
              <w:rPr>
                <w:rFonts w:ascii="Arial" w:hAnsi="Arial" w:cs="Arial"/>
                <w:noProof/>
                <w:color w:val="auto"/>
                <w:sz w:val="18"/>
                <w:szCs w:val="18"/>
                <w:lang w:eastAsia="ja-JP"/>
              </w:rPr>
              <w:t>(13,216,207)</w:t>
            </w:r>
          </w:p>
        </w:tc>
        <w:tc>
          <w:tcPr>
            <w:tcW w:w="1454" w:type="dxa"/>
            <w:tcBorders>
              <w:bottom w:val="single" w:sz="4" w:space="0" w:color="auto"/>
            </w:tcBorders>
          </w:tcPr>
          <w:p w14:paraId="17A17C94" w14:textId="47423555" w:rsidR="00F91600" w:rsidRPr="00E71137" w:rsidRDefault="00F91600" w:rsidP="00F91600">
            <w:pPr>
              <w:pStyle w:val="a0"/>
              <w:tabs>
                <w:tab w:val="decimal" w:pos="1240"/>
              </w:tabs>
              <w:ind w:right="-84"/>
              <w:jc w:val="both"/>
              <w:outlineLvl w:val="0"/>
              <w:rPr>
                <w:rFonts w:ascii="Arial" w:hAnsi="Arial" w:cs="Arial"/>
                <w:noProof/>
                <w:color w:val="auto"/>
                <w:sz w:val="18"/>
                <w:szCs w:val="18"/>
                <w:lang w:eastAsia="ja-JP"/>
              </w:rPr>
            </w:pPr>
            <w:r w:rsidRPr="00E71137">
              <w:rPr>
                <w:rFonts w:ascii="Arial" w:hAnsi="Arial" w:cs="Arial"/>
                <w:noProof/>
                <w:color w:val="auto"/>
                <w:sz w:val="18"/>
                <w:szCs w:val="18"/>
                <w:lang w:eastAsia="ja-JP"/>
              </w:rPr>
              <w:t>(</w:t>
            </w:r>
            <w:r w:rsidR="000150D0" w:rsidRPr="00E71137">
              <w:rPr>
                <w:rFonts w:ascii="Arial" w:hAnsi="Arial" w:cs="Arial"/>
                <w:noProof/>
                <w:color w:val="auto"/>
                <w:sz w:val="18"/>
                <w:szCs w:val="18"/>
                <w:lang w:eastAsia="ja-JP"/>
              </w:rPr>
              <w:t>13</w:t>
            </w:r>
            <w:r w:rsidRPr="00E71137">
              <w:rPr>
                <w:rFonts w:ascii="Arial" w:hAnsi="Arial" w:cs="Arial"/>
                <w:noProof/>
                <w:color w:val="auto"/>
                <w:sz w:val="18"/>
                <w:szCs w:val="18"/>
                <w:lang w:eastAsia="ja-JP"/>
              </w:rPr>
              <w:t>,</w:t>
            </w:r>
            <w:r w:rsidR="000150D0" w:rsidRPr="00E71137">
              <w:rPr>
                <w:rFonts w:ascii="Arial" w:hAnsi="Arial" w:cs="Arial"/>
                <w:noProof/>
                <w:color w:val="auto"/>
                <w:sz w:val="18"/>
                <w:szCs w:val="18"/>
                <w:lang w:eastAsia="ja-JP"/>
              </w:rPr>
              <w:t>520</w:t>
            </w:r>
            <w:r w:rsidRPr="00E71137">
              <w:rPr>
                <w:rFonts w:ascii="Arial" w:hAnsi="Arial" w:cs="Arial"/>
                <w:noProof/>
                <w:color w:val="auto"/>
                <w:sz w:val="18"/>
                <w:szCs w:val="18"/>
                <w:lang w:eastAsia="ja-JP"/>
              </w:rPr>
              <w:t>,</w:t>
            </w:r>
            <w:r w:rsidR="000150D0" w:rsidRPr="00E71137">
              <w:rPr>
                <w:rFonts w:ascii="Arial" w:hAnsi="Arial" w:cs="Arial"/>
                <w:noProof/>
                <w:color w:val="auto"/>
                <w:sz w:val="18"/>
                <w:szCs w:val="18"/>
                <w:lang w:eastAsia="ja-JP"/>
              </w:rPr>
              <w:t>992</w:t>
            </w:r>
            <w:r w:rsidRPr="00E71137">
              <w:rPr>
                <w:rFonts w:ascii="Arial" w:hAnsi="Arial" w:cs="Arial"/>
                <w:noProof/>
                <w:color w:val="auto"/>
                <w:sz w:val="18"/>
                <w:szCs w:val="18"/>
                <w:lang w:eastAsia="ja-JP"/>
              </w:rPr>
              <w:t>)</w:t>
            </w:r>
          </w:p>
        </w:tc>
      </w:tr>
      <w:tr w:rsidR="00F91600" w:rsidRPr="00BE7B1A" w14:paraId="55DD9CEE" w14:textId="77777777" w:rsidTr="24857750">
        <w:tc>
          <w:tcPr>
            <w:tcW w:w="6667" w:type="dxa"/>
            <w:vAlign w:val="bottom"/>
          </w:tcPr>
          <w:p w14:paraId="5507CBAC" w14:textId="77777777" w:rsidR="00F91600" w:rsidRPr="00E71137" w:rsidRDefault="00F91600" w:rsidP="00F91600">
            <w:pPr>
              <w:rPr>
                <w:rFonts w:ascii="Arial" w:hAnsi="Arial" w:cs="Arial"/>
                <w:sz w:val="18"/>
                <w:szCs w:val="18"/>
              </w:rPr>
            </w:pPr>
          </w:p>
        </w:tc>
        <w:tc>
          <w:tcPr>
            <w:tcW w:w="1453" w:type="dxa"/>
            <w:tcBorders>
              <w:top w:val="single" w:sz="4" w:space="0" w:color="auto"/>
            </w:tcBorders>
            <w:vAlign w:val="bottom"/>
          </w:tcPr>
          <w:p w14:paraId="271D5A9B" w14:textId="77777777" w:rsidR="00F91600" w:rsidRPr="00E71137" w:rsidRDefault="00F91600" w:rsidP="00F91600">
            <w:pPr>
              <w:pStyle w:val="a0"/>
              <w:tabs>
                <w:tab w:val="decimal" w:pos="1238"/>
              </w:tabs>
              <w:ind w:right="0"/>
              <w:jc w:val="both"/>
              <w:outlineLvl w:val="0"/>
              <w:rPr>
                <w:rFonts w:ascii="Arial" w:hAnsi="Arial" w:cs="Arial"/>
                <w:noProof/>
                <w:color w:val="auto"/>
                <w:sz w:val="18"/>
                <w:szCs w:val="18"/>
                <w:lang w:eastAsia="ja-JP"/>
              </w:rPr>
            </w:pPr>
          </w:p>
        </w:tc>
        <w:tc>
          <w:tcPr>
            <w:tcW w:w="1454" w:type="dxa"/>
            <w:tcBorders>
              <w:top w:val="single" w:sz="4" w:space="0" w:color="auto"/>
            </w:tcBorders>
            <w:vAlign w:val="bottom"/>
          </w:tcPr>
          <w:p w14:paraId="2C29ACF9" w14:textId="77777777" w:rsidR="00F91600" w:rsidRPr="00E71137" w:rsidRDefault="00F91600" w:rsidP="00F91600">
            <w:pPr>
              <w:pStyle w:val="a0"/>
              <w:tabs>
                <w:tab w:val="decimal" w:pos="1240"/>
              </w:tabs>
              <w:ind w:right="-84"/>
              <w:jc w:val="both"/>
              <w:outlineLvl w:val="0"/>
              <w:rPr>
                <w:rFonts w:ascii="Arial" w:hAnsi="Arial" w:cs="Arial"/>
                <w:noProof/>
                <w:color w:val="auto"/>
                <w:sz w:val="18"/>
                <w:szCs w:val="18"/>
                <w:lang w:eastAsia="ja-JP"/>
              </w:rPr>
            </w:pPr>
          </w:p>
        </w:tc>
      </w:tr>
      <w:tr w:rsidR="00F91600" w:rsidRPr="00B8691C" w14:paraId="596AB0C4" w14:textId="77777777" w:rsidTr="24857750">
        <w:tc>
          <w:tcPr>
            <w:tcW w:w="6667" w:type="dxa"/>
            <w:vAlign w:val="bottom"/>
          </w:tcPr>
          <w:p w14:paraId="719D513D" w14:textId="77777777" w:rsidR="00F91600" w:rsidRPr="00E71137" w:rsidRDefault="00F91600" w:rsidP="00F91600">
            <w:pPr>
              <w:rPr>
                <w:rFonts w:ascii="Arial" w:hAnsi="Arial" w:cs="Arial"/>
                <w:sz w:val="18"/>
                <w:szCs w:val="18"/>
                <w:cs/>
              </w:rPr>
            </w:pPr>
          </w:p>
        </w:tc>
        <w:tc>
          <w:tcPr>
            <w:tcW w:w="1453" w:type="dxa"/>
            <w:tcBorders>
              <w:bottom w:val="single" w:sz="4" w:space="0" w:color="auto"/>
            </w:tcBorders>
          </w:tcPr>
          <w:p w14:paraId="3B429629" w14:textId="1C1127D0" w:rsidR="00F91600" w:rsidRPr="00E71137" w:rsidRDefault="009F7997" w:rsidP="00F91600">
            <w:pPr>
              <w:pStyle w:val="a0"/>
              <w:tabs>
                <w:tab w:val="decimal" w:pos="1238"/>
              </w:tabs>
              <w:ind w:right="-84"/>
              <w:jc w:val="both"/>
              <w:outlineLvl w:val="0"/>
              <w:rPr>
                <w:rFonts w:ascii="Arial" w:hAnsi="Arial" w:cs="Arial"/>
                <w:noProof/>
                <w:color w:val="auto"/>
                <w:sz w:val="18"/>
                <w:szCs w:val="18"/>
                <w:lang w:eastAsia="ja-JP"/>
              </w:rPr>
            </w:pPr>
            <w:r w:rsidRPr="00E71137">
              <w:rPr>
                <w:rFonts w:ascii="Arial" w:hAnsi="Arial" w:cs="Arial"/>
                <w:noProof/>
                <w:color w:val="auto"/>
                <w:sz w:val="18"/>
                <w:szCs w:val="18"/>
                <w:lang w:eastAsia="ja-JP"/>
              </w:rPr>
              <w:t>7,565,523</w:t>
            </w:r>
          </w:p>
        </w:tc>
        <w:tc>
          <w:tcPr>
            <w:tcW w:w="1454" w:type="dxa"/>
            <w:tcBorders>
              <w:bottom w:val="single" w:sz="4" w:space="0" w:color="auto"/>
            </w:tcBorders>
          </w:tcPr>
          <w:p w14:paraId="04876642" w14:textId="03CA0BB9" w:rsidR="00F91600" w:rsidRPr="00E71137" w:rsidRDefault="000150D0" w:rsidP="00F91600">
            <w:pPr>
              <w:pStyle w:val="a0"/>
              <w:tabs>
                <w:tab w:val="decimal" w:pos="1240"/>
              </w:tabs>
              <w:ind w:right="-84"/>
              <w:jc w:val="both"/>
              <w:outlineLvl w:val="0"/>
              <w:rPr>
                <w:rFonts w:ascii="Arial" w:hAnsi="Arial" w:cs="Arial"/>
                <w:noProof/>
                <w:color w:val="auto"/>
                <w:sz w:val="18"/>
                <w:szCs w:val="18"/>
                <w:lang w:eastAsia="ja-JP"/>
              </w:rPr>
            </w:pPr>
            <w:r w:rsidRPr="00E71137">
              <w:rPr>
                <w:rFonts w:ascii="Arial" w:hAnsi="Arial" w:cs="Arial"/>
                <w:noProof/>
                <w:color w:val="auto"/>
                <w:sz w:val="18"/>
                <w:szCs w:val="18"/>
                <w:lang w:eastAsia="th-TH"/>
              </w:rPr>
              <w:t>16</w:t>
            </w:r>
            <w:r w:rsidR="00F91600" w:rsidRPr="00E71137">
              <w:rPr>
                <w:rFonts w:ascii="Arial" w:hAnsi="Arial" w:cs="Arial"/>
                <w:noProof/>
                <w:color w:val="auto"/>
                <w:sz w:val="18"/>
                <w:szCs w:val="18"/>
                <w:lang w:val="en-US" w:eastAsia="ja-JP"/>
              </w:rPr>
              <w:t>,</w:t>
            </w:r>
            <w:r w:rsidRPr="00E71137">
              <w:rPr>
                <w:rFonts w:ascii="Arial" w:hAnsi="Arial" w:cs="Arial"/>
                <w:noProof/>
                <w:color w:val="auto"/>
                <w:sz w:val="18"/>
                <w:szCs w:val="18"/>
                <w:lang w:eastAsia="th-TH"/>
              </w:rPr>
              <w:t>655</w:t>
            </w:r>
            <w:r w:rsidR="00F91600" w:rsidRPr="00E71137">
              <w:rPr>
                <w:rFonts w:ascii="Arial" w:hAnsi="Arial" w:cs="Arial"/>
                <w:noProof/>
                <w:color w:val="auto"/>
                <w:sz w:val="18"/>
                <w:szCs w:val="18"/>
                <w:lang w:val="en-US" w:eastAsia="ja-JP"/>
              </w:rPr>
              <w:t>,</w:t>
            </w:r>
            <w:r w:rsidRPr="00E71137">
              <w:rPr>
                <w:rFonts w:ascii="Arial" w:hAnsi="Arial" w:cs="Arial"/>
                <w:noProof/>
                <w:color w:val="auto"/>
                <w:sz w:val="18"/>
                <w:szCs w:val="18"/>
                <w:lang w:eastAsia="th-TH"/>
              </w:rPr>
              <w:t>137</w:t>
            </w:r>
          </w:p>
        </w:tc>
      </w:tr>
    </w:tbl>
    <w:p w14:paraId="1C877881" w14:textId="77777777" w:rsidR="0016026C" w:rsidRPr="00BE7B1A" w:rsidRDefault="0016026C" w:rsidP="00D132E7">
      <w:pPr>
        <w:jc w:val="both"/>
        <w:rPr>
          <w:rFonts w:ascii="Arial" w:hAnsi="Arial" w:cs="Arial"/>
          <w:sz w:val="18"/>
          <w:szCs w:val="18"/>
        </w:rPr>
      </w:pPr>
    </w:p>
    <w:p w14:paraId="7B798D70" w14:textId="2992CF30" w:rsidR="00EB28A5" w:rsidRPr="00BE7B1A" w:rsidRDefault="00EB28A5" w:rsidP="00D132E7">
      <w:pPr>
        <w:jc w:val="both"/>
        <w:rPr>
          <w:rFonts w:ascii="Arial" w:hAnsi="Arial" w:cs="Arial"/>
          <w:spacing w:val="-6"/>
          <w:sz w:val="18"/>
          <w:szCs w:val="18"/>
        </w:rPr>
      </w:pPr>
      <w:r w:rsidRPr="00BE7B1A">
        <w:rPr>
          <w:rFonts w:ascii="Arial" w:hAnsi="Arial" w:cs="Arial"/>
          <w:spacing w:val="2"/>
          <w:sz w:val="18"/>
          <w:szCs w:val="18"/>
        </w:rPr>
        <w:t xml:space="preserve">As </w:t>
      </w:r>
      <w:proofErr w:type="gramStart"/>
      <w:r w:rsidRPr="00BE7B1A">
        <w:rPr>
          <w:rFonts w:ascii="Arial" w:hAnsi="Arial" w:cs="Arial"/>
          <w:spacing w:val="2"/>
          <w:sz w:val="18"/>
          <w:szCs w:val="18"/>
        </w:rPr>
        <w:t>at</w:t>
      </w:r>
      <w:proofErr w:type="gramEnd"/>
      <w:r w:rsidRPr="00BE7B1A">
        <w:rPr>
          <w:rFonts w:ascii="Arial" w:hAnsi="Arial" w:cs="Arial"/>
          <w:spacing w:val="2"/>
          <w:sz w:val="18"/>
          <w:szCs w:val="18"/>
        </w:rPr>
        <w:t xml:space="preserve"> </w:t>
      </w:r>
      <w:r w:rsidR="000150D0" w:rsidRPr="00BE7B1A">
        <w:rPr>
          <w:rFonts w:ascii="Arial" w:hAnsi="Arial" w:cs="Arial"/>
          <w:spacing w:val="2"/>
          <w:sz w:val="18"/>
          <w:szCs w:val="18"/>
          <w:lang w:val="en-GB"/>
        </w:rPr>
        <w:t>30</w:t>
      </w:r>
      <w:r w:rsidR="009E2691" w:rsidRPr="00BE7B1A">
        <w:rPr>
          <w:rFonts w:ascii="Arial" w:hAnsi="Arial" w:cs="Arial"/>
          <w:spacing w:val="2"/>
          <w:sz w:val="18"/>
          <w:szCs w:val="18"/>
          <w:lang w:val="en-GB"/>
        </w:rPr>
        <w:t xml:space="preserve"> September</w:t>
      </w:r>
      <w:r w:rsidR="00172BDE" w:rsidRPr="00BE7B1A">
        <w:rPr>
          <w:rFonts w:ascii="Arial" w:hAnsi="Arial" w:cs="Arial"/>
          <w:spacing w:val="2"/>
          <w:sz w:val="18"/>
          <w:szCs w:val="18"/>
          <w:lang w:val="en-GB"/>
        </w:rPr>
        <w:t xml:space="preserve"> </w:t>
      </w:r>
      <w:r w:rsidR="000150D0" w:rsidRPr="00BE7B1A">
        <w:rPr>
          <w:rFonts w:ascii="Arial" w:hAnsi="Arial" w:cs="Arial"/>
          <w:spacing w:val="2"/>
          <w:sz w:val="18"/>
          <w:szCs w:val="18"/>
          <w:lang w:val="en-GB"/>
        </w:rPr>
        <w:t>2025</w:t>
      </w:r>
      <w:r w:rsidRPr="00BE7B1A">
        <w:rPr>
          <w:rFonts w:ascii="Arial" w:hAnsi="Arial" w:cs="Arial"/>
          <w:spacing w:val="2"/>
          <w:sz w:val="18"/>
          <w:szCs w:val="18"/>
        </w:rPr>
        <w:t xml:space="preserve"> and </w:t>
      </w:r>
      <w:r w:rsidR="000150D0" w:rsidRPr="00BE7B1A">
        <w:rPr>
          <w:rFonts w:ascii="Arial" w:hAnsi="Arial" w:cs="Arial"/>
          <w:spacing w:val="2"/>
          <w:sz w:val="18"/>
          <w:szCs w:val="18"/>
          <w:lang w:val="en-GB"/>
        </w:rPr>
        <w:t>31</w:t>
      </w:r>
      <w:r w:rsidRPr="00BE7B1A">
        <w:rPr>
          <w:rFonts w:ascii="Arial" w:hAnsi="Arial" w:cs="Arial"/>
          <w:spacing w:val="2"/>
          <w:sz w:val="18"/>
          <w:szCs w:val="18"/>
        </w:rPr>
        <w:t xml:space="preserve"> December </w:t>
      </w:r>
      <w:r w:rsidR="000150D0" w:rsidRPr="00BE7B1A">
        <w:rPr>
          <w:rFonts w:ascii="Arial" w:hAnsi="Arial" w:cs="Arial"/>
          <w:spacing w:val="2"/>
          <w:sz w:val="18"/>
          <w:szCs w:val="18"/>
          <w:lang w:val="en-GB"/>
        </w:rPr>
        <w:t>2024</w:t>
      </w:r>
      <w:r w:rsidRPr="00BE7B1A">
        <w:rPr>
          <w:rFonts w:ascii="Arial" w:hAnsi="Arial" w:cs="Arial"/>
          <w:spacing w:val="2"/>
          <w:sz w:val="18"/>
          <w:szCs w:val="18"/>
        </w:rPr>
        <w:t xml:space="preserve">, </w:t>
      </w:r>
      <w:r w:rsidR="00877798" w:rsidRPr="00BE7B1A">
        <w:rPr>
          <w:rFonts w:ascii="Arial" w:hAnsi="Arial" w:cs="Arial"/>
          <w:spacing w:val="2"/>
          <w:sz w:val="18"/>
          <w:szCs w:val="18"/>
        </w:rPr>
        <w:t>two</w:t>
      </w:r>
      <w:r w:rsidR="00F27B21" w:rsidRPr="00BE7B1A">
        <w:rPr>
          <w:rFonts w:ascii="Arial" w:hAnsi="Arial" w:cs="Arial"/>
          <w:spacing w:val="2"/>
          <w:sz w:val="18"/>
          <w:szCs w:val="18"/>
        </w:rPr>
        <w:t xml:space="preserve"> </w:t>
      </w:r>
      <w:r w:rsidRPr="00BE7B1A">
        <w:rPr>
          <w:rFonts w:ascii="Arial" w:hAnsi="Arial" w:cs="Arial"/>
          <w:spacing w:val="2"/>
          <w:sz w:val="18"/>
          <w:szCs w:val="18"/>
        </w:rPr>
        <w:t>subsidiar</w:t>
      </w:r>
      <w:r w:rsidR="0099365B" w:rsidRPr="00BE7B1A">
        <w:rPr>
          <w:rFonts w:ascii="Arial" w:hAnsi="Arial" w:cs="Arial"/>
          <w:spacing w:val="2"/>
          <w:sz w:val="18"/>
          <w:szCs w:val="18"/>
        </w:rPr>
        <w:t>ies</w:t>
      </w:r>
      <w:r w:rsidRPr="00BE7B1A">
        <w:rPr>
          <w:rFonts w:ascii="Arial" w:hAnsi="Arial" w:cs="Arial"/>
          <w:spacing w:val="2"/>
          <w:sz w:val="18"/>
          <w:szCs w:val="18"/>
        </w:rPr>
        <w:t xml:space="preserve"> ha</w:t>
      </w:r>
      <w:r w:rsidR="0099365B" w:rsidRPr="00BE7B1A">
        <w:rPr>
          <w:rFonts w:ascii="Arial" w:hAnsi="Arial" w:cs="Arial"/>
          <w:spacing w:val="2"/>
          <w:sz w:val="18"/>
          <w:szCs w:val="18"/>
        </w:rPr>
        <w:t>ve</w:t>
      </w:r>
      <w:r w:rsidRPr="00BE7B1A">
        <w:rPr>
          <w:rFonts w:ascii="Arial" w:hAnsi="Arial" w:cs="Arial"/>
          <w:spacing w:val="2"/>
          <w:sz w:val="18"/>
          <w:szCs w:val="18"/>
        </w:rPr>
        <w:t xml:space="preserve"> credit facilities with financial institutions </w:t>
      </w:r>
      <w:r w:rsidR="00BA0730" w:rsidRPr="00BE7B1A">
        <w:rPr>
          <w:rFonts w:ascii="Arial" w:hAnsi="Arial" w:cs="Arial"/>
          <w:spacing w:val="2"/>
          <w:sz w:val="18"/>
          <w:szCs w:val="18"/>
        </w:rPr>
        <w:t xml:space="preserve">in </w:t>
      </w:r>
      <w:r w:rsidR="00BA0730" w:rsidRPr="00BE7B1A">
        <w:rPr>
          <w:rFonts w:ascii="Arial" w:hAnsi="Arial" w:cs="Arial"/>
          <w:spacing w:val="-6"/>
          <w:sz w:val="18"/>
          <w:szCs w:val="18"/>
        </w:rPr>
        <w:t xml:space="preserve">Thailand </w:t>
      </w:r>
      <w:r w:rsidRPr="00BE7B1A">
        <w:rPr>
          <w:rFonts w:ascii="Arial" w:hAnsi="Arial" w:cs="Arial"/>
          <w:spacing w:val="-6"/>
          <w:sz w:val="18"/>
          <w:szCs w:val="18"/>
        </w:rPr>
        <w:t>amounting to Bah</w:t>
      </w:r>
      <w:r w:rsidR="009F7997" w:rsidRPr="00BE7B1A">
        <w:rPr>
          <w:rFonts w:ascii="Arial" w:hAnsi="Arial" w:cs="Arial"/>
          <w:spacing w:val="-6"/>
          <w:sz w:val="18"/>
          <w:szCs w:val="18"/>
        </w:rPr>
        <w:t xml:space="preserve">t </w:t>
      </w:r>
      <w:r w:rsidR="00877798" w:rsidRPr="00BE7B1A">
        <w:rPr>
          <w:rFonts w:ascii="Arial" w:hAnsi="Arial" w:cs="Arial"/>
          <w:spacing w:val="-6"/>
          <w:sz w:val="18"/>
          <w:szCs w:val="18"/>
        </w:rPr>
        <w:t xml:space="preserve">906.77 </w:t>
      </w:r>
      <w:r w:rsidRPr="00BE7B1A">
        <w:rPr>
          <w:rFonts w:ascii="Arial" w:hAnsi="Arial" w:cs="Arial"/>
          <w:spacing w:val="-6"/>
          <w:sz w:val="18"/>
          <w:szCs w:val="18"/>
          <w:lang w:val="en-GB"/>
        </w:rPr>
        <w:t>million</w:t>
      </w:r>
      <w:r w:rsidR="009F7997" w:rsidRPr="00BE7B1A">
        <w:rPr>
          <w:rFonts w:ascii="Arial" w:hAnsi="Arial" w:cs="Arial"/>
          <w:spacing w:val="-6"/>
          <w:sz w:val="18"/>
          <w:szCs w:val="18"/>
          <w:lang w:val="en-GB"/>
        </w:rPr>
        <w:t xml:space="preserve"> (31</w:t>
      </w:r>
      <w:r w:rsidR="009F7997" w:rsidRPr="00BE7B1A">
        <w:rPr>
          <w:rFonts w:ascii="Arial" w:hAnsi="Arial" w:cs="Arial"/>
          <w:spacing w:val="-6"/>
          <w:sz w:val="18"/>
          <w:szCs w:val="18"/>
        </w:rPr>
        <w:t xml:space="preserve"> December </w:t>
      </w:r>
      <w:proofErr w:type="gramStart"/>
      <w:r w:rsidR="009F7997" w:rsidRPr="00BE7B1A">
        <w:rPr>
          <w:rFonts w:ascii="Arial" w:hAnsi="Arial" w:cs="Arial"/>
          <w:spacing w:val="-6"/>
          <w:sz w:val="18"/>
          <w:szCs w:val="18"/>
          <w:lang w:val="en-GB"/>
        </w:rPr>
        <w:t>2024</w:t>
      </w:r>
      <w:r w:rsidR="009F7997" w:rsidRPr="00BE7B1A">
        <w:rPr>
          <w:rFonts w:ascii="Arial" w:hAnsi="Arial" w:cs="Arial"/>
          <w:spacing w:val="-6"/>
          <w:sz w:val="18"/>
          <w:szCs w:val="18"/>
        </w:rPr>
        <w:t xml:space="preserve"> :</w:t>
      </w:r>
      <w:proofErr w:type="gramEnd"/>
      <w:r w:rsidR="009F7997" w:rsidRPr="00BE7B1A">
        <w:rPr>
          <w:rFonts w:ascii="Arial" w:hAnsi="Arial" w:cs="Arial"/>
          <w:spacing w:val="-6"/>
          <w:sz w:val="18"/>
          <w:szCs w:val="18"/>
        </w:rPr>
        <w:t xml:space="preserve"> Baht 906.77 million)</w:t>
      </w:r>
      <w:r w:rsidRPr="00BE7B1A">
        <w:rPr>
          <w:rFonts w:ascii="Arial" w:hAnsi="Arial" w:cs="Arial"/>
          <w:spacing w:val="-6"/>
          <w:sz w:val="18"/>
          <w:szCs w:val="18"/>
        </w:rPr>
        <w:t>. Such credit facilities are secured by the</w:t>
      </w:r>
      <w:r w:rsidRPr="00BE7B1A">
        <w:rPr>
          <w:rFonts w:ascii="Arial" w:hAnsi="Arial" w:cs="Arial"/>
          <w:spacing w:val="2"/>
          <w:sz w:val="18"/>
          <w:szCs w:val="18"/>
        </w:rPr>
        <w:t xml:space="preserve"> </w:t>
      </w:r>
      <w:r w:rsidRPr="00BE7B1A">
        <w:rPr>
          <w:rFonts w:ascii="Arial" w:hAnsi="Arial" w:cs="Arial"/>
          <w:spacing w:val="-6"/>
          <w:sz w:val="18"/>
          <w:szCs w:val="18"/>
        </w:rPr>
        <w:t>mortgage of some land</w:t>
      </w:r>
      <w:r w:rsidR="000B7495" w:rsidRPr="00BE7B1A">
        <w:rPr>
          <w:rFonts w:ascii="Arial" w:hAnsi="Arial" w:cs="Arial"/>
          <w:spacing w:val="-6"/>
          <w:sz w:val="18"/>
          <w:szCs w:val="18"/>
        </w:rPr>
        <w:t>s</w:t>
      </w:r>
      <w:r w:rsidRPr="00BE7B1A">
        <w:rPr>
          <w:rFonts w:ascii="Arial" w:hAnsi="Arial" w:cs="Arial"/>
          <w:spacing w:val="-6"/>
          <w:sz w:val="18"/>
          <w:szCs w:val="18"/>
        </w:rPr>
        <w:t xml:space="preserve"> and </w:t>
      </w:r>
      <w:r w:rsidR="007730D2" w:rsidRPr="00BE7B1A">
        <w:rPr>
          <w:rFonts w:ascii="Arial" w:hAnsi="Arial" w:cs="Arial"/>
          <w:spacing w:val="-6"/>
          <w:sz w:val="18"/>
          <w:szCs w:val="18"/>
        </w:rPr>
        <w:t>facilities</w:t>
      </w:r>
      <w:r w:rsidRPr="00BE7B1A">
        <w:rPr>
          <w:rFonts w:ascii="Arial" w:hAnsi="Arial" w:cs="Arial"/>
          <w:spacing w:val="-6"/>
          <w:sz w:val="18"/>
          <w:szCs w:val="18"/>
        </w:rPr>
        <w:t xml:space="preserve"> of such subsidiar</w:t>
      </w:r>
      <w:r w:rsidR="00722C68" w:rsidRPr="00BE7B1A">
        <w:rPr>
          <w:rFonts w:ascii="Arial" w:hAnsi="Arial" w:cs="Arial"/>
          <w:spacing w:val="-6"/>
          <w:sz w:val="18"/>
          <w:szCs w:val="18"/>
        </w:rPr>
        <w:t>ies</w:t>
      </w:r>
      <w:r w:rsidRPr="00BE7B1A">
        <w:rPr>
          <w:rFonts w:ascii="Arial" w:hAnsi="Arial" w:cs="Arial"/>
          <w:spacing w:val="-6"/>
          <w:sz w:val="18"/>
          <w:szCs w:val="18"/>
        </w:rPr>
        <w:t>.</w:t>
      </w:r>
    </w:p>
    <w:p w14:paraId="0133EC9D" w14:textId="77777777" w:rsidR="00EB28A5" w:rsidRPr="00BE7B1A" w:rsidRDefault="00EB28A5" w:rsidP="00D132E7">
      <w:pPr>
        <w:jc w:val="both"/>
        <w:rPr>
          <w:rFonts w:ascii="Arial" w:hAnsi="Arial" w:cs="Arial"/>
          <w:sz w:val="18"/>
          <w:szCs w:val="18"/>
        </w:rPr>
      </w:pPr>
    </w:p>
    <w:p w14:paraId="4008FE4E" w14:textId="10EA5149" w:rsidR="00EB28A5" w:rsidRPr="00BE7B1A" w:rsidRDefault="00EB28A5" w:rsidP="0061477E">
      <w:pPr>
        <w:jc w:val="both"/>
        <w:rPr>
          <w:rFonts w:ascii="Arial" w:hAnsi="Arial" w:cs="Arial"/>
          <w:sz w:val="18"/>
          <w:szCs w:val="18"/>
        </w:rPr>
      </w:pPr>
      <w:r w:rsidRPr="00BE7B1A">
        <w:rPr>
          <w:rFonts w:ascii="Arial" w:hAnsi="Arial" w:cs="Arial"/>
          <w:spacing w:val="-8"/>
          <w:sz w:val="18"/>
          <w:szCs w:val="18"/>
        </w:rPr>
        <w:t xml:space="preserve">As </w:t>
      </w:r>
      <w:proofErr w:type="gramStart"/>
      <w:r w:rsidRPr="00BE7B1A">
        <w:rPr>
          <w:rFonts w:ascii="Arial" w:hAnsi="Arial" w:cs="Arial"/>
          <w:spacing w:val="-8"/>
          <w:sz w:val="18"/>
          <w:szCs w:val="18"/>
        </w:rPr>
        <w:t>at</w:t>
      </w:r>
      <w:proofErr w:type="gramEnd"/>
      <w:r w:rsidRPr="00BE7B1A">
        <w:rPr>
          <w:rFonts w:ascii="Arial" w:hAnsi="Arial" w:cs="Arial"/>
          <w:spacing w:val="-8"/>
          <w:sz w:val="18"/>
          <w:szCs w:val="18"/>
        </w:rPr>
        <w:t xml:space="preserve"> </w:t>
      </w:r>
      <w:r w:rsidR="000150D0" w:rsidRPr="00BE7B1A">
        <w:rPr>
          <w:rFonts w:ascii="Arial" w:hAnsi="Arial" w:cs="Arial"/>
          <w:spacing w:val="-8"/>
          <w:sz w:val="18"/>
          <w:szCs w:val="18"/>
          <w:lang w:val="en-GB"/>
        </w:rPr>
        <w:t>30</w:t>
      </w:r>
      <w:r w:rsidR="009E2691" w:rsidRPr="00BE7B1A">
        <w:rPr>
          <w:rFonts w:ascii="Arial" w:hAnsi="Arial" w:cs="Arial"/>
          <w:spacing w:val="-8"/>
          <w:sz w:val="18"/>
          <w:szCs w:val="18"/>
          <w:lang w:val="en-GB"/>
        </w:rPr>
        <w:t xml:space="preserve"> September</w:t>
      </w:r>
      <w:r w:rsidR="00D63B00" w:rsidRPr="00BE7B1A">
        <w:rPr>
          <w:rFonts w:ascii="Arial" w:hAnsi="Arial" w:cs="Arial"/>
          <w:spacing w:val="-8"/>
          <w:sz w:val="18"/>
          <w:szCs w:val="18"/>
          <w:lang w:val="en-GB"/>
        </w:rPr>
        <w:t xml:space="preserve"> </w:t>
      </w:r>
      <w:r w:rsidR="000150D0" w:rsidRPr="00BE7B1A">
        <w:rPr>
          <w:rFonts w:ascii="Arial" w:hAnsi="Arial" w:cs="Arial"/>
          <w:spacing w:val="-8"/>
          <w:sz w:val="18"/>
          <w:szCs w:val="18"/>
          <w:lang w:val="en-GB"/>
        </w:rPr>
        <w:t>2025</w:t>
      </w:r>
      <w:r w:rsidRPr="00BE7B1A">
        <w:rPr>
          <w:rFonts w:ascii="Arial" w:hAnsi="Arial" w:cs="Arial"/>
          <w:spacing w:val="-8"/>
          <w:sz w:val="18"/>
          <w:szCs w:val="18"/>
        </w:rPr>
        <w:t xml:space="preserve">, </w:t>
      </w:r>
      <w:r w:rsidR="00BA0730" w:rsidRPr="00BE7B1A">
        <w:rPr>
          <w:rFonts w:ascii="Arial" w:hAnsi="Arial" w:cs="Arial"/>
          <w:spacing w:val="-8"/>
          <w:sz w:val="18"/>
          <w:szCs w:val="18"/>
        </w:rPr>
        <w:t xml:space="preserve">land and </w:t>
      </w:r>
      <w:r w:rsidR="001123F3" w:rsidRPr="00BE7B1A">
        <w:rPr>
          <w:rFonts w:ascii="Arial" w:hAnsi="Arial" w:cs="Arial"/>
          <w:spacing w:val="-8"/>
          <w:sz w:val="18"/>
          <w:szCs w:val="18"/>
        </w:rPr>
        <w:t>facilities</w:t>
      </w:r>
      <w:r w:rsidR="00B209B9" w:rsidRPr="00BE7B1A">
        <w:rPr>
          <w:rFonts w:ascii="Arial" w:hAnsi="Arial" w:cs="Arial"/>
          <w:spacing w:val="-8"/>
          <w:sz w:val="18"/>
          <w:szCs w:val="18"/>
        </w:rPr>
        <w:t xml:space="preserve"> of </w:t>
      </w:r>
      <w:r w:rsidR="00E276A9" w:rsidRPr="00BE7B1A">
        <w:rPr>
          <w:rFonts w:ascii="Arial" w:hAnsi="Arial" w:cs="Arial"/>
          <w:spacing w:val="2"/>
          <w:sz w:val="18"/>
          <w:szCs w:val="18"/>
        </w:rPr>
        <w:t xml:space="preserve">two </w:t>
      </w:r>
      <w:r w:rsidR="00B209B9" w:rsidRPr="00BE7B1A">
        <w:rPr>
          <w:rFonts w:ascii="Arial" w:hAnsi="Arial" w:cs="Arial"/>
          <w:spacing w:val="-8"/>
          <w:sz w:val="18"/>
          <w:szCs w:val="18"/>
        </w:rPr>
        <w:t xml:space="preserve">subsidiaries </w:t>
      </w:r>
      <w:r w:rsidR="00AA7334" w:rsidRPr="007F6405">
        <w:rPr>
          <w:rFonts w:ascii="Arial" w:hAnsi="Arial" w:cs="Arial"/>
          <w:spacing w:val="-8"/>
          <w:sz w:val="18"/>
          <w:szCs w:val="18"/>
        </w:rPr>
        <w:t xml:space="preserve">amounting to Baht </w:t>
      </w:r>
      <w:r w:rsidR="00AA7334" w:rsidRPr="007F6405">
        <w:rPr>
          <w:rFonts w:ascii="Arial" w:hAnsi="Arial" w:cs="Arial"/>
          <w:spacing w:val="-8"/>
          <w:sz w:val="18"/>
          <w:szCs w:val="18"/>
          <w:lang w:val="en-GB"/>
        </w:rPr>
        <w:t xml:space="preserve">1,042.45 </w:t>
      </w:r>
      <w:r w:rsidR="00AA7334" w:rsidRPr="007F6405">
        <w:rPr>
          <w:rFonts w:ascii="Arial" w:hAnsi="Arial" w:cs="Arial"/>
          <w:spacing w:val="-8"/>
          <w:sz w:val="18"/>
          <w:szCs w:val="18"/>
        </w:rPr>
        <w:t>million</w:t>
      </w:r>
      <w:r w:rsidR="00AA7334" w:rsidRPr="007F6405">
        <w:rPr>
          <w:rFonts w:ascii="Arial" w:hAnsi="Arial" w:cs="Arial"/>
          <w:sz w:val="18"/>
          <w:szCs w:val="18"/>
        </w:rPr>
        <w:t xml:space="preserve"> (</w:t>
      </w:r>
      <w:r w:rsidR="00AA7334" w:rsidRPr="007F6405">
        <w:rPr>
          <w:rFonts w:ascii="Arial" w:hAnsi="Arial" w:cs="Arial"/>
          <w:sz w:val="18"/>
          <w:szCs w:val="18"/>
          <w:lang w:val="en-GB"/>
        </w:rPr>
        <w:t>31</w:t>
      </w:r>
      <w:r w:rsidR="00AA7334" w:rsidRPr="007F6405">
        <w:rPr>
          <w:rFonts w:ascii="Arial" w:hAnsi="Arial" w:cs="Arial"/>
          <w:sz w:val="18"/>
          <w:szCs w:val="18"/>
        </w:rPr>
        <w:t xml:space="preserve"> December </w:t>
      </w:r>
      <w:proofErr w:type="gramStart"/>
      <w:r w:rsidR="00AA7334" w:rsidRPr="007F6405">
        <w:rPr>
          <w:rFonts w:ascii="Arial" w:hAnsi="Arial" w:cs="Arial"/>
          <w:sz w:val="18"/>
          <w:szCs w:val="18"/>
          <w:lang w:val="en-GB"/>
        </w:rPr>
        <w:t>2024</w:t>
      </w:r>
      <w:r w:rsidR="00AA7334" w:rsidRPr="007F6405">
        <w:rPr>
          <w:rFonts w:ascii="Arial" w:hAnsi="Arial" w:cs="Arial"/>
          <w:sz w:val="18"/>
          <w:szCs w:val="18"/>
        </w:rPr>
        <w:t xml:space="preserve"> :</w:t>
      </w:r>
      <w:proofErr w:type="gramEnd"/>
      <w:r w:rsidR="00AA7334" w:rsidRPr="007F6405">
        <w:rPr>
          <w:rFonts w:ascii="Arial" w:hAnsi="Arial" w:cs="Arial"/>
          <w:sz w:val="18"/>
          <w:szCs w:val="18"/>
        </w:rPr>
        <w:t xml:space="preserve"> Baht </w:t>
      </w:r>
      <w:r w:rsidR="00AA7334" w:rsidRPr="007F6405">
        <w:rPr>
          <w:rFonts w:ascii="Arial" w:hAnsi="Arial" w:cs="Arial"/>
          <w:sz w:val="18"/>
          <w:szCs w:val="18"/>
          <w:lang w:val="en-GB"/>
        </w:rPr>
        <w:t>1</w:t>
      </w:r>
      <w:r w:rsidR="00AA7334" w:rsidRPr="007F6405">
        <w:rPr>
          <w:rFonts w:ascii="Arial" w:hAnsi="Arial" w:cs="Arial"/>
          <w:sz w:val="18"/>
          <w:szCs w:val="18"/>
        </w:rPr>
        <w:t>,</w:t>
      </w:r>
      <w:r w:rsidR="00AA7334" w:rsidRPr="007F6405">
        <w:rPr>
          <w:rFonts w:ascii="Arial" w:hAnsi="Arial" w:cs="Arial"/>
          <w:sz w:val="18"/>
          <w:szCs w:val="18"/>
          <w:lang w:val="en-GB"/>
        </w:rPr>
        <w:t>024</w:t>
      </w:r>
      <w:r w:rsidR="00AA7334" w:rsidRPr="007F6405">
        <w:rPr>
          <w:rFonts w:ascii="Arial" w:hAnsi="Arial" w:cs="Arial"/>
          <w:sz w:val="18"/>
          <w:szCs w:val="18"/>
        </w:rPr>
        <w:t>.</w:t>
      </w:r>
      <w:r w:rsidR="00AA7334" w:rsidRPr="007F6405">
        <w:rPr>
          <w:rFonts w:ascii="Arial" w:hAnsi="Arial" w:cs="Arial"/>
          <w:sz w:val="18"/>
          <w:szCs w:val="18"/>
          <w:lang w:val="en-GB"/>
        </w:rPr>
        <w:t>39</w:t>
      </w:r>
      <w:r w:rsidR="00AA7334" w:rsidRPr="007F6405">
        <w:rPr>
          <w:rFonts w:ascii="Arial" w:hAnsi="Arial" w:cs="Arial"/>
          <w:sz w:val="18"/>
          <w:szCs w:val="18"/>
        </w:rPr>
        <w:t xml:space="preserve"> million) </w:t>
      </w:r>
      <w:r w:rsidR="00B209B9" w:rsidRPr="00BE7B1A">
        <w:rPr>
          <w:rFonts w:ascii="Arial" w:hAnsi="Arial" w:cs="Arial"/>
          <w:spacing w:val="-8"/>
          <w:sz w:val="18"/>
          <w:szCs w:val="18"/>
        </w:rPr>
        <w:t>are partially pledged</w:t>
      </w:r>
      <w:r w:rsidR="00CD0480" w:rsidRPr="00BE7B1A">
        <w:rPr>
          <w:rFonts w:ascii="Arial" w:hAnsi="Arial" w:cs="Arial"/>
          <w:spacing w:val="-8"/>
          <w:sz w:val="18"/>
          <w:szCs w:val="18"/>
        </w:rPr>
        <w:t xml:space="preserve"> </w:t>
      </w:r>
      <w:r w:rsidRPr="007F6405">
        <w:rPr>
          <w:rFonts w:ascii="Arial" w:hAnsi="Arial" w:cs="Arial"/>
          <w:sz w:val="18"/>
          <w:szCs w:val="18"/>
        </w:rPr>
        <w:t>with the financial institutions as collateral against bank</w:t>
      </w:r>
      <w:r w:rsidRPr="00BE7B1A">
        <w:rPr>
          <w:rFonts w:ascii="Arial" w:hAnsi="Arial" w:cs="Arial"/>
          <w:sz w:val="18"/>
          <w:szCs w:val="18"/>
        </w:rPr>
        <w:t xml:space="preserve"> overdrafts, loans from financial institution</w:t>
      </w:r>
      <w:r w:rsidR="000B7495" w:rsidRPr="00BE7B1A">
        <w:rPr>
          <w:rFonts w:ascii="Arial" w:hAnsi="Arial" w:cs="Arial"/>
          <w:sz w:val="18"/>
          <w:szCs w:val="18"/>
        </w:rPr>
        <w:t>s</w:t>
      </w:r>
      <w:r w:rsidRPr="00BE7B1A">
        <w:rPr>
          <w:rFonts w:ascii="Arial" w:hAnsi="Arial" w:cs="Arial"/>
          <w:sz w:val="18"/>
          <w:szCs w:val="18"/>
        </w:rPr>
        <w:t xml:space="preserve"> and bank guarantees (Notes </w:t>
      </w:r>
      <w:r w:rsidR="000150D0" w:rsidRPr="00BE7B1A">
        <w:rPr>
          <w:rFonts w:ascii="Arial" w:hAnsi="Arial" w:cs="Arial"/>
          <w:sz w:val="18"/>
          <w:szCs w:val="18"/>
          <w:lang w:val="en-GB"/>
        </w:rPr>
        <w:t>18</w:t>
      </w:r>
      <w:r w:rsidRPr="00BE7B1A">
        <w:rPr>
          <w:rFonts w:ascii="Arial" w:hAnsi="Arial" w:cs="Arial"/>
          <w:sz w:val="18"/>
          <w:szCs w:val="18"/>
        </w:rPr>
        <w:t xml:space="preserve">, </w:t>
      </w:r>
      <w:r w:rsidR="000150D0" w:rsidRPr="00BE7B1A">
        <w:rPr>
          <w:rFonts w:ascii="Arial" w:hAnsi="Arial" w:cs="Arial"/>
          <w:sz w:val="18"/>
          <w:szCs w:val="18"/>
          <w:lang w:val="en-GB"/>
        </w:rPr>
        <w:t>20</w:t>
      </w:r>
      <w:r w:rsidRPr="00BE7B1A">
        <w:rPr>
          <w:rFonts w:ascii="Arial" w:hAnsi="Arial" w:cs="Arial"/>
          <w:sz w:val="18"/>
          <w:szCs w:val="18"/>
        </w:rPr>
        <w:t xml:space="preserve"> and </w:t>
      </w:r>
      <w:r w:rsidR="000150D0" w:rsidRPr="00BE7B1A">
        <w:rPr>
          <w:rFonts w:ascii="Arial" w:hAnsi="Arial" w:cs="Arial"/>
          <w:sz w:val="18"/>
          <w:szCs w:val="18"/>
          <w:lang w:val="en-GB"/>
        </w:rPr>
        <w:t>28</w:t>
      </w:r>
      <w:r w:rsidRPr="00BE7B1A">
        <w:rPr>
          <w:rFonts w:ascii="Arial" w:hAnsi="Arial" w:cs="Arial"/>
          <w:sz w:val="18"/>
          <w:szCs w:val="18"/>
        </w:rPr>
        <w:t>).</w:t>
      </w:r>
    </w:p>
    <w:p w14:paraId="3410C3D0" w14:textId="77777777" w:rsidR="00EB28A5" w:rsidRPr="00BE7B1A" w:rsidRDefault="00EB28A5" w:rsidP="00D132E7">
      <w:pPr>
        <w:jc w:val="both"/>
        <w:rPr>
          <w:rFonts w:ascii="Arial" w:hAnsi="Arial" w:cs="Arial"/>
          <w:spacing w:val="-4"/>
          <w:sz w:val="18"/>
          <w:szCs w:val="18"/>
        </w:rPr>
      </w:pPr>
    </w:p>
    <w:p w14:paraId="43215E96" w14:textId="2E8B7B73" w:rsidR="008A3437" w:rsidRPr="00BE7B1A" w:rsidRDefault="008A3437" w:rsidP="008A3437">
      <w:pPr>
        <w:jc w:val="both"/>
        <w:rPr>
          <w:rFonts w:ascii="Arial" w:hAnsi="Arial" w:cs="Arial"/>
          <w:spacing w:val="-6"/>
          <w:sz w:val="18"/>
          <w:szCs w:val="18"/>
          <w:lang w:val="en-GB"/>
        </w:rPr>
      </w:pPr>
      <w:r w:rsidRPr="00BE7B1A">
        <w:rPr>
          <w:rFonts w:ascii="Arial" w:hAnsi="Arial" w:cs="Arial"/>
          <w:spacing w:val="-6"/>
          <w:sz w:val="18"/>
          <w:szCs w:val="18"/>
          <w:lang w:val="en-GB"/>
        </w:rPr>
        <w:t xml:space="preserve">On </w:t>
      </w:r>
      <w:r w:rsidR="008D43BD" w:rsidRPr="00BE7B1A">
        <w:rPr>
          <w:rFonts w:ascii="Arial" w:hAnsi="Arial" w:cs="Arial"/>
          <w:spacing w:val="-6"/>
          <w:sz w:val="18"/>
          <w:szCs w:val="18"/>
          <w:lang w:val="en-GB"/>
        </w:rPr>
        <w:t xml:space="preserve">8 </w:t>
      </w:r>
      <w:r w:rsidRPr="00BE7B1A">
        <w:rPr>
          <w:rFonts w:ascii="Arial" w:hAnsi="Arial" w:cs="Arial"/>
          <w:spacing w:val="-6"/>
          <w:sz w:val="18"/>
          <w:szCs w:val="18"/>
          <w:lang w:val="en-GB"/>
        </w:rPr>
        <w:t xml:space="preserve">August 2025, the Company and one of its subsidiaries </w:t>
      </w:r>
      <w:proofErr w:type="gramStart"/>
      <w:r w:rsidRPr="00BE7B1A">
        <w:rPr>
          <w:rFonts w:ascii="Arial" w:hAnsi="Arial" w:cs="Arial"/>
          <w:spacing w:val="-6"/>
          <w:sz w:val="18"/>
          <w:szCs w:val="18"/>
          <w:lang w:val="en-GB"/>
        </w:rPr>
        <w:t>entered into</w:t>
      </w:r>
      <w:proofErr w:type="gramEnd"/>
      <w:r w:rsidRPr="00BE7B1A">
        <w:rPr>
          <w:rFonts w:ascii="Arial" w:hAnsi="Arial" w:cs="Arial"/>
          <w:spacing w:val="-6"/>
          <w:sz w:val="18"/>
          <w:szCs w:val="18"/>
          <w:lang w:val="en-GB"/>
        </w:rPr>
        <w:t xml:space="preserve"> </w:t>
      </w:r>
      <w:r w:rsidR="00AA7334">
        <w:rPr>
          <w:rFonts w:ascii="Arial" w:hAnsi="Arial" w:cs="Arial"/>
          <w:spacing w:val="-6"/>
          <w:sz w:val="18"/>
          <w:szCs w:val="18"/>
          <w:lang w:val="en-GB"/>
        </w:rPr>
        <w:t>the</w:t>
      </w:r>
      <w:r w:rsidRPr="00BE7B1A">
        <w:rPr>
          <w:rFonts w:ascii="Arial" w:hAnsi="Arial" w:cs="Arial"/>
          <w:spacing w:val="-6"/>
          <w:sz w:val="18"/>
          <w:szCs w:val="18"/>
          <w:lang w:val="en-GB"/>
        </w:rPr>
        <w:t xml:space="preserve"> Intercreditor and Security Sharing Agreement with </w:t>
      </w:r>
      <w:r w:rsidR="00AA7334">
        <w:rPr>
          <w:rFonts w:ascii="Arial" w:hAnsi="Arial" w:cs="Arial"/>
          <w:spacing w:val="-6"/>
          <w:sz w:val="18"/>
          <w:szCs w:val="18"/>
          <w:lang w:val="en-GB"/>
        </w:rPr>
        <w:t>12</w:t>
      </w:r>
      <w:r w:rsidRPr="00BE7B1A">
        <w:rPr>
          <w:rFonts w:ascii="Arial" w:hAnsi="Arial" w:cs="Arial"/>
          <w:spacing w:val="-6"/>
          <w:sz w:val="18"/>
          <w:szCs w:val="18"/>
          <w:lang w:val="en-GB"/>
        </w:rPr>
        <w:t xml:space="preserve"> financial institutions and </w:t>
      </w:r>
      <w:r w:rsidR="00AA7334">
        <w:rPr>
          <w:rFonts w:ascii="Arial" w:hAnsi="Arial" w:cs="Arial"/>
          <w:spacing w:val="-6"/>
          <w:sz w:val="18"/>
          <w:szCs w:val="18"/>
          <w:lang w:val="en-GB"/>
        </w:rPr>
        <w:t>1</w:t>
      </w:r>
      <w:r w:rsidRPr="00BE7B1A">
        <w:rPr>
          <w:rFonts w:ascii="Arial" w:hAnsi="Arial" w:cs="Arial"/>
          <w:spacing w:val="-6"/>
          <w:sz w:val="18"/>
          <w:szCs w:val="18"/>
          <w:lang w:val="en-GB"/>
        </w:rPr>
        <w:t xml:space="preserve"> bond guarantor. Under this agreement, land and/or buildings owned by the Company and its subsidiar</w:t>
      </w:r>
      <w:r w:rsidR="00DC6023" w:rsidRPr="00BE7B1A">
        <w:rPr>
          <w:rFonts w:ascii="Arial" w:hAnsi="Arial" w:cs="Arial"/>
          <w:spacing w:val="-6"/>
          <w:sz w:val="18"/>
          <w:szCs w:val="18"/>
          <w:lang w:val="en-GB"/>
        </w:rPr>
        <w:t>y</w:t>
      </w:r>
      <w:r w:rsidR="0031577D" w:rsidRPr="00BE7B1A">
        <w:rPr>
          <w:rFonts w:ascii="Arial" w:hAnsi="Arial" w:cs="Arial"/>
          <w:spacing w:val="-6"/>
          <w:sz w:val="18"/>
          <w:szCs w:val="18"/>
        </w:rPr>
        <w:t>, with a net book value of Baht 1,868.03 million,</w:t>
      </w:r>
      <w:r w:rsidRPr="00BE7B1A">
        <w:rPr>
          <w:rFonts w:ascii="Arial" w:hAnsi="Arial" w:cs="Arial"/>
          <w:spacing w:val="-6"/>
          <w:sz w:val="18"/>
          <w:szCs w:val="18"/>
          <w:lang w:val="en-GB"/>
        </w:rPr>
        <w:t xml:space="preserve"> were pledged as collateral </w:t>
      </w:r>
      <w:r w:rsidR="00AA7334">
        <w:rPr>
          <w:rFonts w:ascii="Arial" w:hAnsi="Arial" w:cs="Arial"/>
          <w:spacing w:val="-6"/>
          <w:sz w:val="18"/>
          <w:szCs w:val="18"/>
          <w:lang w:val="en-GB"/>
        </w:rPr>
        <w:t xml:space="preserve">against the Company’s contract performance </w:t>
      </w:r>
      <w:r w:rsidRPr="00BE7B1A">
        <w:rPr>
          <w:rFonts w:ascii="Arial" w:hAnsi="Arial" w:cs="Arial"/>
          <w:spacing w:val="-6"/>
          <w:sz w:val="18"/>
          <w:szCs w:val="18"/>
          <w:lang w:val="en-GB"/>
        </w:rPr>
        <w:t>to financial institutions and the bond guarantor.</w:t>
      </w:r>
      <w:r w:rsidR="0031577D" w:rsidRPr="00BE7B1A">
        <w:rPr>
          <w:rFonts w:ascii="Arial" w:hAnsi="Arial" w:cs="Arial"/>
          <w:spacing w:val="-6"/>
          <w:sz w:val="18"/>
          <w:szCs w:val="18"/>
          <w:cs/>
          <w:lang w:val="en-GB"/>
        </w:rPr>
        <w:t xml:space="preserve"> </w:t>
      </w:r>
      <w:r w:rsidRPr="00BE7B1A">
        <w:rPr>
          <w:rFonts w:ascii="Arial" w:hAnsi="Arial" w:cs="Arial"/>
          <w:spacing w:val="-10"/>
          <w:sz w:val="18"/>
          <w:szCs w:val="18"/>
          <w:lang w:val="en-GB"/>
        </w:rPr>
        <w:t xml:space="preserve">The purpose of the agreement was to extend the repayment period of </w:t>
      </w:r>
      <w:r w:rsidRPr="00987190">
        <w:rPr>
          <w:rFonts w:ascii="Arial" w:hAnsi="Arial" w:cs="Arial"/>
          <w:spacing w:val="-6"/>
          <w:sz w:val="18"/>
          <w:szCs w:val="18"/>
          <w:lang w:val="en-GB"/>
        </w:rPr>
        <w:t xml:space="preserve">certain long-term loans that had reached maturity to </w:t>
      </w:r>
      <w:r w:rsidR="008D43BD" w:rsidRPr="00987190">
        <w:rPr>
          <w:rFonts w:ascii="Arial" w:hAnsi="Arial" w:cs="Arial"/>
          <w:spacing w:val="-6"/>
          <w:sz w:val="18"/>
          <w:szCs w:val="18"/>
          <w:lang w:val="en-GB"/>
        </w:rPr>
        <w:t xml:space="preserve">31 </w:t>
      </w:r>
      <w:r w:rsidRPr="00987190">
        <w:rPr>
          <w:rFonts w:ascii="Arial" w:hAnsi="Arial" w:cs="Arial"/>
          <w:spacing w:val="-6"/>
          <w:sz w:val="18"/>
          <w:szCs w:val="18"/>
          <w:lang w:val="en-GB"/>
        </w:rPr>
        <w:t xml:space="preserve">August 2025, and to defer the repayment of certain short-term loans to </w:t>
      </w:r>
      <w:r w:rsidR="008D43BD" w:rsidRPr="00987190">
        <w:rPr>
          <w:rFonts w:ascii="Arial" w:hAnsi="Arial" w:cs="Arial"/>
          <w:spacing w:val="-6"/>
          <w:sz w:val="18"/>
          <w:szCs w:val="18"/>
          <w:lang w:val="en-GB"/>
        </w:rPr>
        <w:t xml:space="preserve">30 </w:t>
      </w:r>
      <w:r w:rsidRPr="00987190">
        <w:rPr>
          <w:rFonts w:ascii="Arial" w:hAnsi="Arial" w:cs="Arial"/>
          <w:spacing w:val="-6"/>
          <w:sz w:val="18"/>
          <w:szCs w:val="18"/>
          <w:lang w:val="en-GB"/>
        </w:rPr>
        <w:t>September</w:t>
      </w:r>
      <w:r w:rsidRPr="00BE7B1A">
        <w:rPr>
          <w:rFonts w:ascii="Arial" w:hAnsi="Arial" w:cs="Arial"/>
          <w:spacing w:val="-6"/>
          <w:sz w:val="18"/>
          <w:szCs w:val="18"/>
          <w:lang w:val="en-GB"/>
        </w:rPr>
        <w:t xml:space="preserve"> 2025. The financial institutions and the bond guarantor agreed to waive certain breaches of covenants under the original loan agreements.</w:t>
      </w:r>
      <w:r w:rsidR="002043D6">
        <w:rPr>
          <w:rFonts w:ascii="Arial" w:hAnsi="Arial" w:cs="Arial"/>
          <w:spacing w:val="-6"/>
          <w:sz w:val="18"/>
          <w:szCs w:val="18"/>
          <w:lang w:val="en-GB"/>
        </w:rPr>
        <w:t xml:space="preserve"> </w:t>
      </w:r>
      <w:r w:rsidRPr="00BE7B1A">
        <w:rPr>
          <w:rFonts w:ascii="Arial" w:hAnsi="Arial" w:cs="Arial"/>
          <w:spacing w:val="-6"/>
          <w:sz w:val="18"/>
          <w:szCs w:val="18"/>
          <w:lang w:val="en-GB"/>
        </w:rPr>
        <w:t>Additionally, the agreement clearly stipulates the conditions under which all pledged collateral may be released. The release will be effective upon the Company’s fulfilment of specific conditions outlined in the agreement.</w:t>
      </w:r>
    </w:p>
    <w:p w14:paraId="0D957307" w14:textId="77777777" w:rsidR="008D43BD" w:rsidRPr="00BE7B1A" w:rsidRDefault="008D43BD" w:rsidP="00D132E7">
      <w:pPr>
        <w:jc w:val="both"/>
        <w:rPr>
          <w:rFonts w:ascii="Arial" w:hAnsi="Arial" w:cs="Arial"/>
          <w:spacing w:val="-6"/>
          <w:sz w:val="18"/>
          <w:szCs w:val="18"/>
          <w:lang w:val="en-GB"/>
        </w:rPr>
      </w:pPr>
    </w:p>
    <w:p w14:paraId="462EF79C" w14:textId="0C48A9B8" w:rsidR="00BE7B1A" w:rsidRPr="00BE7B1A" w:rsidRDefault="00BE7B1A" w:rsidP="00D132E7">
      <w:pPr>
        <w:jc w:val="both"/>
        <w:rPr>
          <w:rFonts w:ascii="Arial" w:hAnsi="Arial" w:cs="Arial"/>
          <w:spacing w:val="-6"/>
          <w:sz w:val="18"/>
          <w:szCs w:val="18"/>
          <w:lang w:val="en-GB"/>
        </w:rPr>
      </w:pPr>
    </w:p>
    <w:tbl>
      <w:tblPr>
        <w:tblW w:w="9461" w:type="dxa"/>
        <w:tblInd w:w="108" w:type="dxa"/>
        <w:tblLook w:val="04A0" w:firstRow="1" w:lastRow="0" w:firstColumn="1" w:lastColumn="0" w:noHBand="0" w:noVBand="1"/>
      </w:tblPr>
      <w:tblGrid>
        <w:gridCol w:w="9461"/>
      </w:tblGrid>
      <w:tr w:rsidR="00511CA4" w:rsidRPr="00B8691C" w14:paraId="249D747F" w14:textId="77777777" w:rsidTr="00511CA4">
        <w:trPr>
          <w:trHeight w:val="386"/>
        </w:trPr>
        <w:tc>
          <w:tcPr>
            <w:tcW w:w="9461" w:type="dxa"/>
            <w:vAlign w:val="center"/>
          </w:tcPr>
          <w:p w14:paraId="05E7B1D2" w14:textId="501BDBB4" w:rsidR="00077D9F" w:rsidRPr="00B8691C" w:rsidRDefault="00077D9F"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r>
            <w:r w:rsidR="000150D0" w:rsidRPr="00B8691C">
              <w:rPr>
                <w:rFonts w:ascii="Arial" w:eastAsia="Arial Unicode MS" w:hAnsi="Arial" w:cs="Arial"/>
                <w:b/>
                <w:bCs/>
                <w:sz w:val="18"/>
                <w:szCs w:val="18"/>
                <w:lang w:val="en-GB"/>
              </w:rPr>
              <w:t>17</w:t>
            </w:r>
            <w:r w:rsidRPr="00B8691C">
              <w:rPr>
                <w:rFonts w:ascii="Arial" w:eastAsia="Arial Unicode MS" w:hAnsi="Arial" w:cs="Arial"/>
                <w:b/>
                <w:bCs/>
                <w:sz w:val="18"/>
                <w:szCs w:val="18"/>
                <w:lang w:val="en-GB"/>
              </w:rPr>
              <w:tab/>
              <w:t>Right-of-use assets (net)</w:t>
            </w:r>
          </w:p>
        </w:tc>
      </w:tr>
    </w:tbl>
    <w:p w14:paraId="478AF03F" w14:textId="77777777" w:rsidR="00077D9F" w:rsidRPr="00B8691C" w:rsidRDefault="00077D9F" w:rsidP="00D132E7">
      <w:pPr>
        <w:tabs>
          <w:tab w:val="left" w:pos="709"/>
          <w:tab w:val="right" w:pos="7280"/>
          <w:tab w:val="right" w:pos="8540"/>
        </w:tabs>
        <w:jc w:val="both"/>
        <w:rPr>
          <w:rFonts w:ascii="Arial" w:eastAsia="Arial Unicode MS" w:hAnsi="Arial" w:cs="Arial"/>
          <w:snapToGrid w:val="0"/>
          <w:sz w:val="18"/>
          <w:szCs w:val="18"/>
          <w:lang w:eastAsia="th-TH"/>
        </w:rPr>
      </w:pPr>
    </w:p>
    <w:p w14:paraId="382F7EFF" w14:textId="5BF99FDD" w:rsidR="00077D9F" w:rsidRPr="00B8691C" w:rsidRDefault="00077D9F" w:rsidP="00D132E7">
      <w:pPr>
        <w:jc w:val="both"/>
        <w:rPr>
          <w:rFonts w:ascii="Arial" w:hAnsi="Arial" w:cs="Arial"/>
          <w:spacing w:val="-4"/>
          <w:sz w:val="18"/>
          <w:szCs w:val="18"/>
        </w:rPr>
      </w:pPr>
      <w:r w:rsidRPr="00B8691C">
        <w:rPr>
          <w:rFonts w:ascii="Arial" w:hAnsi="Arial" w:cs="Arial"/>
          <w:spacing w:val="-4"/>
          <w:sz w:val="18"/>
          <w:szCs w:val="18"/>
        </w:rPr>
        <w:t xml:space="preserve">The movements of right-of-use assets (net) for the </w:t>
      </w:r>
      <w:r w:rsidR="009E2691" w:rsidRPr="00B8691C">
        <w:rPr>
          <w:rFonts w:ascii="Arial" w:hAnsi="Arial" w:cs="Arial"/>
          <w:spacing w:val="-4"/>
          <w:sz w:val="18"/>
          <w:szCs w:val="18"/>
          <w:lang w:val="en-GB"/>
        </w:rPr>
        <w:t>nine-month</w:t>
      </w:r>
      <w:r w:rsidR="00037B90" w:rsidRPr="00B8691C">
        <w:rPr>
          <w:rFonts w:ascii="Arial" w:hAnsi="Arial" w:cs="Arial"/>
          <w:spacing w:val="-4"/>
          <w:sz w:val="18"/>
          <w:szCs w:val="18"/>
          <w:lang w:val="en-GB"/>
        </w:rPr>
        <w:t xml:space="preserve"> </w:t>
      </w:r>
      <w:r w:rsidRPr="00B8691C">
        <w:rPr>
          <w:rFonts w:ascii="Arial" w:hAnsi="Arial" w:cs="Arial"/>
          <w:spacing w:val="-4"/>
          <w:sz w:val="18"/>
          <w:szCs w:val="18"/>
        </w:rPr>
        <w:t xml:space="preserve">period ended </w:t>
      </w:r>
      <w:r w:rsidR="000150D0" w:rsidRPr="00B8691C">
        <w:rPr>
          <w:rFonts w:ascii="Arial" w:hAnsi="Arial" w:cs="Arial"/>
          <w:spacing w:val="-4"/>
          <w:sz w:val="18"/>
          <w:szCs w:val="18"/>
          <w:lang w:val="en-GB"/>
        </w:rPr>
        <w:t>30</w:t>
      </w:r>
      <w:r w:rsidR="009E2691" w:rsidRPr="00B8691C">
        <w:rPr>
          <w:rFonts w:ascii="Arial" w:hAnsi="Arial" w:cs="Arial"/>
          <w:spacing w:val="-4"/>
          <w:sz w:val="18"/>
          <w:szCs w:val="18"/>
          <w:lang w:val="en-GB"/>
        </w:rPr>
        <w:t xml:space="preserve"> September</w:t>
      </w:r>
      <w:r w:rsidR="00172BDE" w:rsidRPr="00B8691C">
        <w:rPr>
          <w:rFonts w:ascii="Arial" w:hAnsi="Arial" w:cs="Arial"/>
          <w:spacing w:val="-4"/>
          <w:sz w:val="18"/>
          <w:szCs w:val="18"/>
          <w:lang w:val="en-GB"/>
        </w:rPr>
        <w:t xml:space="preserve"> </w:t>
      </w:r>
      <w:r w:rsidR="000150D0" w:rsidRPr="00B8691C">
        <w:rPr>
          <w:rFonts w:ascii="Arial" w:hAnsi="Arial" w:cs="Arial"/>
          <w:spacing w:val="-4"/>
          <w:sz w:val="18"/>
          <w:szCs w:val="18"/>
          <w:lang w:val="en-GB"/>
        </w:rPr>
        <w:t>2025</w:t>
      </w:r>
      <w:r w:rsidRPr="00B8691C">
        <w:rPr>
          <w:rFonts w:ascii="Arial" w:hAnsi="Arial" w:cs="Arial"/>
          <w:spacing w:val="-4"/>
          <w:sz w:val="18"/>
          <w:szCs w:val="18"/>
        </w:rPr>
        <w:t xml:space="preserve"> are as follows:</w:t>
      </w:r>
    </w:p>
    <w:p w14:paraId="1127DBE0" w14:textId="77777777" w:rsidR="00077D9F" w:rsidRPr="00B8691C" w:rsidRDefault="00077D9F" w:rsidP="00D132E7">
      <w:pPr>
        <w:ind w:hanging="7"/>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9E0F60" w:rsidRPr="00B8691C" w14:paraId="02A210DF" w14:textId="77777777" w:rsidTr="00614C3C">
        <w:tc>
          <w:tcPr>
            <w:tcW w:w="6581" w:type="dxa"/>
            <w:vAlign w:val="bottom"/>
          </w:tcPr>
          <w:p w14:paraId="412ACEAE" w14:textId="77777777" w:rsidR="00077D9F" w:rsidRPr="00E71137" w:rsidRDefault="00077D9F" w:rsidP="00D132E7">
            <w:pPr>
              <w:ind w:left="-72"/>
              <w:rPr>
                <w:rFonts w:ascii="Arial" w:hAnsi="Arial" w:cs="Arial"/>
                <w:snapToGrid w:val="0"/>
                <w:sz w:val="18"/>
                <w:szCs w:val="18"/>
                <w:lang w:eastAsia="th-TH"/>
              </w:rPr>
            </w:pPr>
          </w:p>
        </w:tc>
        <w:tc>
          <w:tcPr>
            <w:tcW w:w="2880" w:type="dxa"/>
            <w:gridSpan w:val="2"/>
            <w:vMerge w:val="restart"/>
            <w:vAlign w:val="bottom"/>
          </w:tcPr>
          <w:p w14:paraId="2247CCCB" w14:textId="3BE21E17" w:rsidR="00077D9F" w:rsidRPr="00E71137" w:rsidRDefault="00077D9F" w:rsidP="00D132E7">
            <w:pPr>
              <w:ind w:right="-72"/>
              <w:jc w:val="center"/>
              <w:rPr>
                <w:rFonts w:ascii="Arial" w:hAnsi="Arial" w:cs="Arial"/>
                <w:b/>
                <w:bCs/>
                <w:spacing w:val="-6"/>
                <w:sz w:val="18"/>
                <w:szCs w:val="18"/>
              </w:rPr>
            </w:pPr>
            <w:r w:rsidRPr="00E71137">
              <w:rPr>
                <w:rFonts w:ascii="Arial" w:hAnsi="Arial" w:cs="Arial"/>
                <w:b/>
                <w:bCs/>
                <w:spacing w:val="-6"/>
                <w:sz w:val="18"/>
                <w:szCs w:val="18"/>
              </w:rPr>
              <w:t xml:space="preserve">For the </w:t>
            </w:r>
            <w:r w:rsidR="009E2691" w:rsidRPr="00E71137">
              <w:rPr>
                <w:rFonts w:ascii="Arial" w:hAnsi="Arial" w:cs="Arial"/>
                <w:b/>
                <w:bCs/>
                <w:spacing w:val="-6"/>
                <w:sz w:val="18"/>
                <w:szCs w:val="18"/>
                <w:lang w:val="en-GB"/>
              </w:rPr>
              <w:t>nine-month</w:t>
            </w:r>
            <w:r w:rsidR="00037B90" w:rsidRPr="00E71137">
              <w:rPr>
                <w:rFonts w:ascii="Arial" w:hAnsi="Arial" w:cs="Arial"/>
                <w:b/>
                <w:bCs/>
                <w:spacing w:val="-6"/>
                <w:sz w:val="18"/>
                <w:szCs w:val="18"/>
                <w:lang w:val="en-GB"/>
              </w:rPr>
              <w:t xml:space="preserve"> </w:t>
            </w:r>
            <w:r w:rsidRPr="00E71137">
              <w:rPr>
                <w:rFonts w:ascii="Arial" w:hAnsi="Arial" w:cs="Arial"/>
                <w:b/>
                <w:bCs/>
                <w:spacing w:val="-6"/>
                <w:sz w:val="18"/>
                <w:szCs w:val="18"/>
              </w:rPr>
              <w:t>period ended</w:t>
            </w:r>
          </w:p>
          <w:p w14:paraId="37884A95" w14:textId="70C482FC" w:rsidR="00077D9F" w:rsidRPr="00E71137" w:rsidRDefault="000150D0" w:rsidP="00D132E7">
            <w:pPr>
              <w:ind w:right="-72"/>
              <w:jc w:val="center"/>
              <w:rPr>
                <w:rFonts w:ascii="Arial" w:hAnsi="Arial" w:cs="Arial"/>
                <w:b/>
                <w:bCs/>
                <w:sz w:val="18"/>
                <w:szCs w:val="18"/>
              </w:rPr>
            </w:pPr>
            <w:r w:rsidRPr="00E71137">
              <w:rPr>
                <w:rFonts w:ascii="Arial" w:hAnsi="Arial" w:cs="Arial"/>
                <w:b/>
                <w:bCs/>
                <w:sz w:val="18"/>
                <w:szCs w:val="18"/>
                <w:lang w:val="en-GB"/>
              </w:rPr>
              <w:t>30</w:t>
            </w:r>
            <w:r w:rsidR="009E2691" w:rsidRPr="00E71137">
              <w:rPr>
                <w:rFonts w:ascii="Arial" w:hAnsi="Arial" w:cs="Arial"/>
                <w:b/>
                <w:bCs/>
                <w:sz w:val="18"/>
                <w:szCs w:val="18"/>
                <w:lang w:val="en-GB"/>
              </w:rPr>
              <w:t xml:space="preserve"> September</w:t>
            </w:r>
            <w:r w:rsidR="00A37777" w:rsidRPr="00E71137">
              <w:rPr>
                <w:rFonts w:ascii="Arial" w:hAnsi="Arial" w:cs="Arial"/>
                <w:b/>
                <w:bCs/>
                <w:sz w:val="18"/>
                <w:szCs w:val="18"/>
                <w:lang w:val="en-GB"/>
              </w:rPr>
              <w:t xml:space="preserve"> </w:t>
            </w:r>
            <w:r w:rsidRPr="00E71137">
              <w:rPr>
                <w:rFonts w:ascii="Arial" w:hAnsi="Arial" w:cs="Arial"/>
                <w:b/>
                <w:bCs/>
                <w:sz w:val="18"/>
                <w:szCs w:val="18"/>
                <w:lang w:val="en-GB"/>
              </w:rPr>
              <w:t>2025</w:t>
            </w:r>
            <w:r w:rsidR="00077D9F" w:rsidRPr="00E71137">
              <w:rPr>
                <w:rFonts w:ascii="Arial" w:hAnsi="Arial" w:cs="Arial"/>
                <w:b/>
                <w:bCs/>
                <w:sz w:val="18"/>
                <w:szCs w:val="18"/>
              </w:rPr>
              <w:t xml:space="preserve"> (Unaudited)</w:t>
            </w:r>
          </w:p>
        </w:tc>
      </w:tr>
      <w:tr w:rsidR="009E0F60" w:rsidRPr="00B8691C" w14:paraId="70CD24E1" w14:textId="77777777" w:rsidTr="00511CA4">
        <w:tc>
          <w:tcPr>
            <w:tcW w:w="6581" w:type="dxa"/>
            <w:vAlign w:val="bottom"/>
          </w:tcPr>
          <w:p w14:paraId="1E6DED37" w14:textId="77777777" w:rsidR="00077D9F" w:rsidRPr="00E71137" w:rsidRDefault="00077D9F" w:rsidP="00D132E7">
            <w:pPr>
              <w:ind w:left="-72"/>
              <w:rPr>
                <w:rFonts w:ascii="Arial" w:hAnsi="Arial" w:cs="Arial"/>
                <w:snapToGrid w:val="0"/>
                <w:sz w:val="18"/>
                <w:szCs w:val="18"/>
                <w:lang w:eastAsia="th-TH"/>
              </w:rPr>
            </w:pPr>
          </w:p>
        </w:tc>
        <w:tc>
          <w:tcPr>
            <w:tcW w:w="2880" w:type="dxa"/>
            <w:gridSpan w:val="2"/>
            <w:vMerge/>
            <w:vAlign w:val="bottom"/>
          </w:tcPr>
          <w:p w14:paraId="7A322548" w14:textId="77777777" w:rsidR="00077D9F" w:rsidRPr="00E71137" w:rsidRDefault="00077D9F" w:rsidP="00D132E7">
            <w:pPr>
              <w:pStyle w:val="a0"/>
              <w:tabs>
                <w:tab w:val="decimal" w:pos="1225"/>
              </w:tabs>
              <w:ind w:right="-72"/>
              <w:jc w:val="both"/>
              <w:rPr>
                <w:rFonts w:ascii="Arial" w:hAnsi="Arial" w:cs="Arial"/>
                <w:b/>
                <w:bCs/>
                <w:color w:val="auto"/>
                <w:sz w:val="18"/>
                <w:szCs w:val="18"/>
                <w:lang w:val="en-US"/>
              </w:rPr>
            </w:pPr>
          </w:p>
        </w:tc>
      </w:tr>
      <w:tr w:rsidR="009E0F60" w:rsidRPr="00B8691C" w14:paraId="315A2034" w14:textId="77777777" w:rsidTr="00511CA4">
        <w:tc>
          <w:tcPr>
            <w:tcW w:w="6581" w:type="dxa"/>
            <w:vAlign w:val="bottom"/>
          </w:tcPr>
          <w:p w14:paraId="090CB0F8" w14:textId="77777777" w:rsidR="00077D9F" w:rsidRPr="00E71137" w:rsidRDefault="00077D9F" w:rsidP="00D132E7">
            <w:pPr>
              <w:ind w:left="-72"/>
              <w:rPr>
                <w:rFonts w:ascii="Arial" w:hAnsi="Arial" w:cs="Arial"/>
                <w:snapToGrid w:val="0"/>
                <w:sz w:val="18"/>
                <w:szCs w:val="18"/>
                <w:lang w:eastAsia="th-TH"/>
              </w:rPr>
            </w:pPr>
          </w:p>
        </w:tc>
        <w:tc>
          <w:tcPr>
            <w:tcW w:w="1440" w:type="dxa"/>
            <w:tcBorders>
              <w:top w:val="single" w:sz="4" w:space="0" w:color="auto"/>
            </w:tcBorders>
            <w:vAlign w:val="bottom"/>
          </w:tcPr>
          <w:p w14:paraId="46EDDCDB" w14:textId="77777777" w:rsidR="00077D9F" w:rsidRPr="00E71137" w:rsidRDefault="00077D9F" w:rsidP="00D132E7">
            <w:pPr>
              <w:pStyle w:val="a0"/>
              <w:tabs>
                <w:tab w:val="decimal" w:pos="1225"/>
              </w:tabs>
              <w:ind w:right="-72"/>
              <w:jc w:val="both"/>
              <w:rPr>
                <w:rFonts w:ascii="Arial" w:hAnsi="Arial" w:cs="Arial"/>
                <w:b/>
                <w:bCs/>
                <w:color w:val="auto"/>
                <w:sz w:val="18"/>
                <w:szCs w:val="18"/>
                <w:lang w:val="en-US"/>
              </w:rPr>
            </w:pPr>
            <w:r w:rsidRPr="00E71137">
              <w:rPr>
                <w:rFonts w:ascii="Arial" w:hAnsi="Arial" w:cs="Arial"/>
                <w:b/>
                <w:bCs/>
                <w:color w:val="auto"/>
                <w:sz w:val="18"/>
                <w:szCs w:val="18"/>
                <w:lang w:val="en-US"/>
              </w:rPr>
              <w:t>Consolidated</w:t>
            </w:r>
          </w:p>
        </w:tc>
        <w:tc>
          <w:tcPr>
            <w:tcW w:w="1440" w:type="dxa"/>
            <w:tcBorders>
              <w:top w:val="single" w:sz="4" w:space="0" w:color="auto"/>
            </w:tcBorders>
            <w:vAlign w:val="bottom"/>
          </w:tcPr>
          <w:p w14:paraId="2E3E9154" w14:textId="77777777" w:rsidR="00077D9F" w:rsidRPr="00E71137" w:rsidRDefault="00077D9F" w:rsidP="00D132E7">
            <w:pPr>
              <w:pStyle w:val="a0"/>
              <w:tabs>
                <w:tab w:val="decimal" w:pos="1225"/>
              </w:tabs>
              <w:ind w:right="-72"/>
              <w:jc w:val="both"/>
              <w:rPr>
                <w:rFonts w:ascii="Arial" w:hAnsi="Arial" w:cs="Arial"/>
                <w:b/>
                <w:bCs/>
                <w:color w:val="auto"/>
                <w:sz w:val="18"/>
                <w:szCs w:val="18"/>
                <w:lang w:val="en-US"/>
              </w:rPr>
            </w:pPr>
            <w:r w:rsidRPr="00E71137">
              <w:rPr>
                <w:rFonts w:ascii="Arial" w:hAnsi="Arial" w:cs="Arial"/>
                <w:b/>
                <w:bCs/>
                <w:color w:val="auto"/>
                <w:sz w:val="18"/>
                <w:szCs w:val="18"/>
                <w:lang w:val="en-US"/>
              </w:rPr>
              <w:t>Separate</w:t>
            </w:r>
          </w:p>
        </w:tc>
      </w:tr>
      <w:tr w:rsidR="009E0F60" w:rsidRPr="00B8691C" w14:paraId="0975DB04" w14:textId="77777777" w:rsidTr="00511CA4">
        <w:tc>
          <w:tcPr>
            <w:tcW w:w="6581" w:type="dxa"/>
            <w:vAlign w:val="bottom"/>
          </w:tcPr>
          <w:p w14:paraId="699238D0" w14:textId="77777777" w:rsidR="00077D9F" w:rsidRPr="00E71137" w:rsidRDefault="00077D9F" w:rsidP="00D132E7">
            <w:pPr>
              <w:ind w:left="-72"/>
              <w:rPr>
                <w:rFonts w:ascii="Arial" w:hAnsi="Arial" w:cs="Arial"/>
                <w:snapToGrid w:val="0"/>
                <w:sz w:val="18"/>
                <w:szCs w:val="18"/>
                <w:lang w:eastAsia="th-TH"/>
              </w:rPr>
            </w:pPr>
          </w:p>
        </w:tc>
        <w:tc>
          <w:tcPr>
            <w:tcW w:w="1440" w:type="dxa"/>
            <w:vAlign w:val="bottom"/>
          </w:tcPr>
          <w:p w14:paraId="299A802C" w14:textId="77777777" w:rsidR="00077D9F" w:rsidRPr="00E71137" w:rsidRDefault="00077D9F" w:rsidP="00D132E7">
            <w:pPr>
              <w:pStyle w:val="a0"/>
              <w:tabs>
                <w:tab w:val="decimal" w:pos="1225"/>
              </w:tabs>
              <w:ind w:right="-72"/>
              <w:jc w:val="both"/>
              <w:rPr>
                <w:rFonts w:ascii="Arial" w:hAnsi="Arial" w:cs="Arial"/>
                <w:b/>
                <w:bCs/>
                <w:color w:val="auto"/>
                <w:sz w:val="18"/>
                <w:szCs w:val="18"/>
                <w:lang w:val="en-US"/>
              </w:rPr>
            </w:pPr>
            <w:r w:rsidRPr="00E71137">
              <w:rPr>
                <w:rFonts w:ascii="Arial" w:hAnsi="Arial" w:cs="Arial"/>
                <w:b/>
                <w:bCs/>
                <w:snapToGrid w:val="0"/>
                <w:color w:val="auto"/>
                <w:sz w:val="18"/>
                <w:szCs w:val="18"/>
                <w:lang w:eastAsia="th-TH"/>
              </w:rPr>
              <w:t>financial</w:t>
            </w:r>
          </w:p>
        </w:tc>
        <w:tc>
          <w:tcPr>
            <w:tcW w:w="1440" w:type="dxa"/>
            <w:vAlign w:val="bottom"/>
          </w:tcPr>
          <w:p w14:paraId="2733CE16" w14:textId="77777777" w:rsidR="00077D9F" w:rsidRPr="00E71137" w:rsidRDefault="00077D9F" w:rsidP="00D132E7">
            <w:pPr>
              <w:pStyle w:val="a0"/>
              <w:tabs>
                <w:tab w:val="decimal" w:pos="1225"/>
              </w:tabs>
              <w:ind w:right="-72"/>
              <w:jc w:val="both"/>
              <w:rPr>
                <w:rFonts w:ascii="Arial" w:hAnsi="Arial" w:cs="Arial"/>
                <w:b/>
                <w:bCs/>
                <w:color w:val="auto"/>
                <w:sz w:val="18"/>
                <w:szCs w:val="18"/>
                <w:lang w:val="en-US"/>
              </w:rPr>
            </w:pPr>
            <w:r w:rsidRPr="00E71137">
              <w:rPr>
                <w:rFonts w:ascii="Arial" w:hAnsi="Arial" w:cs="Arial"/>
                <w:b/>
                <w:bCs/>
                <w:snapToGrid w:val="0"/>
                <w:color w:val="auto"/>
                <w:sz w:val="18"/>
                <w:szCs w:val="18"/>
                <w:lang w:eastAsia="th-TH"/>
              </w:rPr>
              <w:t>financial</w:t>
            </w:r>
          </w:p>
        </w:tc>
      </w:tr>
      <w:tr w:rsidR="009E0F60" w:rsidRPr="00B8691C" w14:paraId="57E91EF9" w14:textId="77777777" w:rsidTr="00511CA4">
        <w:tc>
          <w:tcPr>
            <w:tcW w:w="6581" w:type="dxa"/>
            <w:vAlign w:val="bottom"/>
          </w:tcPr>
          <w:p w14:paraId="095FE4B3" w14:textId="77777777" w:rsidR="00077D9F" w:rsidRPr="00E71137" w:rsidRDefault="00077D9F" w:rsidP="00D132E7">
            <w:pPr>
              <w:ind w:left="-72"/>
              <w:rPr>
                <w:rFonts w:ascii="Arial" w:hAnsi="Arial" w:cs="Arial"/>
                <w:snapToGrid w:val="0"/>
                <w:sz w:val="18"/>
                <w:szCs w:val="18"/>
                <w:lang w:eastAsia="th-TH"/>
              </w:rPr>
            </w:pPr>
          </w:p>
        </w:tc>
        <w:tc>
          <w:tcPr>
            <w:tcW w:w="1440" w:type="dxa"/>
            <w:vAlign w:val="bottom"/>
          </w:tcPr>
          <w:p w14:paraId="3ED55C01" w14:textId="77777777" w:rsidR="00077D9F" w:rsidRPr="00E71137" w:rsidRDefault="00077D9F" w:rsidP="00D132E7">
            <w:pPr>
              <w:pStyle w:val="a0"/>
              <w:tabs>
                <w:tab w:val="decimal" w:pos="1225"/>
              </w:tabs>
              <w:ind w:right="-72"/>
              <w:jc w:val="both"/>
              <w:rPr>
                <w:rFonts w:ascii="Arial" w:hAnsi="Arial" w:cs="Arial"/>
                <w:b/>
                <w:bCs/>
                <w:color w:val="auto"/>
                <w:sz w:val="18"/>
                <w:szCs w:val="18"/>
                <w:lang w:val="en-US"/>
              </w:rPr>
            </w:pPr>
            <w:r w:rsidRPr="00E71137">
              <w:rPr>
                <w:rFonts w:ascii="Arial" w:hAnsi="Arial" w:cs="Arial"/>
                <w:b/>
                <w:bCs/>
                <w:snapToGrid w:val="0"/>
                <w:color w:val="auto"/>
                <w:sz w:val="18"/>
                <w:szCs w:val="18"/>
                <w:lang w:eastAsia="th-TH"/>
              </w:rPr>
              <w:t>information</w:t>
            </w:r>
          </w:p>
        </w:tc>
        <w:tc>
          <w:tcPr>
            <w:tcW w:w="1440" w:type="dxa"/>
            <w:vAlign w:val="bottom"/>
          </w:tcPr>
          <w:p w14:paraId="1A3755F4" w14:textId="77777777" w:rsidR="00077D9F" w:rsidRPr="00E71137" w:rsidRDefault="00077D9F" w:rsidP="00D132E7">
            <w:pPr>
              <w:pStyle w:val="a0"/>
              <w:tabs>
                <w:tab w:val="decimal" w:pos="1225"/>
              </w:tabs>
              <w:ind w:right="-72"/>
              <w:jc w:val="both"/>
              <w:rPr>
                <w:rFonts w:ascii="Arial" w:hAnsi="Arial" w:cs="Arial"/>
                <w:b/>
                <w:bCs/>
                <w:color w:val="auto"/>
                <w:sz w:val="18"/>
                <w:szCs w:val="18"/>
                <w:lang w:val="en-US"/>
              </w:rPr>
            </w:pPr>
            <w:r w:rsidRPr="00E71137">
              <w:rPr>
                <w:rFonts w:ascii="Arial" w:hAnsi="Arial" w:cs="Arial"/>
                <w:b/>
                <w:bCs/>
                <w:snapToGrid w:val="0"/>
                <w:color w:val="auto"/>
                <w:sz w:val="18"/>
                <w:szCs w:val="18"/>
                <w:lang w:eastAsia="th-TH"/>
              </w:rPr>
              <w:t>information</w:t>
            </w:r>
          </w:p>
        </w:tc>
      </w:tr>
      <w:tr w:rsidR="009E0F60" w:rsidRPr="00B8691C" w14:paraId="16D5B216" w14:textId="77777777" w:rsidTr="00511CA4">
        <w:tc>
          <w:tcPr>
            <w:tcW w:w="6581" w:type="dxa"/>
            <w:vAlign w:val="bottom"/>
          </w:tcPr>
          <w:p w14:paraId="25560C2D" w14:textId="77777777" w:rsidR="00077D9F" w:rsidRPr="00E71137" w:rsidRDefault="00077D9F" w:rsidP="00D132E7">
            <w:pPr>
              <w:ind w:left="-72"/>
              <w:rPr>
                <w:rFonts w:ascii="Arial" w:hAnsi="Arial" w:cs="Arial"/>
                <w:b/>
                <w:bCs/>
                <w:snapToGrid w:val="0"/>
                <w:sz w:val="18"/>
                <w:szCs w:val="18"/>
                <w:lang w:eastAsia="th-TH"/>
              </w:rPr>
            </w:pPr>
          </w:p>
        </w:tc>
        <w:tc>
          <w:tcPr>
            <w:tcW w:w="1440" w:type="dxa"/>
            <w:tcBorders>
              <w:bottom w:val="single" w:sz="4" w:space="0" w:color="auto"/>
            </w:tcBorders>
            <w:vAlign w:val="bottom"/>
          </w:tcPr>
          <w:p w14:paraId="711DEC64" w14:textId="77777777" w:rsidR="00077D9F" w:rsidRPr="00E71137" w:rsidRDefault="00077D9F" w:rsidP="00D132E7">
            <w:pPr>
              <w:pStyle w:val="a0"/>
              <w:tabs>
                <w:tab w:val="decimal" w:pos="1225"/>
              </w:tabs>
              <w:ind w:right="-72"/>
              <w:jc w:val="both"/>
              <w:rPr>
                <w:rFonts w:ascii="Arial" w:hAnsi="Arial" w:cs="Arial"/>
                <w:b/>
                <w:bCs/>
                <w:color w:val="auto"/>
                <w:sz w:val="18"/>
                <w:szCs w:val="18"/>
                <w:lang w:val="en-US"/>
              </w:rPr>
            </w:pPr>
            <w:r w:rsidRPr="00E71137">
              <w:rPr>
                <w:rFonts w:ascii="Arial" w:hAnsi="Arial" w:cs="Arial"/>
                <w:b/>
                <w:bCs/>
                <w:color w:val="auto"/>
                <w:sz w:val="18"/>
                <w:szCs w:val="18"/>
                <w:lang w:val="en-US"/>
              </w:rPr>
              <w:t>Baht</w:t>
            </w:r>
          </w:p>
        </w:tc>
        <w:tc>
          <w:tcPr>
            <w:tcW w:w="1440" w:type="dxa"/>
            <w:tcBorders>
              <w:bottom w:val="single" w:sz="4" w:space="0" w:color="auto"/>
            </w:tcBorders>
            <w:vAlign w:val="bottom"/>
          </w:tcPr>
          <w:p w14:paraId="2402B490" w14:textId="77777777" w:rsidR="00077D9F" w:rsidRPr="00E71137" w:rsidRDefault="00077D9F" w:rsidP="00D132E7">
            <w:pPr>
              <w:pStyle w:val="a0"/>
              <w:tabs>
                <w:tab w:val="decimal" w:pos="1225"/>
              </w:tabs>
              <w:ind w:right="-72"/>
              <w:jc w:val="both"/>
              <w:rPr>
                <w:rFonts w:ascii="Arial" w:hAnsi="Arial" w:cs="Arial"/>
                <w:b/>
                <w:bCs/>
                <w:color w:val="auto"/>
                <w:sz w:val="18"/>
                <w:szCs w:val="18"/>
                <w:lang w:val="en-US"/>
              </w:rPr>
            </w:pPr>
            <w:r w:rsidRPr="00E71137">
              <w:rPr>
                <w:rFonts w:ascii="Arial" w:hAnsi="Arial" w:cs="Arial"/>
                <w:b/>
                <w:bCs/>
                <w:color w:val="auto"/>
                <w:sz w:val="18"/>
                <w:szCs w:val="18"/>
                <w:lang w:val="en-US"/>
              </w:rPr>
              <w:t>Baht</w:t>
            </w:r>
          </w:p>
        </w:tc>
      </w:tr>
      <w:tr w:rsidR="009E0F60" w:rsidRPr="00BE7B1A" w14:paraId="37EA7F9C" w14:textId="77777777" w:rsidTr="00511CA4">
        <w:tc>
          <w:tcPr>
            <w:tcW w:w="6581" w:type="dxa"/>
            <w:vAlign w:val="bottom"/>
          </w:tcPr>
          <w:p w14:paraId="1F1DAB32" w14:textId="77777777" w:rsidR="00077D9F" w:rsidRPr="00E71137" w:rsidRDefault="00077D9F" w:rsidP="00D132E7">
            <w:pPr>
              <w:pStyle w:val="a0"/>
              <w:ind w:left="-72" w:right="0"/>
              <w:rPr>
                <w:rFonts w:ascii="Arial" w:hAnsi="Arial" w:cs="Arial"/>
                <w:color w:val="auto"/>
                <w:sz w:val="18"/>
                <w:szCs w:val="18"/>
                <w:lang w:val="en-US"/>
              </w:rPr>
            </w:pPr>
          </w:p>
        </w:tc>
        <w:tc>
          <w:tcPr>
            <w:tcW w:w="1440" w:type="dxa"/>
            <w:tcBorders>
              <w:top w:val="single" w:sz="4" w:space="0" w:color="auto"/>
            </w:tcBorders>
            <w:vAlign w:val="bottom"/>
          </w:tcPr>
          <w:p w14:paraId="503D4F4A" w14:textId="77777777" w:rsidR="00077D9F" w:rsidRPr="00E71137" w:rsidRDefault="00077D9F" w:rsidP="00D132E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vAlign w:val="bottom"/>
          </w:tcPr>
          <w:p w14:paraId="5B17B794" w14:textId="77777777" w:rsidR="00077D9F" w:rsidRPr="00E71137" w:rsidRDefault="00077D9F" w:rsidP="00D132E7">
            <w:pPr>
              <w:pStyle w:val="a0"/>
              <w:tabs>
                <w:tab w:val="decimal" w:pos="1225"/>
              </w:tabs>
              <w:ind w:right="-72"/>
              <w:jc w:val="both"/>
              <w:rPr>
                <w:rFonts w:ascii="Arial" w:hAnsi="Arial" w:cs="Arial"/>
                <w:color w:val="auto"/>
                <w:sz w:val="18"/>
                <w:szCs w:val="18"/>
                <w:cs/>
              </w:rPr>
            </w:pPr>
          </w:p>
        </w:tc>
      </w:tr>
      <w:tr w:rsidR="002B0F4F" w:rsidRPr="00B8691C" w14:paraId="4113A57B" w14:textId="77777777" w:rsidTr="00B81F0C">
        <w:tc>
          <w:tcPr>
            <w:tcW w:w="6581" w:type="dxa"/>
            <w:vAlign w:val="bottom"/>
          </w:tcPr>
          <w:p w14:paraId="3A2E4B27" w14:textId="77777777" w:rsidR="002B0F4F" w:rsidRPr="00E71137" w:rsidRDefault="002B0F4F" w:rsidP="002B0F4F">
            <w:pPr>
              <w:pStyle w:val="a0"/>
              <w:ind w:left="-101" w:right="0"/>
              <w:jc w:val="thaiDistribute"/>
              <w:rPr>
                <w:rFonts w:ascii="Arial" w:hAnsi="Arial" w:cs="Arial"/>
                <w:color w:val="auto"/>
                <w:sz w:val="18"/>
                <w:szCs w:val="18"/>
                <w:lang w:val="en-US"/>
              </w:rPr>
            </w:pPr>
            <w:proofErr w:type="gramStart"/>
            <w:r w:rsidRPr="00E71137">
              <w:rPr>
                <w:rFonts w:ascii="Arial" w:hAnsi="Arial" w:cs="Arial"/>
                <w:color w:val="auto"/>
                <w:sz w:val="18"/>
                <w:szCs w:val="18"/>
                <w:lang w:val="en-US"/>
              </w:rPr>
              <w:t>Net book</w:t>
            </w:r>
            <w:proofErr w:type="gramEnd"/>
            <w:r w:rsidRPr="00E71137">
              <w:rPr>
                <w:rFonts w:ascii="Arial" w:hAnsi="Arial" w:cs="Arial"/>
                <w:color w:val="auto"/>
                <w:sz w:val="18"/>
                <w:szCs w:val="18"/>
                <w:lang w:val="en-US"/>
              </w:rPr>
              <w:t xml:space="preserve"> value at the beginning of the period </w:t>
            </w:r>
          </w:p>
        </w:tc>
        <w:tc>
          <w:tcPr>
            <w:tcW w:w="1440" w:type="dxa"/>
            <w:vAlign w:val="bottom"/>
          </w:tcPr>
          <w:p w14:paraId="1D05FBF3" w14:textId="6F50B5F1" w:rsidR="002B0F4F" w:rsidRPr="00E71137" w:rsidRDefault="000150D0" w:rsidP="002B0F4F">
            <w:pPr>
              <w:pStyle w:val="a0"/>
              <w:tabs>
                <w:tab w:val="decimal" w:pos="1216"/>
              </w:tabs>
              <w:ind w:right="-72"/>
              <w:jc w:val="both"/>
              <w:outlineLvl w:val="0"/>
              <w:rPr>
                <w:rFonts w:ascii="Arial" w:hAnsi="Arial" w:cs="Arial"/>
                <w:noProof/>
                <w:color w:val="auto"/>
                <w:sz w:val="18"/>
                <w:szCs w:val="18"/>
                <w:lang w:eastAsia="ja-JP"/>
              </w:rPr>
            </w:pPr>
            <w:r w:rsidRPr="00E71137">
              <w:rPr>
                <w:rFonts w:ascii="Arial" w:hAnsi="Arial" w:cs="Arial"/>
                <w:noProof/>
                <w:color w:val="auto"/>
                <w:sz w:val="18"/>
                <w:szCs w:val="18"/>
                <w:lang w:eastAsia="ja-JP"/>
              </w:rPr>
              <w:t>1</w:t>
            </w:r>
            <w:r w:rsidR="00B81F0C" w:rsidRPr="00E71137">
              <w:rPr>
                <w:rFonts w:ascii="Arial" w:hAnsi="Arial" w:cs="Arial"/>
                <w:noProof/>
                <w:color w:val="auto"/>
                <w:sz w:val="18"/>
                <w:szCs w:val="18"/>
                <w:lang w:eastAsia="ja-JP"/>
              </w:rPr>
              <w:t>,</w:t>
            </w:r>
            <w:r w:rsidRPr="00E71137">
              <w:rPr>
                <w:rFonts w:ascii="Arial" w:hAnsi="Arial" w:cs="Arial"/>
                <w:noProof/>
                <w:color w:val="auto"/>
                <w:sz w:val="18"/>
                <w:szCs w:val="18"/>
                <w:lang w:eastAsia="ja-JP"/>
              </w:rPr>
              <w:t>594</w:t>
            </w:r>
            <w:r w:rsidR="00B81F0C" w:rsidRPr="00E71137">
              <w:rPr>
                <w:rFonts w:ascii="Arial" w:hAnsi="Arial" w:cs="Arial"/>
                <w:noProof/>
                <w:color w:val="auto"/>
                <w:sz w:val="18"/>
                <w:szCs w:val="18"/>
                <w:lang w:eastAsia="ja-JP"/>
              </w:rPr>
              <w:t>,</w:t>
            </w:r>
            <w:r w:rsidRPr="00E71137">
              <w:rPr>
                <w:rFonts w:ascii="Arial" w:hAnsi="Arial" w:cs="Arial"/>
                <w:noProof/>
                <w:color w:val="auto"/>
                <w:sz w:val="18"/>
                <w:szCs w:val="18"/>
                <w:lang w:eastAsia="ja-JP"/>
              </w:rPr>
              <w:t>226</w:t>
            </w:r>
            <w:r w:rsidR="00B81F0C" w:rsidRPr="00E71137">
              <w:rPr>
                <w:rFonts w:ascii="Arial" w:hAnsi="Arial" w:cs="Arial"/>
                <w:noProof/>
                <w:color w:val="auto"/>
                <w:sz w:val="18"/>
                <w:szCs w:val="18"/>
                <w:lang w:eastAsia="ja-JP"/>
              </w:rPr>
              <w:t>,</w:t>
            </w:r>
            <w:r w:rsidRPr="00E71137">
              <w:rPr>
                <w:rFonts w:ascii="Arial" w:hAnsi="Arial" w:cs="Arial"/>
                <w:noProof/>
                <w:color w:val="auto"/>
                <w:sz w:val="18"/>
                <w:szCs w:val="18"/>
                <w:lang w:eastAsia="ja-JP"/>
              </w:rPr>
              <w:t>294</w:t>
            </w:r>
          </w:p>
        </w:tc>
        <w:tc>
          <w:tcPr>
            <w:tcW w:w="1440" w:type="dxa"/>
            <w:vAlign w:val="bottom"/>
          </w:tcPr>
          <w:p w14:paraId="099F5885" w14:textId="4CD5A94B" w:rsidR="002B0F4F" w:rsidRPr="00E71137" w:rsidRDefault="000150D0" w:rsidP="002B0F4F">
            <w:pPr>
              <w:pStyle w:val="a0"/>
              <w:tabs>
                <w:tab w:val="decimal" w:pos="1227"/>
              </w:tabs>
              <w:ind w:right="-72"/>
              <w:jc w:val="both"/>
              <w:outlineLvl w:val="0"/>
              <w:rPr>
                <w:rFonts w:ascii="Arial" w:hAnsi="Arial" w:cs="Arial"/>
                <w:noProof/>
                <w:color w:val="auto"/>
                <w:sz w:val="18"/>
                <w:szCs w:val="18"/>
                <w:lang w:eastAsia="ja-JP"/>
              </w:rPr>
            </w:pPr>
            <w:r w:rsidRPr="00E71137">
              <w:rPr>
                <w:rFonts w:ascii="Arial" w:hAnsi="Arial" w:cs="Arial"/>
                <w:noProof/>
                <w:color w:val="auto"/>
                <w:sz w:val="18"/>
                <w:szCs w:val="18"/>
                <w:lang w:eastAsia="ja-JP"/>
              </w:rPr>
              <w:t>239</w:t>
            </w:r>
            <w:r w:rsidR="00B81F0C" w:rsidRPr="00E71137">
              <w:rPr>
                <w:rFonts w:ascii="Arial" w:hAnsi="Arial" w:cs="Arial"/>
                <w:noProof/>
                <w:color w:val="auto"/>
                <w:sz w:val="18"/>
                <w:szCs w:val="18"/>
                <w:lang w:eastAsia="ja-JP"/>
              </w:rPr>
              <w:t>,</w:t>
            </w:r>
            <w:r w:rsidRPr="00E71137">
              <w:rPr>
                <w:rFonts w:ascii="Arial" w:hAnsi="Arial" w:cs="Arial"/>
                <w:noProof/>
                <w:color w:val="auto"/>
                <w:sz w:val="18"/>
                <w:szCs w:val="18"/>
                <w:lang w:eastAsia="ja-JP"/>
              </w:rPr>
              <w:t>578</w:t>
            </w:r>
            <w:r w:rsidR="00B81F0C" w:rsidRPr="00E71137">
              <w:rPr>
                <w:rFonts w:ascii="Arial" w:hAnsi="Arial" w:cs="Arial"/>
                <w:noProof/>
                <w:color w:val="auto"/>
                <w:sz w:val="18"/>
                <w:szCs w:val="18"/>
                <w:lang w:eastAsia="ja-JP"/>
              </w:rPr>
              <w:t>,</w:t>
            </w:r>
            <w:r w:rsidRPr="00E71137">
              <w:rPr>
                <w:rFonts w:ascii="Arial" w:hAnsi="Arial" w:cs="Arial"/>
                <w:noProof/>
                <w:color w:val="auto"/>
                <w:sz w:val="18"/>
                <w:szCs w:val="18"/>
                <w:lang w:eastAsia="ja-JP"/>
              </w:rPr>
              <w:t>521</w:t>
            </w:r>
          </w:p>
        </w:tc>
      </w:tr>
      <w:tr w:rsidR="00B81F0C" w:rsidRPr="00B8691C" w14:paraId="5DDC19B6" w14:textId="77777777" w:rsidTr="00B81F0C">
        <w:tc>
          <w:tcPr>
            <w:tcW w:w="6581" w:type="dxa"/>
            <w:vAlign w:val="bottom"/>
          </w:tcPr>
          <w:p w14:paraId="66C4A3CF" w14:textId="44010516" w:rsidR="00B81F0C" w:rsidRPr="00E71137" w:rsidRDefault="00B81F0C" w:rsidP="00F91600">
            <w:pPr>
              <w:pStyle w:val="a0"/>
              <w:tabs>
                <w:tab w:val="left" w:pos="1170"/>
              </w:tabs>
              <w:ind w:left="-101" w:right="0"/>
              <w:jc w:val="thaiDistribute"/>
              <w:rPr>
                <w:rFonts w:ascii="Arial" w:hAnsi="Arial" w:cs="Arial"/>
                <w:color w:val="auto"/>
                <w:sz w:val="18"/>
                <w:szCs w:val="18"/>
                <w:highlight w:val="yellow"/>
                <w:lang w:val="en-US"/>
              </w:rPr>
            </w:pPr>
            <w:r w:rsidRPr="00E71137">
              <w:rPr>
                <w:rFonts w:ascii="Arial" w:hAnsi="Arial" w:cs="Arial"/>
                <w:color w:val="auto"/>
                <w:sz w:val="18"/>
                <w:szCs w:val="18"/>
                <w:lang w:val="en-US"/>
              </w:rPr>
              <w:t>Addition during the period</w:t>
            </w:r>
          </w:p>
        </w:tc>
        <w:tc>
          <w:tcPr>
            <w:tcW w:w="1440" w:type="dxa"/>
            <w:vAlign w:val="bottom"/>
          </w:tcPr>
          <w:p w14:paraId="20CD3642" w14:textId="50FDBAD3" w:rsidR="00B81F0C" w:rsidRPr="00E71137" w:rsidRDefault="00AD0283" w:rsidP="00F91600">
            <w:pPr>
              <w:pStyle w:val="a0"/>
              <w:tabs>
                <w:tab w:val="decimal" w:pos="1216"/>
              </w:tabs>
              <w:ind w:right="-72"/>
              <w:jc w:val="both"/>
              <w:outlineLvl w:val="0"/>
              <w:rPr>
                <w:rFonts w:ascii="Arial" w:hAnsi="Arial" w:cs="Arial"/>
                <w:noProof/>
                <w:color w:val="auto"/>
                <w:sz w:val="18"/>
                <w:szCs w:val="18"/>
                <w:cs/>
                <w:lang w:eastAsia="ja-JP"/>
              </w:rPr>
            </w:pPr>
            <w:r w:rsidRPr="00E71137">
              <w:rPr>
                <w:rFonts w:ascii="Arial" w:hAnsi="Arial" w:cs="Arial"/>
                <w:noProof/>
                <w:color w:val="auto"/>
                <w:sz w:val="18"/>
                <w:szCs w:val="18"/>
                <w:lang w:eastAsia="ja-JP"/>
              </w:rPr>
              <w:t>3,488,881</w:t>
            </w:r>
          </w:p>
        </w:tc>
        <w:tc>
          <w:tcPr>
            <w:tcW w:w="1440" w:type="dxa"/>
            <w:vAlign w:val="bottom"/>
          </w:tcPr>
          <w:p w14:paraId="7BA757B1" w14:textId="26530DC9" w:rsidR="00B81F0C" w:rsidRPr="00E71137" w:rsidRDefault="00AD0283" w:rsidP="00F91600">
            <w:pPr>
              <w:pStyle w:val="a0"/>
              <w:tabs>
                <w:tab w:val="decimal" w:pos="1216"/>
              </w:tabs>
              <w:ind w:right="-72"/>
              <w:jc w:val="both"/>
              <w:outlineLvl w:val="0"/>
              <w:rPr>
                <w:rFonts w:ascii="Arial" w:hAnsi="Arial" w:cs="Arial"/>
                <w:noProof/>
                <w:color w:val="auto"/>
                <w:sz w:val="18"/>
                <w:szCs w:val="18"/>
                <w:cs/>
                <w:lang w:eastAsia="ja-JP"/>
              </w:rPr>
            </w:pPr>
            <w:r w:rsidRPr="00E71137">
              <w:rPr>
                <w:rFonts w:ascii="Arial" w:hAnsi="Arial" w:cs="Arial"/>
                <w:noProof/>
                <w:color w:val="auto"/>
                <w:sz w:val="18"/>
                <w:szCs w:val="18"/>
                <w:lang w:eastAsia="ja-JP"/>
              </w:rPr>
              <w:t>592,886</w:t>
            </w:r>
          </w:p>
        </w:tc>
      </w:tr>
      <w:tr w:rsidR="00AD0283" w:rsidRPr="00B8691C" w14:paraId="2258289D" w14:textId="77777777" w:rsidTr="00B81F0C">
        <w:tc>
          <w:tcPr>
            <w:tcW w:w="6581" w:type="dxa"/>
            <w:vAlign w:val="bottom"/>
          </w:tcPr>
          <w:p w14:paraId="60EABEB6" w14:textId="35DD3D1D" w:rsidR="00AD0283" w:rsidRPr="00E71137" w:rsidRDefault="00AD0283" w:rsidP="00F91600">
            <w:pPr>
              <w:pStyle w:val="a0"/>
              <w:tabs>
                <w:tab w:val="left" w:pos="1170"/>
              </w:tabs>
              <w:ind w:left="-101" w:right="0"/>
              <w:jc w:val="thaiDistribute"/>
              <w:rPr>
                <w:rFonts w:ascii="Arial" w:hAnsi="Arial" w:cs="Arial"/>
                <w:color w:val="auto"/>
                <w:sz w:val="18"/>
                <w:szCs w:val="18"/>
                <w:lang w:val="en-US"/>
              </w:rPr>
            </w:pPr>
            <w:r w:rsidRPr="00E71137">
              <w:rPr>
                <w:rFonts w:ascii="Arial" w:hAnsi="Arial" w:cs="Arial"/>
                <w:color w:val="auto"/>
                <w:sz w:val="18"/>
                <w:szCs w:val="18"/>
                <w:lang w:val="en-US"/>
              </w:rPr>
              <w:t>Cancellation during the year (net)</w:t>
            </w:r>
          </w:p>
        </w:tc>
        <w:tc>
          <w:tcPr>
            <w:tcW w:w="1440" w:type="dxa"/>
            <w:vAlign w:val="bottom"/>
          </w:tcPr>
          <w:p w14:paraId="28A327C2" w14:textId="410DA854" w:rsidR="00AD0283" w:rsidRPr="00E71137" w:rsidRDefault="00AD0283" w:rsidP="00F91600">
            <w:pPr>
              <w:pStyle w:val="a0"/>
              <w:tabs>
                <w:tab w:val="decimal" w:pos="1216"/>
              </w:tabs>
              <w:ind w:right="-72"/>
              <w:jc w:val="both"/>
              <w:outlineLvl w:val="0"/>
              <w:rPr>
                <w:rFonts w:ascii="Arial" w:hAnsi="Arial" w:cs="Arial"/>
                <w:noProof/>
                <w:color w:val="auto"/>
                <w:sz w:val="18"/>
                <w:szCs w:val="18"/>
                <w:cs/>
                <w:lang w:eastAsia="ja-JP"/>
              </w:rPr>
            </w:pPr>
            <w:r w:rsidRPr="00E71137">
              <w:rPr>
                <w:rFonts w:ascii="Arial" w:hAnsi="Arial" w:cs="Arial"/>
                <w:noProof/>
                <w:color w:val="auto"/>
                <w:sz w:val="18"/>
                <w:szCs w:val="18"/>
                <w:lang w:eastAsia="ja-JP"/>
              </w:rPr>
              <w:t>(262,680)</w:t>
            </w:r>
          </w:p>
        </w:tc>
        <w:tc>
          <w:tcPr>
            <w:tcW w:w="1440" w:type="dxa"/>
            <w:vAlign w:val="bottom"/>
          </w:tcPr>
          <w:p w14:paraId="1638F693" w14:textId="396A80A7" w:rsidR="00AD0283" w:rsidRPr="00E71137" w:rsidRDefault="00AD0283" w:rsidP="00F91600">
            <w:pPr>
              <w:pStyle w:val="a0"/>
              <w:tabs>
                <w:tab w:val="decimal" w:pos="1216"/>
              </w:tabs>
              <w:ind w:right="-72"/>
              <w:jc w:val="both"/>
              <w:outlineLvl w:val="0"/>
              <w:rPr>
                <w:rFonts w:ascii="Arial" w:hAnsi="Arial" w:cs="Arial"/>
                <w:noProof/>
                <w:color w:val="auto"/>
                <w:sz w:val="18"/>
                <w:szCs w:val="18"/>
                <w:cs/>
                <w:lang w:eastAsia="ja-JP"/>
              </w:rPr>
            </w:pPr>
            <w:r w:rsidRPr="00E71137">
              <w:rPr>
                <w:rFonts w:ascii="Arial" w:hAnsi="Arial" w:cs="Arial"/>
                <w:noProof/>
                <w:color w:val="auto"/>
                <w:sz w:val="18"/>
                <w:szCs w:val="18"/>
                <w:lang w:eastAsia="ja-JP"/>
              </w:rPr>
              <w:t xml:space="preserve">-      </w:t>
            </w:r>
            <w:r w:rsidR="008D43BD" w:rsidRPr="00E71137">
              <w:rPr>
                <w:rFonts w:ascii="Arial" w:hAnsi="Arial" w:cs="Arial"/>
                <w:noProof/>
                <w:color w:val="auto"/>
                <w:sz w:val="18"/>
                <w:szCs w:val="18"/>
                <w:lang w:eastAsia="ja-JP"/>
              </w:rPr>
              <w:t xml:space="preserve"> </w:t>
            </w:r>
          </w:p>
        </w:tc>
      </w:tr>
      <w:tr w:rsidR="00F91600" w:rsidRPr="00B8691C" w14:paraId="4A50CD8E" w14:textId="77777777" w:rsidTr="00B81F0C">
        <w:tc>
          <w:tcPr>
            <w:tcW w:w="6581" w:type="dxa"/>
            <w:vAlign w:val="bottom"/>
          </w:tcPr>
          <w:p w14:paraId="32BD2F58" w14:textId="5C44AAF5" w:rsidR="00F91600" w:rsidRPr="00E71137" w:rsidRDefault="00F91600" w:rsidP="00F91600">
            <w:pPr>
              <w:pStyle w:val="a0"/>
              <w:tabs>
                <w:tab w:val="left" w:pos="1170"/>
              </w:tabs>
              <w:ind w:left="-101" w:right="0"/>
              <w:jc w:val="thaiDistribute"/>
              <w:rPr>
                <w:rFonts w:ascii="Arial" w:hAnsi="Arial" w:cs="Arial"/>
                <w:color w:val="auto"/>
                <w:sz w:val="18"/>
                <w:szCs w:val="18"/>
                <w:lang w:val="en-US"/>
              </w:rPr>
            </w:pPr>
            <w:r w:rsidRPr="00E71137">
              <w:rPr>
                <w:rFonts w:ascii="Arial" w:hAnsi="Arial" w:cs="Arial"/>
                <w:color w:val="auto"/>
                <w:sz w:val="18"/>
                <w:szCs w:val="18"/>
                <w:lang w:val="en-US"/>
              </w:rPr>
              <w:t>Depreciation</w:t>
            </w:r>
          </w:p>
        </w:tc>
        <w:tc>
          <w:tcPr>
            <w:tcW w:w="1440" w:type="dxa"/>
            <w:tcBorders>
              <w:bottom w:val="single" w:sz="4" w:space="0" w:color="auto"/>
            </w:tcBorders>
            <w:vAlign w:val="bottom"/>
          </w:tcPr>
          <w:p w14:paraId="1ECE152B" w14:textId="63155528" w:rsidR="00F91600" w:rsidRPr="00E71137" w:rsidRDefault="00AD0283" w:rsidP="00F91600">
            <w:pPr>
              <w:pStyle w:val="a0"/>
              <w:tabs>
                <w:tab w:val="decimal" w:pos="1216"/>
              </w:tabs>
              <w:ind w:right="-72"/>
              <w:jc w:val="both"/>
              <w:outlineLvl w:val="0"/>
              <w:rPr>
                <w:rFonts w:ascii="Arial" w:hAnsi="Arial" w:cs="Arial"/>
                <w:noProof/>
                <w:color w:val="auto"/>
                <w:sz w:val="18"/>
                <w:szCs w:val="18"/>
                <w:cs/>
                <w:lang w:eastAsia="ja-JP"/>
              </w:rPr>
            </w:pPr>
            <w:r w:rsidRPr="00E71137">
              <w:rPr>
                <w:rFonts w:ascii="Arial" w:hAnsi="Arial" w:cs="Arial"/>
                <w:noProof/>
                <w:color w:val="auto"/>
                <w:sz w:val="18"/>
                <w:szCs w:val="18"/>
                <w:lang w:eastAsia="ja-JP"/>
              </w:rPr>
              <w:t>(113,398,367)</w:t>
            </w:r>
          </w:p>
        </w:tc>
        <w:tc>
          <w:tcPr>
            <w:tcW w:w="1440" w:type="dxa"/>
            <w:tcBorders>
              <w:bottom w:val="single" w:sz="4" w:space="0" w:color="auto"/>
            </w:tcBorders>
            <w:vAlign w:val="bottom"/>
          </w:tcPr>
          <w:p w14:paraId="630ED00F" w14:textId="0CDA5D74" w:rsidR="00F91600" w:rsidRPr="00E71137" w:rsidRDefault="00AD0283" w:rsidP="00F91600">
            <w:pPr>
              <w:pStyle w:val="a0"/>
              <w:tabs>
                <w:tab w:val="decimal" w:pos="1216"/>
              </w:tabs>
              <w:ind w:right="-72"/>
              <w:jc w:val="both"/>
              <w:outlineLvl w:val="0"/>
              <w:rPr>
                <w:rFonts w:ascii="Arial" w:hAnsi="Arial" w:cs="Arial"/>
                <w:noProof/>
                <w:color w:val="auto"/>
                <w:sz w:val="18"/>
                <w:szCs w:val="18"/>
                <w:lang w:eastAsia="ja-JP"/>
              </w:rPr>
            </w:pPr>
            <w:r w:rsidRPr="00E71137">
              <w:rPr>
                <w:rFonts w:ascii="Arial" w:hAnsi="Arial" w:cs="Arial"/>
                <w:noProof/>
                <w:color w:val="auto"/>
                <w:sz w:val="18"/>
                <w:szCs w:val="18"/>
                <w:lang w:eastAsia="ja-JP"/>
              </w:rPr>
              <w:t>(13,882,763)</w:t>
            </w:r>
          </w:p>
        </w:tc>
      </w:tr>
      <w:tr w:rsidR="00F91600" w:rsidRPr="00BE7B1A" w14:paraId="06A278B6" w14:textId="77777777" w:rsidTr="00511CA4">
        <w:tc>
          <w:tcPr>
            <w:tcW w:w="6581" w:type="dxa"/>
            <w:vAlign w:val="bottom"/>
          </w:tcPr>
          <w:p w14:paraId="18EA8EF7" w14:textId="77777777" w:rsidR="00F91600" w:rsidRPr="00E71137" w:rsidRDefault="00F91600" w:rsidP="00F91600">
            <w:pPr>
              <w:pStyle w:val="a0"/>
              <w:ind w:left="-101" w:right="0"/>
              <w:jc w:val="thaiDistribute"/>
              <w:rPr>
                <w:rFonts w:ascii="Arial" w:hAnsi="Arial" w:cs="Arial"/>
                <w:color w:val="auto"/>
                <w:sz w:val="18"/>
                <w:szCs w:val="18"/>
                <w:lang w:val="en-US"/>
              </w:rPr>
            </w:pPr>
          </w:p>
        </w:tc>
        <w:tc>
          <w:tcPr>
            <w:tcW w:w="1440" w:type="dxa"/>
            <w:tcBorders>
              <w:top w:val="single" w:sz="4" w:space="0" w:color="auto"/>
            </w:tcBorders>
            <w:vAlign w:val="bottom"/>
          </w:tcPr>
          <w:p w14:paraId="797B4D0E" w14:textId="77777777" w:rsidR="00F91600" w:rsidRPr="00E71137" w:rsidRDefault="00F91600" w:rsidP="00F91600">
            <w:pPr>
              <w:pStyle w:val="a0"/>
              <w:tabs>
                <w:tab w:val="decimal" w:pos="1216"/>
              </w:tabs>
              <w:ind w:right="-72"/>
              <w:jc w:val="both"/>
              <w:rPr>
                <w:rFonts w:ascii="Arial" w:hAnsi="Arial" w:cs="Arial"/>
                <w:color w:val="auto"/>
                <w:sz w:val="18"/>
                <w:szCs w:val="18"/>
                <w:cs/>
              </w:rPr>
            </w:pPr>
          </w:p>
        </w:tc>
        <w:tc>
          <w:tcPr>
            <w:tcW w:w="1440" w:type="dxa"/>
            <w:tcBorders>
              <w:top w:val="single" w:sz="4" w:space="0" w:color="auto"/>
            </w:tcBorders>
            <w:vAlign w:val="bottom"/>
          </w:tcPr>
          <w:p w14:paraId="0A47FC30" w14:textId="77777777" w:rsidR="00F91600" w:rsidRPr="00E71137" w:rsidRDefault="00F91600" w:rsidP="00F91600">
            <w:pPr>
              <w:pStyle w:val="a0"/>
              <w:tabs>
                <w:tab w:val="decimal" w:pos="1227"/>
              </w:tabs>
              <w:ind w:right="-72"/>
              <w:jc w:val="both"/>
              <w:rPr>
                <w:rFonts w:ascii="Arial" w:hAnsi="Arial" w:cs="Arial"/>
                <w:color w:val="auto"/>
                <w:sz w:val="18"/>
                <w:szCs w:val="18"/>
                <w:cs/>
              </w:rPr>
            </w:pPr>
          </w:p>
        </w:tc>
      </w:tr>
      <w:tr w:rsidR="00F91600" w:rsidRPr="00B8691C" w14:paraId="19F8221D" w14:textId="77777777" w:rsidTr="00511CA4">
        <w:trPr>
          <w:trHeight w:val="135"/>
        </w:trPr>
        <w:tc>
          <w:tcPr>
            <w:tcW w:w="6581" w:type="dxa"/>
            <w:vAlign w:val="bottom"/>
          </w:tcPr>
          <w:p w14:paraId="21FD853B" w14:textId="77777777" w:rsidR="00F91600" w:rsidRPr="00E71137" w:rsidRDefault="00F91600" w:rsidP="00F91600">
            <w:pPr>
              <w:pStyle w:val="a0"/>
              <w:ind w:left="-101" w:right="0"/>
              <w:jc w:val="thaiDistribute"/>
              <w:rPr>
                <w:rFonts w:ascii="Arial" w:hAnsi="Arial" w:cs="Arial"/>
                <w:color w:val="auto"/>
                <w:sz w:val="18"/>
                <w:szCs w:val="18"/>
                <w:lang w:val="en-US"/>
              </w:rPr>
            </w:pPr>
            <w:proofErr w:type="gramStart"/>
            <w:r w:rsidRPr="00E71137">
              <w:rPr>
                <w:rFonts w:ascii="Arial" w:hAnsi="Arial" w:cs="Arial"/>
                <w:color w:val="auto"/>
                <w:sz w:val="18"/>
                <w:szCs w:val="18"/>
                <w:lang w:val="en-US"/>
              </w:rPr>
              <w:t>Net book</w:t>
            </w:r>
            <w:proofErr w:type="gramEnd"/>
            <w:r w:rsidRPr="00E71137">
              <w:rPr>
                <w:rFonts w:ascii="Arial" w:hAnsi="Arial" w:cs="Arial"/>
                <w:color w:val="auto"/>
                <w:sz w:val="18"/>
                <w:szCs w:val="18"/>
                <w:lang w:val="en-US"/>
              </w:rPr>
              <w:t xml:space="preserve"> value at the </w:t>
            </w:r>
            <w:proofErr w:type="gramStart"/>
            <w:r w:rsidRPr="00E71137">
              <w:rPr>
                <w:rFonts w:ascii="Arial" w:hAnsi="Arial" w:cs="Arial"/>
                <w:color w:val="auto"/>
                <w:sz w:val="18"/>
                <w:szCs w:val="18"/>
                <w:lang w:val="en-US"/>
              </w:rPr>
              <w:t>ending</w:t>
            </w:r>
            <w:proofErr w:type="gramEnd"/>
            <w:r w:rsidRPr="00E71137">
              <w:rPr>
                <w:rFonts w:ascii="Arial" w:hAnsi="Arial" w:cs="Arial"/>
                <w:color w:val="auto"/>
                <w:sz w:val="18"/>
                <w:szCs w:val="18"/>
                <w:lang w:val="en-US"/>
              </w:rPr>
              <w:t xml:space="preserve"> of the period</w:t>
            </w:r>
          </w:p>
        </w:tc>
        <w:tc>
          <w:tcPr>
            <w:tcW w:w="1440" w:type="dxa"/>
            <w:tcBorders>
              <w:bottom w:val="single" w:sz="4" w:space="0" w:color="auto"/>
            </w:tcBorders>
            <w:vAlign w:val="bottom"/>
          </w:tcPr>
          <w:p w14:paraId="15ECFB3B" w14:textId="122F326A" w:rsidR="00F91600" w:rsidRPr="00E71137" w:rsidRDefault="00AD0283" w:rsidP="00F91600">
            <w:pPr>
              <w:pStyle w:val="a0"/>
              <w:tabs>
                <w:tab w:val="decimal" w:pos="1225"/>
              </w:tabs>
              <w:ind w:right="-72"/>
              <w:jc w:val="both"/>
              <w:rPr>
                <w:rFonts w:ascii="Arial" w:hAnsi="Arial" w:cs="Arial"/>
                <w:color w:val="auto"/>
                <w:sz w:val="18"/>
                <w:szCs w:val="18"/>
                <w:cs/>
              </w:rPr>
            </w:pPr>
            <w:r w:rsidRPr="00E71137">
              <w:rPr>
                <w:rFonts w:ascii="Arial" w:hAnsi="Arial" w:cs="Arial"/>
                <w:color w:val="auto"/>
                <w:sz w:val="18"/>
                <w:szCs w:val="18"/>
              </w:rPr>
              <w:t>1,484,054,128</w:t>
            </w:r>
          </w:p>
        </w:tc>
        <w:tc>
          <w:tcPr>
            <w:tcW w:w="1440" w:type="dxa"/>
            <w:tcBorders>
              <w:bottom w:val="single" w:sz="4" w:space="0" w:color="auto"/>
            </w:tcBorders>
            <w:vAlign w:val="bottom"/>
          </w:tcPr>
          <w:p w14:paraId="3F6ED542" w14:textId="70E71BD7" w:rsidR="00F91600" w:rsidRPr="00E71137" w:rsidRDefault="00AD0283" w:rsidP="00F91600">
            <w:pPr>
              <w:pStyle w:val="a0"/>
              <w:tabs>
                <w:tab w:val="decimal" w:pos="1225"/>
              </w:tabs>
              <w:ind w:right="-72"/>
              <w:jc w:val="both"/>
              <w:rPr>
                <w:rFonts w:ascii="Arial" w:hAnsi="Arial" w:cs="Arial"/>
                <w:color w:val="auto"/>
                <w:sz w:val="18"/>
                <w:szCs w:val="18"/>
              </w:rPr>
            </w:pPr>
            <w:r w:rsidRPr="00E71137">
              <w:rPr>
                <w:rFonts w:ascii="Arial" w:hAnsi="Arial" w:cs="Arial"/>
                <w:color w:val="auto"/>
                <w:sz w:val="18"/>
                <w:szCs w:val="18"/>
              </w:rPr>
              <w:t>226,288,644</w:t>
            </w:r>
          </w:p>
        </w:tc>
      </w:tr>
    </w:tbl>
    <w:p w14:paraId="66E64B50" w14:textId="45D6477B" w:rsidR="00443DD0" w:rsidRPr="00B8691C" w:rsidRDefault="008D43BD" w:rsidP="00D132E7">
      <w:pPr>
        <w:jc w:val="thaiDistribute"/>
        <w:rPr>
          <w:rFonts w:ascii="Arial" w:hAnsi="Arial" w:cs="Arial"/>
          <w:sz w:val="18"/>
          <w:szCs w:val="18"/>
          <w:lang w:val="en-GB"/>
        </w:rPr>
      </w:pPr>
      <w:r>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511CA4" w:rsidRPr="00B8691C" w14:paraId="79C9ED11" w14:textId="77777777" w:rsidTr="00511CA4">
        <w:trPr>
          <w:trHeight w:val="386"/>
        </w:trPr>
        <w:tc>
          <w:tcPr>
            <w:tcW w:w="9461" w:type="dxa"/>
            <w:vAlign w:val="center"/>
          </w:tcPr>
          <w:p w14:paraId="02BBCD91" w14:textId="09C593C9" w:rsidR="00077D9F" w:rsidRPr="00B8691C" w:rsidRDefault="00077D9F"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r>
            <w:r w:rsidR="000150D0" w:rsidRPr="00B8691C">
              <w:rPr>
                <w:rFonts w:ascii="Arial" w:eastAsia="Arial Unicode MS" w:hAnsi="Arial" w:cs="Arial"/>
                <w:b/>
                <w:bCs/>
                <w:sz w:val="18"/>
                <w:szCs w:val="18"/>
                <w:lang w:val="en-GB"/>
              </w:rPr>
              <w:t>18</w:t>
            </w:r>
            <w:r w:rsidRPr="00B8691C">
              <w:rPr>
                <w:rFonts w:ascii="Arial" w:eastAsia="Arial Unicode MS" w:hAnsi="Arial" w:cs="Arial"/>
                <w:b/>
                <w:bCs/>
                <w:sz w:val="18"/>
                <w:szCs w:val="18"/>
                <w:lang w:val="en-GB"/>
              </w:rPr>
              <w:tab/>
              <w:t>Bank overdrafts and short-term loans from financial institutions</w:t>
            </w:r>
          </w:p>
        </w:tc>
      </w:tr>
    </w:tbl>
    <w:p w14:paraId="5298AAA0" w14:textId="77777777" w:rsidR="00077D9F" w:rsidRPr="00B8691C" w:rsidRDefault="00077D9F" w:rsidP="00D132E7">
      <w:pPr>
        <w:jc w:val="both"/>
        <w:rPr>
          <w:rFonts w:ascii="Arial" w:hAnsi="Arial" w:cs="Arial"/>
          <w:sz w:val="18"/>
          <w:szCs w:val="18"/>
          <w:lang w:val="en-GB"/>
        </w:rPr>
      </w:pPr>
    </w:p>
    <w:tbl>
      <w:tblPr>
        <w:tblW w:w="9446" w:type="dxa"/>
        <w:tblInd w:w="108" w:type="dxa"/>
        <w:tblLayout w:type="fixed"/>
        <w:tblLook w:val="0000" w:firstRow="0" w:lastRow="0" w:firstColumn="0" w:lastColumn="0" w:noHBand="0" w:noVBand="0"/>
      </w:tblPr>
      <w:tblGrid>
        <w:gridCol w:w="3828"/>
        <w:gridCol w:w="1417"/>
        <w:gridCol w:w="1418"/>
        <w:gridCol w:w="1417"/>
        <w:gridCol w:w="1366"/>
      </w:tblGrid>
      <w:tr w:rsidR="009E0F60" w:rsidRPr="00B8691C" w14:paraId="329C6BF8" w14:textId="77777777" w:rsidTr="00614C3C">
        <w:tc>
          <w:tcPr>
            <w:tcW w:w="3828" w:type="dxa"/>
            <w:vAlign w:val="bottom"/>
          </w:tcPr>
          <w:p w14:paraId="45D699DC" w14:textId="77777777" w:rsidR="00077D9F" w:rsidRPr="00B8691C" w:rsidRDefault="00077D9F" w:rsidP="00D132E7">
            <w:pPr>
              <w:spacing w:line="190" w:lineRule="exact"/>
              <w:ind w:left="-72" w:right="-83"/>
              <w:jc w:val="both"/>
              <w:rPr>
                <w:rFonts w:ascii="Arial" w:hAnsi="Arial" w:cs="Arial"/>
                <w:b/>
                <w:bCs/>
                <w:snapToGrid w:val="0"/>
                <w:sz w:val="18"/>
                <w:szCs w:val="18"/>
                <w:cs/>
                <w:lang w:val="en-GB" w:eastAsia="th-TH"/>
              </w:rPr>
            </w:pPr>
          </w:p>
        </w:tc>
        <w:tc>
          <w:tcPr>
            <w:tcW w:w="2835" w:type="dxa"/>
            <w:gridSpan w:val="2"/>
            <w:vAlign w:val="bottom"/>
          </w:tcPr>
          <w:p w14:paraId="54D96FAD" w14:textId="77777777" w:rsidR="00077D9F" w:rsidRPr="00B8691C"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Consolidated</w:t>
            </w:r>
          </w:p>
        </w:tc>
        <w:tc>
          <w:tcPr>
            <w:tcW w:w="2783" w:type="dxa"/>
            <w:gridSpan w:val="2"/>
            <w:vAlign w:val="bottom"/>
          </w:tcPr>
          <w:p w14:paraId="349E291F" w14:textId="77777777" w:rsidR="00077D9F" w:rsidRPr="00B8691C"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8691C">
              <w:rPr>
                <w:rFonts w:ascii="Arial" w:hAnsi="Arial" w:cs="Arial"/>
                <w:b/>
                <w:bCs/>
                <w:color w:val="auto"/>
                <w:sz w:val="18"/>
                <w:szCs w:val="18"/>
                <w:lang w:val="en-US"/>
              </w:rPr>
              <w:t>Separate</w:t>
            </w:r>
          </w:p>
        </w:tc>
      </w:tr>
      <w:tr w:rsidR="009E0F60" w:rsidRPr="00B8691C" w14:paraId="1680D3BF" w14:textId="77777777" w:rsidTr="00511CA4">
        <w:tc>
          <w:tcPr>
            <w:tcW w:w="3828" w:type="dxa"/>
            <w:vAlign w:val="bottom"/>
          </w:tcPr>
          <w:p w14:paraId="35E6DD8A" w14:textId="77777777" w:rsidR="00077D9F" w:rsidRPr="00B8691C" w:rsidRDefault="00077D9F" w:rsidP="00D132E7">
            <w:pPr>
              <w:spacing w:line="190" w:lineRule="exact"/>
              <w:ind w:left="-72" w:right="-83"/>
              <w:jc w:val="both"/>
              <w:rPr>
                <w:rFonts w:ascii="Arial" w:hAnsi="Arial" w:cs="Arial"/>
                <w:b/>
                <w:bCs/>
                <w:snapToGrid w:val="0"/>
                <w:sz w:val="18"/>
                <w:szCs w:val="18"/>
                <w:cs/>
                <w:lang w:val="en-GB" w:eastAsia="th-TH"/>
              </w:rPr>
            </w:pPr>
          </w:p>
        </w:tc>
        <w:tc>
          <w:tcPr>
            <w:tcW w:w="2835" w:type="dxa"/>
            <w:gridSpan w:val="2"/>
            <w:tcBorders>
              <w:bottom w:val="single" w:sz="4" w:space="0" w:color="auto"/>
            </w:tcBorders>
            <w:vAlign w:val="bottom"/>
          </w:tcPr>
          <w:p w14:paraId="74CDC5CE" w14:textId="77777777" w:rsidR="00077D9F" w:rsidRPr="00B8691C"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financial information</w:t>
            </w:r>
          </w:p>
        </w:tc>
        <w:tc>
          <w:tcPr>
            <w:tcW w:w="2783" w:type="dxa"/>
            <w:gridSpan w:val="2"/>
            <w:tcBorders>
              <w:bottom w:val="single" w:sz="4" w:space="0" w:color="auto"/>
            </w:tcBorders>
            <w:vAlign w:val="bottom"/>
          </w:tcPr>
          <w:p w14:paraId="152A6567" w14:textId="77777777" w:rsidR="00077D9F" w:rsidRPr="00B8691C"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financial information</w:t>
            </w:r>
          </w:p>
        </w:tc>
      </w:tr>
      <w:tr w:rsidR="009E0F60" w:rsidRPr="00B8691C" w14:paraId="2661494D" w14:textId="77777777" w:rsidTr="00511CA4">
        <w:tc>
          <w:tcPr>
            <w:tcW w:w="3828" w:type="dxa"/>
            <w:vAlign w:val="bottom"/>
          </w:tcPr>
          <w:p w14:paraId="67480A1F" w14:textId="77777777" w:rsidR="00077D9F" w:rsidRPr="00B8691C" w:rsidRDefault="00077D9F" w:rsidP="00D132E7">
            <w:pPr>
              <w:spacing w:line="190" w:lineRule="exact"/>
              <w:ind w:left="-72" w:right="-83"/>
              <w:jc w:val="both"/>
              <w:rPr>
                <w:rFonts w:ascii="Arial" w:hAnsi="Arial" w:cs="Arial"/>
                <w:b/>
                <w:bCs/>
                <w:snapToGrid w:val="0"/>
                <w:sz w:val="18"/>
                <w:szCs w:val="18"/>
                <w:cs/>
                <w:lang w:val="en-GB" w:eastAsia="th-TH"/>
              </w:rPr>
            </w:pPr>
          </w:p>
        </w:tc>
        <w:tc>
          <w:tcPr>
            <w:tcW w:w="1417" w:type="dxa"/>
            <w:tcBorders>
              <w:top w:val="single" w:sz="4" w:space="0" w:color="auto"/>
            </w:tcBorders>
            <w:vAlign w:val="bottom"/>
          </w:tcPr>
          <w:p w14:paraId="51B928E4" w14:textId="77777777" w:rsidR="00077D9F" w:rsidRPr="00B8691C" w:rsidRDefault="00077D9F" w:rsidP="00D132E7">
            <w:pPr>
              <w:pStyle w:val="a0"/>
              <w:tabs>
                <w:tab w:val="decimal"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Unaudited</w:t>
            </w:r>
          </w:p>
        </w:tc>
        <w:tc>
          <w:tcPr>
            <w:tcW w:w="1418" w:type="dxa"/>
            <w:tcBorders>
              <w:top w:val="single" w:sz="4" w:space="0" w:color="auto"/>
            </w:tcBorders>
            <w:vAlign w:val="bottom"/>
          </w:tcPr>
          <w:p w14:paraId="4762A6AB" w14:textId="77777777" w:rsidR="00077D9F" w:rsidRPr="00B8691C" w:rsidRDefault="00077D9F" w:rsidP="00D132E7">
            <w:pPr>
              <w:pStyle w:val="a0"/>
              <w:tabs>
                <w:tab w:val="decimal" w:pos="121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Audited</w:t>
            </w:r>
          </w:p>
        </w:tc>
        <w:tc>
          <w:tcPr>
            <w:tcW w:w="1417" w:type="dxa"/>
            <w:tcBorders>
              <w:top w:val="single" w:sz="4" w:space="0" w:color="auto"/>
            </w:tcBorders>
            <w:vAlign w:val="bottom"/>
          </w:tcPr>
          <w:p w14:paraId="2EA0C0EB" w14:textId="77777777" w:rsidR="00077D9F" w:rsidRPr="00B8691C" w:rsidRDefault="00077D9F" w:rsidP="00D132E7">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Unaudited</w:t>
            </w:r>
          </w:p>
        </w:tc>
        <w:tc>
          <w:tcPr>
            <w:tcW w:w="1366" w:type="dxa"/>
            <w:tcBorders>
              <w:top w:val="single" w:sz="4" w:space="0" w:color="auto"/>
            </w:tcBorders>
            <w:vAlign w:val="bottom"/>
          </w:tcPr>
          <w:p w14:paraId="6815C632" w14:textId="77777777" w:rsidR="00077D9F" w:rsidRPr="00B8691C" w:rsidRDefault="00077D9F" w:rsidP="00D132E7">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Audited</w:t>
            </w:r>
          </w:p>
        </w:tc>
      </w:tr>
      <w:tr w:rsidR="009E0F60" w:rsidRPr="00B8691C" w14:paraId="3A8BAD98" w14:textId="77777777" w:rsidTr="00511CA4">
        <w:tc>
          <w:tcPr>
            <w:tcW w:w="3828" w:type="dxa"/>
            <w:vAlign w:val="bottom"/>
          </w:tcPr>
          <w:p w14:paraId="7D45E057" w14:textId="77777777" w:rsidR="00D63B00" w:rsidRPr="00B8691C" w:rsidRDefault="00D63B00" w:rsidP="00D132E7">
            <w:pPr>
              <w:spacing w:line="190" w:lineRule="exact"/>
              <w:ind w:left="-72" w:right="-83"/>
              <w:jc w:val="both"/>
              <w:rPr>
                <w:rFonts w:ascii="Arial" w:hAnsi="Arial" w:cs="Arial"/>
                <w:b/>
                <w:bCs/>
                <w:snapToGrid w:val="0"/>
                <w:sz w:val="18"/>
                <w:szCs w:val="18"/>
                <w:cs/>
                <w:lang w:val="en-GB" w:eastAsia="th-TH"/>
              </w:rPr>
            </w:pPr>
          </w:p>
        </w:tc>
        <w:tc>
          <w:tcPr>
            <w:tcW w:w="1417" w:type="dxa"/>
            <w:vAlign w:val="bottom"/>
          </w:tcPr>
          <w:p w14:paraId="7CBC73D8" w14:textId="024E11A8" w:rsidR="00D63B00" w:rsidRPr="00B8691C" w:rsidRDefault="00D63B00" w:rsidP="00D132E7">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color w:val="auto"/>
                <w:sz w:val="18"/>
                <w:szCs w:val="18"/>
              </w:rPr>
              <w:t>30</w:t>
            </w:r>
            <w:r w:rsidR="009E2691" w:rsidRPr="00B8691C">
              <w:rPr>
                <w:rFonts w:ascii="Arial" w:hAnsi="Arial" w:cs="Arial"/>
                <w:b/>
                <w:bCs/>
                <w:color w:val="auto"/>
                <w:sz w:val="18"/>
                <w:szCs w:val="18"/>
              </w:rPr>
              <w:t xml:space="preserve"> September</w:t>
            </w:r>
          </w:p>
          <w:p w14:paraId="64B52A9D" w14:textId="4478F5AF" w:rsidR="00D63B00" w:rsidRPr="00B8691C" w:rsidRDefault="00D63B00" w:rsidP="00D132E7">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2025</w:t>
            </w:r>
          </w:p>
        </w:tc>
        <w:tc>
          <w:tcPr>
            <w:tcW w:w="1418" w:type="dxa"/>
            <w:vAlign w:val="bottom"/>
          </w:tcPr>
          <w:p w14:paraId="1530C0B3" w14:textId="35156745" w:rsidR="00D63B00" w:rsidRPr="00B8691C" w:rsidRDefault="00D63B00" w:rsidP="00D132E7">
            <w:pPr>
              <w:pStyle w:val="a0"/>
              <w:tabs>
                <w:tab w:val="right"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31</w:t>
            </w:r>
            <w:r w:rsidRPr="00B8691C">
              <w:rPr>
                <w:rFonts w:ascii="Arial" w:hAnsi="Arial" w:cs="Arial"/>
                <w:b/>
                <w:bCs/>
                <w:snapToGrid w:val="0"/>
                <w:color w:val="auto"/>
                <w:sz w:val="18"/>
                <w:szCs w:val="18"/>
                <w:lang w:eastAsia="th-TH"/>
              </w:rPr>
              <w:t xml:space="preserve"> December</w:t>
            </w:r>
          </w:p>
          <w:p w14:paraId="0A5D4994" w14:textId="45389A23" w:rsidR="00D63B00" w:rsidRPr="00B8691C" w:rsidRDefault="00D63B00" w:rsidP="00D132E7">
            <w:pPr>
              <w:pStyle w:val="a0"/>
              <w:tabs>
                <w:tab w:val="right"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2024</w:t>
            </w:r>
          </w:p>
        </w:tc>
        <w:tc>
          <w:tcPr>
            <w:tcW w:w="1417" w:type="dxa"/>
            <w:vAlign w:val="bottom"/>
          </w:tcPr>
          <w:p w14:paraId="4ADCDCBB" w14:textId="33925726" w:rsidR="00D63B00" w:rsidRPr="00B8691C" w:rsidRDefault="00D63B00" w:rsidP="00D132E7">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color w:val="auto"/>
                <w:sz w:val="18"/>
                <w:szCs w:val="18"/>
              </w:rPr>
              <w:t>30</w:t>
            </w:r>
            <w:r w:rsidR="009E2691" w:rsidRPr="00B8691C">
              <w:rPr>
                <w:rFonts w:ascii="Arial" w:hAnsi="Arial" w:cs="Arial"/>
                <w:b/>
                <w:bCs/>
                <w:color w:val="auto"/>
                <w:sz w:val="18"/>
                <w:szCs w:val="18"/>
              </w:rPr>
              <w:t xml:space="preserve"> September</w:t>
            </w:r>
          </w:p>
          <w:p w14:paraId="1EA41AAE" w14:textId="21C3039E" w:rsidR="00D63B00" w:rsidRPr="00B8691C" w:rsidRDefault="000150D0" w:rsidP="00D132E7">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2025</w:t>
            </w:r>
          </w:p>
        </w:tc>
        <w:tc>
          <w:tcPr>
            <w:tcW w:w="1366" w:type="dxa"/>
            <w:vAlign w:val="bottom"/>
          </w:tcPr>
          <w:p w14:paraId="18A03C70" w14:textId="21EBF1F5" w:rsidR="00D63B00" w:rsidRPr="00B8691C" w:rsidRDefault="00D63B00" w:rsidP="00D132E7">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31</w:t>
            </w:r>
            <w:r w:rsidRPr="00B8691C">
              <w:rPr>
                <w:rFonts w:ascii="Arial" w:hAnsi="Arial" w:cs="Arial"/>
                <w:b/>
                <w:bCs/>
                <w:snapToGrid w:val="0"/>
                <w:color w:val="auto"/>
                <w:sz w:val="18"/>
                <w:szCs w:val="18"/>
                <w:lang w:eastAsia="th-TH"/>
              </w:rPr>
              <w:t xml:space="preserve"> December</w:t>
            </w:r>
          </w:p>
          <w:p w14:paraId="563B4324" w14:textId="2B5904E3" w:rsidR="00D63B00" w:rsidRPr="00B8691C" w:rsidRDefault="00D63B00" w:rsidP="00D132E7">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2024</w:t>
            </w:r>
          </w:p>
        </w:tc>
      </w:tr>
      <w:tr w:rsidR="009E0F60" w:rsidRPr="00B8691C" w14:paraId="61F7CD27" w14:textId="77777777" w:rsidTr="00511CA4">
        <w:tc>
          <w:tcPr>
            <w:tcW w:w="3828" w:type="dxa"/>
            <w:vAlign w:val="bottom"/>
          </w:tcPr>
          <w:p w14:paraId="1B8F812E" w14:textId="77777777" w:rsidR="00D63B00" w:rsidRPr="00B8691C" w:rsidRDefault="00D63B00" w:rsidP="00D132E7">
            <w:pPr>
              <w:spacing w:line="190" w:lineRule="exact"/>
              <w:ind w:left="-72" w:right="-83"/>
              <w:jc w:val="both"/>
              <w:rPr>
                <w:rFonts w:ascii="Arial" w:hAnsi="Arial" w:cs="Arial"/>
                <w:b/>
                <w:bCs/>
                <w:snapToGrid w:val="0"/>
                <w:sz w:val="18"/>
                <w:szCs w:val="18"/>
                <w:cs/>
                <w:lang w:val="en-GB" w:eastAsia="th-TH"/>
              </w:rPr>
            </w:pPr>
          </w:p>
        </w:tc>
        <w:tc>
          <w:tcPr>
            <w:tcW w:w="1417" w:type="dxa"/>
            <w:tcBorders>
              <w:bottom w:val="single" w:sz="4" w:space="0" w:color="auto"/>
            </w:tcBorders>
            <w:vAlign w:val="bottom"/>
          </w:tcPr>
          <w:p w14:paraId="6B5B76D5" w14:textId="77777777" w:rsidR="00D63B00" w:rsidRPr="00B8691C" w:rsidRDefault="00D63B00" w:rsidP="00D132E7">
            <w:pPr>
              <w:pStyle w:val="a0"/>
              <w:tabs>
                <w:tab w:val="decimal"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Baht</w:t>
            </w:r>
          </w:p>
        </w:tc>
        <w:tc>
          <w:tcPr>
            <w:tcW w:w="1418" w:type="dxa"/>
            <w:tcBorders>
              <w:bottom w:val="single" w:sz="4" w:space="0" w:color="auto"/>
            </w:tcBorders>
            <w:vAlign w:val="bottom"/>
          </w:tcPr>
          <w:p w14:paraId="2EEAC144" w14:textId="77777777" w:rsidR="00D63B00" w:rsidRPr="00B8691C" w:rsidRDefault="00D63B00" w:rsidP="00D132E7">
            <w:pPr>
              <w:pStyle w:val="a0"/>
              <w:tabs>
                <w:tab w:val="decimal" w:pos="1187"/>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Baht</w:t>
            </w:r>
          </w:p>
        </w:tc>
        <w:tc>
          <w:tcPr>
            <w:tcW w:w="1417" w:type="dxa"/>
            <w:tcBorders>
              <w:bottom w:val="single" w:sz="4" w:space="0" w:color="auto"/>
            </w:tcBorders>
            <w:vAlign w:val="bottom"/>
          </w:tcPr>
          <w:p w14:paraId="7F051927" w14:textId="68E8C990" w:rsidR="00D63B00" w:rsidRPr="00B8691C" w:rsidRDefault="00D63B00" w:rsidP="00D132E7">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Baht</w:t>
            </w:r>
          </w:p>
        </w:tc>
        <w:tc>
          <w:tcPr>
            <w:tcW w:w="1366" w:type="dxa"/>
            <w:tcBorders>
              <w:bottom w:val="single" w:sz="4" w:space="0" w:color="auto"/>
            </w:tcBorders>
            <w:vAlign w:val="bottom"/>
          </w:tcPr>
          <w:p w14:paraId="01A2EA01" w14:textId="77777777" w:rsidR="00D63B00" w:rsidRPr="00B8691C" w:rsidRDefault="00D63B00" w:rsidP="00D132E7">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Baht</w:t>
            </w:r>
          </w:p>
        </w:tc>
      </w:tr>
      <w:tr w:rsidR="009E0F60" w:rsidRPr="00B8691C" w14:paraId="6B2F69D4" w14:textId="77777777" w:rsidTr="00511CA4">
        <w:trPr>
          <w:trHeight w:val="70"/>
        </w:trPr>
        <w:tc>
          <w:tcPr>
            <w:tcW w:w="3828" w:type="dxa"/>
            <w:vAlign w:val="bottom"/>
          </w:tcPr>
          <w:p w14:paraId="7A863220" w14:textId="77777777" w:rsidR="00077D9F" w:rsidRPr="00B8691C" w:rsidRDefault="00077D9F" w:rsidP="00D132E7">
            <w:pPr>
              <w:ind w:left="-72" w:right="-83"/>
              <w:jc w:val="both"/>
              <w:rPr>
                <w:rFonts w:ascii="Arial" w:hAnsi="Arial" w:cs="Arial"/>
                <w:snapToGrid w:val="0"/>
                <w:sz w:val="18"/>
                <w:szCs w:val="18"/>
                <w:u w:val="single"/>
                <w:cs/>
                <w:lang w:eastAsia="th-TH"/>
              </w:rPr>
            </w:pPr>
          </w:p>
        </w:tc>
        <w:tc>
          <w:tcPr>
            <w:tcW w:w="1417" w:type="dxa"/>
            <w:tcBorders>
              <w:top w:val="single" w:sz="4" w:space="0" w:color="auto"/>
            </w:tcBorders>
            <w:vAlign w:val="bottom"/>
          </w:tcPr>
          <w:p w14:paraId="093DDC95" w14:textId="77777777" w:rsidR="00077D9F" w:rsidRPr="00B8691C" w:rsidRDefault="00077D9F" w:rsidP="00D132E7">
            <w:pPr>
              <w:pStyle w:val="a0"/>
              <w:tabs>
                <w:tab w:val="decimal" w:pos="1195"/>
              </w:tabs>
              <w:ind w:right="0"/>
              <w:jc w:val="both"/>
              <w:outlineLvl w:val="0"/>
              <w:rPr>
                <w:rFonts w:ascii="Arial" w:hAnsi="Arial" w:cs="Arial"/>
                <w:noProof/>
                <w:color w:val="auto"/>
                <w:sz w:val="18"/>
                <w:szCs w:val="18"/>
                <w:lang w:eastAsia="ja-JP"/>
              </w:rPr>
            </w:pPr>
          </w:p>
        </w:tc>
        <w:tc>
          <w:tcPr>
            <w:tcW w:w="1418" w:type="dxa"/>
            <w:tcBorders>
              <w:top w:val="single" w:sz="4" w:space="0" w:color="auto"/>
            </w:tcBorders>
            <w:vAlign w:val="bottom"/>
          </w:tcPr>
          <w:p w14:paraId="2543E36C" w14:textId="77777777" w:rsidR="00077D9F" w:rsidRPr="00B8691C" w:rsidRDefault="00077D9F" w:rsidP="00D132E7">
            <w:pPr>
              <w:pStyle w:val="a0"/>
              <w:tabs>
                <w:tab w:val="decimal" w:pos="1195"/>
              </w:tabs>
              <w:ind w:right="-72"/>
              <w:jc w:val="both"/>
              <w:outlineLvl w:val="0"/>
              <w:rPr>
                <w:rFonts w:ascii="Arial" w:hAnsi="Arial" w:cs="Arial"/>
                <w:noProof/>
                <w:color w:val="auto"/>
                <w:sz w:val="18"/>
                <w:szCs w:val="18"/>
                <w:lang w:eastAsia="ja-JP"/>
              </w:rPr>
            </w:pPr>
          </w:p>
        </w:tc>
        <w:tc>
          <w:tcPr>
            <w:tcW w:w="1417" w:type="dxa"/>
            <w:tcBorders>
              <w:top w:val="single" w:sz="4" w:space="0" w:color="auto"/>
            </w:tcBorders>
            <w:vAlign w:val="bottom"/>
          </w:tcPr>
          <w:p w14:paraId="38786EEA" w14:textId="77777777" w:rsidR="00077D9F" w:rsidRPr="00B8691C" w:rsidRDefault="00077D9F" w:rsidP="00D132E7">
            <w:pPr>
              <w:pStyle w:val="a0"/>
              <w:tabs>
                <w:tab w:val="decimal" w:pos="1195"/>
              </w:tabs>
              <w:ind w:right="-72"/>
              <w:jc w:val="both"/>
              <w:outlineLvl w:val="0"/>
              <w:rPr>
                <w:rFonts w:ascii="Arial" w:hAnsi="Arial" w:cs="Arial"/>
                <w:noProof/>
                <w:color w:val="auto"/>
                <w:sz w:val="18"/>
                <w:szCs w:val="18"/>
                <w:lang w:eastAsia="ja-JP"/>
              </w:rPr>
            </w:pPr>
          </w:p>
        </w:tc>
        <w:tc>
          <w:tcPr>
            <w:tcW w:w="1366" w:type="dxa"/>
            <w:tcBorders>
              <w:top w:val="single" w:sz="4" w:space="0" w:color="auto"/>
            </w:tcBorders>
            <w:vAlign w:val="bottom"/>
          </w:tcPr>
          <w:p w14:paraId="7F43E830" w14:textId="77777777" w:rsidR="00077D9F" w:rsidRPr="00B8691C" w:rsidRDefault="00077D9F" w:rsidP="00D132E7">
            <w:pPr>
              <w:pStyle w:val="a0"/>
              <w:tabs>
                <w:tab w:val="decimal" w:pos="1151"/>
              </w:tabs>
              <w:ind w:left="-14" w:right="-72"/>
              <w:jc w:val="both"/>
              <w:rPr>
                <w:rFonts w:ascii="Arial" w:hAnsi="Arial" w:cs="Arial"/>
                <w:snapToGrid w:val="0"/>
                <w:color w:val="auto"/>
                <w:sz w:val="18"/>
                <w:szCs w:val="18"/>
                <w:lang w:eastAsia="th-TH"/>
              </w:rPr>
            </w:pPr>
          </w:p>
        </w:tc>
      </w:tr>
      <w:tr w:rsidR="009E0F60" w:rsidRPr="00B8691C" w14:paraId="2D05A00B" w14:textId="77777777" w:rsidTr="00744AD9">
        <w:tc>
          <w:tcPr>
            <w:tcW w:w="3828" w:type="dxa"/>
            <w:vAlign w:val="bottom"/>
          </w:tcPr>
          <w:p w14:paraId="14FBD58A" w14:textId="77777777" w:rsidR="00A74DCB" w:rsidRPr="00B8691C" w:rsidRDefault="00A74DCB" w:rsidP="00A74DCB">
            <w:pPr>
              <w:spacing w:line="190" w:lineRule="exact"/>
              <w:ind w:left="-72" w:right="-169"/>
              <w:jc w:val="both"/>
              <w:rPr>
                <w:rFonts w:ascii="Arial" w:hAnsi="Arial" w:cs="Arial"/>
                <w:snapToGrid w:val="0"/>
                <w:sz w:val="18"/>
                <w:szCs w:val="18"/>
                <w:lang w:val="en-GB" w:eastAsia="th-TH"/>
              </w:rPr>
            </w:pPr>
            <w:r w:rsidRPr="00B8691C">
              <w:rPr>
                <w:rFonts w:ascii="Arial" w:hAnsi="Arial" w:cs="Arial"/>
                <w:snapToGrid w:val="0"/>
                <w:sz w:val="18"/>
                <w:szCs w:val="18"/>
                <w:lang w:val="en-GB" w:eastAsia="th-TH"/>
              </w:rPr>
              <w:t>Bank promissory notes</w:t>
            </w:r>
          </w:p>
        </w:tc>
        <w:tc>
          <w:tcPr>
            <w:tcW w:w="1417" w:type="dxa"/>
            <w:vAlign w:val="bottom"/>
          </w:tcPr>
          <w:p w14:paraId="1C3BDBC9" w14:textId="0F0953A1" w:rsidR="00A74DCB" w:rsidRPr="00B8691C" w:rsidRDefault="00AD0283" w:rsidP="00A74DCB">
            <w:pPr>
              <w:pStyle w:val="a0"/>
              <w:tabs>
                <w:tab w:val="decimal" w:pos="1195"/>
              </w:tabs>
              <w:ind w:right="-72"/>
              <w:jc w:val="both"/>
              <w:outlineLvl w:val="0"/>
              <w:rPr>
                <w:rFonts w:ascii="Arial" w:hAnsi="Arial" w:cs="Arial"/>
                <w:noProof/>
                <w:color w:val="auto"/>
                <w:sz w:val="18"/>
                <w:szCs w:val="18"/>
                <w:lang w:eastAsia="ja-JP"/>
              </w:rPr>
            </w:pPr>
            <w:r w:rsidRPr="00B8691C">
              <w:rPr>
                <w:rFonts w:ascii="Arial" w:hAnsi="Arial" w:cs="Arial"/>
                <w:noProof/>
                <w:color w:val="auto"/>
                <w:sz w:val="18"/>
                <w:szCs w:val="18"/>
                <w:lang w:eastAsia="ja-JP"/>
              </w:rPr>
              <w:t>62,672,750</w:t>
            </w:r>
          </w:p>
        </w:tc>
        <w:tc>
          <w:tcPr>
            <w:tcW w:w="1418" w:type="dxa"/>
          </w:tcPr>
          <w:p w14:paraId="3F6B80E4" w14:textId="7DF693A2" w:rsidR="00A74DCB" w:rsidRPr="00B8691C" w:rsidRDefault="000150D0" w:rsidP="007E5DE1">
            <w:pPr>
              <w:pStyle w:val="a0"/>
              <w:tabs>
                <w:tab w:val="decimal" w:pos="1195"/>
              </w:tabs>
              <w:ind w:right="-72"/>
              <w:jc w:val="both"/>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3</w:t>
            </w:r>
            <w:r w:rsidR="00A74DCB"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842</w:t>
            </w:r>
            <w:r w:rsidR="00A74DCB"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655</w:t>
            </w:r>
            <w:r w:rsidR="00A74DCB"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828</w:t>
            </w:r>
          </w:p>
        </w:tc>
        <w:tc>
          <w:tcPr>
            <w:tcW w:w="1417" w:type="dxa"/>
            <w:vAlign w:val="bottom"/>
          </w:tcPr>
          <w:p w14:paraId="1A3C80A0" w14:textId="1ABA8D8E" w:rsidR="00A74DCB" w:rsidRPr="00B8691C" w:rsidRDefault="00AD0283" w:rsidP="007E5DE1">
            <w:pPr>
              <w:pStyle w:val="a0"/>
              <w:tabs>
                <w:tab w:val="decimal" w:pos="1195"/>
              </w:tabs>
              <w:ind w:right="-72"/>
              <w:jc w:val="both"/>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 xml:space="preserve">-       </w:t>
            </w:r>
          </w:p>
        </w:tc>
        <w:tc>
          <w:tcPr>
            <w:tcW w:w="1366" w:type="dxa"/>
          </w:tcPr>
          <w:p w14:paraId="1E1F2CC7" w14:textId="2CEC9EBF" w:rsidR="00A74DCB" w:rsidRPr="00B8691C" w:rsidRDefault="000150D0" w:rsidP="00A74DCB">
            <w:pPr>
              <w:pStyle w:val="a0"/>
              <w:tabs>
                <w:tab w:val="decimal" w:pos="1152"/>
              </w:tabs>
              <w:ind w:right="-72"/>
              <w:jc w:val="both"/>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3</w:t>
            </w:r>
            <w:r w:rsidR="00A74DCB"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595</w:t>
            </w:r>
            <w:r w:rsidR="00A74DCB"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000</w:t>
            </w:r>
            <w:r w:rsidR="00A74DCB"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000</w:t>
            </w:r>
          </w:p>
        </w:tc>
      </w:tr>
      <w:tr w:rsidR="009E0F60" w:rsidRPr="00B8691C" w14:paraId="2EE502E3" w14:textId="77777777" w:rsidTr="00744AD9">
        <w:tc>
          <w:tcPr>
            <w:tcW w:w="3828" w:type="dxa"/>
            <w:vAlign w:val="bottom"/>
          </w:tcPr>
          <w:p w14:paraId="4BD97FFD" w14:textId="77777777" w:rsidR="00A74DCB" w:rsidRPr="00B8691C" w:rsidRDefault="00A74DCB" w:rsidP="00A74DCB">
            <w:pPr>
              <w:spacing w:line="190" w:lineRule="exact"/>
              <w:ind w:left="-72" w:right="-169"/>
              <w:jc w:val="both"/>
              <w:rPr>
                <w:rFonts w:ascii="Arial" w:hAnsi="Arial" w:cs="Arial"/>
                <w:snapToGrid w:val="0"/>
                <w:sz w:val="18"/>
                <w:szCs w:val="18"/>
                <w:lang w:val="en-GB" w:eastAsia="th-TH"/>
              </w:rPr>
            </w:pPr>
            <w:r w:rsidRPr="00B8691C">
              <w:rPr>
                <w:rFonts w:ascii="Arial" w:hAnsi="Arial" w:cs="Arial"/>
                <w:snapToGrid w:val="0"/>
                <w:sz w:val="18"/>
                <w:szCs w:val="18"/>
                <w:lang w:val="en-GB" w:eastAsia="th-TH"/>
              </w:rPr>
              <w:t>Bank overdrafts</w:t>
            </w:r>
          </w:p>
        </w:tc>
        <w:tc>
          <w:tcPr>
            <w:tcW w:w="1417" w:type="dxa"/>
            <w:vAlign w:val="bottom"/>
          </w:tcPr>
          <w:p w14:paraId="720FFD60" w14:textId="733ECCC3" w:rsidR="00A74DCB" w:rsidRPr="00B8691C" w:rsidRDefault="00AD0283" w:rsidP="00A74DCB">
            <w:pPr>
              <w:pStyle w:val="a0"/>
              <w:tabs>
                <w:tab w:val="decimal" w:pos="1195"/>
              </w:tabs>
              <w:ind w:right="-72"/>
              <w:jc w:val="both"/>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 xml:space="preserve">-       </w:t>
            </w:r>
          </w:p>
        </w:tc>
        <w:tc>
          <w:tcPr>
            <w:tcW w:w="1418" w:type="dxa"/>
          </w:tcPr>
          <w:p w14:paraId="6A783E5D" w14:textId="4DC6160C" w:rsidR="00A74DCB" w:rsidRPr="00B8691C" w:rsidRDefault="000150D0" w:rsidP="007E5DE1">
            <w:pPr>
              <w:pStyle w:val="a0"/>
              <w:tabs>
                <w:tab w:val="decimal" w:pos="1195"/>
              </w:tabs>
              <w:ind w:right="-72"/>
              <w:jc w:val="both"/>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30</w:t>
            </w:r>
            <w:r w:rsidR="00A74DCB"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064</w:t>
            </w:r>
            <w:r w:rsidR="00A74DCB"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707</w:t>
            </w:r>
          </w:p>
        </w:tc>
        <w:tc>
          <w:tcPr>
            <w:tcW w:w="1417" w:type="dxa"/>
            <w:vAlign w:val="bottom"/>
          </w:tcPr>
          <w:p w14:paraId="21FD649B" w14:textId="01D53A0F" w:rsidR="00A74DCB" w:rsidRPr="00B8691C" w:rsidRDefault="00AD0283" w:rsidP="007E5DE1">
            <w:pPr>
              <w:pStyle w:val="a0"/>
              <w:tabs>
                <w:tab w:val="decimal" w:pos="1195"/>
              </w:tabs>
              <w:ind w:right="-72"/>
              <w:jc w:val="both"/>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 xml:space="preserve">-       </w:t>
            </w:r>
          </w:p>
        </w:tc>
        <w:tc>
          <w:tcPr>
            <w:tcW w:w="1366" w:type="dxa"/>
          </w:tcPr>
          <w:p w14:paraId="11095A97" w14:textId="38A2639F" w:rsidR="00A74DCB" w:rsidRPr="00B8691C" w:rsidRDefault="000150D0" w:rsidP="00A74DCB">
            <w:pPr>
              <w:pStyle w:val="a0"/>
              <w:tabs>
                <w:tab w:val="decimal" w:pos="1152"/>
              </w:tabs>
              <w:ind w:right="-72"/>
              <w:jc w:val="both"/>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27</w:t>
            </w:r>
            <w:r w:rsidR="00A74DCB"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914</w:t>
            </w:r>
            <w:r w:rsidR="00A74DCB"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965</w:t>
            </w:r>
          </w:p>
        </w:tc>
      </w:tr>
      <w:tr w:rsidR="00467DB1" w:rsidRPr="00B8691C" w14:paraId="3DC42F71" w14:textId="77777777" w:rsidTr="00744AD9">
        <w:tc>
          <w:tcPr>
            <w:tcW w:w="3828" w:type="dxa"/>
            <w:vAlign w:val="bottom"/>
          </w:tcPr>
          <w:p w14:paraId="22AC8280" w14:textId="77777777" w:rsidR="00467DB1" w:rsidRPr="00B8691C" w:rsidRDefault="00467DB1" w:rsidP="00467DB1">
            <w:pPr>
              <w:spacing w:line="190" w:lineRule="exact"/>
              <w:ind w:left="-72" w:right="-169"/>
              <w:jc w:val="both"/>
              <w:rPr>
                <w:rFonts w:ascii="Arial" w:hAnsi="Arial" w:cs="Arial"/>
                <w:snapToGrid w:val="0"/>
                <w:sz w:val="18"/>
                <w:szCs w:val="18"/>
                <w:lang w:val="en-GB" w:eastAsia="th-TH"/>
              </w:rPr>
            </w:pPr>
            <w:r w:rsidRPr="00B8691C">
              <w:rPr>
                <w:rFonts w:ascii="Arial" w:hAnsi="Arial" w:cs="Arial"/>
                <w:snapToGrid w:val="0"/>
                <w:sz w:val="18"/>
                <w:szCs w:val="18"/>
                <w:lang w:val="en-GB" w:eastAsia="th-TH"/>
              </w:rPr>
              <w:t>Trust receipts</w:t>
            </w:r>
          </w:p>
        </w:tc>
        <w:tc>
          <w:tcPr>
            <w:tcW w:w="1417" w:type="dxa"/>
            <w:vAlign w:val="bottom"/>
          </w:tcPr>
          <w:p w14:paraId="4F173FA4" w14:textId="4B42586A" w:rsidR="00467DB1" w:rsidRPr="00B8691C" w:rsidRDefault="00AD0283" w:rsidP="00467DB1">
            <w:pPr>
              <w:pStyle w:val="a0"/>
              <w:tabs>
                <w:tab w:val="decimal" w:pos="1195"/>
              </w:tabs>
              <w:ind w:right="-72"/>
              <w:jc w:val="both"/>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 xml:space="preserve">-       </w:t>
            </w:r>
          </w:p>
        </w:tc>
        <w:tc>
          <w:tcPr>
            <w:tcW w:w="1418" w:type="dxa"/>
          </w:tcPr>
          <w:p w14:paraId="49F159EF" w14:textId="4122C9ED" w:rsidR="00467DB1" w:rsidRPr="00B8691C" w:rsidRDefault="000150D0" w:rsidP="00467DB1">
            <w:pPr>
              <w:pStyle w:val="a0"/>
              <w:tabs>
                <w:tab w:val="decimal" w:pos="1195"/>
              </w:tabs>
              <w:ind w:right="-72"/>
              <w:jc w:val="both"/>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87</w:t>
            </w:r>
            <w:r w:rsidR="00467DB1"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091</w:t>
            </w:r>
            <w:r w:rsidR="00467DB1"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296</w:t>
            </w:r>
          </w:p>
        </w:tc>
        <w:tc>
          <w:tcPr>
            <w:tcW w:w="1417" w:type="dxa"/>
          </w:tcPr>
          <w:p w14:paraId="4B13FA1E" w14:textId="6C211123" w:rsidR="00467DB1" w:rsidRPr="00B8691C" w:rsidRDefault="00AD0283" w:rsidP="00467DB1">
            <w:pPr>
              <w:pStyle w:val="a0"/>
              <w:tabs>
                <w:tab w:val="decimal" w:pos="1195"/>
              </w:tabs>
              <w:ind w:right="-72"/>
              <w:jc w:val="both"/>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 xml:space="preserve">-       </w:t>
            </w:r>
          </w:p>
        </w:tc>
        <w:tc>
          <w:tcPr>
            <w:tcW w:w="1366" w:type="dxa"/>
          </w:tcPr>
          <w:p w14:paraId="586F3800" w14:textId="57EC23DA" w:rsidR="00467DB1" w:rsidRPr="00B8691C" w:rsidRDefault="00467DB1" w:rsidP="00467DB1">
            <w:pPr>
              <w:pStyle w:val="a0"/>
              <w:tabs>
                <w:tab w:val="decimal" w:pos="1152"/>
              </w:tabs>
              <w:ind w:right="-72"/>
              <w:jc w:val="both"/>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 xml:space="preserve">-       </w:t>
            </w:r>
          </w:p>
        </w:tc>
      </w:tr>
      <w:tr w:rsidR="00467DB1" w:rsidRPr="00B8691C" w14:paraId="72959172" w14:textId="77777777" w:rsidTr="00744AD9">
        <w:tc>
          <w:tcPr>
            <w:tcW w:w="3828" w:type="dxa"/>
            <w:vAlign w:val="bottom"/>
          </w:tcPr>
          <w:p w14:paraId="2A5CDAEB" w14:textId="77777777" w:rsidR="00467DB1" w:rsidRPr="00B8691C" w:rsidRDefault="00467DB1" w:rsidP="00467DB1">
            <w:pPr>
              <w:spacing w:line="190" w:lineRule="exact"/>
              <w:ind w:left="-72" w:right="-169"/>
              <w:jc w:val="both"/>
              <w:rPr>
                <w:rFonts w:ascii="Arial" w:hAnsi="Arial" w:cs="Arial"/>
                <w:snapToGrid w:val="0"/>
                <w:sz w:val="18"/>
                <w:szCs w:val="18"/>
                <w:lang w:val="en-GB" w:eastAsia="th-TH"/>
              </w:rPr>
            </w:pPr>
            <w:r w:rsidRPr="00B8691C">
              <w:rPr>
                <w:rFonts w:ascii="Arial" w:hAnsi="Arial" w:cs="Arial"/>
                <w:snapToGrid w:val="0"/>
                <w:sz w:val="18"/>
                <w:szCs w:val="18"/>
                <w:lang w:val="en-GB" w:eastAsia="th-TH"/>
              </w:rPr>
              <w:t>Letters of credit</w:t>
            </w:r>
          </w:p>
        </w:tc>
        <w:tc>
          <w:tcPr>
            <w:tcW w:w="1417" w:type="dxa"/>
          </w:tcPr>
          <w:p w14:paraId="47472D2E" w14:textId="4B46B2D9" w:rsidR="00467DB1" w:rsidRPr="00B8691C" w:rsidRDefault="00AD0283" w:rsidP="00467DB1">
            <w:pPr>
              <w:pStyle w:val="a0"/>
              <w:tabs>
                <w:tab w:val="decimal" w:pos="1195"/>
              </w:tabs>
              <w:ind w:right="-72"/>
              <w:jc w:val="both"/>
              <w:outlineLvl w:val="0"/>
              <w:rPr>
                <w:rFonts w:ascii="Arial" w:hAnsi="Arial" w:cs="Arial"/>
                <w:b/>
                <w:bCs/>
                <w:noProof/>
                <w:color w:val="auto"/>
                <w:sz w:val="18"/>
                <w:szCs w:val="18"/>
                <w:lang w:eastAsia="ja-JP"/>
              </w:rPr>
            </w:pPr>
            <w:r w:rsidRPr="00B8691C">
              <w:rPr>
                <w:rFonts w:ascii="Arial" w:hAnsi="Arial" w:cs="Arial"/>
                <w:noProof/>
                <w:snapToGrid w:val="0"/>
                <w:color w:val="auto"/>
                <w:sz w:val="18"/>
                <w:szCs w:val="18"/>
                <w:lang w:eastAsia="th-TH"/>
              </w:rPr>
              <w:t xml:space="preserve">-       </w:t>
            </w:r>
          </w:p>
        </w:tc>
        <w:tc>
          <w:tcPr>
            <w:tcW w:w="1418" w:type="dxa"/>
          </w:tcPr>
          <w:p w14:paraId="109D2650" w14:textId="6707E20C" w:rsidR="00467DB1" w:rsidRPr="00B8691C" w:rsidRDefault="000150D0" w:rsidP="00467DB1">
            <w:pPr>
              <w:pStyle w:val="a0"/>
              <w:tabs>
                <w:tab w:val="decimal" w:pos="1195"/>
              </w:tabs>
              <w:ind w:right="-72"/>
              <w:jc w:val="both"/>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238</w:t>
            </w:r>
            <w:r w:rsidR="00467DB1"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165</w:t>
            </w:r>
          </w:p>
        </w:tc>
        <w:tc>
          <w:tcPr>
            <w:tcW w:w="1417" w:type="dxa"/>
          </w:tcPr>
          <w:p w14:paraId="77D3946A" w14:textId="4B9B54B1" w:rsidR="00467DB1" w:rsidRPr="00B8691C" w:rsidRDefault="00AD0283" w:rsidP="00467DB1">
            <w:pPr>
              <w:pStyle w:val="a0"/>
              <w:tabs>
                <w:tab w:val="decimal" w:pos="1195"/>
              </w:tabs>
              <w:ind w:right="-72"/>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 xml:space="preserve">-       </w:t>
            </w:r>
          </w:p>
        </w:tc>
        <w:tc>
          <w:tcPr>
            <w:tcW w:w="1366" w:type="dxa"/>
          </w:tcPr>
          <w:p w14:paraId="0AF1A00C" w14:textId="1928421B" w:rsidR="00467DB1" w:rsidRPr="00B8691C" w:rsidRDefault="00467DB1" w:rsidP="00467DB1">
            <w:pPr>
              <w:pStyle w:val="a0"/>
              <w:tabs>
                <w:tab w:val="decimal" w:pos="1152"/>
              </w:tabs>
              <w:ind w:right="-72"/>
              <w:jc w:val="both"/>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 xml:space="preserve">-       </w:t>
            </w:r>
          </w:p>
        </w:tc>
      </w:tr>
      <w:tr w:rsidR="00467DB1" w:rsidRPr="00B8691C" w14:paraId="28CFB368" w14:textId="77777777" w:rsidTr="005E3989">
        <w:tc>
          <w:tcPr>
            <w:tcW w:w="3828" w:type="dxa"/>
            <w:vAlign w:val="bottom"/>
          </w:tcPr>
          <w:p w14:paraId="74D9D5A1" w14:textId="177A3FDF" w:rsidR="00467DB1" w:rsidRPr="00B8691C" w:rsidRDefault="00467DB1" w:rsidP="00467DB1">
            <w:pPr>
              <w:spacing w:line="190" w:lineRule="exact"/>
              <w:ind w:left="-72" w:right="-169"/>
              <w:jc w:val="both"/>
              <w:rPr>
                <w:rFonts w:ascii="Arial" w:hAnsi="Arial" w:cs="Arial"/>
                <w:snapToGrid w:val="0"/>
                <w:sz w:val="18"/>
                <w:szCs w:val="18"/>
                <w:lang w:val="en-GB" w:eastAsia="th-TH"/>
              </w:rPr>
            </w:pPr>
            <w:r w:rsidRPr="00B8691C">
              <w:rPr>
                <w:rFonts w:ascii="Arial" w:hAnsi="Arial" w:cs="Arial"/>
                <w:snapToGrid w:val="0"/>
                <w:sz w:val="18"/>
                <w:szCs w:val="18"/>
                <w:lang w:val="en-GB" w:eastAsia="th-TH"/>
              </w:rPr>
              <w:t>Short-term loans</w:t>
            </w:r>
          </w:p>
        </w:tc>
        <w:tc>
          <w:tcPr>
            <w:tcW w:w="1417" w:type="dxa"/>
            <w:tcBorders>
              <w:bottom w:val="single" w:sz="4" w:space="0" w:color="auto"/>
            </w:tcBorders>
          </w:tcPr>
          <w:p w14:paraId="63E588CF" w14:textId="72480E96" w:rsidR="00467DB1" w:rsidRPr="00B8691C" w:rsidRDefault="00AD0283" w:rsidP="00467DB1">
            <w:pPr>
              <w:pStyle w:val="a0"/>
              <w:tabs>
                <w:tab w:val="decimal" w:pos="1195"/>
              </w:tabs>
              <w:ind w:right="-72"/>
              <w:jc w:val="both"/>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 xml:space="preserve">-       </w:t>
            </w:r>
          </w:p>
        </w:tc>
        <w:tc>
          <w:tcPr>
            <w:tcW w:w="1418" w:type="dxa"/>
            <w:tcBorders>
              <w:bottom w:val="single" w:sz="4" w:space="0" w:color="auto"/>
            </w:tcBorders>
          </w:tcPr>
          <w:p w14:paraId="77BE48D5" w14:textId="3AEA54C3" w:rsidR="00467DB1" w:rsidRPr="00B8691C" w:rsidRDefault="000150D0" w:rsidP="00467DB1">
            <w:pPr>
              <w:pStyle w:val="a0"/>
              <w:tabs>
                <w:tab w:val="decimal" w:pos="1195"/>
              </w:tabs>
              <w:ind w:right="-72"/>
              <w:jc w:val="both"/>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20</w:t>
            </w:r>
            <w:r w:rsidR="00467DB1"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000</w:t>
            </w:r>
            <w:r w:rsidR="00467DB1"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000</w:t>
            </w:r>
          </w:p>
        </w:tc>
        <w:tc>
          <w:tcPr>
            <w:tcW w:w="1417" w:type="dxa"/>
            <w:tcBorders>
              <w:bottom w:val="single" w:sz="4" w:space="0" w:color="auto"/>
            </w:tcBorders>
          </w:tcPr>
          <w:p w14:paraId="59FD1933" w14:textId="210CE724" w:rsidR="00467DB1" w:rsidRPr="00B8691C" w:rsidRDefault="00AD0283" w:rsidP="00467DB1">
            <w:pPr>
              <w:pStyle w:val="a0"/>
              <w:tabs>
                <w:tab w:val="decimal" w:pos="1195"/>
              </w:tabs>
              <w:ind w:right="-72"/>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 xml:space="preserve">-       </w:t>
            </w:r>
          </w:p>
        </w:tc>
        <w:tc>
          <w:tcPr>
            <w:tcW w:w="1366" w:type="dxa"/>
            <w:tcBorders>
              <w:bottom w:val="single" w:sz="4" w:space="0" w:color="auto"/>
            </w:tcBorders>
          </w:tcPr>
          <w:p w14:paraId="5DBCA340" w14:textId="387CCC77" w:rsidR="00467DB1" w:rsidRPr="00B8691C" w:rsidRDefault="00467DB1" w:rsidP="00467DB1">
            <w:pPr>
              <w:pStyle w:val="a0"/>
              <w:tabs>
                <w:tab w:val="decimal" w:pos="1152"/>
              </w:tabs>
              <w:ind w:right="-72"/>
              <w:jc w:val="both"/>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 xml:space="preserve">-       </w:t>
            </w:r>
          </w:p>
        </w:tc>
      </w:tr>
      <w:tr w:rsidR="00467DB1" w:rsidRPr="00B8691C" w14:paraId="2FBFCF52" w14:textId="77777777" w:rsidTr="00511CA4">
        <w:tc>
          <w:tcPr>
            <w:tcW w:w="3828" w:type="dxa"/>
            <w:vAlign w:val="bottom"/>
          </w:tcPr>
          <w:p w14:paraId="6EF9BF3E" w14:textId="77777777" w:rsidR="00467DB1" w:rsidRPr="00B8691C" w:rsidRDefault="00467DB1" w:rsidP="00467DB1">
            <w:pPr>
              <w:ind w:left="-72" w:right="-83"/>
              <w:jc w:val="both"/>
              <w:rPr>
                <w:rFonts w:ascii="Arial" w:hAnsi="Arial" w:cs="Arial"/>
                <w:snapToGrid w:val="0"/>
                <w:sz w:val="18"/>
                <w:szCs w:val="18"/>
                <w:u w:val="single"/>
                <w:cs/>
                <w:lang w:eastAsia="th-TH"/>
              </w:rPr>
            </w:pPr>
          </w:p>
        </w:tc>
        <w:tc>
          <w:tcPr>
            <w:tcW w:w="1417" w:type="dxa"/>
            <w:tcBorders>
              <w:top w:val="single" w:sz="4" w:space="0" w:color="auto"/>
            </w:tcBorders>
            <w:vAlign w:val="bottom"/>
          </w:tcPr>
          <w:p w14:paraId="7E2A9F09" w14:textId="77777777" w:rsidR="00467DB1" w:rsidRPr="00B8691C" w:rsidRDefault="00467DB1" w:rsidP="00467DB1">
            <w:pPr>
              <w:pStyle w:val="a0"/>
              <w:tabs>
                <w:tab w:val="decimal" w:pos="1195"/>
              </w:tabs>
              <w:ind w:right="0"/>
              <w:jc w:val="both"/>
              <w:outlineLvl w:val="0"/>
              <w:rPr>
                <w:rFonts w:ascii="Arial" w:hAnsi="Arial" w:cs="Arial"/>
                <w:noProof/>
                <w:color w:val="auto"/>
                <w:sz w:val="18"/>
                <w:szCs w:val="18"/>
                <w:lang w:eastAsia="ja-JP"/>
              </w:rPr>
            </w:pPr>
          </w:p>
        </w:tc>
        <w:tc>
          <w:tcPr>
            <w:tcW w:w="1418" w:type="dxa"/>
            <w:tcBorders>
              <w:top w:val="single" w:sz="4" w:space="0" w:color="auto"/>
            </w:tcBorders>
            <w:vAlign w:val="bottom"/>
          </w:tcPr>
          <w:p w14:paraId="442423AA" w14:textId="77777777" w:rsidR="00467DB1" w:rsidRPr="00B8691C" w:rsidRDefault="00467DB1" w:rsidP="00467DB1">
            <w:pPr>
              <w:pStyle w:val="a0"/>
              <w:tabs>
                <w:tab w:val="decimal" w:pos="1195"/>
              </w:tabs>
              <w:ind w:right="-72"/>
              <w:jc w:val="both"/>
              <w:outlineLvl w:val="0"/>
              <w:rPr>
                <w:rFonts w:ascii="Arial" w:hAnsi="Arial" w:cs="Arial"/>
                <w:noProof/>
                <w:color w:val="auto"/>
                <w:sz w:val="18"/>
                <w:szCs w:val="18"/>
                <w:lang w:eastAsia="ja-JP"/>
              </w:rPr>
            </w:pPr>
          </w:p>
        </w:tc>
        <w:tc>
          <w:tcPr>
            <w:tcW w:w="1417" w:type="dxa"/>
            <w:tcBorders>
              <w:top w:val="single" w:sz="4" w:space="0" w:color="auto"/>
            </w:tcBorders>
            <w:vAlign w:val="bottom"/>
          </w:tcPr>
          <w:p w14:paraId="3979134A" w14:textId="77777777" w:rsidR="00467DB1" w:rsidRPr="00B8691C" w:rsidRDefault="00467DB1" w:rsidP="00467DB1">
            <w:pPr>
              <w:pStyle w:val="a0"/>
              <w:tabs>
                <w:tab w:val="decimal" w:pos="1195"/>
              </w:tabs>
              <w:ind w:right="-72"/>
              <w:jc w:val="both"/>
              <w:outlineLvl w:val="0"/>
              <w:rPr>
                <w:rFonts w:ascii="Arial" w:hAnsi="Arial" w:cs="Arial"/>
                <w:noProof/>
                <w:color w:val="auto"/>
                <w:sz w:val="18"/>
                <w:szCs w:val="18"/>
                <w:lang w:eastAsia="ja-JP"/>
              </w:rPr>
            </w:pPr>
          </w:p>
        </w:tc>
        <w:tc>
          <w:tcPr>
            <w:tcW w:w="1366" w:type="dxa"/>
            <w:tcBorders>
              <w:top w:val="single" w:sz="4" w:space="0" w:color="auto"/>
            </w:tcBorders>
            <w:vAlign w:val="bottom"/>
          </w:tcPr>
          <w:p w14:paraId="74E5D240" w14:textId="77777777" w:rsidR="00467DB1" w:rsidRPr="00B8691C" w:rsidRDefault="00467DB1" w:rsidP="00467DB1">
            <w:pPr>
              <w:pStyle w:val="a0"/>
              <w:tabs>
                <w:tab w:val="decimal" w:pos="1152"/>
              </w:tabs>
              <w:ind w:right="-72"/>
              <w:jc w:val="both"/>
              <w:outlineLvl w:val="0"/>
              <w:rPr>
                <w:rFonts w:ascii="Arial" w:hAnsi="Arial" w:cs="Arial"/>
                <w:noProof/>
                <w:color w:val="auto"/>
                <w:sz w:val="18"/>
                <w:szCs w:val="18"/>
                <w:lang w:eastAsia="ja-JP"/>
              </w:rPr>
            </w:pPr>
          </w:p>
        </w:tc>
      </w:tr>
      <w:tr w:rsidR="00467DB1" w:rsidRPr="00B8691C" w14:paraId="3CCAEA1A" w14:textId="77777777" w:rsidTr="00511CA4">
        <w:tc>
          <w:tcPr>
            <w:tcW w:w="3828" w:type="dxa"/>
            <w:vAlign w:val="bottom"/>
          </w:tcPr>
          <w:p w14:paraId="6C81502F" w14:textId="77777777" w:rsidR="00467DB1" w:rsidRPr="00B8691C" w:rsidRDefault="00467DB1" w:rsidP="00467DB1">
            <w:pPr>
              <w:spacing w:line="190" w:lineRule="exact"/>
              <w:ind w:left="-72" w:right="-169"/>
              <w:jc w:val="both"/>
              <w:rPr>
                <w:rFonts w:ascii="Arial" w:hAnsi="Arial" w:cs="Arial"/>
                <w:snapToGrid w:val="0"/>
                <w:sz w:val="18"/>
                <w:szCs w:val="18"/>
                <w:lang w:val="en-GB" w:eastAsia="th-TH"/>
              </w:rPr>
            </w:pPr>
          </w:p>
        </w:tc>
        <w:tc>
          <w:tcPr>
            <w:tcW w:w="1417" w:type="dxa"/>
            <w:tcBorders>
              <w:bottom w:val="single" w:sz="4" w:space="0" w:color="auto"/>
            </w:tcBorders>
            <w:vAlign w:val="bottom"/>
          </w:tcPr>
          <w:p w14:paraId="37EDFB48" w14:textId="26D8E6DB" w:rsidR="00467DB1" w:rsidRPr="00B8691C" w:rsidRDefault="00AD0283" w:rsidP="00467DB1">
            <w:pPr>
              <w:pStyle w:val="a0"/>
              <w:tabs>
                <w:tab w:val="decimal" w:pos="1195"/>
              </w:tabs>
              <w:ind w:right="0"/>
              <w:jc w:val="both"/>
              <w:outlineLvl w:val="0"/>
              <w:rPr>
                <w:rFonts w:ascii="Arial" w:hAnsi="Arial" w:cs="Arial"/>
                <w:noProof/>
                <w:color w:val="auto"/>
                <w:sz w:val="18"/>
                <w:szCs w:val="18"/>
                <w:lang w:eastAsia="ja-JP"/>
              </w:rPr>
            </w:pPr>
            <w:r w:rsidRPr="00B8691C">
              <w:rPr>
                <w:rFonts w:ascii="Arial" w:hAnsi="Arial" w:cs="Arial"/>
                <w:noProof/>
                <w:color w:val="auto"/>
                <w:sz w:val="18"/>
                <w:szCs w:val="18"/>
                <w:lang w:eastAsia="ja-JP"/>
              </w:rPr>
              <w:t>62,672,750</w:t>
            </w:r>
          </w:p>
        </w:tc>
        <w:tc>
          <w:tcPr>
            <w:tcW w:w="1418" w:type="dxa"/>
            <w:tcBorders>
              <w:bottom w:val="single" w:sz="4" w:space="0" w:color="auto"/>
            </w:tcBorders>
            <w:vAlign w:val="bottom"/>
          </w:tcPr>
          <w:p w14:paraId="3FCDDBB0" w14:textId="59C7CD5E" w:rsidR="00467DB1" w:rsidRPr="00B8691C" w:rsidRDefault="000150D0" w:rsidP="00467DB1">
            <w:pPr>
              <w:pStyle w:val="a0"/>
              <w:tabs>
                <w:tab w:val="decimal" w:pos="1195"/>
              </w:tabs>
              <w:ind w:right="-72"/>
              <w:jc w:val="both"/>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3</w:t>
            </w:r>
            <w:r w:rsidR="00467DB1"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980</w:t>
            </w:r>
            <w:r w:rsidR="00467DB1"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049</w:t>
            </w:r>
            <w:r w:rsidR="00467DB1"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996</w:t>
            </w:r>
          </w:p>
        </w:tc>
        <w:tc>
          <w:tcPr>
            <w:tcW w:w="1417" w:type="dxa"/>
            <w:tcBorders>
              <w:bottom w:val="single" w:sz="4" w:space="0" w:color="auto"/>
            </w:tcBorders>
            <w:vAlign w:val="bottom"/>
          </w:tcPr>
          <w:p w14:paraId="5771C34E" w14:textId="070C0595" w:rsidR="00467DB1" w:rsidRPr="00B8691C" w:rsidRDefault="00AD0283" w:rsidP="00467DB1">
            <w:pPr>
              <w:pStyle w:val="a0"/>
              <w:tabs>
                <w:tab w:val="decimal" w:pos="1195"/>
              </w:tabs>
              <w:ind w:right="-72"/>
              <w:jc w:val="both"/>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 xml:space="preserve">-       </w:t>
            </w:r>
          </w:p>
        </w:tc>
        <w:tc>
          <w:tcPr>
            <w:tcW w:w="1366" w:type="dxa"/>
            <w:tcBorders>
              <w:bottom w:val="single" w:sz="4" w:space="0" w:color="auto"/>
            </w:tcBorders>
            <w:vAlign w:val="bottom"/>
          </w:tcPr>
          <w:p w14:paraId="425E7568" w14:textId="46F8C5AF" w:rsidR="00467DB1" w:rsidRPr="00B8691C" w:rsidRDefault="000150D0" w:rsidP="00467DB1">
            <w:pPr>
              <w:pStyle w:val="a0"/>
              <w:tabs>
                <w:tab w:val="decimal" w:pos="1152"/>
              </w:tabs>
              <w:ind w:right="-72"/>
              <w:jc w:val="both"/>
              <w:outlineLvl w:val="0"/>
              <w:rPr>
                <w:rFonts w:ascii="Arial" w:hAnsi="Arial" w:cs="Arial"/>
                <w:noProof/>
                <w:color w:val="auto"/>
                <w:sz w:val="18"/>
                <w:szCs w:val="18"/>
                <w:lang w:eastAsia="ja-JP"/>
              </w:rPr>
            </w:pPr>
            <w:r w:rsidRPr="00B8691C">
              <w:rPr>
                <w:rFonts w:ascii="Arial" w:hAnsi="Arial" w:cs="Arial"/>
                <w:noProof/>
                <w:snapToGrid w:val="0"/>
                <w:color w:val="auto"/>
                <w:sz w:val="18"/>
                <w:szCs w:val="18"/>
                <w:lang w:eastAsia="th-TH"/>
              </w:rPr>
              <w:t>3</w:t>
            </w:r>
            <w:r w:rsidR="00467DB1"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622</w:t>
            </w:r>
            <w:r w:rsidR="00467DB1"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914</w:t>
            </w:r>
            <w:r w:rsidR="00467DB1"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965</w:t>
            </w:r>
          </w:p>
        </w:tc>
      </w:tr>
    </w:tbl>
    <w:p w14:paraId="382992D9" w14:textId="77777777" w:rsidR="008A3437" w:rsidRPr="00B8691C" w:rsidRDefault="008A3437" w:rsidP="00D132E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1973"/>
        <w:gridCol w:w="1872"/>
        <w:gridCol w:w="1872"/>
        <w:gridCol w:w="1872"/>
        <w:gridCol w:w="1872"/>
      </w:tblGrid>
      <w:tr w:rsidR="009E0F60" w:rsidRPr="00B8691C" w14:paraId="7E42BF57" w14:textId="77777777" w:rsidTr="00614C3C">
        <w:tc>
          <w:tcPr>
            <w:tcW w:w="1973" w:type="dxa"/>
          </w:tcPr>
          <w:p w14:paraId="0C83E03B" w14:textId="77777777" w:rsidR="00077D9F" w:rsidRPr="00B8691C" w:rsidRDefault="00077D9F" w:rsidP="00D132E7">
            <w:pPr>
              <w:ind w:left="-72" w:right="-83"/>
              <w:jc w:val="both"/>
              <w:rPr>
                <w:rFonts w:ascii="Arial" w:hAnsi="Arial" w:cs="Arial"/>
                <w:b/>
                <w:bCs/>
                <w:snapToGrid w:val="0"/>
                <w:sz w:val="18"/>
                <w:szCs w:val="18"/>
                <w:cs/>
                <w:lang w:val="en-GB" w:eastAsia="th-TH"/>
              </w:rPr>
            </w:pPr>
          </w:p>
        </w:tc>
        <w:tc>
          <w:tcPr>
            <w:tcW w:w="3744" w:type="dxa"/>
            <w:gridSpan w:val="2"/>
            <w:vAlign w:val="bottom"/>
          </w:tcPr>
          <w:p w14:paraId="3A3DE511" w14:textId="77777777" w:rsidR="00077D9F" w:rsidRPr="00B8691C" w:rsidRDefault="00077D9F" w:rsidP="00D132E7">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Consolidated</w:t>
            </w:r>
          </w:p>
        </w:tc>
        <w:tc>
          <w:tcPr>
            <w:tcW w:w="3744" w:type="dxa"/>
            <w:gridSpan w:val="2"/>
            <w:vAlign w:val="bottom"/>
          </w:tcPr>
          <w:p w14:paraId="73898867" w14:textId="77777777" w:rsidR="00077D9F" w:rsidRPr="00B8691C" w:rsidRDefault="00077D9F" w:rsidP="00D132E7">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auto"/>
                <w:sz w:val="18"/>
                <w:szCs w:val="18"/>
                <w:cs/>
                <w:lang w:eastAsia="th-TH"/>
              </w:rPr>
            </w:pPr>
            <w:r w:rsidRPr="00B8691C">
              <w:rPr>
                <w:rFonts w:ascii="Arial" w:hAnsi="Arial" w:cs="Arial"/>
                <w:b/>
                <w:bCs/>
                <w:color w:val="auto"/>
                <w:sz w:val="18"/>
                <w:szCs w:val="18"/>
                <w:lang w:val="en-US"/>
              </w:rPr>
              <w:t>Separate</w:t>
            </w:r>
          </w:p>
        </w:tc>
      </w:tr>
      <w:tr w:rsidR="009E0F60" w:rsidRPr="00B8691C" w14:paraId="5309770B" w14:textId="77777777" w:rsidTr="00511CA4">
        <w:tc>
          <w:tcPr>
            <w:tcW w:w="1973" w:type="dxa"/>
          </w:tcPr>
          <w:p w14:paraId="61B36A69" w14:textId="77777777" w:rsidR="00077D9F" w:rsidRPr="00B8691C" w:rsidRDefault="00077D9F" w:rsidP="00D132E7">
            <w:pPr>
              <w:ind w:left="-72" w:right="-83"/>
              <w:jc w:val="both"/>
              <w:rPr>
                <w:rFonts w:ascii="Arial" w:hAnsi="Arial" w:cs="Arial"/>
                <w:b/>
                <w:bCs/>
                <w:snapToGrid w:val="0"/>
                <w:sz w:val="18"/>
                <w:szCs w:val="18"/>
                <w:cs/>
                <w:lang w:val="en-GB" w:eastAsia="th-TH"/>
              </w:rPr>
            </w:pPr>
          </w:p>
        </w:tc>
        <w:tc>
          <w:tcPr>
            <w:tcW w:w="3744" w:type="dxa"/>
            <w:gridSpan w:val="2"/>
            <w:tcBorders>
              <w:bottom w:val="single" w:sz="4" w:space="0" w:color="auto"/>
            </w:tcBorders>
            <w:vAlign w:val="bottom"/>
          </w:tcPr>
          <w:p w14:paraId="3B061716" w14:textId="77777777" w:rsidR="00077D9F" w:rsidRPr="00B8691C" w:rsidRDefault="00077D9F" w:rsidP="00D132E7">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financial information</w:t>
            </w:r>
          </w:p>
        </w:tc>
        <w:tc>
          <w:tcPr>
            <w:tcW w:w="3744" w:type="dxa"/>
            <w:gridSpan w:val="2"/>
            <w:tcBorders>
              <w:bottom w:val="single" w:sz="4" w:space="0" w:color="auto"/>
            </w:tcBorders>
            <w:vAlign w:val="bottom"/>
          </w:tcPr>
          <w:p w14:paraId="73B071C5" w14:textId="77777777" w:rsidR="00077D9F" w:rsidRPr="00B8691C" w:rsidRDefault="00077D9F" w:rsidP="00D132E7">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financial information</w:t>
            </w:r>
          </w:p>
        </w:tc>
      </w:tr>
      <w:tr w:rsidR="009E0F60" w:rsidRPr="00B8691C" w14:paraId="67276E34" w14:textId="77777777" w:rsidTr="00511CA4">
        <w:tc>
          <w:tcPr>
            <w:tcW w:w="1973" w:type="dxa"/>
          </w:tcPr>
          <w:p w14:paraId="2D28D12A" w14:textId="77777777" w:rsidR="00077D9F" w:rsidRPr="00B8691C" w:rsidRDefault="00077D9F" w:rsidP="00D132E7">
            <w:pPr>
              <w:ind w:left="-72" w:right="-83"/>
              <w:jc w:val="both"/>
              <w:rPr>
                <w:rFonts w:ascii="Arial" w:hAnsi="Arial" w:cs="Arial"/>
                <w:b/>
                <w:bCs/>
                <w:snapToGrid w:val="0"/>
                <w:sz w:val="18"/>
                <w:szCs w:val="18"/>
                <w:cs/>
                <w:lang w:val="en-GB" w:eastAsia="th-TH"/>
              </w:rPr>
            </w:pPr>
          </w:p>
        </w:tc>
        <w:tc>
          <w:tcPr>
            <w:tcW w:w="3744" w:type="dxa"/>
            <w:gridSpan w:val="2"/>
            <w:tcBorders>
              <w:top w:val="single" w:sz="4" w:space="0" w:color="auto"/>
              <w:bottom w:val="single" w:sz="4" w:space="0" w:color="auto"/>
            </w:tcBorders>
            <w:vAlign w:val="bottom"/>
          </w:tcPr>
          <w:p w14:paraId="11ED0EE1" w14:textId="77777777" w:rsidR="00077D9F" w:rsidRPr="00B8691C" w:rsidRDefault="00077D9F" w:rsidP="00D132E7">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Interest rate (% per annum)</w:t>
            </w:r>
          </w:p>
        </w:tc>
        <w:tc>
          <w:tcPr>
            <w:tcW w:w="3744" w:type="dxa"/>
            <w:gridSpan w:val="2"/>
            <w:tcBorders>
              <w:top w:val="single" w:sz="4" w:space="0" w:color="auto"/>
              <w:bottom w:val="single" w:sz="4" w:space="0" w:color="auto"/>
            </w:tcBorders>
            <w:vAlign w:val="bottom"/>
          </w:tcPr>
          <w:p w14:paraId="4E608050" w14:textId="77777777" w:rsidR="00077D9F" w:rsidRPr="00B8691C" w:rsidRDefault="00077D9F" w:rsidP="00D132E7">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Interest rate (% per annum)</w:t>
            </w:r>
          </w:p>
        </w:tc>
      </w:tr>
      <w:tr w:rsidR="009E0F60" w:rsidRPr="00B8691C" w14:paraId="192EBE09" w14:textId="77777777" w:rsidTr="00511CA4">
        <w:tc>
          <w:tcPr>
            <w:tcW w:w="1973" w:type="dxa"/>
          </w:tcPr>
          <w:p w14:paraId="2944F19D" w14:textId="77777777" w:rsidR="006C1607" w:rsidRPr="00B8691C" w:rsidRDefault="006C1607" w:rsidP="00D132E7">
            <w:pPr>
              <w:ind w:left="-72" w:right="-83"/>
              <w:jc w:val="both"/>
              <w:rPr>
                <w:rFonts w:ascii="Arial" w:hAnsi="Arial" w:cs="Arial"/>
                <w:b/>
                <w:bCs/>
                <w:snapToGrid w:val="0"/>
                <w:sz w:val="18"/>
                <w:szCs w:val="18"/>
                <w:cs/>
                <w:lang w:val="en-GB" w:eastAsia="th-TH"/>
              </w:rPr>
            </w:pPr>
          </w:p>
        </w:tc>
        <w:tc>
          <w:tcPr>
            <w:tcW w:w="1872" w:type="dxa"/>
            <w:tcBorders>
              <w:bottom w:val="single" w:sz="4" w:space="0" w:color="auto"/>
            </w:tcBorders>
          </w:tcPr>
          <w:p w14:paraId="54F5D3CC" w14:textId="73975679" w:rsidR="006C1607" w:rsidRPr="00B8691C" w:rsidRDefault="000150D0" w:rsidP="00E42942">
            <w:pPr>
              <w:pStyle w:val="a0"/>
              <w:tabs>
                <w:tab w:val="right" w:pos="1656"/>
              </w:tabs>
              <w:overflowPunct w:val="0"/>
              <w:autoSpaceDE w:val="0"/>
              <w:autoSpaceDN w:val="0"/>
              <w:adjustRightInd w:val="0"/>
              <w:ind w:right="-72"/>
              <w:jc w:val="center"/>
              <w:textAlignment w:val="baseline"/>
              <w:rPr>
                <w:rFonts w:ascii="Arial" w:hAnsi="Arial" w:cs="Arial"/>
                <w:b/>
                <w:bCs/>
                <w:snapToGrid w:val="0"/>
                <w:color w:val="auto"/>
                <w:spacing w:val="-2"/>
                <w:sz w:val="18"/>
                <w:szCs w:val="18"/>
                <w:cs/>
                <w:lang w:eastAsia="th-TH"/>
              </w:rPr>
            </w:pPr>
            <w:r w:rsidRPr="00B8691C">
              <w:rPr>
                <w:rFonts w:ascii="Arial" w:hAnsi="Arial" w:cs="Arial"/>
                <w:b/>
                <w:bCs/>
                <w:color w:val="auto"/>
                <w:spacing w:val="-2"/>
                <w:sz w:val="18"/>
                <w:szCs w:val="18"/>
              </w:rPr>
              <w:t>2025</w:t>
            </w:r>
          </w:p>
        </w:tc>
        <w:tc>
          <w:tcPr>
            <w:tcW w:w="1872" w:type="dxa"/>
            <w:tcBorders>
              <w:bottom w:val="single" w:sz="4" w:space="0" w:color="auto"/>
            </w:tcBorders>
          </w:tcPr>
          <w:p w14:paraId="75CB290D" w14:textId="4605ED86" w:rsidR="006C1607" w:rsidRPr="00B8691C" w:rsidRDefault="000150D0" w:rsidP="00E42942">
            <w:pPr>
              <w:pStyle w:val="a0"/>
              <w:tabs>
                <w:tab w:val="right" w:pos="1656"/>
              </w:tabs>
              <w:overflowPunct w:val="0"/>
              <w:autoSpaceDE w:val="0"/>
              <w:autoSpaceDN w:val="0"/>
              <w:adjustRightInd w:val="0"/>
              <w:ind w:right="-72"/>
              <w:jc w:val="center"/>
              <w:textAlignment w:val="baseline"/>
              <w:rPr>
                <w:rFonts w:ascii="Arial" w:hAnsi="Arial" w:cs="Arial"/>
                <w:b/>
                <w:bCs/>
                <w:snapToGrid w:val="0"/>
                <w:color w:val="auto"/>
                <w:spacing w:val="-2"/>
                <w:sz w:val="18"/>
                <w:szCs w:val="18"/>
                <w:cs/>
                <w:lang w:eastAsia="th-TH"/>
              </w:rPr>
            </w:pPr>
            <w:r w:rsidRPr="00B8691C">
              <w:rPr>
                <w:rFonts w:ascii="Arial" w:hAnsi="Arial" w:cs="Arial"/>
                <w:b/>
                <w:bCs/>
                <w:color w:val="auto"/>
                <w:spacing w:val="-2"/>
                <w:sz w:val="18"/>
                <w:szCs w:val="18"/>
              </w:rPr>
              <w:t>2024</w:t>
            </w:r>
          </w:p>
        </w:tc>
        <w:tc>
          <w:tcPr>
            <w:tcW w:w="1872" w:type="dxa"/>
            <w:tcBorders>
              <w:bottom w:val="single" w:sz="4" w:space="0" w:color="auto"/>
            </w:tcBorders>
          </w:tcPr>
          <w:p w14:paraId="0DF2BFCD" w14:textId="3788BBA1" w:rsidR="006C1607" w:rsidRPr="00B8691C" w:rsidRDefault="000150D0" w:rsidP="00E42942">
            <w:pPr>
              <w:pStyle w:val="a0"/>
              <w:tabs>
                <w:tab w:val="right" w:pos="1656"/>
              </w:tabs>
              <w:overflowPunct w:val="0"/>
              <w:autoSpaceDE w:val="0"/>
              <w:autoSpaceDN w:val="0"/>
              <w:adjustRightInd w:val="0"/>
              <w:ind w:right="-72"/>
              <w:jc w:val="center"/>
              <w:textAlignment w:val="baseline"/>
              <w:rPr>
                <w:rFonts w:ascii="Arial" w:hAnsi="Arial" w:cs="Arial"/>
                <w:b/>
                <w:bCs/>
                <w:snapToGrid w:val="0"/>
                <w:color w:val="auto"/>
                <w:spacing w:val="-2"/>
                <w:sz w:val="18"/>
                <w:szCs w:val="18"/>
                <w:cs/>
                <w:lang w:eastAsia="th-TH"/>
              </w:rPr>
            </w:pPr>
            <w:r w:rsidRPr="00B8691C">
              <w:rPr>
                <w:rFonts w:ascii="Arial" w:hAnsi="Arial" w:cs="Arial"/>
                <w:b/>
                <w:bCs/>
                <w:color w:val="auto"/>
                <w:spacing w:val="-2"/>
                <w:sz w:val="18"/>
                <w:szCs w:val="18"/>
              </w:rPr>
              <w:t>2025</w:t>
            </w:r>
          </w:p>
        </w:tc>
        <w:tc>
          <w:tcPr>
            <w:tcW w:w="1872" w:type="dxa"/>
            <w:tcBorders>
              <w:bottom w:val="single" w:sz="4" w:space="0" w:color="auto"/>
            </w:tcBorders>
          </w:tcPr>
          <w:p w14:paraId="34B4DA7D" w14:textId="0481A838" w:rsidR="006C1607" w:rsidRPr="00B8691C" w:rsidRDefault="000150D0" w:rsidP="00E42942">
            <w:pPr>
              <w:pStyle w:val="a0"/>
              <w:tabs>
                <w:tab w:val="right" w:pos="1656"/>
              </w:tabs>
              <w:overflowPunct w:val="0"/>
              <w:autoSpaceDE w:val="0"/>
              <w:autoSpaceDN w:val="0"/>
              <w:adjustRightInd w:val="0"/>
              <w:ind w:right="-72"/>
              <w:jc w:val="center"/>
              <w:textAlignment w:val="baseline"/>
              <w:rPr>
                <w:rFonts w:ascii="Arial" w:hAnsi="Arial" w:cs="Arial"/>
                <w:b/>
                <w:bCs/>
                <w:snapToGrid w:val="0"/>
                <w:color w:val="auto"/>
                <w:spacing w:val="-2"/>
                <w:sz w:val="18"/>
                <w:szCs w:val="18"/>
                <w:cs/>
                <w:lang w:eastAsia="th-TH"/>
              </w:rPr>
            </w:pPr>
            <w:r w:rsidRPr="00B8691C">
              <w:rPr>
                <w:rFonts w:ascii="Arial" w:hAnsi="Arial" w:cs="Arial"/>
                <w:b/>
                <w:bCs/>
                <w:color w:val="auto"/>
                <w:spacing w:val="-2"/>
                <w:sz w:val="18"/>
                <w:szCs w:val="18"/>
              </w:rPr>
              <w:t>2024</w:t>
            </w:r>
          </w:p>
        </w:tc>
      </w:tr>
      <w:tr w:rsidR="009E0F60" w:rsidRPr="00B8691C" w14:paraId="04902A80" w14:textId="77777777" w:rsidTr="00511CA4">
        <w:tc>
          <w:tcPr>
            <w:tcW w:w="1973" w:type="dxa"/>
          </w:tcPr>
          <w:p w14:paraId="313D23D5" w14:textId="77777777" w:rsidR="00077D9F" w:rsidRPr="00B8691C" w:rsidRDefault="00077D9F" w:rsidP="00D132E7">
            <w:pPr>
              <w:ind w:left="-72" w:right="-83"/>
              <w:jc w:val="both"/>
              <w:rPr>
                <w:rFonts w:ascii="Arial" w:hAnsi="Arial" w:cs="Arial"/>
                <w:snapToGrid w:val="0"/>
                <w:sz w:val="18"/>
                <w:szCs w:val="18"/>
                <w:u w:val="single"/>
                <w:cs/>
                <w:lang w:eastAsia="th-TH"/>
              </w:rPr>
            </w:pPr>
          </w:p>
        </w:tc>
        <w:tc>
          <w:tcPr>
            <w:tcW w:w="1872" w:type="dxa"/>
            <w:tcBorders>
              <w:top w:val="single" w:sz="4" w:space="0" w:color="auto"/>
            </w:tcBorders>
            <w:vAlign w:val="bottom"/>
          </w:tcPr>
          <w:p w14:paraId="11945D93" w14:textId="4AFE7AD2" w:rsidR="00077D9F" w:rsidRPr="00B8691C" w:rsidRDefault="00077D9F" w:rsidP="00D132E7">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03D696EA" w14:textId="77777777" w:rsidR="00077D9F" w:rsidRPr="00B8691C" w:rsidRDefault="00077D9F" w:rsidP="00D132E7">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5A683F8F" w14:textId="77777777" w:rsidR="00077D9F" w:rsidRPr="00B8691C" w:rsidRDefault="00077D9F" w:rsidP="00D132E7">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6C5B45C3" w14:textId="77777777" w:rsidR="00077D9F" w:rsidRPr="00B8691C" w:rsidRDefault="00077D9F" w:rsidP="00D132E7">
            <w:pPr>
              <w:pStyle w:val="a0"/>
              <w:tabs>
                <w:tab w:val="decimal" w:pos="1653"/>
              </w:tabs>
              <w:ind w:left="-29" w:right="-72"/>
              <w:jc w:val="both"/>
              <w:rPr>
                <w:rFonts w:ascii="Arial" w:hAnsi="Arial" w:cs="Arial"/>
                <w:snapToGrid w:val="0"/>
                <w:color w:val="auto"/>
                <w:sz w:val="18"/>
                <w:szCs w:val="18"/>
                <w:lang w:eastAsia="th-TH"/>
              </w:rPr>
            </w:pPr>
          </w:p>
        </w:tc>
      </w:tr>
      <w:tr w:rsidR="00E432F3" w:rsidRPr="00B8691C" w14:paraId="56BDCC41" w14:textId="77777777" w:rsidTr="00744AD9">
        <w:tc>
          <w:tcPr>
            <w:tcW w:w="1973" w:type="dxa"/>
          </w:tcPr>
          <w:p w14:paraId="29BB3044" w14:textId="77777777" w:rsidR="00E432F3" w:rsidRPr="00B8691C" w:rsidRDefault="00E432F3" w:rsidP="00E432F3">
            <w:pPr>
              <w:ind w:left="-72" w:right="-169"/>
              <w:rPr>
                <w:rFonts w:ascii="Arial" w:hAnsi="Arial" w:cs="Arial"/>
                <w:snapToGrid w:val="0"/>
                <w:sz w:val="18"/>
                <w:szCs w:val="18"/>
                <w:lang w:val="en-GB" w:eastAsia="th-TH"/>
              </w:rPr>
            </w:pPr>
            <w:r w:rsidRPr="00B8691C">
              <w:rPr>
                <w:rFonts w:ascii="Arial" w:hAnsi="Arial" w:cs="Arial"/>
                <w:snapToGrid w:val="0"/>
                <w:sz w:val="18"/>
                <w:szCs w:val="18"/>
                <w:lang w:val="en-GB" w:eastAsia="th-TH"/>
              </w:rPr>
              <w:t>Bank promissory notes</w:t>
            </w:r>
          </w:p>
        </w:tc>
        <w:tc>
          <w:tcPr>
            <w:tcW w:w="1872" w:type="dxa"/>
            <w:vAlign w:val="bottom"/>
          </w:tcPr>
          <w:p w14:paraId="56E1A0BC" w14:textId="67AE283E" w:rsidR="00E432F3" w:rsidRPr="00B8691C" w:rsidRDefault="00E432F3" w:rsidP="00E432F3">
            <w:pPr>
              <w:pStyle w:val="a0"/>
              <w:tabs>
                <w:tab w:val="right" w:pos="1152"/>
              </w:tabs>
              <w:ind w:left="194" w:right="-72" w:hanging="194"/>
              <w:rPr>
                <w:rFonts w:ascii="Arial" w:hAnsi="Arial" w:cs="Arial"/>
                <w:snapToGrid w:val="0"/>
                <w:color w:val="000000"/>
                <w:spacing w:val="-6"/>
                <w:sz w:val="18"/>
                <w:szCs w:val="18"/>
                <w:lang w:eastAsia="th-TH"/>
              </w:rPr>
            </w:pPr>
            <w:r w:rsidRPr="00B8691C">
              <w:rPr>
                <w:rFonts w:ascii="Arial" w:hAnsi="Arial" w:cs="Arial"/>
                <w:snapToGrid w:val="0"/>
                <w:color w:val="000000"/>
                <w:spacing w:val="-6"/>
                <w:sz w:val="18"/>
                <w:szCs w:val="18"/>
                <w:lang w:eastAsia="th-TH"/>
              </w:rPr>
              <w:t>1.</w:t>
            </w:r>
            <w:r w:rsidRPr="00B8691C">
              <w:rPr>
                <w:rFonts w:ascii="Arial" w:hAnsi="Arial" w:cs="Arial"/>
                <w:snapToGrid w:val="0"/>
                <w:color w:val="000000"/>
                <w:spacing w:val="-6"/>
                <w:sz w:val="18"/>
                <w:szCs w:val="18"/>
                <w:lang w:eastAsia="th-TH"/>
              </w:rPr>
              <w:tab/>
              <w:t>Interest rate in</w:t>
            </w:r>
          </w:p>
        </w:tc>
        <w:tc>
          <w:tcPr>
            <w:tcW w:w="1872" w:type="dxa"/>
          </w:tcPr>
          <w:p w14:paraId="0E81C4FE" w14:textId="102D6D2A" w:rsidR="00E432F3" w:rsidRPr="00B8691C" w:rsidRDefault="00E432F3" w:rsidP="00E432F3">
            <w:pPr>
              <w:pStyle w:val="a0"/>
              <w:tabs>
                <w:tab w:val="right" w:pos="1152"/>
              </w:tabs>
              <w:ind w:left="194" w:right="-72" w:hanging="194"/>
              <w:rPr>
                <w:rFonts w:ascii="Arial" w:hAnsi="Arial" w:cs="Arial"/>
                <w:snapToGrid w:val="0"/>
                <w:color w:val="auto"/>
                <w:spacing w:val="-6"/>
                <w:sz w:val="18"/>
                <w:szCs w:val="18"/>
                <w:lang w:eastAsia="th-TH"/>
              </w:rPr>
            </w:pPr>
            <w:r w:rsidRPr="00B8691C">
              <w:rPr>
                <w:rFonts w:ascii="Arial" w:hAnsi="Arial" w:cs="Arial"/>
                <w:snapToGrid w:val="0"/>
                <w:color w:val="000000"/>
                <w:spacing w:val="-6"/>
                <w:sz w:val="18"/>
                <w:szCs w:val="18"/>
                <w:lang w:eastAsia="th-TH"/>
              </w:rPr>
              <w:t>1.</w:t>
            </w:r>
            <w:r w:rsidRPr="00B8691C">
              <w:rPr>
                <w:rFonts w:ascii="Arial" w:hAnsi="Arial" w:cs="Arial"/>
                <w:snapToGrid w:val="0"/>
                <w:color w:val="000000"/>
                <w:spacing w:val="-6"/>
                <w:sz w:val="18"/>
                <w:szCs w:val="18"/>
                <w:lang w:eastAsia="th-TH"/>
              </w:rPr>
              <w:tab/>
              <w:t>Interest rate in</w:t>
            </w:r>
          </w:p>
        </w:tc>
        <w:tc>
          <w:tcPr>
            <w:tcW w:w="1872" w:type="dxa"/>
          </w:tcPr>
          <w:p w14:paraId="76848B7E" w14:textId="0D643639" w:rsidR="00E432F3" w:rsidRPr="00B8691C" w:rsidRDefault="00E432F3" w:rsidP="00E432F3">
            <w:pPr>
              <w:pStyle w:val="a0"/>
              <w:tabs>
                <w:tab w:val="decimal" w:pos="1653"/>
              </w:tabs>
              <w:overflowPunct w:val="0"/>
              <w:autoSpaceDE w:val="0"/>
              <w:autoSpaceDN w:val="0"/>
              <w:adjustRightInd w:val="0"/>
              <w:ind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 xml:space="preserve">-       </w:t>
            </w:r>
          </w:p>
        </w:tc>
        <w:tc>
          <w:tcPr>
            <w:tcW w:w="1872" w:type="dxa"/>
          </w:tcPr>
          <w:p w14:paraId="4CE05F88" w14:textId="129CC151" w:rsidR="00E432F3" w:rsidRPr="00B8691C" w:rsidRDefault="00E432F3" w:rsidP="00E432F3">
            <w:pPr>
              <w:pStyle w:val="a0"/>
              <w:tabs>
                <w:tab w:val="left" w:pos="119"/>
                <w:tab w:val="right" w:pos="1152"/>
              </w:tabs>
              <w:ind w:left="137" w:right="-72" w:hanging="222"/>
              <w:rPr>
                <w:rFonts w:ascii="Arial" w:hAnsi="Arial" w:cs="Arial"/>
                <w:snapToGrid w:val="0"/>
                <w:color w:val="000000"/>
                <w:spacing w:val="-6"/>
                <w:sz w:val="18"/>
                <w:szCs w:val="18"/>
                <w:lang w:eastAsia="th-TH"/>
              </w:rPr>
            </w:pPr>
            <w:r w:rsidRPr="00B8691C">
              <w:rPr>
                <w:rFonts w:ascii="Arial" w:hAnsi="Arial" w:cs="Arial"/>
                <w:snapToGrid w:val="0"/>
                <w:color w:val="000000"/>
                <w:spacing w:val="-6"/>
                <w:sz w:val="18"/>
                <w:szCs w:val="18"/>
                <w:lang w:eastAsia="th-TH"/>
              </w:rPr>
              <w:t>1.</w:t>
            </w:r>
            <w:r w:rsidRPr="00B8691C">
              <w:rPr>
                <w:rFonts w:ascii="Arial" w:hAnsi="Arial" w:cs="Arial"/>
                <w:snapToGrid w:val="0"/>
                <w:color w:val="000000"/>
                <w:spacing w:val="-6"/>
                <w:sz w:val="18"/>
                <w:szCs w:val="18"/>
                <w:lang w:eastAsia="th-TH"/>
              </w:rPr>
              <w:tab/>
              <w:t>Interest rate in</w:t>
            </w:r>
          </w:p>
        </w:tc>
      </w:tr>
      <w:tr w:rsidR="00867EDD" w:rsidRPr="00B8691C" w14:paraId="5C0E0270" w14:textId="77777777" w:rsidTr="00744AD9">
        <w:tc>
          <w:tcPr>
            <w:tcW w:w="1973" w:type="dxa"/>
          </w:tcPr>
          <w:p w14:paraId="74A27902" w14:textId="77777777" w:rsidR="00867EDD" w:rsidRPr="00B8691C" w:rsidRDefault="00867EDD" w:rsidP="002B0F4F">
            <w:pPr>
              <w:ind w:left="-72" w:right="-169"/>
              <w:rPr>
                <w:rFonts w:ascii="Arial" w:hAnsi="Arial" w:cs="Arial"/>
                <w:snapToGrid w:val="0"/>
                <w:sz w:val="18"/>
                <w:szCs w:val="18"/>
                <w:lang w:val="en-GB" w:eastAsia="th-TH"/>
              </w:rPr>
            </w:pPr>
          </w:p>
        </w:tc>
        <w:tc>
          <w:tcPr>
            <w:tcW w:w="1872" w:type="dxa"/>
            <w:vAlign w:val="bottom"/>
          </w:tcPr>
          <w:p w14:paraId="18092D40" w14:textId="1B88CF89" w:rsidR="00867EDD" w:rsidRPr="00B8691C" w:rsidRDefault="00867EDD" w:rsidP="00421986">
            <w:pPr>
              <w:pStyle w:val="a0"/>
              <w:tabs>
                <w:tab w:val="right" w:pos="1152"/>
              </w:tabs>
              <w:ind w:left="194" w:right="-72" w:hanging="194"/>
              <w:rPr>
                <w:rFonts w:ascii="Arial" w:hAnsi="Arial" w:cs="Arial"/>
                <w:snapToGrid w:val="0"/>
                <w:color w:val="000000"/>
                <w:spacing w:val="-6"/>
                <w:sz w:val="18"/>
                <w:szCs w:val="18"/>
                <w:lang w:eastAsia="th-TH"/>
              </w:rPr>
            </w:pPr>
            <w:r w:rsidRPr="00B8691C">
              <w:rPr>
                <w:rFonts w:ascii="Arial" w:hAnsi="Arial" w:cs="Arial"/>
                <w:snapToGrid w:val="0"/>
                <w:color w:val="000000"/>
                <w:spacing w:val="-6"/>
                <w:sz w:val="18"/>
                <w:szCs w:val="18"/>
                <w:lang w:eastAsia="th-TH"/>
              </w:rPr>
              <w:t xml:space="preserve">       </w:t>
            </w:r>
            <w:r w:rsidR="00A831F3" w:rsidRPr="00B8691C">
              <w:rPr>
                <w:rFonts w:ascii="Arial" w:hAnsi="Arial" w:cs="Arial"/>
                <w:snapToGrid w:val="0"/>
                <w:color w:val="000000"/>
                <w:spacing w:val="-6"/>
                <w:sz w:val="18"/>
                <w:szCs w:val="18"/>
                <w:lang w:eastAsia="th-TH"/>
              </w:rPr>
              <w:t>f</w:t>
            </w:r>
            <w:r w:rsidRPr="00B8691C">
              <w:rPr>
                <w:rFonts w:ascii="Arial" w:hAnsi="Arial" w:cs="Arial"/>
                <w:snapToGrid w:val="0"/>
                <w:color w:val="000000"/>
                <w:spacing w:val="-6"/>
                <w:sz w:val="18"/>
                <w:szCs w:val="18"/>
                <w:lang w:eastAsia="th-TH"/>
              </w:rPr>
              <w:t xml:space="preserve">inancial </w:t>
            </w:r>
            <w:r w:rsidR="00A831F3" w:rsidRPr="00B8691C">
              <w:rPr>
                <w:rFonts w:ascii="Arial" w:hAnsi="Arial" w:cs="Arial"/>
                <w:snapToGrid w:val="0"/>
                <w:color w:val="000000"/>
                <w:spacing w:val="-6"/>
                <w:sz w:val="18"/>
                <w:szCs w:val="18"/>
                <w:lang w:eastAsia="th-TH"/>
              </w:rPr>
              <w:t>m</w:t>
            </w:r>
            <w:r w:rsidRPr="00B8691C">
              <w:rPr>
                <w:rFonts w:ascii="Arial" w:hAnsi="Arial" w:cs="Arial"/>
                <w:snapToGrid w:val="0"/>
                <w:color w:val="000000"/>
                <w:spacing w:val="-6"/>
                <w:sz w:val="18"/>
                <w:szCs w:val="18"/>
                <w:lang w:eastAsia="th-TH"/>
              </w:rPr>
              <w:t>arket</w:t>
            </w:r>
          </w:p>
        </w:tc>
        <w:tc>
          <w:tcPr>
            <w:tcW w:w="1872" w:type="dxa"/>
          </w:tcPr>
          <w:p w14:paraId="3319BCE7" w14:textId="208733FF" w:rsidR="00867EDD" w:rsidRPr="00B8691C" w:rsidRDefault="00867EDD" w:rsidP="002B0F4F">
            <w:pPr>
              <w:pStyle w:val="a0"/>
              <w:tabs>
                <w:tab w:val="right" w:pos="1152"/>
              </w:tabs>
              <w:ind w:left="194" w:right="-72" w:hanging="194"/>
              <w:rPr>
                <w:rFonts w:ascii="Arial" w:hAnsi="Arial" w:cs="Arial"/>
                <w:snapToGrid w:val="0"/>
                <w:color w:val="000000"/>
                <w:spacing w:val="-6"/>
                <w:sz w:val="18"/>
                <w:szCs w:val="18"/>
                <w:lang w:eastAsia="th-TH"/>
              </w:rPr>
            </w:pPr>
            <w:r w:rsidRPr="00B8691C">
              <w:rPr>
                <w:rFonts w:ascii="Arial" w:hAnsi="Arial" w:cs="Arial"/>
                <w:snapToGrid w:val="0"/>
                <w:color w:val="000000"/>
                <w:spacing w:val="-6"/>
                <w:sz w:val="18"/>
                <w:szCs w:val="18"/>
                <w:lang w:eastAsia="th-TH"/>
              </w:rPr>
              <w:t xml:space="preserve">       </w:t>
            </w:r>
            <w:r w:rsidR="00A831F3" w:rsidRPr="00B8691C">
              <w:rPr>
                <w:rFonts w:ascii="Arial" w:hAnsi="Arial" w:cs="Arial"/>
                <w:snapToGrid w:val="0"/>
                <w:color w:val="000000"/>
                <w:spacing w:val="-6"/>
                <w:sz w:val="18"/>
                <w:szCs w:val="18"/>
                <w:lang w:eastAsia="th-TH"/>
              </w:rPr>
              <w:t>f</w:t>
            </w:r>
            <w:r w:rsidRPr="00B8691C">
              <w:rPr>
                <w:rFonts w:ascii="Arial" w:hAnsi="Arial" w:cs="Arial"/>
                <w:snapToGrid w:val="0"/>
                <w:color w:val="000000"/>
                <w:spacing w:val="-6"/>
                <w:sz w:val="18"/>
                <w:szCs w:val="18"/>
                <w:lang w:eastAsia="th-TH"/>
              </w:rPr>
              <w:t xml:space="preserve">inancial </w:t>
            </w:r>
            <w:r w:rsidR="00A831F3" w:rsidRPr="00B8691C">
              <w:rPr>
                <w:rFonts w:ascii="Arial" w:hAnsi="Arial" w:cs="Arial"/>
                <w:snapToGrid w:val="0"/>
                <w:color w:val="000000"/>
                <w:spacing w:val="-6"/>
                <w:sz w:val="18"/>
                <w:szCs w:val="18"/>
                <w:lang w:eastAsia="th-TH"/>
              </w:rPr>
              <w:t>m</w:t>
            </w:r>
            <w:r w:rsidRPr="00B8691C">
              <w:rPr>
                <w:rFonts w:ascii="Arial" w:hAnsi="Arial" w:cs="Arial"/>
                <w:snapToGrid w:val="0"/>
                <w:color w:val="000000"/>
                <w:spacing w:val="-6"/>
                <w:sz w:val="18"/>
                <w:szCs w:val="18"/>
                <w:lang w:eastAsia="th-TH"/>
              </w:rPr>
              <w:t>arket</w:t>
            </w:r>
          </w:p>
        </w:tc>
        <w:tc>
          <w:tcPr>
            <w:tcW w:w="1872" w:type="dxa"/>
          </w:tcPr>
          <w:p w14:paraId="7D70BCC9" w14:textId="2D6ABB85" w:rsidR="00867EDD" w:rsidRPr="00B8691C" w:rsidRDefault="00867EDD" w:rsidP="00421986">
            <w:pPr>
              <w:pStyle w:val="a0"/>
              <w:tabs>
                <w:tab w:val="right" w:pos="1152"/>
              </w:tabs>
              <w:ind w:left="194" w:right="-72" w:hanging="194"/>
              <w:rPr>
                <w:rFonts w:ascii="Arial" w:hAnsi="Arial" w:cs="Arial"/>
                <w:snapToGrid w:val="0"/>
                <w:color w:val="000000"/>
                <w:spacing w:val="-6"/>
                <w:sz w:val="18"/>
                <w:szCs w:val="18"/>
                <w:lang w:eastAsia="th-TH"/>
              </w:rPr>
            </w:pPr>
          </w:p>
        </w:tc>
        <w:tc>
          <w:tcPr>
            <w:tcW w:w="1872" w:type="dxa"/>
          </w:tcPr>
          <w:p w14:paraId="6907672C" w14:textId="45E2D523" w:rsidR="00867EDD" w:rsidRPr="00B8691C" w:rsidRDefault="00867EDD" w:rsidP="002B0F4F">
            <w:pPr>
              <w:pStyle w:val="a0"/>
              <w:tabs>
                <w:tab w:val="left" w:pos="119"/>
                <w:tab w:val="right" w:pos="1152"/>
              </w:tabs>
              <w:ind w:left="137" w:right="-72" w:hanging="222"/>
              <w:rPr>
                <w:rFonts w:ascii="Arial" w:hAnsi="Arial" w:cs="Arial"/>
                <w:snapToGrid w:val="0"/>
                <w:color w:val="000000"/>
                <w:spacing w:val="-6"/>
                <w:sz w:val="18"/>
                <w:szCs w:val="18"/>
                <w:lang w:eastAsia="th-TH"/>
              </w:rPr>
            </w:pPr>
            <w:r w:rsidRPr="00B8691C">
              <w:rPr>
                <w:rFonts w:ascii="Arial" w:hAnsi="Arial" w:cs="Arial"/>
                <w:snapToGrid w:val="0"/>
                <w:color w:val="000000"/>
                <w:spacing w:val="-6"/>
                <w:sz w:val="18"/>
                <w:szCs w:val="18"/>
                <w:lang w:eastAsia="th-TH"/>
              </w:rPr>
              <w:t xml:space="preserve">       </w:t>
            </w:r>
            <w:r w:rsidR="00A831F3" w:rsidRPr="00B8691C">
              <w:rPr>
                <w:rFonts w:ascii="Arial" w:hAnsi="Arial" w:cs="Arial"/>
                <w:snapToGrid w:val="0"/>
                <w:color w:val="000000"/>
                <w:spacing w:val="-6"/>
                <w:sz w:val="18"/>
                <w:szCs w:val="18"/>
                <w:lang w:eastAsia="th-TH"/>
              </w:rPr>
              <w:t>f</w:t>
            </w:r>
            <w:r w:rsidRPr="00B8691C">
              <w:rPr>
                <w:rFonts w:ascii="Arial" w:hAnsi="Arial" w:cs="Arial"/>
                <w:snapToGrid w:val="0"/>
                <w:color w:val="000000"/>
                <w:spacing w:val="-6"/>
                <w:sz w:val="18"/>
                <w:szCs w:val="18"/>
                <w:lang w:eastAsia="th-TH"/>
              </w:rPr>
              <w:t xml:space="preserve">inancial </w:t>
            </w:r>
            <w:r w:rsidR="00A831F3" w:rsidRPr="00B8691C">
              <w:rPr>
                <w:rFonts w:ascii="Arial" w:hAnsi="Arial" w:cs="Arial"/>
                <w:snapToGrid w:val="0"/>
                <w:color w:val="000000"/>
                <w:spacing w:val="-6"/>
                <w:sz w:val="18"/>
                <w:szCs w:val="18"/>
                <w:lang w:eastAsia="th-TH"/>
              </w:rPr>
              <w:t>m</w:t>
            </w:r>
            <w:r w:rsidRPr="00B8691C">
              <w:rPr>
                <w:rFonts w:ascii="Arial" w:hAnsi="Arial" w:cs="Arial"/>
                <w:snapToGrid w:val="0"/>
                <w:color w:val="000000"/>
                <w:spacing w:val="-6"/>
                <w:sz w:val="18"/>
                <w:szCs w:val="18"/>
                <w:lang w:eastAsia="th-TH"/>
              </w:rPr>
              <w:t>arket</w:t>
            </w:r>
          </w:p>
        </w:tc>
      </w:tr>
      <w:tr w:rsidR="00867EDD" w:rsidRPr="00B8691C" w14:paraId="54175184" w14:textId="77777777" w:rsidTr="00744AD9">
        <w:tc>
          <w:tcPr>
            <w:tcW w:w="1973" w:type="dxa"/>
          </w:tcPr>
          <w:p w14:paraId="598FC704" w14:textId="77777777" w:rsidR="00867EDD" w:rsidRPr="00B8691C" w:rsidRDefault="00867EDD" w:rsidP="002B0F4F">
            <w:pPr>
              <w:ind w:left="-72" w:right="-169"/>
              <w:rPr>
                <w:rFonts w:ascii="Arial" w:hAnsi="Arial" w:cs="Arial"/>
                <w:snapToGrid w:val="0"/>
                <w:sz w:val="18"/>
                <w:szCs w:val="18"/>
                <w:lang w:val="en-GB" w:eastAsia="th-TH"/>
              </w:rPr>
            </w:pPr>
          </w:p>
        </w:tc>
        <w:tc>
          <w:tcPr>
            <w:tcW w:w="1872" w:type="dxa"/>
            <w:vAlign w:val="bottom"/>
          </w:tcPr>
          <w:p w14:paraId="7BD2C6C1" w14:textId="0A4D64FF" w:rsidR="00867EDD" w:rsidRPr="00B8691C" w:rsidRDefault="000150D0" w:rsidP="00421986">
            <w:pPr>
              <w:pStyle w:val="a0"/>
              <w:tabs>
                <w:tab w:val="right" w:pos="1152"/>
              </w:tabs>
              <w:ind w:left="194" w:right="-72" w:hanging="194"/>
              <w:rPr>
                <w:rFonts w:ascii="Arial" w:hAnsi="Arial" w:cs="Arial"/>
                <w:snapToGrid w:val="0"/>
                <w:color w:val="000000"/>
                <w:spacing w:val="-6"/>
                <w:sz w:val="18"/>
                <w:szCs w:val="18"/>
                <w:lang w:eastAsia="th-TH"/>
              </w:rPr>
            </w:pPr>
            <w:r w:rsidRPr="00B8691C">
              <w:rPr>
                <w:rFonts w:ascii="Arial" w:hAnsi="Arial" w:cs="Arial"/>
                <w:snapToGrid w:val="0"/>
                <w:color w:val="000000"/>
                <w:spacing w:val="-6"/>
                <w:sz w:val="18"/>
                <w:szCs w:val="18"/>
                <w:lang w:eastAsia="th-TH"/>
              </w:rPr>
              <w:t>2</w:t>
            </w:r>
            <w:r w:rsidR="00867EDD" w:rsidRPr="00B8691C">
              <w:rPr>
                <w:rFonts w:ascii="Arial" w:hAnsi="Arial" w:cs="Arial"/>
                <w:snapToGrid w:val="0"/>
                <w:color w:val="000000"/>
                <w:spacing w:val="-6"/>
                <w:sz w:val="18"/>
                <w:szCs w:val="18"/>
                <w:lang w:eastAsia="th-TH"/>
              </w:rPr>
              <w:t>.</w:t>
            </w:r>
            <w:r w:rsidR="00867EDD" w:rsidRPr="00B8691C">
              <w:rPr>
                <w:rFonts w:ascii="Arial" w:hAnsi="Arial" w:cs="Arial"/>
                <w:snapToGrid w:val="0"/>
                <w:color w:val="000000"/>
                <w:spacing w:val="-6"/>
                <w:sz w:val="18"/>
                <w:szCs w:val="18"/>
                <w:lang w:eastAsia="th-TH"/>
              </w:rPr>
              <w:tab/>
              <w:t>MLR</w:t>
            </w:r>
          </w:p>
        </w:tc>
        <w:tc>
          <w:tcPr>
            <w:tcW w:w="1872" w:type="dxa"/>
          </w:tcPr>
          <w:p w14:paraId="601FE64D" w14:textId="6333D590" w:rsidR="00867EDD" w:rsidRPr="00B8691C" w:rsidRDefault="000150D0" w:rsidP="002B0F4F">
            <w:pPr>
              <w:pStyle w:val="a0"/>
              <w:tabs>
                <w:tab w:val="right" w:pos="1152"/>
              </w:tabs>
              <w:ind w:left="194" w:right="-72" w:hanging="194"/>
              <w:rPr>
                <w:rFonts w:ascii="Arial" w:hAnsi="Arial" w:cs="Arial"/>
                <w:snapToGrid w:val="0"/>
                <w:color w:val="000000"/>
                <w:spacing w:val="-6"/>
                <w:sz w:val="18"/>
                <w:szCs w:val="18"/>
                <w:lang w:eastAsia="th-TH"/>
              </w:rPr>
            </w:pPr>
            <w:r w:rsidRPr="00B8691C">
              <w:rPr>
                <w:rFonts w:ascii="Arial" w:hAnsi="Arial" w:cs="Arial"/>
                <w:snapToGrid w:val="0"/>
                <w:color w:val="000000"/>
                <w:spacing w:val="-6"/>
                <w:sz w:val="18"/>
                <w:szCs w:val="18"/>
                <w:lang w:eastAsia="th-TH"/>
              </w:rPr>
              <w:t>2</w:t>
            </w:r>
            <w:r w:rsidR="00867EDD" w:rsidRPr="00B8691C">
              <w:rPr>
                <w:rFonts w:ascii="Arial" w:hAnsi="Arial" w:cs="Arial"/>
                <w:snapToGrid w:val="0"/>
                <w:color w:val="000000"/>
                <w:spacing w:val="-6"/>
                <w:sz w:val="18"/>
                <w:szCs w:val="18"/>
                <w:lang w:eastAsia="th-TH"/>
              </w:rPr>
              <w:t>.</w:t>
            </w:r>
            <w:r w:rsidR="00867EDD" w:rsidRPr="00B8691C">
              <w:rPr>
                <w:rFonts w:ascii="Arial" w:hAnsi="Arial" w:cs="Arial"/>
                <w:snapToGrid w:val="0"/>
                <w:color w:val="000000"/>
                <w:spacing w:val="-6"/>
                <w:sz w:val="18"/>
                <w:szCs w:val="18"/>
                <w:lang w:eastAsia="th-TH"/>
              </w:rPr>
              <w:tab/>
              <w:t>MLR</w:t>
            </w:r>
          </w:p>
        </w:tc>
        <w:tc>
          <w:tcPr>
            <w:tcW w:w="1872" w:type="dxa"/>
          </w:tcPr>
          <w:p w14:paraId="42D3127B" w14:textId="77777777" w:rsidR="00867EDD" w:rsidRPr="00B8691C" w:rsidRDefault="00867EDD" w:rsidP="00421986">
            <w:pPr>
              <w:pStyle w:val="a0"/>
              <w:tabs>
                <w:tab w:val="right" w:pos="1152"/>
              </w:tabs>
              <w:ind w:left="194" w:right="-72" w:hanging="194"/>
              <w:rPr>
                <w:rFonts w:ascii="Arial" w:hAnsi="Arial" w:cs="Arial"/>
                <w:snapToGrid w:val="0"/>
                <w:color w:val="000000"/>
                <w:spacing w:val="-6"/>
                <w:sz w:val="18"/>
                <w:szCs w:val="18"/>
                <w:lang w:eastAsia="th-TH"/>
              </w:rPr>
            </w:pPr>
          </w:p>
        </w:tc>
        <w:tc>
          <w:tcPr>
            <w:tcW w:w="1872" w:type="dxa"/>
          </w:tcPr>
          <w:p w14:paraId="3678D1D9" w14:textId="77777777" w:rsidR="00867EDD" w:rsidRPr="00B8691C" w:rsidRDefault="00867EDD" w:rsidP="002B0F4F">
            <w:pPr>
              <w:pStyle w:val="a0"/>
              <w:tabs>
                <w:tab w:val="left" w:pos="119"/>
                <w:tab w:val="right" w:pos="1152"/>
              </w:tabs>
              <w:ind w:left="137" w:right="-72" w:hanging="222"/>
              <w:rPr>
                <w:rFonts w:ascii="Arial" w:hAnsi="Arial" w:cs="Arial"/>
                <w:snapToGrid w:val="0"/>
                <w:color w:val="000000"/>
                <w:spacing w:val="-6"/>
                <w:sz w:val="18"/>
                <w:szCs w:val="18"/>
                <w:lang w:eastAsia="th-TH"/>
              </w:rPr>
            </w:pPr>
          </w:p>
        </w:tc>
      </w:tr>
      <w:tr w:rsidR="00867EDD" w:rsidRPr="00B8691C" w14:paraId="7A963F2B" w14:textId="77777777" w:rsidTr="00744AD9">
        <w:tc>
          <w:tcPr>
            <w:tcW w:w="1973" w:type="dxa"/>
          </w:tcPr>
          <w:p w14:paraId="0CD08BE0" w14:textId="77777777" w:rsidR="00867EDD" w:rsidRPr="00B8691C" w:rsidRDefault="00867EDD" w:rsidP="002B0F4F">
            <w:pPr>
              <w:ind w:left="-72" w:right="-169"/>
              <w:rPr>
                <w:rFonts w:ascii="Arial" w:hAnsi="Arial" w:cs="Arial"/>
                <w:snapToGrid w:val="0"/>
                <w:sz w:val="18"/>
                <w:szCs w:val="18"/>
                <w:lang w:val="en-GB" w:eastAsia="th-TH"/>
              </w:rPr>
            </w:pPr>
          </w:p>
        </w:tc>
        <w:tc>
          <w:tcPr>
            <w:tcW w:w="1872" w:type="dxa"/>
            <w:vAlign w:val="bottom"/>
          </w:tcPr>
          <w:p w14:paraId="3792C700" w14:textId="4D258F9A" w:rsidR="00867EDD" w:rsidRPr="00B8691C" w:rsidRDefault="00867EDD" w:rsidP="00421986">
            <w:pPr>
              <w:pStyle w:val="a0"/>
              <w:tabs>
                <w:tab w:val="right" w:pos="1152"/>
              </w:tabs>
              <w:ind w:left="194" w:right="-72" w:hanging="194"/>
              <w:rPr>
                <w:rFonts w:ascii="Arial" w:hAnsi="Arial" w:cs="Arial"/>
                <w:snapToGrid w:val="0"/>
                <w:color w:val="000000"/>
                <w:spacing w:val="-6"/>
                <w:sz w:val="18"/>
                <w:szCs w:val="18"/>
                <w:lang w:eastAsia="th-TH"/>
              </w:rPr>
            </w:pPr>
          </w:p>
        </w:tc>
        <w:tc>
          <w:tcPr>
            <w:tcW w:w="1872" w:type="dxa"/>
          </w:tcPr>
          <w:p w14:paraId="14E90E70" w14:textId="02B12F0F" w:rsidR="00867EDD" w:rsidRPr="00B8691C" w:rsidRDefault="000150D0" w:rsidP="002B0F4F">
            <w:pPr>
              <w:pStyle w:val="a0"/>
              <w:tabs>
                <w:tab w:val="right" w:pos="1152"/>
              </w:tabs>
              <w:ind w:left="194" w:right="-72" w:hanging="194"/>
              <w:rPr>
                <w:rFonts w:ascii="Arial" w:hAnsi="Arial" w:cs="Arial"/>
                <w:snapToGrid w:val="0"/>
                <w:color w:val="000000"/>
                <w:spacing w:val="-6"/>
                <w:sz w:val="18"/>
                <w:szCs w:val="18"/>
                <w:lang w:eastAsia="th-TH"/>
              </w:rPr>
            </w:pPr>
            <w:r w:rsidRPr="00B8691C">
              <w:rPr>
                <w:rFonts w:ascii="Arial" w:hAnsi="Arial" w:cs="Arial"/>
                <w:snapToGrid w:val="0"/>
                <w:color w:val="000000"/>
                <w:spacing w:val="-6"/>
                <w:sz w:val="18"/>
                <w:szCs w:val="18"/>
                <w:lang w:eastAsia="th-TH"/>
              </w:rPr>
              <w:t>3</w:t>
            </w:r>
            <w:r w:rsidR="00867EDD" w:rsidRPr="00B8691C">
              <w:rPr>
                <w:rFonts w:ascii="Arial" w:hAnsi="Arial" w:cs="Arial"/>
                <w:snapToGrid w:val="0"/>
                <w:color w:val="000000"/>
                <w:spacing w:val="-6"/>
                <w:sz w:val="18"/>
                <w:szCs w:val="18"/>
                <w:lang w:eastAsia="th-TH"/>
              </w:rPr>
              <w:t>.</w:t>
            </w:r>
            <w:r w:rsidR="00867EDD" w:rsidRPr="00B8691C">
              <w:rPr>
                <w:rFonts w:ascii="Arial" w:hAnsi="Arial" w:cs="Arial"/>
                <w:snapToGrid w:val="0"/>
                <w:color w:val="000000"/>
                <w:spacing w:val="-6"/>
                <w:sz w:val="18"/>
                <w:szCs w:val="18"/>
                <w:lang w:eastAsia="th-TH"/>
              </w:rPr>
              <w:tab/>
              <w:t>MLR less fixed rate</w:t>
            </w:r>
          </w:p>
        </w:tc>
        <w:tc>
          <w:tcPr>
            <w:tcW w:w="1872" w:type="dxa"/>
          </w:tcPr>
          <w:p w14:paraId="4BDBA472" w14:textId="77777777" w:rsidR="00867EDD" w:rsidRPr="00B8691C" w:rsidRDefault="00867EDD" w:rsidP="00421986">
            <w:pPr>
              <w:pStyle w:val="a0"/>
              <w:tabs>
                <w:tab w:val="right" w:pos="1152"/>
              </w:tabs>
              <w:ind w:left="194" w:right="-72" w:hanging="194"/>
              <w:rPr>
                <w:rFonts w:ascii="Arial" w:hAnsi="Arial" w:cs="Arial"/>
                <w:snapToGrid w:val="0"/>
                <w:color w:val="000000"/>
                <w:spacing w:val="-6"/>
                <w:sz w:val="18"/>
                <w:szCs w:val="18"/>
                <w:lang w:eastAsia="th-TH"/>
              </w:rPr>
            </w:pPr>
          </w:p>
        </w:tc>
        <w:tc>
          <w:tcPr>
            <w:tcW w:w="1872" w:type="dxa"/>
          </w:tcPr>
          <w:p w14:paraId="44408760" w14:textId="77777777" w:rsidR="00867EDD" w:rsidRPr="00B8691C" w:rsidRDefault="00867EDD" w:rsidP="002B0F4F">
            <w:pPr>
              <w:pStyle w:val="a0"/>
              <w:tabs>
                <w:tab w:val="left" w:pos="119"/>
                <w:tab w:val="right" w:pos="1152"/>
              </w:tabs>
              <w:ind w:left="137" w:right="-72" w:hanging="222"/>
              <w:rPr>
                <w:rFonts w:ascii="Arial" w:hAnsi="Arial" w:cs="Arial"/>
                <w:snapToGrid w:val="0"/>
                <w:color w:val="000000"/>
                <w:spacing w:val="-6"/>
                <w:sz w:val="18"/>
                <w:szCs w:val="18"/>
                <w:lang w:eastAsia="th-TH"/>
              </w:rPr>
            </w:pPr>
          </w:p>
        </w:tc>
      </w:tr>
      <w:tr w:rsidR="00CD0480" w:rsidRPr="00B8691C" w14:paraId="6BA12564" w14:textId="77777777" w:rsidTr="00744AD9">
        <w:tc>
          <w:tcPr>
            <w:tcW w:w="1973" w:type="dxa"/>
          </w:tcPr>
          <w:p w14:paraId="30BC5858" w14:textId="77777777" w:rsidR="00CD0480" w:rsidRPr="00B8691C" w:rsidRDefault="00CD0480" w:rsidP="002B0F4F">
            <w:pPr>
              <w:ind w:left="-72" w:right="-169"/>
              <w:rPr>
                <w:rFonts w:ascii="Arial" w:hAnsi="Arial" w:cs="Arial"/>
                <w:snapToGrid w:val="0"/>
                <w:sz w:val="18"/>
                <w:szCs w:val="18"/>
                <w:lang w:val="en-GB" w:eastAsia="th-TH"/>
              </w:rPr>
            </w:pPr>
          </w:p>
        </w:tc>
        <w:tc>
          <w:tcPr>
            <w:tcW w:w="1872" w:type="dxa"/>
            <w:vAlign w:val="bottom"/>
          </w:tcPr>
          <w:p w14:paraId="4495F5F8" w14:textId="77777777" w:rsidR="00CD0480" w:rsidRPr="00B8691C" w:rsidRDefault="00CD0480" w:rsidP="00421986">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p>
        </w:tc>
        <w:tc>
          <w:tcPr>
            <w:tcW w:w="1872" w:type="dxa"/>
          </w:tcPr>
          <w:p w14:paraId="480A084E" w14:textId="77777777" w:rsidR="00CD0480" w:rsidRPr="00B8691C" w:rsidRDefault="00CD0480" w:rsidP="002B0F4F">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p>
        </w:tc>
        <w:tc>
          <w:tcPr>
            <w:tcW w:w="1872" w:type="dxa"/>
          </w:tcPr>
          <w:p w14:paraId="43ED70AD" w14:textId="77777777" w:rsidR="00CD0480" w:rsidRPr="00B8691C" w:rsidRDefault="00CD0480" w:rsidP="00421986">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p>
        </w:tc>
        <w:tc>
          <w:tcPr>
            <w:tcW w:w="1872" w:type="dxa"/>
          </w:tcPr>
          <w:p w14:paraId="07087C9C" w14:textId="77777777" w:rsidR="00CD0480" w:rsidRPr="00B8691C" w:rsidRDefault="00CD0480" w:rsidP="002B0F4F">
            <w:pPr>
              <w:pStyle w:val="a0"/>
              <w:tabs>
                <w:tab w:val="left" w:pos="119"/>
                <w:tab w:val="right" w:pos="1152"/>
              </w:tabs>
              <w:ind w:left="137" w:right="-72" w:hanging="222"/>
              <w:rPr>
                <w:rFonts w:ascii="Arial" w:hAnsi="Arial" w:cs="Arial"/>
                <w:snapToGrid w:val="0"/>
                <w:color w:val="000000"/>
                <w:spacing w:val="-6"/>
                <w:sz w:val="18"/>
                <w:szCs w:val="18"/>
                <w:lang w:eastAsia="th-TH"/>
              </w:rPr>
            </w:pPr>
          </w:p>
        </w:tc>
      </w:tr>
      <w:tr w:rsidR="00E432F3" w:rsidRPr="00B8691C" w14:paraId="15D64060" w14:textId="77777777" w:rsidTr="00744AD9">
        <w:tc>
          <w:tcPr>
            <w:tcW w:w="1973" w:type="dxa"/>
          </w:tcPr>
          <w:p w14:paraId="76D86A18" w14:textId="2F70289B" w:rsidR="00E432F3" w:rsidRPr="00B8691C" w:rsidRDefault="00E432F3" w:rsidP="00E432F3">
            <w:pPr>
              <w:ind w:left="-72" w:right="-169"/>
              <w:rPr>
                <w:rFonts w:ascii="Arial" w:hAnsi="Arial" w:cs="Arial"/>
                <w:snapToGrid w:val="0"/>
                <w:sz w:val="18"/>
                <w:szCs w:val="18"/>
                <w:lang w:val="en-GB" w:eastAsia="th-TH"/>
              </w:rPr>
            </w:pPr>
            <w:r w:rsidRPr="00B8691C">
              <w:rPr>
                <w:rFonts w:ascii="Arial" w:hAnsi="Arial" w:cs="Arial"/>
                <w:snapToGrid w:val="0"/>
                <w:sz w:val="18"/>
                <w:szCs w:val="18"/>
                <w:lang w:val="en-GB" w:eastAsia="th-TH"/>
              </w:rPr>
              <w:t>Bank overdrafts</w:t>
            </w:r>
          </w:p>
        </w:tc>
        <w:tc>
          <w:tcPr>
            <w:tcW w:w="1872" w:type="dxa"/>
            <w:vAlign w:val="bottom"/>
          </w:tcPr>
          <w:p w14:paraId="676B069D" w14:textId="23D8B577" w:rsidR="00E432F3" w:rsidRPr="00B8691C" w:rsidRDefault="00E432F3" w:rsidP="00E71137">
            <w:pPr>
              <w:pStyle w:val="a0"/>
              <w:ind w:left="-8" w:right="-72"/>
              <w:jc w:val="center"/>
              <w:rPr>
                <w:rFonts w:ascii="Arial" w:hAnsi="Arial" w:cs="Arial"/>
                <w:snapToGrid w:val="0"/>
                <w:color w:val="000000"/>
                <w:spacing w:val="-8"/>
                <w:sz w:val="18"/>
                <w:szCs w:val="18"/>
                <w:lang w:eastAsia="th-TH"/>
              </w:rPr>
            </w:pPr>
            <w:r w:rsidRPr="00B8691C">
              <w:rPr>
                <w:rFonts w:ascii="Arial" w:hAnsi="Arial" w:cs="Arial"/>
                <w:snapToGrid w:val="0"/>
                <w:color w:val="000000"/>
                <w:spacing w:val="-8"/>
                <w:sz w:val="18"/>
                <w:szCs w:val="18"/>
                <w:lang w:eastAsia="th-TH"/>
              </w:rPr>
              <w:t>-</w:t>
            </w:r>
          </w:p>
        </w:tc>
        <w:tc>
          <w:tcPr>
            <w:tcW w:w="1872" w:type="dxa"/>
          </w:tcPr>
          <w:p w14:paraId="0FE9A475" w14:textId="54D95A10" w:rsidR="00E432F3" w:rsidRPr="00B8691C" w:rsidRDefault="00E432F3" w:rsidP="00E432F3">
            <w:pPr>
              <w:pStyle w:val="a0"/>
              <w:tabs>
                <w:tab w:val="left" w:pos="203"/>
                <w:tab w:val="right" w:pos="1152"/>
                <w:tab w:val="right" w:pos="1224"/>
              </w:tabs>
              <w:ind w:left="203" w:right="-72" w:hanging="203"/>
              <w:rPr>
                <w:rFonts w:ascii="Arial" w:hAnsi="Arial" w:cs="Arial"/>
                <w:snapToGrid w:val="0"/>
                <w:color w:val="000000"/>
                <w:spacing w:val="-8"/>
                <w:sz w:val="18"/>
                <w:szCs w:val="18"/>
                <w:lang w:eastAsia="th-TH"/>
              </w:rPr>
            </w:pPr>
            <w:r w:rsidRPr="00B8691C">
              <w:rPr>
                <w:rFonts w:ascii="Arial" w:hAnsi="Arial" w:cs="Arial"/>
                <w:snapToGrid w:val="0"/>
                <w:color w:val="000000"/>
                <w:spacing w:val="-4"/>
                <w:sz w:val="18"/>
                <w:szCs w:val="18"/>
                <w:lang w:eastAsia="th-TH"/>
              </w:rPr>
              <w:t>1.</w:t>
            </w:r>
            <w:r w:rsidRPr="00B8691C">
              <w:rPr>
                <w:rFonts w:ascii="Arial" w:hAnsi="Arial" w:cs="Arial"/>
                <w:snapToGrid w:val="0"/>
                <w:color w:val="000000"/>
                <w:spacing w:val="-4"/>
                <w:sz w:val="18"/>
                <w:szCs w:val="18"/>
                <w:lang w:eastAsia="th-TH"/>
              </w:rPr>
              <w:tab/>
            </w:r>
            <w:r w:rsidRPr="00B8691C">
              <w:rPr>
                <w:rFonts w:ascii="Arial" w:hAnsi="Arial" w:cs="Arial"/>
                <w:snapToGrid w:val="0"/>
                <w:color w:val="000000"/>
                <w:spacing w:val="-8"/>
                <w:sz w:val="18"/>
                <w:szCs w:val="18"/>
                <w:lang w:eastAsia="th-TH"/>
              </w:rPr>
              <w:t>MLR less fixed rate</w:t>
            </w:r>
          </w:p>
        </w:tc>
        <w:tc>
          <w:tcPr>
            <w:tcW w:w="1872" w:type="dxa"/>
          </w:tcPr>
          <w:p w14:paraId="1156D3CE" w14:textId="7F550E88" w:rsidR="00E432F3" w:rsidRPr="00B8691C" w:rsidRDefault="00E432F3" w:rsidP="00E432F3">
            <w:pPr>
              <w:pStyle w:val="a0"/>
              <w:tabs>
                <w:tab w:val="decimal" w:pos="1653"/>
              </w:tabs>
              <w:overflowPunct w:val="0"/>
              <w:autoSpaceDE w:val="0"/>
              <w:autoSpaceDN w:val="0"/>
              <w:adjustRightInd w:val="0"/>
              <w:ind w:right="-72"/>
              <w:jc w:val="both"/>
              <w:textAlignment w:val="baseline"/>
              <w:rPr>
                <w:rFonts w:ascii="Arial" w:hAnsi="Arial" w:cs="Arial"/>
                <w:snapToGrid w:val="0"/>
                <w:color w:val="000000"/>
                <w:spacing w:val="-8"/>
                <w:sz w:val="18"/>
                <w:szCs w:val="18"/>
                <w:lang w:eastAsia="th-TH"/>
              </w:rPr>
            </w:pPr>
            <w:r w:rsidRPr="00B8691C">
              <w:rPr>
                <w:rFonts w:ascii="Arial" w:hAnsi="Arial" w:cs="Arial"/>
                <w:noProof/>
                <w:snapToGrid w:val="0"/>
                <w:color w:val="auto"/>
                <w:sz w:val="18"/>
                <w:szCs w:val="18"/>
                <w:lang w:eastAsia="th-TH"/>
              </w:rPr>
              <w:t xml:space="preserve">-       </w:t>
            </w:r>
          </w:p>
        </w:tc>
        <w:tc>
          <w:tcPr>
            <w:tcW w:w="1872" w:type="dxa"/>
          </w:tcPr>
          <w:p w14:paraId="4B083B42" w14:textId="6F7EDB50" w:rsidR="00E432F3" w:rsidRPr="00B8691C" w:rsidRDefault="00E432F3" w:rsidP="00E432F3">
            <w:pPr>
              <w:pStyle w:val="a0"/>
              <w:tabs>
                <w:tab w:val="left" w:pos="119"/>
                <w:tab w:val="right" w:pos="1152"/>
              </w:tabs>
              <w:ind w:left="137" w:right="-72" w:hanging="222"/>
              <w:rPr>
                <w:rFonts w:ascii="Arial" w:hAnsi="Arial" w:cs="Arial"/>
                <w:snapToGrid w:val="0"/>
                <w:color w:val="000000"/>
                <w:spacing w:val="-6"/>
                <w:sz w:val="18"/>
                <w:szCs w:val="18"/>
                <w:lang w:eastAsia="th-TH"/>
              </w:rPr>
            </w:pPr>
            <w:r w:rsidRPr="00B8691C">
              <w:rPr>
                <w:rFonts w:ascii="Arial" w:hAnsi="Arial" w:cs="Arial"/>
                <w:snapToGrid w:val="0"/>
                <w:color w:val="000000"/>
                <w:spacing w:val="-6"/>
                <w:sz w:val="18"/>
                <w:szCs w:val="18"/>
                <w:lang w:eastAsia="th-TH"/>
              </w:rPr>
              <w:t>1.</w:t>
            </w:r>
            <w:r w:rsidR="00E71137">
              <w:rPr>
                <w:rFonts w:ascii="Arial" w:hAnsi="Arial" w:cs="Arial"/>
                <w:snapToGrid w:val="0"/>
                <w:color w:val="000000"/>
                <w:spacing w:val="-6"/>
                <w:sz w:val="18"/>
                <w:szCs w:val="18"/>
                <w:lang w:eastAsia="th-TH"/>
              </w:rPr>
              <w:tab/>
            </w:r>
            <w:r w:rsidRPr="00B8691C">
              <w:rPr>
                <w:rFonts w:ascii="Arial" w:hAnsi="Arial" w:cs="Arial"/>
                <w:snapToGrid w:val="0"/>
                <w:color w:val="000000"/>
                <w:spacing w:val="-6"/>
                <w:sz w:val="18"/>
                <w:szCs w:val="18"/>
                <w:lang w:eastAsia="th-TH"/>
              </w:rPr>
              <w:t>MLR less fixed rate</w:t>
            </w:r>
          </w:p>
        </w:tc>
      </w:tr>
      <w:tr w:rsidR="00867EDD" w:rsidRPr="00B8691C" w14:paraId="6D2105F0" w14:textId="77777777" w:rsidTr="00744AD9">
        <w:tc>
          <w:tcPr>
            <w:tcW w:w="1973" w:type="dxa"/>
          </w:tcPr>
          <w:p w14:paraId="6EF67A8F" w14:textId="77777777" w:rsidR="00867EDD" w:rsidRPr="00B8691C" w:rsidRDefault="00867EDD" w:rsidP="002B0F4F">
            <w:pPr>
              <w:ind w:left="-72" w:right="-169"/>
              <w:rPr>
                <w:rFonts w:ascii="Arial" w:hAnsi="Arial" w:cs="Arial"/>
                <w:snapToGrid w:val="0"/>
                <w:sz w:val="18"/>
                <w:szCs w:val="18"/>
                <w:lang w:val="en-GB" w:eastAsia="th-TH"/>
              </w:rPr>
            </w:pPr>
          </w:p>
        </w:tc>
        <w:tc>
          <w:tcPr>
            <w:tcW w:w="1872" w:type="dxa"/>
            <w:vAlign w:val="bottom"/>
          </w:tcPr>
          <w:p w14:paraId="00C8B943" w14:textId="77777777" w:rsidR="00867EDD" w:rsidRPr="00B8691C" w:rsidRDefault="00867EDD" w:rsidP="00E71137">
            <w:pPr>
              <w:pStyle w:val="a0"/>
              <w:ind w:left="-8" w:right="-72"/>
              <w:jc w:val="center"/>
              <w:rPr>
                <w:rFonts w:ascii="Arial" w:hAnsi="Arial" w:cs="Arial"/>
                <w:snapToGrid w:val="0"/>
                <w:color w:val="000000"/>
                <w:spacing w:val="-4"/>
                <w:sz w:val="18"/>
                <w:szCs w:val="18"/>
                <w:lang w:eastAsia="th-TH"/>
              </w:rPr>
            </w:pPr>
          </w:p>
        </w:tc>
        <w:tc>
          <w:tcPr>
            <w:tcW w:w="1872" w:type="dxa"/>
          </w:tcPr>
          <w:p w14:paraId="2F77F5D0" w14:textId="2ACCA3F0" w:rsidR="00867EDD" w:rsidRPr="00B8691C" w:rsidRDefault="000150D0" w:rsidP="002B0F4F">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r w:rsidRPr="00B8691C">
              <w:rPr>
                <w:rFonts w:ascii="Arial" w:hAnsi="Arial" w:cs="Arial"/>
                <w:snapToGrid w:val="0"/>
                <w:color w:val="000000"/>
                <w:spacing w:val="-4"/>
                <w:sz w:val="18"/>
                <w:szCs w:val="18"/>
                <w:lang w:eastAsia="th-TH"/>
              </w:rPr>
              <w:t>2</w:t>
            </w:r>
            <w:r w:rsidR="00867EDD" w:rsidRPr="00B8691C">
              <w:rPr>
                <w:rFonts w:ascii="Arial" w:hAnsi="Arial" w:cs="Arial"/>
                <w:snapToGrid w:val="0"/>
                <w:color w:val="000000"/>
                <w:spacing w:val="-4"/>
                <w:sz w:val="18"/>
                <w:szCs w:val="18"/>
                <w:lang w:eastAsia="th-TH"/>
              </w:rPr>
              <w:t>.</w:t>
            </w:r>
            <w:r w:rsidR="00867EDD" w:rsidRPr="00B8691C">
              <w:rPr>
                <w:rFonts w:ascii="Arial" w:hAnsi="Arial" w:cs="Arial"/>
                <w:snapToGrid w:val="0"/>
                <w:color w:val="000000"/>
                <w:spacing w:val="-4"/>
                <w:sz w:val="18"/>
                <w:szCs w:val="18"/>
                <w:lang w:eastAsia="th-TH"/>
              </w:rPr>
              <w:tab/>
              <w:t>MOR</w:t>
            </w:r>
          </w:p>
        </w:tc>
        <w:tc>
          <w:tcPr>
            <w:tcW w:w="1872" w:type="dxa"/>
          </w:tcPr>
          <w:p w14:paraId="281E086D" w14:textId="77777777" w:rsidR="00867EDD" w:rsidRPr="00B8691C" w:rsidRDefault="00867EDD" w:rsidP="00421986">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p>
        </w:tc>
        <w:tc>
          <w:tcPr>
            <w:tcW w:w="1872" w:type="dxa"/>
          </w:tcPr>
          <w:p w14:paraId="2336171A" w14:textId="77777777" w:rsidR="00867EDD" w:rsidRPr="00B8691C" w:rsidRDefault="00867EDD" w:rsidP="002B0F4F">
            <w:pPr>
              <w:pStyle w:val="a0"/>
              <w:tabs>
                <w:tab w:val="left" w:pos="119"/>
                <w:tab w:val="right" w:pos="1152"/>
              </w:tabs>
              <w:ind w:left="137" w:right="-72" w:hanging="222"/>
              <w:rPr>
                <w:rFonts w:ascii="Arial" w:hAnsi="Arial" w:cs="Arial"/>
                <w:snapToGrid w:val="0"/>
                <w:color w:val="000000"/>
                <w:spacing w:val="-6"/>
                <w:sz w:val="18"/>
                <w:szCs w:val="18"/>
                <w:lang w:eastAsia="th-TH"/>
              </w:rPr>
            </w:pPr>
          </w:p>
        </w:tc>
      </w:tr>
      <w:tr w:rsidR="00867EDD" w:rsidRPr="00B8691C" w14:paraId="2C68F9DE" w14:textId="77777777" w:rsidTr="00744AD9">
        <w:tc>
          <w:tcPr>
            <w:tcW w:w="1973" w:type="dxa"/>
          </w:tcPr>
          <w:p w14:paraId="0EC6627F" w14:textId="77777777" w:rsidR="00867EDD" w:rsidRPr="00B8691C" w:rsidRDefault="00867EDD" w:rsidP="002B0F4F">
            <w:pPr>
              <w:ind w:left="-72" w:right="-169"/>
              <w:rPr>
                <w:rFonts w:ascii="Arial" w:hAnsi="Arial" w:cs="Arial"/>
                <w:snapToGrid w:val="0"/>
                <w:sz w:val="18"/>
                <w:szCs w:val="18"/>
                <w:lang w:val="en-GB" w:eastAsia="th-TH"/>
              </w:rPr>
            </w:pPr>
          </w:p>
        </w:tc>
        <w:tc>
          <w:tcPr>
            <w:tcW w:w="1872" w:type="dxa"/>
            <w:vAlign w:val="bottom"/>
          </w:tcPr>
          <w:p w14:paraId="6BBD5C21" w14:textId="77777777" w:rsidR="00867EDD" w:rsidRPr="00B8691C" w:rsidRDefault="00867EDD" w:rsidP="00E71137">
            <w:pPr>
              <w:pStyle w:val="a0"/>
              <w:ind w:left="-8" w:right="-72"/>
              <w:jc w:val="center"/>
              <w:rPr>
                <w:rFonts w:ascii="Arial" w:hAnsi="Arial" w:cs="Arial"/>
                <w:snapToGrid w:val="0"/>
                <w:color w:val="000000"/>
                <w:spacing w:val="-4"/>
                <w:sz w:val="18"/>
                <w:szCs w:val="18"/>
                <w:lang w:eastAsia="th-TH"/>
              </w:rPr>
            </w:pPr>
          </w:p>
        </w:tc>
        <w:tc>
          <w:tcPr>
            <w:tcW w:w="1872" w:type="dxa"/>
          </w:tcPr>
          <w:p w14:paraId="5A844E74" w14:textId="25D6C136" w:rsidR="00867EDD" w:rsidRPr="00B8691C" w:rsidRDefault="000150D0" w:rsidP="002B0F4F">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r w:rsidRPr="00B8691C">
              <w:rPr>
                <w:rFonts w:ascii="Arial" w:hAnsi="Arial" w:cs="Arial"/>
                <w:snapToGrid w:val="0"/>
                <w:color w:val="000000"/>
                <w:spacing w:val="-4"/>
                <w:sz w:val="18"/>
                <w:szCs w:val="18"/>
                <w:lang w:eastAsia="th-TH"/>
              </w:rPr>
              <w:t>3</w:t>
            </w:r>
            <w:r w:rsidR="00867EDD" w:rsidRPr="00B8691C">
              <w:rPr>
                <w:rFonts w:ascii="Arial" w:hAnsi="Arial" w:cs="Arial"/>
                <w:snapToGrid w:val="0"/>
                <w:color w:val="000000"/>
                <w:spacing w:val="-4"/>
                <w:sz w:val="18"/>
                <w:szCs w:val="18"/>
                <w:lang w:eastAsia="th-TH"/>
              </w:rPr>
              <w:t>.</w:t>
            </w:r>
            <w:r w:rsidR="00867EDD" w:rsidRPr="00B8691C">
              <w:rPr>
                <w:rFonts w:ascii="Arial" w:hAnsi="Arial" w:cs="Arial"/>
                <w:snapToGrid w:val="0"/>
                <w:color w:val="000000"/>
                <w:spacing w:val="-4"/>
                <w:sz w:val="18"/>
                <w:szCs w:val="18"/>
                <w:lang w:eastAsia="th-TH"/>
              </w:rPr>
              <w:tab/>
              <w:t>MOR plus fixed rate</w:t>
            </w:r>
          </w:p>
        </w:tc>
        <w:tc>
          <w:tcPr>
            <w:tcW w:w="1872" w:type="dxa"/>
          </w:tcPr>
          <w:p w14:paraId="20C2AAB5" w14:textId="77777777" w:rsidR="00867EDD" w:rsidRPr="00B8691C" w:rsidRDefault="00867EDD" w:rsidP="00421986">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p>
        </w:tc>
        <w:tc>
          <w:tcPr>
            <w:tcW w:w="1872" w:type="dxa"/>
          </w:tcPr>
          <w:p w14:paraId="671BB12D" w14:textId="77777777" w:rsidR="00867EDD" w:rsidRPr="00B8691C" w:rsidRDefault="00867EDD" w:rsidP="002B0F4F">
            <w:pPr>
              <w:pStyle w:val="a0"/>
              <w:tabs>
                <w:tab w:val="left" w:pos="119"/>
                <w:tab w:val="right" w:pos="1152"/>
              </w:tabs>
              <w:ind w:left="137" w:right="-72" w:hanging="222"/>
              <w:rPr>
                <w:rFonts w:ascii="Arial" w:hAnsi="Arial" w:cs="Arial"/>
                <w:snapToGrid w:val="0"/>
                <w:color w:val="000000"/>
                <w:spacing w:val="-6"/>
                <w:sz w:val="18"/>
                <w:szCs w:val="18"/>
                <w:lang w:eastAsia="th-TH"/>
              </w:rPr>
            </w:pPr>
          </w:p>
        </w:tc>
      </w:tr>
      <w:tr w:rsidR="00A376F8" w:rsidRPr="00B8691C" w14:paraId="1A8FC9D7" w14:textId="77777777" w:rsidTr="00A376F8">
        <w:trPr>
          <w:trHeight w:val="219"/>
        </w:trPr>
        <w:tc>
          <w:tcPr>
            <w:tcW w:w="1973" w:type="dxa"/>
          </w:tcPr>
          <w:p w14:paraId="14C15B9C" w14:textId="77777777" w:rsidR="00A376F8" w:rsidRPr="00B8691C" w:rsidRDefault="00A376F8" w:rsidP="00421986">
            <w:pPr>
              <w:ind w:left="-72" w:right="-169"/>
              <w:rPr>
                <w:rFonts w:ascii="Arial" w:hAnsi="Arial" w:cs="Arial"/>
                <w:snapToGrid w:val="0"/>
                <w:sz w:val="18"/>
                <w:szCs w:val="18"/>
                <w:lang w:val="en-GB" w:eastAsia="th-TH"/>
              </w:rPr>
            </w:pPr>
          </w:p>
        </w:tc>
        <w:tc>
          <w:tcPr>
            <w:tcW w:w="1872" w:type="dxa"/>
            <w:vAlign w:val="bottom"/>
          </w:tcPr>
          <w:p w14:paraId="58E4391A" w14:textId="77777777" w:rsidR="00A376F8" w:rsidRPr="00B8691C" w:rsidRDefault="00A376F8" w:rsidP="00E71137">
            <w:pPr>
              <w:pStyle w:val="a0"/>
              <w:ind w:left="-8" w:right="-72"/>
              <w:jc w:val="center"/>
              <w:rPr>
                <w:rFonts w:ascii="Arial" w:eastAsia="Times New Roman" w:hAnsi="Arial" w:cs="Arial"/>
                <w:snapToGrid w:val="0"/>
                <w:color w:val="auto"/>
                <w:sz w:val="18"/>
                <w:szCs w:val="18"/>
                <w:lang w:eastAsia="th-TH"/>
              </w:rPr>
            </w:pPr>
          </w:p>
        </w:tc>
        <w:tc>
          <w:tcPr>
            <w:tcW w:w="1872" w:type="dxa"/>
          </w:tcPr>
          <w:p w14:paraId="466F7495" w14:textId="77777777" w:rsidR="00A376F8" w:rsidRPr="00B8691C" w:rsidRDefault="00A376F8" w:rsidP="00A376F8">
            <w:pPr>
              <w:pStyle w:val="a0"/>
              <w:tabs>
                <w:tab w:val="right" w:pos="1152"/>
              </w:tabs>
              <w:ind w:left="194" w:right="-72" w:hanging="194"/>
              <w:rPr>
                <w:rFonts w:ascii="Arial" w:eastAsia="Times New Roman" w:hAnsi="Arial" w:cs="Arial"/>
                <w:snapToGrid w:val="0"/>
                <w:color w:val="auto"/>
                <w:sz w:val="18"/>
                <w:szCs w:val="18"/>
                <w:lang w:eastAsia="th-TH"/>
              </w:rPr>
            </w:pPr>
          </w:p>
        </w:tc>
        <w:tc>
          <w:tcPr>
            <w:tcW w:w="1872" w:type="dxa"/>
          </w:tcPr>
          <w:p w14:paraId="3CD865AD" w14:textId="77777777" w:rsidR="00A376F8" w:rsidRPr="00B8691C" w:rsidRDefault="00A376F8" w:rsidP="00867EDD">
            <w:pPr>
              <w:pStyle w:val="a0"/>
              <w:tabs>
                <w:tab w:val="decimal" w:pos="1653"/>
              </w:tabs>
              <w:overflowPunct w:val="0"/>
              <w:autoSpaceDE w:val="0"/>
              <w:autoSpaceDN w:val="0"/>
              <w:adjustRightInd w:val="0"/>
              <w:ind w:right="-72"/>
              <w:jc w:val="both"/>
              <w:textAlignment w:val="baseline"/>
              <w:rPr>
                <w:rFonts w:ascii="Arial" w:hAnsi="Arial" w:cs="Arial"/>
                <w:noProof/>
                <w:snapToGrid w:val="0"/>
                <w:color w:val="auto"/>
                <w:sz w:val="18"/>
                <w:szCs w:val="18"/>
                <w:lang w:eastAsia="th-TH"/>
              </w:rPr>
            </w:pPr>
          </w:p>
        </w:tc>
        <w:tc>
          <w:tcPr>
            <w:tcW w:w="1872" w:type="dxa"/>
          </w:tcPr>
          <w:p w14:paraId="54C166C0" w14:textId="77777777" w:rsidR="00A376F8" w:rsidRPr="00B8691C" w:rsidRDefault="00A376F8" w:rsidP="00867EDD">
            <w:pPr>
              <w:pStyle w:val="a0"/>
              <w:tabs>
                <w:tab w:val="decimal" w:pos="1653"/>
              </w:tabs>
              <w:overflowPunct w:val="0"/>
              <w:autoSpaceDE w:val="0"/>
              <w:autoSpaceDN w:val="0"/>
              <w:adjustRightInd w:val="0"/>
              <w:ind w:right="-72"/>
              <w:jc w:val="both"/>
              <w:textAlignment w:val="baseline"/>
              <w:rPr>
                <w:rFonts w:ascii="Arial" w:hAnsi="Arial" w:cs="Arial"/>
                <w:noProof/>
                <w:snapToGrid w:val="0"/>
                <w:color w:val="auto"/>
                <w:sz w:val="18"/>
                <w:szCs w:val="18"/>
                <w:lang w:eastAsia="th-TH"/>
              </w:rPr>
            </w:pPr>
          </w:p>
        </w:tc>
      </w:tr>
      <w:tr w:rsidR="00421986" w:rsidRPr="00B8691C" w14:paraId="41D6E919" w14:textId="77777777" w:rsidTr="00A376F8">
        <w:trPr>
          <w:trHeight w:val="219"/>
        </w:trPr>
        <w:tc>
          <w:tcPr>
            <w:tcW w:w="1973" w:type="dxa"/>
          </w:tcPr>
          <w:p w14:paraId="4A51D060" w14:textId="508B8E17" w:rsidR="00421986" w:rsidRPr="00B8691C" w:rsidRDefault="00421986" w:rsidP="00421986">
            <w:pPr>
              <w:ind w:left="-72" w:right="-169"/>
              <w:rPr>
                <w:rFonts w:ascii="Arial" w:hAnsi="Arial" w:cs="Arial"/>
                <w:snapToGrid w:val="0"/>
                <w:sz w:val="18"/>
                <w:szCs w:val="18"/>
                <w:lang w:val="en-GB" w:eastAsia="th-TH"/>
              </w:rPr>
            </w:pPr>
            <w:r w:rsidRPr="00B8691C">
              <w:rPr>
                <w:rFonts w:ascii="Arial" w:hAnsi="Arial" w:cs="Arial"/>
                <w:snapToGrid w:val="0"/>
                <w:sz w:val="18"/>
                <w:szCs w:val="18"/>
                <w:lang w:val="en-GB" w:eastAsia="th-TH"/>
              </w:rPr>
              <w:t>Trust receipts</w:t>
            </w:r>
          </w:p>
        </w:tc>
        <w:tc>
          <w:tcPr>
            <w:tcW w:w="1872" w:type="dxa"/>
            <w:vAlign w:val="bottom"/>
          </w:tcPr>
          <w:p w14:paraId="3FB3C8E5" w14:textId="4BB6644E" w:rsidR="00421986" w:rsidRPr="00B8691C" w:rsidRDefault="00E71137" w:rsidP="00E71137">
            <w:pPr>
              <w:pStyle w:val="a0"/>
              <w:ind w:left="-8" w:right="-72"/>
              <w:jc w:val="center"/>
              <w:rPr>
                <w:rFonts w:ascii="Arial" w:eastAsia="Times New Roman" w:hAnsi="Arial" w:cs="Arial"/>
                <w:snapToGrid w:val="0"/>
                <w:color w:val="auto"/>
                <w:sz w:val="18"/>
                <w:szCs w:val="18"/>
                <w:lang w:eastAsia="th-TH"/>
              </w:rPr>
            </w:pPr>
            <w:r w:rsidRPr="00B8691C">
              <w:rPr>
                <w:rFonts w:ascii="Arial" w:hAnsi="Arial" w:cs="Arial"/>
                <w:snapToGrid w:val="0"/>
                <w:color w:val="000000"/>
                <w:spacing w:val="-8"/>
                <w:sz w:val="18"/>
                <w:szCs w:val="18"/>
                <w:lang w:eastAsia="th-TH"/>
              </w:rPr>
              <w:t>-</w:t>
            </w:r>
          </w:p>
        </w:tc>
        <w:tc>
          <w:tcPr>
            <w:tcW w:w="1872" w:type="dxa"/>
          </w:tcPr>
          <w:p w14:paraId="6F2EC0BF" w14:textId="4106DFCA" w:rsidR="00421986" w:rsidRPr="00B8691C" w:rsidRDefault="000150D0" w:rsidP="00A376F8">
            <w:pPr>
              <w:pStyle w:val="a0"/>
              <w:tabs>
                <w:tab w:val="right" w:pos="1152"/>
              </w:tabs>
              <w:ind w:left="194" w:right="-72" w:hanging="194"/>
              <w:rPr>
                <w:rFonts w:ascii="Arial" w:eastAsia="Times New Roman" w:hAnsi="Arial" w:cs="Arial"/>
                <w:snapToGrid w:val="0"/>
                <w:color w:val="auto"/>
                <w:sz w:val="18"/>
                <w:szCs w:val="18"/>
                <w:lang w:eastAsia="th-TH"/>
              </w:rPr>
            </w:pPr>
            <w:r w:rsidRPr="00B8691C">
              <w:rPr>
                <w:rFonts w:ascii="Arial" w:eastAsia="Times New Roman" w:hAnsi="Arial" w:cs="Arial"/>
                <w:snapToGrid w:val="0"/>
                <w:color w:val="auto"/>
                <w:sz w:val="18"/>
                <w:szCs w:val="18"/>
                <w:lang w:eastAsia="th-TH"/>
              </w:rPr>
              <w:t>1</w:t>
            </w:r>
            <w:r w:rsidR="00421986" w:rsidRPr="00B8691C">
              <w:rPr>
                <w:rFonts w:ascii="Arial" w:eastAsia="Times New Roman" w:hAnsi="Arial" w:cs="Arial"/>
                <w:snapToGrid w:val="0"/>
                <w:color w:val="auto"/>
                <w:sz w:val="18"/>
                <w:szCs w:val="18"/>
                <w:lang w:eastAsia="th-TH"/>
              </w:rPr>
              <w:t>.</w:t>
            </w:r>
            <w:r w:rsidR="00421986" w:rsidRPr="00B8691C">
              <w:rPr>
                <w:rFonts w:ascii="Arial" w:eastAsia="Times New Roman" w:hAnsi="Arial" w:cs="Arial"/>
                <w:snapToGrid w:val="0"/>
                <w:color w:val="auto"/>
                <w:sz w:val="18"/>
                <w:szCs w:val="18"/>
                <w:lang w:eastAsia="th-TH"/>
              </w:rPr>
              <w:tab/>
              <w:t>Interest rate in</w:t>
            </w:r>
          </w:p>
        </w:tc>
        <w:tc>
          <w:tcPr>
            <w:tcW w:w="1872" w:type="dxa"/>
          </w:tcPr>
          <w:p w14:paraId="6FA54B22" w14:textId="050C46E7" w:rsidR="00421986" w:rsidRPr="00B8691C" w:rsidRDefault="00A376F8" w:rsidP="00867EDD">
            <w:pPr>
              <w:pStyle w:val="a0"/>
              <w:tabs>
                <w:tab w:val="decimal" w:pos="1653"/>
              </w:tabs>
              <w:overflowPunct w:val="0"/>
              <w:autoSpaceDE w:val="0"/>
              <w:autoSpaceDN w:val="0"/>
              <w:adjustRightInd w:val="0"/>
              <w:ind w:right="-72"/>
              <w:jc w:val="both"/>
              <w:textAlignment w:val="baseline"/>
              <w:rPr>
                <w:rFonts w:ascii="Arial" w:eastAsia="Times New Roman" w:hAnsi="Arial" w:cs="Arial"/>
                <w:snapToGrid w:val="0"/>
                <w:color w:val="auto"/>
                <w:sz w:val="18"/>
                <w:szCs w:val="18"/>
                <w:lang w:eastAsia="th-TH"/>
              </w:rPr>
            </w:pPr>
            <w:r w:rsidRPr="00B8691C">
              <w:rPr>
                <w:rFonts w:ascii="Arial" w:hAnsi="Arial" w:cs="Arial"/>
                <w:noProof/>
                <w:snapToGrid w:val="0"/>
                <w:color w:val="auto"/>
                <w:sz w:val="18"/>
                <w:szCs w:val="18"/>
                <w:lang w:eastAsia="th-TH"/>
              </w:rPr>
              <w:t xml:space="preserve">-       </w:t>
            </w:r>
          </w:p>
        </w:tc>
        <w:tc>
          <w:tcPr>
            <w:tcW w:w="1872" w:type="dxa"/>
          </w:tcPr>
          <w:p w14:paraId="334038FC" w14:textId="09544C1F" w:rsidR="00421986" w:rsidRPr="00B8691C" w:rsidRDefault="00A376F8" w:rsidP="00E71137">
            <w:pPr>
              <w:pStyle w:val="a0"/>
              <w:overflowPunct w:val="0"/>
              <w:autoSpaceDE w:val="0"/>
              <w:autoSpaceDN w:val="0"/>
              <w:adjustRightInd w:val="0"/>
              <w:ind w:left="-51" w:right="-72"/>
              <w:jc w:val="center"/>
              <w:textAlignment w:val="baseline"/>
              <w:rPr>
                <w:rFonts w:ascii="Arial" w:eastAsia="Times New Roman" w:hAnsi="Arial" w:cs="Arial"/>
                <w:snapToGrid w:val="0"/>
                <w:color w:val="auto"/>
                <w:sz w:val="18"/>
                <w:szCs w:val="18"/>
                <w:lang w:eastAsia="th-TH"/>
              </w:rPr>
            </w:pPr>
            <w:r w:rsidRPr="00B8691C">
              <w:rPr>
                <w:rFonts w:ascii="Arial" w:hAnsi="Arial" w:cs="Arial"/>
                <w:noProof/>
                <w:snapToGrid w:val="0"/>
                <w:color w:val="auto"/>
                <w:sz w:val="18"/>
                <w:szCs w:val="18"/>
                <w:lang w:eastAsia="th-TH"/>
              </w:rPr>
              <w:t>-</w:t>
            </w:r>
          </w:p>
        </w:tc>
      </w:tr>
      <w:tr w:rsidR="00867EDD" w:rsidRPr="00B8691C" w14:paraId="0AF43F24" w14:textId="77777777" w:rsidTr="00A376F8">
        <w:trPr>
          <w:trHeight w:val="137"/>
        </w:trPr>
        <w:tc>
          <w:tcPr>
            <w:tcW w:w="1973" w:type="dxa"/>
          </w:tcPr>
          <w:p w14:paraId="0CA363D3" w14:textId="77777777" w:rsidR="00867EDD" w:rsidRPr="00B8691C" w:rsidRDefault="00867EDD" w:rsidP="00421986">
            <w:pPr>
              <w:ind w:left="-72" w:right="-169"/>
              <w:rPr>
                <w:rFonts w:ascii="Arial" w:hAnsi="Arial" w:cs="Arial"/>
                <w:snapToGrid w:val="0"/>
                <w:sz w:val="18"/>
                <w:szCs w:val="18"/>
                <w:lang w:val="en-GB" w:eastAsia="th-TH"/>
              </w:rPr>
            </w:pPr>
          </w:p>
        </w:tc>
        <w:tc>
          <w:tcPr>
            <w:tcW w:w="1872" w:type="dxa"/>
            <w:vAlign w:val="bottom"/>
          </w:tcPr>
          <w:p w14:paraId="73395D95" w14:textId="756653CE" w:rsidR="00867EDD" w:rsidRPr="00B8691C" w:rsidRDefault="00867EDD" w:rsidP="00E71137">
            <w:pPr>
              <w:pStyle w:val="a0"/>
              <w:ind w:left="-8" w:right="-72"/>
              <w:jc w:val="center"/>
              <w:rPr>
                <w:rFonts w:ascii="Arial" w:eastAsia="Times New Roman" w:hAnsi="Arial" w:cs="Arial"/>
                <w:snapToGrid w:val="0"/>
                <w:color w:val="auto"/>
                <w:sz w:val="18"/>
                <w:szCs w:val="18"/>
                <w:lang w:eastAsia="th-TH"/>
              </w:rPr>
            </w:pPr>
          </w:p>
        </w:tc>
        <w:tc>
          <w:tcPr>
            <w:tcW w:w="1872" w:type="dxa"/>
          </w:tcPr>
          <w:p w14:paraId="7AC8055A" w14:textId="43215DBE" w:rsidR="00867EDD" w:rsidRPr="00B8691C" w:rsidRDefault="00867EDD" w:rsidP="00421986">
            <w:pPr>
              <w:pStyle w:val="a0"/>
              <w:tabs>
                <w:tab w:val="right" w:pos="1152"/>
              </w:tabs>
              <w:ind w:left="175" w:right="-72" w:hanging="232"/>
              <w:rPr>
                <w:rFonts w:ascii="Arial" w:eastAsia="Times New Roman" w:hAnsi="Arial" w:cs="Arial"/>
                <w:snapToGrid w:val="0"/>
                <w:color w:val="auto"/>
                <w:sz w:val="18"/>
                <w:szCs w:val="18"/>
                <w:lang w:eastAsia="th-TH"/>
              </w:rPr>
            </w:pPr>
            <w:r w:rsidRPr="00B8691C">
              <w:rPr>
                <w:rFonts w:ascii="Arial" w:eastAsia="Times New Roman" w:hAnsi="Arial" w:cs="Arial"/>
                <w:snapToGrid w:val="0"/>
                <w:color w:val="auto"/>
                <w:sz w:val="18"/>
                <w:szCs w:val="18"/>
                <w:lang w:eastAsia="th-TH"/>
              </w:rPr>
              <w:t xml:space="preserve">       </w:t>
            </w:r>
            <w:r w:rsidR="00A831F3" w:rsidRPr="00B8691C">
              <w:rPr>
                <w:rFonts w:ascii="Arial" w:eastAsia="Times New Roman" w:hAnsi="Arial" w:cs="Arial"/>
                <w:snapToGrid w:val="0"/>
                <w:color w:val="auto"/>
                <w:sz w:val="18"/>
                <w:szCs w:val="18"/>
                <w:lang w:eastAsia="th-TH"/>
              </w:rPr>
              <w:t>f</w:t>
            </w:r>
            <w:r w:rsidRPr="00B8691C">
              <w:rPr>
                <w:rFonts w:ascii="Arial" w:eastAsia="Times New Roman" w:hAnsi="Arial" w:cs="Arial"/>
                <w:snapToGrid w:val="0"/>
                <w:color w:val="auto"/>
                <w:sz w:val="18"/>
                <w:szCs w:val="18"/>
                <w:lang w:eastAsia="th-TH"/>
              </w:rPr>
              <w:t xml:space="preserve">inancial </w:t>
            </w:r>
            <w:r w:rsidR="00A831F3" w:rsidRPr="00B8691C">
              <w:rPr>
                <w:rFonts w:ascii="Arial" w:eastAsia="Times New Roman" w:hAnsi="Arial" w:cs="Arial"/>
                <w:snapToGrid w:val="0"/>
                <w:color w:val="auto"/>
                <w:sz w:val="18"/>
                <w:szCs w:val="18"/>
                <w:lang w:eastAsia="th-TH"/>
              </w:rPr>
              <w:t>m</w:t>
            </w:r>
            <w:r w:rsidRPr="00B8691C">
              <w:rPr>
                <w:rFonts w:ascii="Arial" w:eastAsia="Times New Roman" w:hAnsi="Arial" w:cs="Arial"/>
                <w:snapToGrid w:val="0"/>
                <w:color w:val="auto"/>
                <w:sz w:val="18"/>
                <w:szCs w:val="18"/>
                <w:lang w:eastAsia="th-TH"/>
              </w:rPr>
              <w:t>arket</w:t>
            </w:r>
          </w:p>
        </w:tc>
        <w:tc>
          <w:tcPr>
            <w:tcW w:w="1872" w:type="dxa"/>
          </w:tcPr>
          <w:p w14:paraId="66824102" w14:textId="77777777" w:rsidR="00867EDD" w:rsidRPr="00B8691C" w:rsidRDefault="00867EDD" w:rsidP="00421986">
            <w:pPr>
              <w:pStyle w:val="a0"/>
              <w:tabs>
                <w:tab w:val="decimal" w:pos="1653"/>
              </w:tabs>
              <w:overflowPunct w:val="0"/>
              <w:autoSpaceDE w:val="0"/>
              <w:autoSpaceDN w:val="0"/>
              <w:adjustRightInd w:val="0"/>
              <w:ind w:left="-29" w:right="-72"/>
              <w:jc w:val="both"/>
              <w:textAlignment w:val="baseline"/>
              <w:rPr>
                <w:rFonts w:ascii="Arial" w:eastAsia="Times New Roman" w:hAnsi="Arial" w:cs="Arial"/>
                <w:snapToGrid w:val="0"/>
                <w:color w:val="auto"/>
                <w:sz w:val="18"/>
                <w:szCs w:val="18"/>
                <w:lang w:eastAsia="th-TH"/>
              </w:rPr>
            </w:pPr>
          </w:p>
        </w:tc>
        <w:tc>
          <w:tcPr>
            <w:tcW w:w="1872" w:type="dxa"/>
          </w:tcPr>
          <w:p w14:paraId="2E04D88C" w14:textId="77777777" w:rsidR="00867EDD" w:rsidRPr="00B8691C" w:rsidRDefault="00867EDD" w:rsidP="00E71137">
            <w:pPr>
              <w:pStyle w:val="a0"/>
              <w:overflowPunct w:val="0"/>
              <w:autoSpaceDE w:val="0"/>
              <w:autoSpaceDN w:val="0"/>
              <w:adjustRightInd w:val="0"/>
              <w:ind w:left="-51" w:right="-72"/>
              <w:jc w:val="center"/>
              <w:textAlignment w:val="baseline"/>
              <w:rPr>
                <w:rFonts w:ascii="Arial" w:eastAsia="Times New Roman" w:hAnsi="Arial" w:cs="Arial"/>
                <w:snapToGrid w:val="0"/>
                <w:color w:val="auto"/>
                <w:sz w:val="18"/>
                <w:szCs w:val="18"/>
                <w:lang w:eastAsia="th-TH"/>
              </w:rPr>
            </w:pPr>
          </w:p>
        </w:tc>
      </w:tr>
      <w:tr w:rsidR="00CD0480" w:rsidRPr="00B8691C" w14:paraId="31716D16" w14:textId="77777777" w:rsidTr="00744AD9">
        <w:tc>
          <w:tcPr>
            <w:tcW w:w="1973" w:type="dxa"/>
          </w:tcPr>
          <w:p w14:paraId="2239098C" w14:textId="77777777" w:rsidR="00CD0480" w:rsidRPr="00B8691C" w:rsidRDefault="00CD0480" w:rsidP="00421986">
            <w:pPr>
              <w:ind w:left="-72" w:right="-169"/>
              <w:rPr>
                <w:rFonts w:ascii="Arial" w:hAnsi="Arial" w:cs="Arial"/>
                <w:snapToGrid w:val="0"/>
                <w:sz w:val="18"/>
                <w:szCs w:val="18"/>
                <w:lang w:val="en-GB" w:eastAsia="th-TH"/>
              </w:rPr>
            </w:pPr>
          </w:p>
        </w:tc>
        <w:tc>
          <w:tcPr>
            <w:tcW w:w="1872" w:type="dxa"/>
            <w:vAlign w:val="bottom"/>
          </w:tcPr>
          <w:p w14:paraId="012FFDE7" w14:textId="77777777" w:rsidR="00CD0480" w:rsidRPr="00B8691C" w:rsidRDefault="00CD0480" w:rsidP="00E71137">
            <w:pPr>
              <w:pStyle w:val="a0"/>
              <w:ind w:left="-8" w:right="-72"/>
              <w:jc w:val="center"/>
              <w:rPr>
                <w:rFonts w:ascii="Arial" w:hAnsi="Arial" w:cs="Arial"/>
                <w:snapToGrid w:val="0"/>
                <w:color w:val="000000"/>
                <w:spacing w:val="-6"/>
                <w:sz w:val="18"/>
                <w:szCs w:val="18"/>
                <w:lang w:eastAsia="th-TH"/>
              </w:rPr>
            </w:pPr>
          </w:p>
        </w:tc>
        <w:tc>
          <w:tcPr>
            <w:tcW w:w="1872" w:type="dxa"/>
          </w:tcPr>
          <w:p w14:paraId="292C49AE" w14:textId="77777777" w:rsidR="00CD0480" w:rsidRPr="00B8691C" w:rsidRDefault="00CD0480" w:rsidP="00421986">
            <w:pPr>
              <w:pStyle w:val="a0"/>
              <w:tabs>
                <w:tab w:val="right" w:pos="1152"/>
              </w:tabs>
              <w:ind w:left="175" w:right="-72" w:hanging="232"/>
              <w:rPr>
                <w:rFonts w:ascii="Arial" w:hAnsi="Arial" w:cs="Arial"/>
                <w:snapToGrid w:val="0"/>
                <w:color w:val="000000"/>
                <w:spacing w:val="-4"/>
                <w:sz w:val="18"/>
                <w:szCs w:val="18"/>
                <w:lang w:eastAsia="th-TH"/>
              </w:rPr>
            </w:pPr>
          </w:p>
        </w:tc>
        <w:tc>
          <w:tcPr>
            <w:tcW w:w="1872" w:type="dxa"/>
          </w:tcPr>
          <w:p w14:paraId="23136BFC" w14:textId="77777777" w:rsidR="00CD0480" w:rsidRPr="00B8691C" w:rsidRDefault="00CD0480" w:rsidP="00421986">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tc>
        <w:tc>
          <w:tcPr>
            <w:tcW w:w="1872" w:type="dxa"/>
          </w:tcPr>
          <w:p w14:paraId="3B22645F" w14:textId="77777777" w:rsidR="00CD0480" w:rsidRPr="00B8691C" w:rsidRDefault="00CD0480" w:rsidP="00E71137">
            <w:pPr>
              <w:pStyle w:val="a0"/>
              <w:overflowPunct w:val="0"/>
              <w:autoSpaceDE w:val="0"/>
              <w:autoSpaceDN w:val="0"/>
              <w:adjustRightInd w:val="0"/>
              <w:ind w:left="-51" w:right="-72"/>
              <w:jc w:val="center"/>
              <w:textAlignment w:val="baseline"/>
              <w:rPr>
                <w:rFonts w:ascii="Arial" w:hAnsi="Arial" w:cs="Arial"/>
                <w:noProof/>
                <w:snapToGrid w:val="0"/>
                <w:color w:val="auto"/>
                <w:sz w:val="18"/>
                <w:szCs w:val="18"/>
                <w:lang w:eastAsia="th-TH"/>
              </w:rPr>
            </w:pPr>
          </w:p>
        </w:tc>
      </w:tr>
      <w:tr w:rsidR="00421986" w:rsidRPr="00B8691C" w14:paraId="2E94ABC0" w14:textId="77777777" w:rsidTr="00744AD9">
        <w:tc>
          <w:tcPr>
            <w:tcW w:w="1973" w:type="dxa"/>
          </w:tcPr>
          <w:p w14:paraId="6CB93DD8" w14:textId="47097750" w:rsidR="00421986" w:rsidRPr="00B8691C" w:rsidRDefault="00421986" w:rsidP="00421986">
            <w:pPr>
              <w:ind w:left="-72" w:right="-169"/>
              <w:rPr>
                <w:rFonts w:ascii="Arial" w:hAnsi="Arial" w:cs="Arial"/>
                <w:snapToGrid w:val="0"/>
                <w:sz w:val="18"/>
                <w:szCs w:val="18"/>
                <w:lang w:val="en-GB" w:eastAsia="th-TH"/>
              </w:rPr>
            </w:pPr>
            <w:r w:rsidRPr="00B8691C">
              <w:rPr>
                <w:rFonts w:ascii="Arial" w:hAnsi="Arial" w:cs="Arial"/>
                <w:snapToGrid w:val="0"/>
                <w:sz w:val="18"/>
                <w:szCs w:val="18"/>
                <w:lang w:val="en-GB" w:eastAsia="th-TH"/>
              </w:rPr>
              <w:t>Letters of credit</w:t>
            </w:r>
          </w:p>
        </w:tc>
        <w:tc>
          <w:tcPr>
            <w:tcW w:w="1872" w:type="dxa"/>
            <w:vAlign w:val="bottom"/>
          </w:tcPr>
          <w:p w14:paraId="56CAFD5B" w14:textId="2F32E884" w:rsidR="00421986" w:rsidRPr="00B8691C" w:rsidRDefault="00E71137" w:rsidP="00E71137">
            <w:pPr>
              <w:pStyle w:val="a0"/>
              <w:ind w:left="-8" w:right="-72"/>
              <w:jc w:val="center"/>
              <w:rPr>
                <w:rFonts w:ascii="Arial" w:eastAsia="Times New Roman" w:hAnsi="Arial" w:cs="Arial"/>
                <w:snapToGrid w:val="0"/>
                <w:color w:val="auto"/>
                <w:sz w:val="18"/>
                <w:szCs w:val="18"/>
                <w:lang w:eastAsia="th-TH"/>
              </w:rPr>
            </w:pPr>
            <w:r w:rsidRPr="00B8691C">
              <w:rPr>
                <w:rFonts w:ascii="Arial" w:hAnsi="Arial" w:cs="Arial"/>
                <w:snapToGrid w:val="0"/>
                <w:color w:val="000000"/>
                <w:spacing w:val="-8"/>
                <w:sz w:val="18"/>
                <w:szCs w:val="18"/>
                <w:lang w:eastAsia="th-TH"/>
              </w:rPr>
              <w:t>-</w:t>
            </w:r>
          </w:p>
        </w:tc>
        <w:tc>
          <w:tcPr>
            <w:tcW w:w="1872" w:type="dxa"/>
          </w:tcPr>
          <w:p w14:paraId="269F62E5" w14:textId="624217CD" w:rsidR="00421986" w:rsidRPr="00B8691C" w:rsidRDefault="000150D0" w:rsidP="00A376F8">
            <w:pPr>
              <w:pStyle w:val="a0"/>
              <w:tabs>
                <w:tab w:val="left" w:pos="203"/>
                <w:tab w:val="right" w:pos="1152"/>
                <w:tab w:val="right" w:pos="1224"/>
              </w:tabs>
              <w:ind w:left="203" w:right="-72" w:hanging="203"/>
              <w:rPr>
                <w:rFonts w:ascii="Arial" w:eastAsia="Times New Roman" w:hAnsi="Arial" w:cs="Arial"/>
                <w:snapToGrid w:val="0"/>
                <w:color w:val="auto"/>
                <w:sz w:val="18"/>
                <w:szCs w:val="18"/>
                <w:lang w:eastAsia="th-TH"/>
              </w:rPr>
            </w:pPr>
            <w:r w:rsidRPr="00B8691C">
              <w:rPr>
                <w:rFonts w:ascii="Arial" w:hAnsi="Arial" w:cs="Arial"/>
                <w:snapToGrid w:val="0"/>
                <w:color w:val="000000"/>
                <w:spacing w:val="-4"/>
                <w:sz w:val="18"/>
                <w:szCs w:val="18"/>
                <w:lang w:eastAsia="th-TH"/>
              </w:rPr>
              <w:t>1</w:t>
            </w:r>
            <w:r w:rsidR="00421986" w:rsidRPr="00B8691C">
              <w:rPr>
                <w:rFonts w:ascii="Arial" w:hAnsi="Arial" w:cs="Arial"/>
                <w:snapToGrid w:val="0"/>
                <w:color w:val="000000"/>
                <w:spacing w:val="-4"/>
                <w:sz w:val="18"/>
                <w:szCs w:val="18"/>
                <w:lang w:eastAsia="th-TH"/>
              </w:rPr>
              <w:t>.</w:t>
            </w:r>
            <w:r w:rsidR="00421986" w:rsidRPr="00B8691C">
              <w:rPr>
                <w:rFonts w:ascii="Arial" w:hAnsi="Arial" w:cs="Arial"/>
                <w:snapToGrid w:val="0"/>
                <w:color w:val="000000"/>
                <w:spacing w:val="-4"/>
                <w:sz w:val="18"/>
                <w:szCs w:val="18"/>
                <w:lang w:eastAsia="th-TH"/>
              </w:rPr>
              <w:tab/>
              <w:t>Interest rate i</w:t>
            </w:r>
            <w:r w:rsidR="00A376F8" w:rsidRPr="00B8691C">
              <w:rPr>
                <w:rFonts w:ascii="Arial" w:hAnsi="Arial" w:cs="Arial"/>
                <w:snapToGrid w:val="0"/>
                <w:color w:val="000000"/>
                <w:spacing w:val="-4"/>
                <w:sz w:val="18"/>
                <w:szCs w:val="18"/>
                <w:lang w:eastAsia="th-TH"/>
              </w:rPr>
              <w:t>n</w:t>
            </w:r>
          </w:p>
        </w:tc>
        <w:tc>
          <w:tcPr>
            <w:tcW w:w="1872" w:type="dxa"/>
          </w:tcPr>
          <w:p w14:paraId="4BA1A5C9" w14:textId="4308B6ED" w:rsidR="00421986" w:rsidRPr="00B8691C" w:rsidRDefault="00A376F8" w:rsidP="00A376F8">
            <w:pPr>
              <w:pStyle w:val="a0"/>
              <w:tabs>
                <w:tab w:val="decimal" w:pos="1653"/>
              </w:tabs>
              <w:overflowPunct w:val="0"/>
              <w:autoSpaceDE w:val="0"/>
              <w:autoSpaceDN w:val="0"/>
              <w:adjustRightInd w:val="0"/>
              <w:ind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 xml:space="preserve">-       </w:t>
            </w:r>
          </w:p>
        </w:tc>
        <w:tc>
          <w:tcPr>
            <w:tcW w:w="1872" w:type="dxa"/>
          </w:tcPr>
          <w:p w14:paraId="1361EB83" w14:textId="01F8F677" w:rsidR="00421986" w:rsidRPr="00B8691C" w:rsidRDefault="00A376F8" w:rsidP="00E71137">
            <w:pPr>
              <w:pStyle w:val="a0"/>
              <w:overflowPunct w:val="0"/>
              <w:autoSpaceDE w:val="0"/>
              <w:autoSpaceDN w:val="0"/>
              <w:adjustRightInd w:val="0"/>
              <w:ind w:left="-51" w:right="-72"/>
              <w:jc w:val="center"/>
              <w:textAlignment w:val="baseline"/>
              <w:rPr>
                <w:rFonts w:ascii="Arial" w:hAnsi="Arial" w:cs="Arial"/>
                <w:snapToGrid w:val="0"/>
                <w:color w:val="auto"/>
                <w:sz w:val="18"/>
                <w:szCs w:val="18"/>
                <w:lang w:eastAsia="th-TH"/>
              </w:rPr>
            </w:pPr>
            <w:r w:rsidRPr="00B8691C">
              <w:rPr>
                <w:rFonts w:ascii="Arial" w:hAnsi="Arial" w:cs="Arial"/>
                <w:noProof/>
                <w:snapToGrid w:val="0"/>
                <w:color w:val="auto"/>
                <w:sz w:val="18"/>
                <w:szCs w:val="18"/>
                <w:lang w:eastAsia="th-TH"/>
              </w:rPr>
              <w:t>-</w:t>
            </w:r>
          </w:p>
        </w:tc>
      </w:tr>
      <w:tr w:rsidR="00CD0480" w:rsidRPr="00B8691C" w14:paraId="31AFCBF0" w14:textId="77777777" w:rsidTr="00744AD9">
        <w:tc>
          <w:tcPr>
            <w:tcW w:w="1973" w:type="dxa"/>
          </w:tcPr>
          <w:p w14:paraId="0753CF39" w14:textId="77777777" w:rsidR="00CD0480" w:rsidRPr="00B8691C" w:rsidRDefault="00CD0480" w:rsidP="00D07010">
            <w:pPr>
              <w:ind w:left="-72" w:right="-169"/>
              <w:rPr>
                <w:rFonts w:ascii="Arial" w:hAnsi="Arial" w:cs="Arial"/>
                <w:snapToGrid w:val="0"/>
                <w:sz w:val="18"/>
                <w:szCs w:val="18"/>
                <w:lang w:val="en-GB" w:eastAsia="th-TH"/>
              </w:rPr>
            </w:pPr>
          </w:p>
        </w:tc>
        <w:tc>
          <w:tcPr>
            <w:tcW w:w="1872" w:type="dxa"/>
            <w:vAlign w:val="bottom"/>
          </w:tcPr>
          <w:p w14:paraId="35417468" w14:textId="77777777" w:rsidR="00CD0480" w:rsidRPr="00B8691C" w:rsidRDefault="00CD0480" w:rsidP="00E71137">
            <w:pPr>
              <w:pStyle w:val="a0"/>
              <w:ind w:left="-8" w:right="-72"/>
              <w:jc w:val="center"/>
              <w:rPr>
                <w:rFonts w:ascii="Arial" w:hAnsi="Arial" w:cs="Arial"/>
                <w:snapToGrid w:val="0"/>
                <w:color w:val="000000"/>
                <w:spacing w:val="-4"/>
                <w:sz w:val="18"/>
                <w:szCs w:val="18"/>
                <w:lang w:eastAsia="th-TH"/>
              </w:rPr>
            </w:pPr>
          </w:p>
        </w:tc>
        <w:tc>
          <w:tcPr>
            <w:tcW w:w="1872" w:type="dxa"/>
          </w:tcPr>
          <w:p w14:paraId="2B1B8430" w14:textId="543F28C2" w:rsidR="00CD0480" w:rsidRPr="00B8691C" w:rsidRDefault="00A376F8" w:rsidP="00D07010">
            <w:pPr>
              <w:pStyle w:val="a0"/>
              <w:tabs>
                <w:tab w:val="right" w:pos="1152"/>
              </w:tabs>
              <w:ind w:left="175" w:right="-72" w:hanging="232"/>
              <w:rPr>
                <w:rFonts w:ascii="Arial" w:hAnsi="Arial" w:cs="Arial"/>
                <w:snapToGrid w:val="0"/>
                <w:color w:val="000000"/>
                <w:spacing w:val="-4"/>
                <w:sz w:val="18"/>
                <w:szCs w:val="18"/>
                <w:lang w:eastAsia="th-TH"/>
              </w:rPr>
            </w:pPr>
            <w:r w:rsidRPr="00B8691C">
              <w:rPr>
                <w:rFonts w:ascii="Arial" w:eastAsia="Times New Roman" w:hAnsi="Arial" w:cs="Arial"/>
                <w:snapToGrid w:val="0"/>
                <w:color w:val="auto"/>
                <w:sz w:val="18"/>
                <w:szCs w:val="18"/>
                <w:lang w:eastAsia="th-TH"/>
              </w:rPr>
              <w:t xml:space="preserve">       </w:t>
            </w:r>
            <w:r w:rsidR="00A831F3" w:rsidRPr="00B8691C">
              <w:rPr>
                <w:rFonts w:ascii="Arial" w:eastAsia="Times New Roman" w:hAnsi="Arial" w:cs="Arial"/>
                <w:snapToGrid w:val="0"/>
                <w:color w:val="auto"/>
                <w:sz w:val="18"/>
                <w:szCs w:val="18"/>
                <w:lang w:eastAsia="th-TH"/>
              </w:rPr>
              <w:t>f</w:t>
            </w:r>
            <w:r w:rsidRPr="00B8691C">
              <w:rPr>
                <w:rFonts w:ascii="Arial" w:eastAsia="Times New Roman" w:hAnsi="Arial" w:cs="Arial"/>
                <w:snapToGrid w:val="0"/>
                <w:color w:val="auto"/>
                <w:sz w:val="18"/>
                <w:szCs w:val="18"/>
                <w:lang w:eastAsia="th-TH"/>
              </w:rPr>
              <w:t xml:space="preserve">inancial </w:t>
            </w:r>
            <w:r w:rsidR="00A831F3" w:rsidRPr="00B8691C">
              <w:rPr>
                <w:rFonts w:ascii="Arial" w:eastAsia="Times New Roman" w:hAnsi="Arial" w:cs="Arial"/>
                <w:snapToGrid w:val="0"/>
                <w:color w:val="auto"/>
                <w:sz w:val="18"/>
                <w:szCs w:val="18"/>
                <w:lang w:eastAsia="th-TH"/>
              </w:rPr>
              <w:t>m</w:t>
            </w:r>
            <w:r w:rsidRPr="00B8691C">
              <w:rPr>
                <w:rFonts w:ascii="Arial" w:eastAsia="Times New Roman" w:hAnsi="Arial" w:cs="Arial"/>
                <w:snapToGrid w:val="0"/>
                <w:color w:val="auto"/>
                <w:sz w:val="18"/>
                <w:szCs w:val="18"/>
                <w:lang w:eastAsia="th-TH"/>
              </w:rPr>
              <w:t>arket</w:t>
            </w:r>
          </w:p>
        </w:tc>
        <w:tc>
          <w:tcPr>
            <w:tcW w:w="1872" w:type="dxa"/>
          </w:tcPr>
          <w:p w14:paraId="59AAE713" w14:textId="77777777" w:rsidR="00CD0480" w:rsidRPr="00B8691C" w:rsidRDefault="00CD0480" w:rsidP="00D0701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tc>
        <w:tc>
          <w:tcPr>
            <w:tcW w:w="1872" w:type="dxa"/>
          </w:tcPr>
          <w:p w14:paraId="0C6FA23E" w14:textId="77777777" w:rsidR="00CD0480" w:rsidRPr="00B8691C" w:rsidRDefault="00CD0480" w:rsidP="00E71137">
            <w:pPr>
              <w:pStyle w:val="a0"/>
              <w:overflowPunct w:val="0"/>
              <w:autoSpaceDE w:val="0"/>
              <w:autoSpaceDN w:val="0"/>
              <w:adjustRightInd w:val="0"/>
              <w:ind w:left="-51" w:right="-72"/>
              <w:jc w:val="center"/>
              <w:textAlignment w:val="baseline"/>
              <w:rPr>
                <w:rFonts w:ascii="Arial" w:hAnsi="Arial" w:cs="Arial"/>
                <w:noProof/>
                <w:snapToGrid w:val="0"/>
                <w:color w:val="auto"/>
                <w:sz w:val="18"/>
                <w:szCs w:val="18"/>
                <w:lang w:eastAsia="th-TH"/>
              </w:rPr>
            </w:pPr>
          </w:p>
        </w:tc>
      </w:tr>
      <w:tr w:rsidR="00A376F8" w:rsidRPr="00B8691C" w14:paraId="2490AFC9" w14:textId="77777777" w:rsidTr="00744AD9">
        <w:tc>
          <w:tcPr>
            <w:tcW w:w="1973" w:type="dxa"/>
          </w:tcPr>
          <w:p w14:paraId="45E7A639" w14:textId="77777777" w:rsidR="00A376F8" w:rsidRPr="00B8691C" w:rsidRDefault="00A376F8" w:rsidP="00D07010">
            <w:pPr>
              <w:ind w:left="-72" w:right="-169"/>
              <w:rPr>
                <w:rFonts w:ascii="Arial" w:hAnsi="Arial" w:cs="Arial"/>
                <w:snapToGrid w:val="0"/>
                <w:sz w:val="18"/>
                <w:szCs w:val="18"/>
                <w:lang w:val="en-GB" w:eastAsia="th-TH"/>
              </w:rPr>
            </w:pPr>
          </w:p>
        </w:tc>
        <w:tc>
          <w:tcPr>
            <w:tcW w:w="1872" w:type="dxa"/>
            <w:vAlign w:val="bottom"/>
          </w:tcPr>
          <w:p w14:paraId="62E0ABCD" w14:textId="77777777" w:rsidR="00A376F8" w:rsidRPr="00B8691C" w:rsidRDefault="00A376F8" w:rsidP="00E71137">
            <w:pPr>
              <w:pStyle w:val="a0"/>
              <w:ind w:left="-8" w:right="-72"/>
              <w:jc w:val="center"/>
              <w:rPr>
                <w:rFonts w:ascii="Arial" w:eastAsia="Times New Roman" w:hAnsi="Arial" w:cs="Arial"/>
                <w:snapToGrid w:val="0"/>
                <w:color w:val="auto"/>
                <w:sz w:val="18"/>
                <w:szCs w:val="18"/>
                <w:lang w:eastAsia="th-TH"/>
              </w:rPr>
            </w:pPr>
          </w:p>
        </w:tc>
        <w:tc>
          <w:tcPr>
            <w:tcW w:w="1872" w:type="dxa"/>
          </w:tcPr>
          <w:p w14:paraId="602BC22B" w14:textId="77777777" w:rsidR="00A376F8" w:rsidRPr="00B8691C" w:rsidRDefault="00A376F8" w:rsidP="00A376F8">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p>
        </w:tc>
        <w:tc>
          <w:tcPr>
            <w:tcW w:w="1872" w:type="dxa"/>
          </w:tcPr>
          <w:p w14:paraId="09C4DEA4" w14:textId="77777777" w:rsidR="00A376F8" w:rsidRPr="00B8691C" w:rsidRDefault="00A376F8" w:rsidP="00D0701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tc>
        <w:tc>
          <w:tcPr>
            <w:tcW w:w="1872" w:type="dxa"/>
          </w:tcPr>
          <w:p w14:paraId="609DE615" w14:textId="77777777" w:rsidR="00A376F8" w:rsidRPr="00B8691C" w:rsidRDefault="00A376F8" w:rsidP="00E71137">
            <w:pPr>
              <w:pStyle w:val="a0"/>
              <w:overflowPunct w:val="0"/>
              <w:autoSpaceDE w:val="0"/>
              <w:autoSpaceDN w:val="0"/>
              <w:adjustRightInd w:val="0"/>
              <w:ind w:left="-51" w:right="-72"/>
              <w:jc w:val="center"/>
              <w:textAlignment w:val="baseline"/>
              <w:rPr>
                <w:rFonts w:ascii="Arial" w:hAnsi="Arial" w:cs="Arial"/>
                <w:noProof/>
                <w:snapToGrid w:val="0"/>
                <w:color w:val="auto"/>
                <w:sz w:val="18"/>
                <w:szCs w:val="18"/>
                <w:lang w:eastAsia="th-TH"/>
              </w:rPr>
            </w:pPr>
          </w:p>
        </w:tc>
      </w:tr>
      <w:tr w:rsidR="00D07010" w:rsidRPr="00B8691C" w14:paraId="4AB2DFB9" w14:textId="77777777" w:rsidTr="00744AD9">
        <w:tc>
          <w:tcPr>
            <w:tcW w:w="1973" w:type="dxa"/>
          </w:tcPr>
          <w:p w14:paraId="0B5EE3CC" w14:textId="2920418E" w:rsidR="00D07010" w:rsidRPr="00B8691C" w:rsidRDefault="00D07010" w:rsidP="00D07010">
            <w:pPr>
              <w:ind w:left="-72" w:right="-169"/>
              <w:rPr>
                <w:rFonts w:ascii="Arial" w:hAnsi="Arial" w:cs="Arial"/>
                <w:snapToGrid w:val="0"/>
                <w:sz w:val="18"/>
                <w:szCs w:val="18"/>
                <w:lang w:val="en-GB" w:eastAsia="th-TH"/>
              </w:rPr>
            </w:pPr>
            <w:r w:rsidRPr="00B8691C">
              <w:rPr>
                <w:rFonts w:ascii="Arial" w:hAnsi="Arial" w:cs="Arial"/>
                <w:snapToGrid w:val="0"/>
                <w:sz w:val="18"/>
                <w:szCs w:val="18"/>
                <w:lang w:val="en-GB" w:eastAsia="th-TH"/>
              </w:rPr>
              <w:t>Short-term loans</w:t>
            </w:r>
          </w:p>
        </w:tc>
        <w:tc>
          <w:tcPr>
            <w:tcW w:w="1872" w:type="dxa"/>
            <w:vAlign w:val="bottom"/>
          </w:tcPr>
          <w:p w14:paraId="5255B3F8" w14:textId="4F0EE42C" w:rsidR="00D07010" w:rsidRPr="00B8691C" w:rsidRDefault="00E71137" w:rsidP="00E71137">
            <w:pPr>
              <w:pStyle w:val="a0"/>
              <w:ind w:left="-8" w:right="-72"/>
              <w:jc w:val="center"/>
              <w:rPr>
                <w:rFonts w:ascii="Arial" w:eastAsia="Times New Roman" w:hAnsi="Arial" w:cs="Arial"/>
                <w:snapToGrid w:val="0"/>
                <w:color w:val="auto"/>
                <w:sz w:val="18"/>
                <w:szCs w:val="18"/>
                <w:lang w:eastAsia="th-TH"/>
              </w:rPr>
            </w:pPr>
            <w:r w:rsidRPr="00B8691C">
              <w:rPr>
                <w:rFonts w:ascii="Arial" w:hAnsi="Arial" w:cs="Arial"/>
                <w:snapToGrid w:val="0"/>
                <w:color w:val="000000"/>
                <w:spacing w:val="-8"/>
                <w:sz w:val="18"/>
                <w:szCs w:val="18"/>
                <w:lang w:eastAsia="th-TH"/>
              </w:rPr>
              <w:t>-</w:t>
            </w:r>
          </w:p>
        </w:tc>
        <w:tc>
          <w:tcPr>
            <w:tcW w:w="1872" w:type="dxa"/>
          </w:tcPr>
          <w:p w14:paraId="3CE60709" w14:textId="0C71FC7D" w:rsidR="00D07010" w:rsidRPr="00B8691C" w:rsidRDefault="000150D0" w:rsidP="00A376F8">
            <w:pPr>
              <w:pStyle w:val="a0"/>
              <w:tabs>
                <w:tab w:val="left" w:pos="203"/>
                <w:tab w:val="right" w:pos="1152"/>
                <w:tab w:val="right" w:pos="1224"/>
              </w:tabs>
              <w:ind w:left="203" w:right="-72" w:hanging="203"/>
              <w:rPr>
                <w:rFonts w:ascii="Arial" w:hAnsi="Arial" w:cs="Arial"/>
                <w:snapToGrid w:val="0"/>
                <w:color w:val="000000"/>
                <w:spacing w:val="-4"/>
                <w:sz w:val="18"/>
                <w:szCs w:val="18"/>
                <w:lang w:eastAsia="th-TH"/>
              </w:rPr>
            </w:pPr>
            <w:r w:rsidRPr="00B8691C">
              <w:rPr>
                <w:rFonts w:ascii="Arial" w:hAnsi="Arial" w:cs="Arial"/>
                <w:snapToGrid w:val="0"/>
                <w:color w:val="000000"/>
                <w:spacing w:val="-4"/>
                <w:sz w:val="18"/>
                <w:szCs w:val="18"/>
                <w:lang w:eastAsia="th-TH"/>
              </w:rPr>
              <w:t>1</w:t>
            </w:r>
            <w:r w:rsidR="00D07010" w:rsidRPr="00B8691C">
              <w:rPr>
                <w:rFonts w:ascii="Arial" w:hAnsi="Arial" w:cs="Arial"/>
                <w:snapToGrid w:val="0"/>
                <w:color w:val="000000"/>
                <w:spacing w:val="-4"/>
                <w:sz w:val="18"/>
                <w:szCs w:val="18"/>
                <w:lang w:eastAsia="th-TH"/>
              </w:rPr>
              <w:t>.</w:t>
            </w:r>
            <w:r w:rsidR="00D07010" w:rsidRPr="00B8691C">
              <w:rPr>
                <w:rFonts w:ascii="Arial" w:hAnsi="Arial" w:cs="Arial"/>
                <w:snapToGrid w:val="0"/>
                <w:color w:val="000000"/>
                <w:spacing w:val="-4"/>
                <w:sz w:val="18"/>
                <w:szCs w:val="18"/>
                <w:lang w:eastAsia="th-TH"/>
              </w:rPr>
              <w:tab/>
              <w:t>AF MRR less fixed</w:t>
            </w:r>
          </w:p>
        </w:tc>
        <w:tc>
          <w:tcPr>
            <w:tcW w:w="1872" w:type="dxa"/>
          </w:tcPr>
          <w:p w14:paraId="5FA8CB38" w14:textId="1F85C916" w:rsidR="00D07010" w:rsidRPr="00B8691C" w:rsidRDefault="00A376F8" w:rsidP="00D0701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 xml:space="preserve">-      </w:t>
            </w:r>
            <w:r w:rsidR="00D07010" w:rsidRPr="00B8691C">
              <w:rPr>
                <w:rFonts w:ascii="Arial" w:hAnsi="Arial" w:cs="Arial"/>
                <w:noProof/>
                <w:snapToGrid w:val="0"/>
                <w:color w:val="auto"/>
                <w:sz w:val="18"/>
                <w:szCs w:val="18"/>
                <w:lang w:eastAsia="th-TH"/>
              </w:rPr>
              <w:t xml:space="preserve"> </w:t>
            </w:r>
          </w:p>
        </w:tc>
        <w:tc>
          <w:tcPr>
            <w:tcW w:w="1872" w:type="dxa"/>
          </w:tcPr>
          <w:p w14:paraId="69891336" w14:textId="4713E55B" w:rsidR="00D07010" w:rsidRPr="00B8691C" w:rsidRDefault="00A376F8" w:rsidP="00E71137">
            <w:pPr>
              <w:pStyle w:val="a0"/>
              <w:overflowPunct w:val="0"/>
              <w:autoSpaceDE w:val="0"/>
              <w:autoSpaceDN w:val="0"/>
              <w:adjustRightInd w:val="0"/>
              <w:ind w:left="-51" w:right="-72"/>
              <w:jc w:val="center"/>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w:t>
            </w:r>
          </w:p>
        </w:tc>
      </w:tr>
      <w:tr w:rsidR="00A376F8" w:rsidRPr="00B8691C" w14:paraId="0852DC0A" w14:textId="77777777" w:rsidTr="00744AD9">
        <w:tc>
          <w:tcPr>
            <w:tcW w:w="1973" w:type="dxa"/>
          </w:tcPr>
          <w:p w14:paraId="5D0ED4A8" w14:textId="77777777" w:rsidR="00A376F8" w:rsidRPr="00B8691C" w:rsidRDefault="00A376F8" w:rsidP="00D07010">
            <w:pPr>
              <w:ind w:left="-72" w:right="-169"/>
              <w:rPr>
                <w:rFonts w:ascii="Arial" w:hAnsi="Arial" w:cs="Arial"/>
                <w:snapToGrid w:val="0"/>
                <w:sz w:val="18"/>
                <w:szCs w:val="18"/>
                <w:lang w:val="en-GB" w:eastAsia="th-TH"/>
              </w:rPr>
            </w:pPr>
          </w:p>
        </w:tc>
        <w:tc>
          <w:tcPr>
            <w:tcW w:w="1872" w:type="dxa"/>
            <w:vAlign w:val="bottom"/>
          </w:tcPr>
          <w:p w14:paraId="1D0113DD" w14:textId="77777777" w:rsidR="00A376F8" w:rsidRPr="00B8691C" w:rsidRDefault="00A376F8" w:rsidP="00867EDD">
            <w:pPr>
              <w:pStyle w:val="a0"/>
              <w:tabs>
                <w:tab w:val="left" w:pos="203"/>
                <w:tab w:val="right" w:pos="1152"/>
                <w:tab w:val="right" w:pos="1224"/>
              </w:tabs>
              <w:ind w:left="203" w:right="-72" w:hanging="203"/>
              <w:rPr>
                <w:rFonts w:ascii="Arial" w:hAnsi="Arial" w:cs="Arial"/>
                <w:snapToGrid w:val="0"/>
                <w:color w:val="000000"/>
                <w:spacing w:val="-6"/>
                <w:sz w:val="18"/>
                <w:szCs w:val="18"/>
                <w:lang w:eastAsia="th-TH"/>
              </w:rPr>
            </w:pPr>
          </w:p>
        </w:tc>
        <w:tc>
          <w:tcPr>
            <w:tcW w:w="1872" w:type="dxa"/>
          </w:tcPr>
          <w:p w14:paraId="4D63CF2A" w14:textId="3C820CC2" w:rsidR="00A376F8" w:rsidRPr="00B8691C" w:rsidRDefault="00A376F8" w:rsidP="00D07010">
            <w:pPr>
              <w:pStyle w:val="a0"/>
              <w:tabs>
                <w:tab w:val="right" w:pos="1152"/>
              </w:tabs>
              <w:ind w:left="175" w:right="-72" w:hanging="232"/>
              <w:rPr>
                <w:rFonts w:ascii="Arial" w:hAnsi="Arial" w:cs="Arial"/>
                <w:snapToGrid w:val="0"/>
                <w:color w:val="000000"/>
                <w:spacing w:val="-4"/>
                <w:sz w:val="18"/>
                <w:szCs w:val="18"/>
                <w:lang w:eastAsia="th-TH"/>
              </w:rPr>
            </w:pPr>
            <w:r w:rsidRPr="00B8691C">
              <w:rPr>
                <w:rFonts w:ascii="Arial" w:eastAsia="Times New Roman" w:hAnsi="Arial" w:cs="Arial"/>
                <w:snapToGrid w:val="0"/>
                <w:color w:val="auto"/>
                <w:sz w:val="18"/>
                <w:szCs w:val="18"/>
                <w:lang w:eastAsia="th-TH"/>
              </w:rPr>
              <w:t xml:space="preserve">       rate</w:t>
            </w:r>
          </w:p>
        </w:tc>
        <w:tc>
          <w:tcPr>
            <w:tcW w:w="1872" w:type="dxa"/>
          </w:tcPr>
          <w:p w14:paraId="090F5BD9" w14:textId="77777777" w:rsidR="00A376F8" w:rsidRPr="00B8691C" w:rsidRDefault="00A376F8" w:rsidP="00D0701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tc>
        <w:tc>
          <w:tcPr>
            <w:tcW w:w="1872" w:type="dxa"/>
          </w:tcPr>
          <w:p w14:paraId="2D43424A" w14:textId="77777777" w:rsidR="00A376F8" w:rsidRPr="00B8691C" w:rsidRDefault="00A376F8" w:rsidP="00D07010">
            <w:pPr>
              <w:pStyle w:val="a0"/>
              <w:tabs>
                <w:tab w:val="decimal" w:pos="1653"/>
              </w:tabs>
              <w:overflowPunct w:val="0"/>
              <w:autoSpaceDE w:val="0"/>
              <w:autoSpaceDN w:val="0"/>
              <w:adjustRightInd w:val="0"/>
              <w:ind w:left="-29" w:right="-72"/>
              <w:jc w:val="both"/>
              <w:textAlignment w:val="baseline"/>
              <w:rPr>
                <w:rFonts w:ascii="Arial" w:hAnsi="Arial" w:cs="Arial"/>
                <w:noProof/>
                <w:snapToGrid w:val="0"/>
                <w:color w:val="auto"/>
                <w:sz w:val="18"/>
                <w:szCs w:val="18"/>
                <w:lang w:eastAsia="th-TH"/>
              </w:rPr>
            </w:pPr>
          </w:p>
        </w:tc>
      </w:tr>
    </w:tbl>
    <w:p w14:paraId="57F90492" w14:textId="45A4345D" w:rsidR="007171E1" w:rsidRPr="00BE7B1A" w:rsidRDefault="007171E1" w:rsidP="00D132E7">
      <w:pPr>
        <w:jc w:val="thaiDistribute"/>
        <w:rPr>
          <w:rFonts w:ascii="Arial" w:hAnsi="Arial" w:cs="Arial"/>
          <w:spacing w:val="-4"/>
          <w:sz w:val="18"/>
          <w:szCs w:val="18"/>
        </w:rPr>
      </w:pPr>
    </w:p>
    <w:p w14:paraId="588C6E41" w14:textId="72D52189" w:rsidR="00766715" w:rsidRPr="00BE7B1A" w:rsidRDefault="007171E1" w:rsidP="00AA7334">
      <w:pPr>
        <w:jc w:val="thaiDistribute"/>
        <w:rPr>
          <w:rFonts w:ascii="Arial" w:hAnsi="Arial" w:cs="Arial"/>
          <w:spacing w:val="-6"/>
          <w:sz w:val="18"/>
          <w:szCs w:val="18"/>
          <w:lang w:val="en-GB"/>
        </w:rPr>
      </w:pPr>
      <w:r w:rsidRPr="00BE7B1A">
        <w:rPr>
          <w:rFonts w:ascii="Arial" w:hAnsi="Arial" w:cs="Arial"/>
          <w:spacing w:val="-4"/>
          <w:sz w:val="18"/>
          <w:szCs w:val="18"/>
          <w:lang w:val="en-GB"/>
        </w:rPr>
        <w:t xml:space="preserve">As at </w:t>
      </w:r>
      <w:r w:rsidR="000150D0" w:rsidRPr="00BE7B1A">
        <w:rPr>
          <w:rFonts w:ascii="Arial" w:hAnsi="Arial" w:cs="Arial"/>
          <w:spacing w:val="-4"/>
          <w:sz w:val="18"/>
          <w:szCs w:val="18"/>
          <w:lang w:val="en-GB"/>
        </w:rPr>
        <w:t>30</w:t>
      </w:r>
      <w:r w:rsidR="009E2691" w:rsidRPr="00BE7B1A">
        <w:rPr>
          <w:rFonts w:ascii="Arial" w:hAnsi="Arial" w:cs="Arial"/>
          <w:spacing w:val="-4"/>
          <w:sz w:val="18"/>
          <w:szCs w:val="18"/>
          <w:lang w:val="en-GB"/>
        </w:rPr>
        <w:t xml:space="preserve"> September</w:t>
      </w:r>
      <w:r w:rsidR="00F851AE" w:rsidRPr="00BE7B1A">
        <w:rPr>
          <w:rFonts w:ascii="Arial" w:hAnsi="Arial" w:cs="Arial"/>
          <w:spacing w:val="-4"/>
          <w:sz w:val="18"/>
          <w:szCs w:val="18"/>
          <w:lang w:val="en-GB"/>
        </w:rPr>
        <w:t xml:space="preserve"> </w:t>
      </w:r>
      <w:r w:rsidR="000150D0" w:rsidRPr="00BE7B1A">
        <w:rPr>
          <w:rFonts w:ascii="Arial" w:hAnsi="Arial" w:cs="Arial"/>
          <w:spacing w:val="-4"/>
          <w:sz w:val="18"/>
          <w:szCs w:val="18"/>
          <w:lang w:val="en-GB"/>
        </w:rPr>
        <w:t>2025</w:t>
      </w:r>
      <w:r w:rsidR="00F851AE" w:rsidRPr="00BE7B1A">
        <w:rPr>
          <w:rFonts w:ascii="Arial" w:hAnsi="Arial" w:cs="Arial"/>
          <w:spacing w:val="-4"/>
          <w:sz w:val="18"/>
          <w:szCs w:val="18"/>
          <w:lang w:val="en-GB"/>
        </w:rPr>
        <w:t xml:space="preserve">, </w:t>
      </w:r>
      <w:r w:rsidRPr="00BE7B1A">
        <w:rPr>
          <w:rFonts w:ascii="Arial" w:hAnsi="Arial" w:cs="Arial"/>
          <w:spacing w:val="-4"/>
          <w:sz w:val="18"/>
          <w:szCs w:val="18"/>
          <w:lang w:val="en-GB"/>
        </w:rPr>
        <w:t xml:space="preserve">bank promissory notes of the Group are due for repayment at call and </w:t>
      </w:r>
      <w:r w:rsidRPr="00BE7B1A">
        <w:rPr>
          <w:rFonts w:ascii="Arial" w:hAnsi="Arial" w:cs="Arial"/>
          <w:spacing w:val="-6"/>
          <w:sz w:val="18"/>
          <w:szCs w:val="18"/>
          <w:lang w:val="en-GB"/>
        </w:rPr>
        <w:t xml:space="preserve">have the maturity date </w:t>
      </w:r>
      <w:r w:rsidRPr="00987190">
        <w:rPr>
          <w:rFonts w:ascii="Arial" w:hAnsi="Arial" w:cs="Arial"/>
          <w:spacing w:val="-8"/>
          <w:sz w:val="18"/>
          <w:szCs w:val="18"/>
          <w:lang w:val="en-GB"/>
        </w:rPr>
        <w:t xml:space="preserve">within </w:t>
      </w:r>
      <w:r w:rsidR="001C1A38" w:rsidRPr="00987190">
        <w:rPr>
          <w:rFonts w:ascii="Arial" w:hAnsi="Arial" w:cs="Arial"/>
          <w:spacing w:val="-8"/>
          <w:sz w:val="18"/>
          <w:szCs w:val="18"/>
          <w:lang w:val="en-GB"/>
        </w:rPr>
        <w:t>1</w:t>
      </w:r>
      <w:r w:rsidR="00856FB4" w:rsidRPr="00987190">
        <w:rPr>
          <w:rFonts w:ascii="Arial" w:hAnsi="Arial" w:cs="Arial"/>
          <w:spacing w:val="-8"/>
          <w:sz w:val="18"/>
          <w:szCs w:val="18"/>
          <w:lang w:val="en-GB"/>
        </w:rPr>
        <w:t xml:space="preserve"> month to </w:t>
      </w:r>
      <w:r w:rsidR="008F58F0" w:rsidRPr="00987190">
        <w:rPr>
          <w:rFonts w:ascii="Arial" w:hAnsi="Arial" w:cs="Arial"/>
          <w:spacing w:val="-8"/>
          <w:sz w:val="18"/>
          <w:szCs w:val="18"/>
          <w:lang w:val="en-GB"/>
        </w:rPr>
        <w:t>5</w:t>
      </w:r>
      <w:r w:rsidRPr="00987190">
        <w:rPr>
          <w:rFonts w:ascii="Arial" w:hAnsi="Arial" w:cs="Arial"/>
          <w:spacing w:val="-8"/>
          <w:sz w:val="18"/>
          <w:szCs w:val="18"/>
          <w:lang w:val="en-GB"/>
        </w:rPr>
        <w:t xml:space="preserve"> months </w:t>
      </w:r>
      <w:r w:rsidR="002A45FA" w:rsidRPr="00987190">
        <w:rPr>
          <w:rFonts w:ascii="Arial" w:hAnsi="Arial" w:cs="Arial"/>
          <w:spacing w:val="-8"/>
          <w:sz w:val="18"/>
          <w:szCs w:val="18"/>
        </w:rPr>
        <w:t xml:space="preserve">which </w:t>
      </w:r>
      <w:r w:rsidRPr="00987190">
        <w:rPr>
          <w:rFonts w:ascii="Arial" w:hAnsi="Arial" w:cs="Arial"/>
          <w:spacing w:val="-8"/>
          <w:sz w:val="18"/>
          <w:szCs w:val="18"/>
          <w:lang w:val="en-GB"/>
        </w:rPr>
        <w:t>the repayment is due</w:t>
      </w:r>
      <w:r w:rsidR="00766715" w:rsidRPr="00987190">
        <w:rPr>
          <w:rFonts w:ascii="Arial" w:hAnsi="Arial" w:cs="Arial"/>
          <w:spacing w:val="-8"/>
          <w:sz w:val="18"/>
          <w:szCs w:val="18"/>
          <w:lang w:val="en-GB"/>
        </w:rPr>
        <w:t xml:space="preserve"> </w:t>
      </w:r>
      <w:r w:rsidR="00986034" w:rsidRPr="00987190">
        <w:rPr>
          <w:rFonts w:ascii="Arial" w:hAnsi="Arial" w:cs="Arial"/>
          <w:spacing w:val="-8"/>
          <w:sz w:val="18"/>
          <w:szCs w:val="18"/>
          <w:lang w:val="en-GB"/>
        </w:rPr>
        <w:t xml:space="preserve">in </w:t>
      </w:r>
      <w:r w:rsidR="008F58F0" w:rsidRPr="00987190">
        <w:rPr>
          <w:rFonts w:ascii="Arial" w:hAnsi="Arial" w:cs="Arial"/>
          <w:spacing w:val="-8"/>
          <w:sz w:val="18"/>
          <w:szCs w:val="18"/>
          <w:lang w:val="en-GB"/>
        </w:rPr>
        <w:t>October 2025</w:t>
      </w:r>
      <w:r w:rsidR="00A376F8" w:rsidRPr="00987190">
        <w:rPr>
          <w:rFonts w:ascii="Arial" w:hAnsi="Arial" w:cs="Arial"/>
          <w:spacing w:val="-8"/>
          <w:sz w:val="18"/>
          <w:szCs w:val="18"/>
          <w:lang w:val="en-GB"/>
        </w:rPr>
        <w:t xml:space="preserve"> </w:t>
      </w:r>
      <w:r w:rsidR="00856FB4" w:rsidRPr="00987190">
        <w:rPr>
          <w:rFonts w:ascii="Arial" w:hAnsi="Arial" w:cs="Arial"/>
          <w:spacing w:val="-8"/>
          <w:sz w:val="18"/>
          <w:szCs w:val="18"/>
          <w:lang w:val="en-GB"/>
        </w:rPr>
        <w:t xml:space="preserve">to </w:t>
      </w:r>
      <w:r w:rsidR="008A3437" w:rsidRPr="00987190">
        <w:rPr>
          <w:rFonts w:ascii="Arial" w:hAnsi="Arial" w:cs="Arial"/>
          <w:spacing w:val="-8"/>
          <w:sz w:val="18"/>
          <w:szCs w:val="18"/>
          <w:lang w:val="en-GB"/>
        </w:rPr>
        <w:t>February</w:t>
      </w:r>
      <w:r w:rsidR="009B6BAF" w:rsidRPr="00987190">
        <w:rPr>
          <w:rFonts w:ascii="Arial" w:hAnsi="Arial" w:cs="Arial"/>
          <w:spacing w:val="-8"/>
          <w:sz w:val="18"/>
          <w:szCs w:val="18"/>
          <w:lang w:val="en-GB"/>
        </w:rPr>
        <w:t xml:space="preserve"> </w:t>
      </w:r>
      <w:r w:rsidR="000150D0" w:rsidRPr="00987190">
        <w:rPr>
          <w:rFonts w:ascii="Arial" w:hAnsi="Arial" w:cs="Arial"/>
          <w:spacing w:val="-8"/>
          <w:sz w:val="18"/>
          <w:szCs w:val="18"/>
          <w:lang w:val="en-GB"/>
        </w:rPr>
        <w:t>202</w:t>
      </w:r>
      <w:r w:rsidR="001C1A38" w:rsidRPr="00987190">
        <w:rPr>
          <w:rFonts w:ascii="Arial" w:hAnsi="Arial" w:cs="Arial"/>
          <w:spacing w:val="-8"/>
          <w:sz w:val="18"/>
          <w:szCs w:val="18"/>
          <w:lang w:val="en-GB"/>
        </w:rPr>
        <w:t>6</w:t>
      </w:r>
      <w:r w:rsidRPr="00987190">
        <w:rPr>
          <w:rFonts w:ascii="Arial" w:hAnsi="Arial" w:cs="Arial"/>
          <w:spacing w:val="-8"/>
          <w:sz w:val="18"/>
          <w:szCs w:val="18"/>
          <w:lang w:val="en-GB"/>
        </w:rPr>
        <w:t xml:space="preserve"> </w:t>
      </w:r>
      <w:r w:rsidR="009605D3" w:rsidRPr="00987190">
        <w:rPr>
          <w:rFonts w:ascii="Arial" w:hAnsi="Arial" w:cs="Arial"/>
          <w:spacing w:val="-8"/>
          <w:sz w:val="18"/>
          <w:szCs w:val="18"/>
          <w:lang w:val="en-GB"/>
        </w:rPr>
        <w:t>(</w:t>
      </w:r>
      <w:r w:rsidR="000150D0" w:rsidRPr="00987190">
        <w:rPr>
          <w:rFonts w:ascii="Arial" w:hAnsi="Arial" w:cs="Arial"/>
          <w:spacing w:val="-8"/>
          <w:sz w:val="18"/>
          <w:szCs w:val="18"/>
          <w:lang w:val="en-GB"/>
        </w:rPr>
        <w:t>31</w:t>
      </w:r>
      <w:r w:rsidR="009605D3" w:rsidRPr="00987190">
        <w:rPr>
          <w:rFonts w:ascii="Arial" w:hAnsi="Arial" w:cs="Arial"/>
          <w:spacing w:val="-8"/>
          <w:sz w:val="18"/>
          <w:szCs w:val="18"/>
          <w:lang w:val="en-GB"/>
        </w:rPr>
        <w:t xml:space="preserve"> December </w:t>
      </w:r>
      <w:r w:rsidR="000150D0" w:rsidRPr="00987190">
        <w:rPr>
          <w:rFonts w:ascii="Arial" w:hAnsi="Arial" w:cs="Arial"/>
          <w:spacing w:val="-8"/>
          <w:sz w:val="18"/>
          <w:szCs w:val="18"/>
          <w:lang w:val="en-GB"/>
        </w:rPr>
        <w:t>2024</w:t>
      </w:r>
      <w:r w:rsidR="009605D3" w:rsidRPr="00987190">
        <w:rPr>
          <w:rFonts w:ascii="Arial" w:hAnsi="Arial" w:cs="Arial"/>
          <w:spacing w:val="-8"/>
          <w:sz w:val="18"/>
          <w:szCs w:val="18"/>
          <w:lang w:val="en-GB"/>
        </w:rPr>
        <w:t xml:space="preserve"> : promissory notes</w:t>
      </w:r>
      <w:r w:rsidR="00AA7334">
        <w:rPr>
          <w:rFonts w:ascii="Arial" w:hAnsi="Arial" w:cs="Cordia New" w:hint="cs"/>
          <w:spacing w:val="-6"/>
          <w:sz w:val="18"/>
          <w:szCs w:val="18"/>
          <w:cs/>
          <w:lang w:val="en-GB"/>
        </w:rPr>
        <w:t xml:space="preserve"> </w:t>
      </w:r>
      <w:r w:rsidR="00AA7334" w:rsidRPr="00987190">
        <w:rPr>
          <w:rFonts w:ascii="Arial" w:hAnsi="Arial" w:cs="Cordia New"/>
          <w:spacing w:val="-6"/>
          <w:sz w:val="18"/>
          <w:szCs w:val="18"/>
          <w:lang w:val="en-GB"/>
        </w:rPr>
        <w:t>of the Group are</w:t>
      </w:r>
      <w:r w:rsidR="008A5AFB" w:rsidRPr="00987190">
        <w:rPr>
          <w:rFonts w:ascii="Arial" w:hAnsi="Arial" w:cs="Arial"/>
          <w:spacing w:val="-6"/>
          <w:sz w:val="18"/>
          <w:szCs w:val="18"/>
          <w:lang w:val="en-GB"/>
        </w:rPr>
        <w:t xml:space="preserve"> </w:t>
      </w:r>
      <w:r w:rsidR="009605D3" w:rsidRPr="00987190">
        <w:rPr>
          <w:rFonts w:ascii="Arial" w:hAnsi="Arial" w:cs="Arial"/>
          <w:spacing w:val="-6"/>
          <w:sz w:val="18"/>
          <w:szCs w:val="18"/>
          <w:lang w:val="en-GB"/>
        </w:rPr>
        <w:t xml:space="preserve">due for repayment at call and have the maturity date within </w:t>
      </w:r>
      <w:r w:rsidR="000150D0" w:rsidRPr="00987190">
        <w:rPr>
          <w:rFonts w:ascii="Arial" w:hAnsi="Arial" w:cs="Arial"/>
          <w:spacing w:val="-6"/>
          <w:sz w:val="18"/>
          <w:szCs w:val="18"/>
          <w:lang w:val="en-GB"/>
        </w:rPr>
        <w:t>1</w:t>
      </w:r>
      <w:r w:rsidR="006F21DB" w:rsidRPr="00987190">
        <w:rPr>
          <w:rFonts w:ascii="Arial" w:hAnsi="Arial" w:cs="Arial"/>
          <w:spacing w:val="-6"/>
          <w:sz w:val="18"/>
          <w:szCs w:val="18"/>
          <w:lang w:val="en-GB"/>
        </w:rPr>
        <w:t xml:space="preserve"> month to </w:t>
      </w:r>
      <w:r w:rsidR="000150D0" w:rsidRPr="00987190">
        <w:rPr>
          <w:rFonts w:ascii="Arial" w:hAnsi="Arial" w:cs="Arial"/>
          <w:spacing w:val="-6"/>
          <w:sz w:val="18"/>
          <w:szCs w:val="18"/>
          <w:lang w:val="en-GB"/>
        </w:rPr>
        <w:t>6</w:t>
      </w:r>
      <w:r w:rsidR="009605D3" w:rsidRPr="00987190">
        <w:rPr>
          <w:rFonts w:ascii="Arial" w:hAnsi="Arial" w:cs="Arial"/>
          <w:spacing w:val="-6"/>
          <w:sz w:val="18"/>
          <w:szCs w:val="18"/>
          <w:lang w:val="en-GB"/>
        </w:rPr>
        <w:t xml:space="preserve"> months</w:t>
      </w:r>
      <w:r w:rsidR="00AA7334" w:rsidRPr="00987190">
        <w:rPr>
          <w:rFonts w:ascii="Arial" w:hAnsi="Arial" w:cs="Arial"/>
          <w:spacing w:val="-6"/>
          <w:sz w:val="18"/>
          <w:szCs w:val="18"/>
          <w:lang w:val="en-GB"/>
        </w:rPr>
        <w:t xml:space="preserve"> which</w:t>
      </w:r>
      <w:r w:rsidR="009605D3" w:rsidRPr="00987190">
        <w:rPr>
          <w:rFonts w:ascii="Arial" w:hAnsi="Arial" w:cs="Arial"/>
          <w:spacing w:val="-6"/>
          <w:sz w:val="18"/>
          <w:szCs w:val="18"/>
          <w:lang w:val="en-GB"/>
        </w:rPr>
        <w:t xml:space="preserve"> the repayment is due in</w:t>
      </w:r>
      <w:r w:rsidR="009605D3" w:rsidRPr="00BE7B1A">
        <w:rPr>
          <w:rFonts w:ascii="Arial" w:hAnsi="Arial" w:cs="Arial"/>
          <w:spacing w:val="-4"/>
          <w:sz w:val="18"/>
          <w:szCs w:val="18"/>
          <w:lang w:val="en-GB"/>
        </w:rPr>
        <w:t xml:space="preserve"> </w:t>
      </w:r>
      <w:r w:rsidR="00D10FAA" w:rsidRPr="00BE7B1A">
        <w:rPr>
          <w:rFonts w:ascii="Arial" w:hAnsi="Arial" w:cs="Arial"/>
          <w:spacing w:val="-4"/>
          <w:sz w:val="18"/>
          <w:szCs w:val="18"/>
          <w:lang w:val="en-GB"/>
        </w:rPr>
        <w:t xml:space="preserve">January to </w:t>
      </w:r>
      <w:r w:rsidR="00397C34" w:rsidRPr="00BE7B1A">
        <w:rPr>
          <w:rFonts w:ascii="Arial" w:hAnsi="Arial" w:cs="Arial"/>
          <w:spacing w:val="-4"/>
          <w:sz w:val="18"/>
          <w:szCs w:val="18"/>
          <w:lang w:val="en-GB"/>
        </w:rPr>
        <w:t>March</w:t>
      </w:r>
      <w:r w:rsidR="009605D3" w:rsidRPr="00BE7B1A">
        <w:rPr>
          <w:rFonts w:ascii="Arial" w:hAnsi="Arial" w:cs="Arial"/>
          <w:spacing w:val="-4"/>
          <w:sz w:val="18"/>
          <w:szCs w:val="18"/>
          <w:lang w:val="en-GB"/>
        </w:rPr>
        <w:t xml:space="preserve"> </w:t>
      </w:r>
      <w:r w:rsidR="000150D0" w:rsidRPr="00BE7B1A">
        <w:rPr>
          <w:rFonts w:ascii="Arial" w:hAnsi="Arial" w:cs="Arial"/>
          <w:spacing w:val="-4"/>
          <w:sz w:val="18"/>
          <w:szCs w:val="18"/>
          <w:lang w:val="en-GB"/>
        </w:rPr>
        <w:t>2025</w:t>
      </w:r>
      <w:r w:rsidR="009605D3" w:rsidRPr="00BE7B1A">
        <w:rPr>
          <w:rFonts w:ascii="Arial" w:hAnsi="Arial" w:cs="Arial"/>
          <w:spacing w:val="-4"/>
          <w:sz w:val="18"/>
          <w:szCs w:val="18"/>
          <w:lang w:val="en-GB"/>
        </w:rPr>
        <w:t xml:space="preserve"> </w:t>
      </w:r>
      <w:r w:rsidRPr="00BE7B1A">
        <w:rPr>
          <w:rFonts w:ascii="Arial" w:hAnsi="Arial" w:cs="Arial"/>
          <w:spacing w:val="-4"/>
          <w:sz w:val="18"/>
          <w:szCs w:val="18"/>
          <w:lang w:val="en-GB"/>
        </w:rPr>
        <w:t>and the pr</w:t>
      </w:r>
      <w:r w:rsidRPr="00BE7B1A">
        <w:rPr>
          <w:rFonts w:ascii="Arial" w:hAnsi="Arial" w:cs="Arial"/>
          <w:spacing w:val="-8"/>
          <w:sz w:val="18"/>
          <w:szCs w:val="18"/>
          <w:lang w:val="en-GB"/>
        </w:rPr>
        <w:t>omissory notes</w:t>
      </w:r>
      <w:r w:rsidR="00BE0EBF" w:rsidRPr="00BE7B1A">
        <w:rPr>
          <w:rFonts w:ascii="Arial" w:hAnsi="Arial" w:cs="Arial"/>
          <w:spacing w:val="-8"/>
          <w:sz w:val="18"/>
          <w:szCs w:val="18"/>
          <w:lang w:val="en-GB"/>
        </w:rPr>
        <w:t xml:space="preserve"> of the Company</w:t>
      </w:r>
      <w:r w:rsidRPr="00BE7B1A">
        <w:rPr>
          <w:rFonts w:ascii="Arial" w:hAnsi="Arial" w:cs="Arial"/>
          <w:spacing w:val="-8"/>
          <w:sz w:val="18"/>
          <w:szCs w:val="18"/>
          <w:lang w:val="en-GB"/>
        </w:rPr>
        <w:t xml:space="preserve"> </w:t>
      </w:r>
      <w:r w:rsidR="00AA7334">
        <w:rPr>
          <w:rFonts w:ascii="Arial" w:hAnsi="Arial" w:cs="Arial"/>
          <w:spacing w:val="-8"/>
          <w:sz w:val="18"/>
          <w:szCs w:val="18"/>
          <w:lang w:val="en-GB"/>
        </w:rPr>
        <w:t>are</w:t>
      </w:r>
      <w:r w:rsidRPr="00BE7B1A">
        <w:rPr>
          <w:rFonts w:ascii="Arial" w:hAnsi="Arial" w:cs="Arial"/>
          <w:spacing w:val="-8"/>
          <w:sz w:val="18"/>
          <w:szCs w:val="18"/>
          <w:lang w:val="en-GB"/>
        </w:rPr>
        <w:t xml:space="preserve"> due for repayment at call and have the maturity date within </w:t>
      </w:r>
      <w:r w:rsidR="00C36542" w:rsidRPr="00BE7B1A">
        <w:rPr>
          <w:rFonts w:ascii="Arial" w:hAnsi="Arial" w:cs="Arial"/>
          <w:spacing w:val="-8"/>
          <w:sz w:val="18"/>
          <w:szCs w:val="18"/>
          <w:lang w:val="en-GB"/>
        </w:rPr>
        <w:t>1</w:t>
      </w:r>
      <w:r w:rsidR="00C025FA" w:rsidRPr="00BE7B1A">
        <w:rPr>
          <w:rFonts w:ascii="Arial" w:hAnsi="Arial" w:cs="Arial"/>
          <w:spacing w:val="-8"/>
          <w:sz w:val="18"/>
          <w:szCs w:val="18"/>
          <w:lang w:val="en-GB"/>
        </w:rPr>
        <w:t xml:space="preserve"> month to </w:t>
      </w:r>
      <w:r w:rsidR="00C36542" w:rsidRPr="00BE7B1A">
        <w:rPr>
          <w:rFonts w:ascii="Arial" w:hAnsi="Arial" w:cs="Arial"/>
          <w:spacing w:val="-8"/>
          <w:sz w:val="18"/>
          <w:szCs w:val="18"/>
          <w:lang w:val="en-GB"/>
        </w:rPr>
        <w:t>4</w:t>
      </w:r>
      <w:r w:rsidR="00F32861" w:rsidRPr="00BE7B1A">
        <w:rPr>
          <w:rFonts w:ascii="Arial" w:hAnsi="Arial" w:cs="Arial"/>
          <w:spacing w:val="-8"/>
          <w:sz w:val="18"/>
          <w:szCs w:val="18"/>
          <w:lang w:val="en-GB"/>
        </w:rPr>
        <w:t xml:space="preserve"> </w:t>
      </w:r>
      <w:r w:rsidRPr="00BE7B1A">
        <w:rPr>
          <w:rFonts w:ascii="Arial" w:hAnsi="Arial" w:cs="Arial"/>
          <w:spacing w:val="-8"/>
          <w:sz w:val="18"/>
          <w:szCs w:val="18"/>
          <w:lang w:val="en-GB"/>
        </w:rPr>
        <w:t>months</w:t>
      </w:r>
      <w:r w:rsidRPr="00BE7B1A">
        <w:rPr>
          <w:rFonts w:ascii="Arial" w:hAnsi="Arial" w:cs="Arial"/>
          <w:spacing w:val="-4"/>
          <w:sz w:val="18"/>
          <w:szCs w:val="18"/>
          <w:lang w:val="en-GB"/>
        </w:rPr>
        <w:t xml:space="preserve"> </w:t>
      </w:r>
      <w:r w:rsidR="002A45FA" w:rsidRPr="00BE7B1A">
        <w:rPr>
          <w:rFonts w:ascii="Arial" w:hAnsi="Arial" w:cs="Arial"/>
          <w:spacing w:val="-4"/>
          <w:sz w:val="18"/>
          <w:szCs w:val="18"/>
          <w:lang w:val="en-GB"/>
        </w:rPr>
        <w:t>which</w:t>
      </w:r>
      <w:r w:rsidRPr="00BE7B1A">
        <w:rPr>
          <w:rFonts w:ascii="Arial" w:hAnsi="Arial" w:cs="Arial"/>
          <w:spacing w:val="-4"/>
          <w:sz w:val="18"/>
          <w:szCs w:val="18"/>
          <w:lang w:val="en-GB"/>
        </w:rPr>
        <w:t xml:space="preserve"> the </w:t>
      </w:r>
      <w:r w:rsidRPr="00BE7B1A">
        <w:rPr>
          <w:rFonts w:ascii="Arial" w:hAnsi="Arial" w:cs="Arial"/>
          <w:spacing w:val="-6"/>
          <w:sz w:val="18"/>
          <w:szCs w:val="18"/>
          <w:lang w:val="en-GB"/>
        </w:rPr>
        <w:t>repayment is due in</w:t>
      </w:r>
      <w:r w:rsidR="00A376F8" w:rsidRPr="00BE7B1A">
        <w:rPr>
          <w:rFonts w:ascii="Arial" w:hAnsi="Arial" w:cs="Arial"/>
          <w:spacing w:val="-6"/>
          <w:sz w:val="18"/>
          <w:szCs w:val="18"/>
          <w:lang w:val="en-GB"/>
        </w:rPr>
        <w:t xml:space="preserve"> </w:t>
      </w:r>
      <w:r w:rsidR="00C36542" w:rsidRPr="00BE7B1A">
        <w:rPr>
          <w:rFonts w:ascii="Arial" w:hAnsi="Arial" w:cs="Arial"/>
          <w:spacing w:val="-6"/>
          <w:sz w:val="18"/>
          <w:szCs w:val="18"/>
          <w:lang w:val="en-GB"/>
        </w:rPr>
        <w:t>January</w:t>
      </w:r>
      <w:r w:rsidR="009E2005" w:rsidRPr="00BE7B1A">
        <w:rPr>
          <w:rFonts w:ascii="Arial" w:hAnsi="Arial" w:cs="Arial"/>
          <w:spacing w:val="-6"/>
          <w:sz w:val="18"/>
          <w:szCs w:val="18"/>
          <w:lang w:val="en-GB"/>
        </w:rPr>
        <w:t xml:space="preserve"> to </w:t>
      </w:r>
      <w:r w:rsidR="00C36542" w:rsidRPr="00BE7B1A">
        <w:rPr>
          <w:rFonts w:ascii="Arial" w:hAnsi="Arial" w:cs="Arial"/>
          <w:spacing w:val="-6"/>
          <w:sz w:val="18"/>
          <w:szCs w:val="18"/>
          <w:lang w:val="en-GB"/>
        </w:rPr>
        <w:t>March</w:t>
      </w:r>
      <w:r w:rsidR="00421986" w:rsidRPr="00BE7B1A">
        <w:rPr>
          <w:rFonts w:ascii="Arial" w:hAnsi="Arial" w:cs="Arial"/>
          <w:spacing w:val="-6"/>
          <w:sz w:val="18"/>
          <w:szCs w:val="18"/>
          <w:lang w:val="en-GB"/>
        </w:rPr>
        <w:t xml:space="preserve"> </w:t>
      </w:r>
      <w:r w:rsidR="000150D0" w:rsidRPr="00BE7B1A">
        <w:rPr>
          <w:rFonts w:ascii="Arial" w:hAnsi="Arial" w:cs="Arial"/>
          <w:spacing w:val="-6"/>
          <w:sz w:val="18"/>
          <w:szCs w:val="18"/>
          <w:lang w:val="en-GB"/>
        </w:rPr>
        <w:t>2025</w:t>
      </w:r>
      <w:r w:rsidR="00C36542" w:rsidRPr="00BE7B1A">
        <w:rPr>
          <w:rFonts w:ascii="Arial" w:hAnsi="Arial" w:cs="Arial"/>
          <w:spacing w:val="-6"/>
          <w:sz w:val="18"/>
          <w:szCs w:val="18"/>
          <w:lang w:val="en-GB"/>
        </w:rPr>
        <w:t>.)</w:t>
      </w:r>
    </w:p>
    <w:p w14:paraId="0C7DB6F0" w14:textId="77777777" w:rsidR="00C36542" w:rsidRPr="00BE7B1A" w:rsidRDefault="00C36542" w:rsidP="00D132E7">
      <w:pPr>
        <w:jc w:val="both"/>
        <w:rPr>
          <w:rFonts w:ascii="Arial" w:hAnsi="Arial" w:cs="Arial"/>
          <w:spacing w:val="-4"/>
          <w:sz w:val="18"/>
          <w:szCs w:val="18"/>
          <w:lang w:val="en-GB"/>
        </w:rPr>
      </w:pPr>
    </w:p>
    <w:p w14:paraId="3424DEB7" w14:textId="0C45BC3E" w:rsidR="00077D9F" w:rsidRPr="00BE7B1A" w:rsidRDefault="00E6148F" w:rsidP="00D132E7">
      <w:pPr>
        <w:jc w:val="thaiDistribute"/>
        <w:rPr>
          <w:rFonts w:ascii="Arial" w:hAnsi="Arial" w:cs="Arial"/>
          <w:spacing w:val="-6"/>
          <w:sz w:val="18"/>
          <w:szCs w:val="18"/>
        </w:rPr>
      </w:pPr>
      <w:r w:rsidRPr="00BE7B1A">
        <w:rPr>
          <w:rFonts w:ascii="Arial" w:hAnsi="Arial" w:cs="Arial"/>
          <w:spacing w:val="-6"/>
          <w:sz w:val="18"/>
          <w:szCs w:val="18"/>
        </w:rPr>
        <w:t xml:space="preserve">As </w:t>
      </w:r>
      <w:proofErr w:type="gramStart"/>
      <w:r w:rsidRPr="00BE7B1A">
        <w:rPr>
          <w:rFonts w:ascii="Arial" w:hAnsi="Arial" w:cs="Arial"/>
          <w:spacing w:val="-6"/>
          <w:sz w:val="18"/>
          <w:szCs w:val="18"/>
        </w:rPr>
        <w:t>at</w:t>
      </w:r>
      <w:proofErr w:type="gramEnd"/>
      <w:r w:rsidRPr="00BE7B1A">
        <w:rPr>
          <w:rFonts w:ascii="Arial" w:hAnsi="Arial" w:cs="Arial"/>
          <w:spacing w:val="-6"/>
          <w:sz w:val="18"/>
          <w:szCs w:val="18"/>
        </w:rPr>
        <w:t xml:space="preserve"> </w:t>
      </w:r>
      <w:r w:rsidR="000150D0" w:rsidRPr="00BE7B1A">
        <w:rPr>
          <w:rFonts w:ascii="Arial" w:hAnsi="Arial" w:cs="Arial"/>
          <w:spacing w:val="-6"/>
          <w:sz w:val="18"/>
          <w:szCs w:val="18"/>
          <w:lang w:val="en-GB"/>
        </w:rPr>
        <w:t>31</w:t>
      </w:r>
      <w:r w:rsidR="00A71A35" w:rsidRPr="00BE7B1A">
        <w:rPr>
          <w:rFonts w:ascii="Arial" w:hAnsi="Arial" w:cs="Arial"/>
          <w:spacing w:val="-6"/>
          <w:sz w:val="18"/>
          <w:szCs w:val="18"/>
          <w:lang w:val="en-GB"/>
        </w:rPr>
        <w:t xml:space="preserve"> December </w:t>
      </w:r>
      <w:r w:rsidR="000150D0" w:rsidRPr="00BE7B1A">
        <w:rPr>
          <w:rFonts w:ascii="Arial" w:hAnsi="Arial" w:cs="Arial"/>
          <w:spacing w:val="-6"/>
          <w:sz w:val="18"/>
          <w:szCs w:val="18"/>
          <w:lang w:val="en-GB"/>
        </w:rPr>
        <w:t>2024</w:t>
      </w:r>
      <w:r w:rsidR="00077D9F" w:rsidRPr="00BE7B1A">
        <w:rPr>
          <w:rFonts w:ascii="Arial" w:hAnsi="Arial" w:cs="Arial"/>
          <w:spacing w:val="-6"/>
          <w:sz w:val="18"/>
          <w:szCs w:val="18"/>
        </w:rPr>
        <w:t xml:space="preserve">, trust receipts of the Group represent the short-term credit from </w:t>
      </w:r>
      <w:r w:rsidR="00904D35" w:rsidRPr="00BE7B1A">
        <w:rPr>
          <w:rFonts w:ascii="Arial" w:hAnsi="Arial" w:cs="Arial"/>
          <w:spacing w:val="-6"/>
          <w:sz w:val="18"/>
          <w:szCs w:val="18"/>
        </w:rPr>
        <w:t>a</w:t>
      </w:r>
      <w:r w:rsidR="00077D9F" w:rsidRPr="00BE7B1A">
        <w:rPr>
          <w:rFonts w:ascii="Arial" w:hAnsi="Arial" w:cs="Arial"/>
          <w:spacing w:val="-6"/>
          <w:sz w:val="18"/>
          <w:szCs w:val="18"/>
        </w:rPr>
        <w:t xml:space="preserve"> local </w:t>
      </w:r>
      <w:r w:rsidR="00D47299" w:rsidRPr="00BE7B1A">
        <w:rPr>
          <w:rFonts w:ascii="Arial" w:hAnsi="Arial" w:cs="Arial"/>
          <w:spacing w:val="-6"/>
          <w:sz w:val="18"/>
          <w:szCs w:val="18"/>
        </w:rPr>
        <w:t>financial institution</w:t>
      </w:r>
      <w:r w:rsidR="00077D9F" w:rsidRPr="00BE7B1A">
        <w:rPr>
          <w:rFonts w:ascii="Arial" w:hAnsi="Arial" w:cs="Arial"/>
          <w:spacing w:val="-6"/>
          <w:sz w:val="18"/>
          <w:szCs w:val="18"/>
        </w:rPr>
        <w:t xml:space="preserve"> which ha</w:t>
      </w:r>
      <w:r w:rsidR="00270677" w:rsidRPr="00BE7B1A">
        <w:rPr>
          <w:rFonts w:ascii="Arial" w:hAnsi="Arial" w:cs="Arial"/>
          <w:spacing w:val="-6"/>
          <w:sz w:val="18"/>
          <w:szCs w:val="18"/>
        </w:rPr>
        <w:t>ve</w:t>
      </w:r>
      <w:r w:rsidR="00077D9F" w:rsidRPr="00BE7B1A">
        <w:rPr>
          <w:rFonts w:ascii="Arial" w:hAnsi="Arial" w:cs="Arial"/>
          <w:spacing w:val="-6"/>
          <w:sz w:val="18"/>
          <w:szCs w:val="18"/>
        </w:rPr>
        <w:t xml:space="preserve"> the maturity date within </w:t>
      </w:r>
      <w:r w:rsidR="000150D0" w:rsidRPr="00BE7B1A">
        <w:rPr>
          <w:rFonts w:ascii="Arial" w:hAnsi="Arial" w:cs="Arial"/>
          <w:spacing w:val="-6"/>
          <w:sz w:val="18"/>
          <w:szCs w:val="18"/>
          <w:lang w:val="en-GB"/>
        </w:rPr>
        <w:t>180</w:t>
      </w:r>
      <w:r w:rsidR="00A71A35" w:rsidRPr="00BE7B1A">
        <w:rPr>
          <w:rFonts w:ascii="Arial" w:hAnsi="Arial" w:cs="Arial"/>
          <w:spacing w:val="-6"/>
          <w:sz w:val="18"/>
          <w:szCs w:val="18"/>
        </w:rPr>
        <w:t xml:space="preserve"> days</w:t>
      </w:r>
      <w:r w:rsidR="00077D9F" w:rsidRPr="00BE7B1A">
        <w:rPr>
          <w:rFonts w:ascii="Arial" w:hAnsi="Arial" w:cs="Arial"/>
          <w:spacing w:val="-6"/>
          <w:sz w:val="18"/>
          <w:szCs w:val="18"/>
        </w:rPr>
        <w:t xml:space="preserve"> for using as working capital to purchase medical supplies and equipment from overseas.</w:t>
      </w:r>
    </w:p>
    <w:p w14:paraId="0580F4CA" w14:textId="77777777" w:rsidR="00077D9F" w:rsidRPr="00BE7B1A" w:rsidRDefault="00077D9F" w:rsidP="00D132E7">
      <w:pPr>
        <w:jc w:val="thaiDistribute"/>
        <w:rPr>
          <w:rFonts w:ascii="Arial" w:hAnsi="Arial" w:cs="Arial"/>
          <w:spacing w:val="-4"/>
          <w:sz w:val="18"/>
          <w:szCs w:val="18"/>
        </w:rPr>
      </w:pPr>
    </w:p>
    <w:p w14:paraId="3F3BA8D9" w14:textId="1CFAB479" w:rsidR="00077D9F" w:rsidRPr="00BE7B1A" w:rsidRDefault="00AA7334" w:rsidP="00D132E7">
      <w:pPr>
        <w:jc w:val="thaiDistribute"/>
        <w:rPr>
          <w:rFonts w:ascii="Arial" w:hAnsi="Arial" w:cs="Arial"/>
          <w:sz w:val="18"/>
          <w:szCs w:val="18"/>
          <w:lang w:val="en-GB"/>
        </w:rPr>
      </w:pPr>
      <w:r>
        <w:rPr>
          <w:rFonts w:ascii="Arial" w:hAnsi="Arial" w:cs="Arial"/>
          <w:spacing w:val="-2"/>
          <w:sz w:val="18"/>
          <w:szCs w:val="18"/>
          <w:lang w:val="en-GB"/>
        </w:rPr>
        <w:t xml:space="preserve">As </w:t>
      </w:r>
      <w:proofErr w:type="gramStart"/>
      <w:r>
        <w:rPr>
          <w:rFonts w:ascii="Arial" w:hAnsi="Arial" w:cs="Arial"/>
          <w:spacing w:val="-2"/>
          <w:sz w:val="18"/>
          <w:szCs w:val="18"/>
          <w:lang w:val="en-GB"/>
        </w:rPr>
        <w:t>at</w:t>
      </w:r>
      <w:proofErr w:type="gramEnd"/>
      <w:r>
        <w:rPr>
          <w:rFonts w:ascii="Arial" w:hAnsi="Arial" w:cs="Arial"/>
          <w:spacing w:val="-2"/>
          <w:sz w:val="18"/>
          <w:szCs w:val="18"/>
          <w:lang w:val="en-GB"/>
        </w:rPr>
        <w:t xml:space="preserve"> </w:t>
      </w:r>
      <w:r w:rsidR="000150D0" w:rsidRPr="00BE7B1A">
        <w:rPr>
          <w:rFonts w:ascii="Arial" w:hAnsi="Arial" w:cs="Arial"/>
          <w:spacing w:val="-2"/>
          <w:sz w:val="18"/>
          <w:szCs w:val="18"/>
          <w:lang w:val="en-GB"/>
        </w:rPr>
        <w:t>31</w:t>
      </w:r>
      <w:r w:rsidR="000569CE" w:rsidRPr="00BE7B1A">
        <w:rPr>
          <w:rFonts w:ascii="Arial" w:hAnsi="Arial" w:cs="Arial"/>
          <w:spacing w:val="-2"/>
          <w:sz w:val="18"/>
          <w:szCs w:val="18"/>
          <w:lang w:val="en-GB"/>
        </w:rPr>
        <w:t xml:space="preserve"> December </w:t>
      </w:r>
      <w:r w:rsidR="000150D0" w:rsidRPr="00BE7B1A">
        <w:rPr>
          <w:rFonts w:ascii="Arial" w:hAnsi="Arial" w:cs="Arial"/>
          <w:spacing w:val="-2"/>
          <w:sz w:val="18"/>
          <w:szCs w:val="18"/>
          <w:lang w:val="en-GB"/>
        </w:rPr>
        <w:t>2024</w:t>
      </w:r>
      <w:r>
        <w:rPr>
          <w:rFonts w:ascii="Arial" w:hAnsi="Arial" w:cs="Arial"/>
          <w:spacing w:val="-2"/>
          <w:sz w:val="18"/>
          <w:szCs w:val="18"/>
          <w:lang w:val="en-GB"/>
        </w:rPr>
        <w:t xml:space="preserve">, the </w:t>
      </w:r>
      <w:r w:rsidR="000569CE" w:rsidRPr="00BE7B1A">
        <w:rPr>
          <w:rFonts w:ascii="Arial" w:hAnsi="Arial" w:cs="Arial"/>
          <w:spacing w:val="-2"/>
          <w:sz w:val="18"/>
          <w:szCs w:val="18"/>
        </w:rPr>
        <w:t>letters of credit of the Group represent</w:t>
      </w:r>
      <w:r w:rsidR="000569CE" w:rsidRPr="00BE7B1A">
        <w:rPr>
          <w:rFonts w:ascii="Arial" w:hAnsi="Arial" w:cs="Arial"/>
          <w:sz w:val="18"/>
          <w:szCs w:val="18"/>
        </w:rPr>
        <w:t xml:space="preserve"> </w:t>
      </w:r>
      <w:r w:rsidR="000569CE" w:rsidRPr="00BE7B1A">
        <w:rPr>
          <w:rFonts w:ascii="Arial" w:hAnsi="Arial" w:cs="Arial"/>
          <w:spacing w:val="-5"/>
          <w:sz w:val="18"/>
          <w:szCs w:val="18"/>
        </w:rPr>
        <w:t xml:space="preserve">the short-term credit from a local </w:t>
      </w:r>
      <w:r w:rsidR="00D47299" w:rsidRPr="00BE7B1A">
        <w:rPr>
          <w:rFonts w:ascii="Arial" w:hAnsi="Arial" w:cs="Arial"/>
          <w:spacing w:val="-5"/>
          <w:sz w:val="18"/>
          <w:szCs w:val="18"/>
        </w:rPr>
        <w:t>financial institution</w:t>
      </w:r>
      <w:r w:rsidR="000569CE" w:rsidRPr="00BE7B1A">
        <w:rPr>
          <w:rFonts w:ascii="Arial" w:hAnsi="Arial" w:cs="Arial"/>
          <w:spacing w:val="-5"/>
          <w:sz w:val="18"/>
          <w:szCs w:val="18"/>
        </w:rPr>
        <w:t xml:space="preserve"> </w:t>
      </w:r>
      <w:r w:rsidR="00077D9F" w:rsidRPr="00BE7B1A">
        <w:rPr>
          <w:rFonts w:ascii="Arial" w:hAnsi="Arial" w:cs="Arial"/>
          <w:spacing w:val="-5"/>
          <w:sz w:val="18"/>
          <w:szCs w:val="18"/>
        </w:rPr>
        <w:t>which ha</w:t>
      </w:r>
      <w:r w:rsidR="00270677" w:rsidRPr="00BE7B1A">
        <w:rPr>
          <w:rFonts w:ascii="Arial" w:hAnsi="Arial" w:cs="Arial"/>
          <w:spacing w:val="-5"/>
          <w:sz w:val="18"/>
          <w:szCs w:val="18"/>
        </w:rPr>
        <w:t>ve</w:t>
      </w:r>
      <w:r w:rsidR="00077D9F" w:rsidRPr="00BE7B1A">
        <w:rPr>
          <w:rFonts w:ascii="Arial" w:hAnsi="Arial" w:cs="Arial"/>
          <w:spacing w:val="-5"/>
          <w:sz w:val="18"/>
          <w:szCs w:val="18"/>
        </w:rPr>
        <w:t xml:space="preserve"> the </w:t>
      </w:r>
      <w:r w:rsidR="00077D9F" w:rsidRPr="00BE7B1A">
        <w:rPr>
          <w:rFonts w:ascii="Arial" w:hAnsi="Arial" w:cs="Arial"/>
          <w:spacing w:val="-5"/>
          <w:sz w:val="18"/>
          <w:szCs w:val="18"/>
          <w:lang w:val="en-GB"/>
        </w:rPr>
        <w:t xml:space="preserve">maturity date within </w:t>
      </w:r>
      <w:r w:rsidR="000150D0" w:rsidRPr="00BE7B1A">
        <w:rPr>
          <w:rFonts w:ascii="Arial" w:hAnsi="Arial" w:cs="Arial"/>
          <w:spacing w:val="-5"/>
          <w:sz w:val="18"/>
          <w:szCs w:val="18"/>
          <w:lang w:val="en-GB"/>
        </w:rPr>
        <w:t>180</w:t>
      </w:r>
      <w:r w:rsidR="00077D9F" w:rsidRPr="00BE7B1A">
        <w:rPr>
          <w:rFonts w:ascii="Arial" w:hAnsi="Arial" w:cs="Arial"/>
          <w:spacing w:val="-5"/>
          <w:sz w:val="18"/>
          <w:szCs w:val="18"/>
          <w:lang w:val="en-GB"/>
        </w:rPr>
        <w:t xml:space="preserve"> days</w:t>
      </w:r>
      <w:r w:rsidR="00E578C5">
        <w:rPr>
          <w:rFonts w:ascii="Arial" w:hAnsi="Arial" w:cs="Arial"/>
          <w:spacing w:val="-5"/>
          <w:sz w:val="18"/>
          <w:szCs w:val="18"/>
          <w:lang w:val="en-GB"/>
        </w:rPr>
        <w:t>.</w:t>
      </w:r>
    </w:p>
    <w:p w14:paraId="6EC960E6" w14:textId="77777777" w:rsidR="00077D9F" w:rsidRPr="00BE7B1A" w:rsidRDefault="00077D9F" w:rsidP="00D132E7">
      <w:pPr>
        <w:jc w:val="thaiDistribute"/>
        <w:rPr>
          <w:rFonts w:ascii="Arial" w:hAnsi="Arial" w:cs="Arial"/>
          <w:spacing w:val="-4"/>
          <w:sz w:val="18"/>
          <w:szCs w:val="18"/>
          <w:highlight w:val="yellow"/>
        </w:rPr>
      </w:pPr>
    </w:p>
    <w:p w14:paraId="3E97501D" w14:textId="1030CFB2" w:rsidR="00077D9F" w:rsidRPr="00BE7B1A" w:rsidRDefault="00077D9F" w:rsidP="00D132E7">
      <w:pPr>
        <w:jc w:val="thaiDistribute"/>
        <w:rPr>
          <w:rFonts w:ascii="Arial" w:hAnsi="Arial" w:cs="Arial"/>
          <w:spacing w:val="-2"/>
          <w:sz w:val="18"/>
          <w:szCs w:val="18"/>
          <w:lang w:val="en-GB"/>
        </w:rPr>
      </w:pPr>
      <w:r w:rsidRPr="009B1F20">
        <w:rPr>
          <w:rFonts w:ascii="Arial" w:hAnsi="Arial" w:cs="Arial"/>
          <w:spacing w:val="-2"/>
          <w:sz w:val="18"/>
          <w:szCs w:val="18"/>
          <w:lang w:val="en-GB"/>
        </w:rPr>
        <w:t xml:space="preserve">As </w:t>
      </w:r>
      <w:proofErr w:type="gramStart"/>
      <w:r w:rsidRPr="009B1F20">
        <w:rPr>
          <w:rFonts w:ascii="Arial" w:hAnsi="Arial" w:cs="Arial"/>
          <w:spacing w:val="-2"/>
          <w:sz w:val="18"/>
          <w:szCs w:val="18"/>
          <w:lang w:val="en-GB"/>
        </w:rPr>
        <w:t>at</w:t>
      </w:r>
      <w:proofErr w:type="gramEnd"/>
      <w:r w:rsidRPr="009B1F20">
        <w:rPr>
          <w:rFonts w:ascii="Arial" w:hAnsi="Arial" w:cs="Arial"/>
          <w:spacing w:val="-2"/>
          <w:sz w:val="18"/>
          <w:szCs w:val="18"/>
          <w:lang w:val="en-GB"/>
        </w:rPr>
        <w:t xml:space="preserve"> </w:t>
      </w:r>
      <w:r w:rsidR="000150D0" w:rsidRPr="009B1F20">
        <w:rPr>
          <w:rFonts w:ascii="Arial" w:hAnsi="Arial" w:cs="Arial"/>
          <w:spacing w:val="-2"/>
          <w:sz w:val="18"/>
          <w:szCs w:val="18"/>
          <w:lang w:val="en-GB"/>
        </w:rPr>
        <w:t>30</w:t>
      </w:r>
      <w:r w:rsidR="009E2691" w:rsidRPr="009B1F20">
        <w:rPr>
          <w:rFonts w:ascii="Arial" w:hAnsi="Arial" w:cs="Arial"/>
          <w:spacing w:val="-2"/>
          <w:sz w:val="18"/>
          <w:szCs w:val="18"/>
          <w:lang w:val="en-GB"/>
        </w:rPr>
        <w:t xml:space="preserve"> September</w:t>
      </w:r>
      <w:r w:rsidR="003A2778" w:rsidRPr="009B1F20">
        <w:rPr>
          <w:rFonts w:ascii="Arial" w:hAnsi="Arial" w:cs="Arial"/>
          <w:spacing w:val="-2"/>
          <w:sz w:val="18"/>
          <w:szCs w:val="18"/>
          <w:lang w:val="en-GB"/>
        </w:rPr>
        <w:t xml:space="preserve"> </w:t>
      </w:r>
      <w:r w:rsidR="000150D0" w:rsidRPr="009B1F20">
        <w:rPr>
          <w:rFonts w:ascii="Arial" w:hAnsi="Arial" w:cs="Arial"/>
          <w:spacing w:val="-2"/>
          <w:sz w:val="18"/>
          <w:szCs w:val="18"/>
          <w:lang w:val="en-GB"/>
        </w:rPr>
        <w:t>2025</w:t>
      </w:r>
      <w:r w:rsidRPr="009B1F20">
        <w:rPr>
          <w:rFonts w:ascii="Arial" w:hAnsi="Arial" w:cs="Arial"/>
          <w:spacing w:val="-2"/>
          <w:sz w:val="18"/>
          <w:szCs w:val="18"/>
          <w:lang w:val="en-GB"/>
        </w:rPr>
        <w:t>, the Group has short-term credit facilities with a</w:t>
      </w:r>
      <w:r w:rsidR="00BA241F" w:rsidRPr="009B1F20">
        <w:rPr>
          <w:rFonts w:ascii="Arial" w:hAnsi="Arial" w:cs="Arial"/>
          <w:spacing w:val="-2"/>
          <w:sz w:val="18"/>
          <w:szCs w:val="18"/>
          <w:lang w:val="en-GB"/>
        </w:rPr>
        <w:t xml:space="preserve"> local </w:t>
      </w:r>
      <w:r w:rsidR="00D47299" w:rsidRPr="009B1F20">
        <w:rPr>
          <w:rFonts w:ascii="Arial" w:hAnsi="Arial" w:cs="Arial"/>
          <w:spacing w:val="-2"/>
          <w:sz w:val="18"/>
          <w:szCs w:val="18"/>
        </w:rPr>
        <w:t>financial institution</w:t>
      </w:r>
      <w:r w:rsidRPr="009B1F20">
        <w:rPr>
          <w:rFonts w:ascii="Arial" w:hAnsi="Arial" w:cs="Arial"/>
          <w:spacing w:val="-2"/>
          <w:sz w:val="18"/>
          <w:szCs w:val="18"/>
          <w:lang w:val="en-GB"/>
        </w:rPr>
        <w:t xml:space="preserve"> which ha</w:t>
      </w:r>
      <w:r w:rsidR="00270677" w:rsidRPr="009B1F20">
        <w:rPr>
          <w:rFonts w:ascii="Arial" w:hAnsi="Arial" w:cs="Arial"/>
          <w:spacing w:val="-2"/>
          <w:sz w:val="18"/>
          <w:szCs w:val="18"/>
          <w:lang w:val="en-GB"/>
        </w:rPr>
        <w:t>ve</w:t>
      </w:r>
      <w:r w:rsidRPr="009B1F20">
        <w:rPr>
          <w:rFonts w:ascii="Arial" w:hAnsi="Arial" w:cs="Arial"/>
          <w:spacing w:val="-2"/>
          <w:sz w:val="18"/>
          <w:szCs w:val="18"/>
          <w:lang w:val="en-GB"/>
        </w:rPr>
        <w:t xml:space="preserve"> credit</w:t>
      </w:r>
      <w:r w:rsidR="00595372" w:rsidRPr="009B1F20">
        <w:rPr>
          <w:rFonts w:ascii="Arial" w:hAnsi="Arial" w:cs="Arial"/>
          <w:spacing w:val="-2"/>
          <w:sz w:val="18"/>
          <w:szCs w:val="18"/>
          <w:lang w:val="en-GB"/>
        </w:rPr>
        <w:t xml:space="preserve"> </w:t>
      </w:r>
      <w:r w:rsidR="00595372" w:rsidRPr="009B1F20">
        <w:rPr>
          <w:rFonts w:ascii="Arial" w:hAnsi="Arial" w:cs="Arial"/>
          <w:spacing w:val="-6"/>
          <w:sz w:val="18"/>
          <w:szCs w:val="18"/>
          <w:lang w:val="en-GB"/>
        </w:rPr>
        <w:t>facilities</w:t>
      </w:r>
      <w:r w:rsidRPr="009B1F20">
        <w:rPr>
          <w:rFonts w:ascii="Arial" w:hAnsi="Arial" w:cs="Arial"/>
          <w:spacing w:val="-6"/>
          <w:sz w:val="18"/>
          <w:szCs w:val="18"/>
          <w:lang w:val="en-GB"/>
        </w:rPr>
        <w:t xml:space="preserve"> that can be drawn down amounting to Baht </w:t>
      </w:r>
      <w:r w:rsidR="003A7C78" w:rsidRPr="009B1F20">
        <w:rPr>
          <w:rFonts w:ascii="Arial" w:hAnsi="Arial" w:cs="Arial"/>
          <w:spacing w:val="-6"/>
          <w:sz w:val="18"/>
          <w:szCs w:val="18"/>
          <w:lang w:val="en-GB"/>
        </w:rPr>
        <w:t>3</w:t>
      </w:r>
      <w:r w:rsidR="001C1A38" w:rsidRPr="009B1F20">
        <w:rPr>
          <w:rFonts w:ascii="Arial" w:hAnsi="Arial" w:cs="Arial"/>
          <w:spacing w:val="-6"/>
          <w:sz w:val="18"/>
          <w:szCs w:val="18"/>
          <w:lang w:val="en-GB"/>
        </w:rPr>
        <w:t>00.00</w:t>
      </w:r>
      <w:r w:rsidRPr="009B1F20">
        <w:rPr>
          <w:rFonts w:ascii="Arial" w:hAnsi="Arial" w:cs="Arial"/>
          <w:spacing w:val="-6"/>
          <w:sz w:val="18"/>
          <w:szCs w:val="18"/>
          <w:lang w:val="en-GB"/>
        </w:rPr>
        <w:t xml:space="preserve"> million.</w:t>
      </w:r>
      <w:r w:rsidR="000B711E" w:rsidRPr="009B1F20">
        <w:rPr>
          <w:rFonts w:ascii="Arial" w:hAnsi="Arial" w:cs="Arial"/>
          <w:spacing w:val="-6"/>
          <w:sz w:val="18"/>
          <w:szCs w:val="18"/>
          <w:lang w:val="en-GB"/>
        </w:rPr>
        <w:t xml:space="preserve"> (31 December </w:t>
      </w:r>
      <w:proofErr w:type="gramStart"/>
      <w:r w:rsidR="000B711E" w:rsidRPr="009B1F20">
        <w:rPr>
          <w:rFonts w:ascii="Arial" w:hAnsi="Arial" w:cs="Arial"/>
          <w:spacing w:val="-6"/>
          <w:sz w:val="18"/>
          <w:szCs w:val="18"/>
          <w:lang w:val="en-GB"/>
        </w:rPr>
        <w:t>2024 :</w:t>
      </w:r>
      <w:proofErr w:type="gramEnd"/>
      <w:r w:rsidR="000B711E" w:rsidRPr="009B1F20">
        <w:rPr>
          <w:rFonts w:ascii="Arial" w:hAnsi="Arial" w:cs="Arial"/>
          <w:spacing w:val="-6"/>
          <w:sz w:val="18"/>
          <w:szCs w:val="18"/>
          <w:lang w:val="en-GB"/>
        </w:rPr>
        <w:t xml:space="preserve"> </w:t>
      </w:r>
      <w:r w:rsidR="00327B9E" w:rsidRPr="009B1F20">
        <w:rPr>
          <w:rFonts w:ascii="Arial" w:hAnsi="Arial" w:cs="Arial"/>
          <w:spacing w:val="-6"/>
          <w:sz w:val="18"/>
          <w:szCs w:val="18"/>
          <w:lang w:val="en-GB"/>
        </w:rPr>
        <w:t xml:space="preserve">short-term credit facilities of the </w:t>
      </w:r>
      <w:r w:rsidR="003A7C78" w:rsidRPr="009B1F20">
        <w:rPr>
          <w:rFonts w:ascii="Arial" w:hAnsi="Arial" w:cs="Arial"/>
          <w:spacing w:val="-6"/>
          <w:sz w:val="18"/>
          <w:szCs w:val="18"/>
          <w:lang w:val="en-GB"/>
        </w:rPr>
        <w:t>Group</w:t>
      </w:r>
      <w:r w:rsidR="003A7C78" w:rsidRPr="009B1F20">
        <w:rPr>
          <w:rFonts w:ascii="Arial" w:hAnsi="Arial" w:cs="Arial"/>
          <w:spacing w:val="-2"/>
          <w:sz w:val="18"/>
          <w:szCs w:val="18"/>
          <w:lang w:val="en-GB"/>
        </w:rPr>
        <w:t xml:space="preserve"> with a local </w:t>
      </w:r>
      <w:r w:rsidR="003A7C78" w:rsidRPr="009B1F20">
        <w:rPr>
          <w:rFonts w:ascii="Arial" w:hAnsi="Arial" w:cs="Arial"/>
          <w:spacing w:val="-2"/>
          <w:sz w:val="18"/>
          <w:szCs w:val="18"/>
        </w:rPr>
        <w:t>financial institution</w:t>
      </w:r>
      <w:r w:rsidR="003A7C78" w:rsidRPr="009B1F20">
        <w:rPr>
          <w:rFonts w:ascii="Arial" w:hAnsi="Arial" w:cs="Arial"/>
          <w:spacing w:val="-2"/>
          <w:sz w:val="18"/>
          <w:szCs w:val="18"/>
          <w:lang w:val="en-GB"/>
        </w:rPr>
        <w:t xml:space="preserve"> which have credit facilities that can be drawn down amounting to Baht 400.00 million)</w:t>
      </w:r>
      <w:r w:rsidR="009B1F20" w:rsidRPr="009B1F20">
        <w:rPr>
          <w:rFonts w:ascii="Arial" w:hAnsi="Arial" w:cs="Arial"/>
          <w:spacing w:val="-2"/>
          <w:sz w:val="18"/>
          <w:szCs w:val="18"/>
          <w:cs/>
          <w:lang w:val="en-GB"/>
        </w:rPr>
        <w:t>.</w:t>
      </w:r>
      <w:r w:rsidR="002A3381" w:rsidRPr="009B1F20">
        <w:rPr>
          <w:rFonts w:ascii="Arial" w:hAnsi="Arial" w:cs="Arial"/>
          <w:spacing w:val="-2"/>
          <w:sz w:val="18"/>
          <w:szCs w:val="18"/>
          <w:lang w:val="en-GB"/>
        </w:rPr>
        <w:t xml:space="preserve"> </w:t>
      </w:r>
      <w:r w:rsidR="00595372" w:rsidRPr="009B1F20">
        <w:rPr>
          <w:rFonts w:ascii="Arial" w:hAnsi="Arial" w:cs="Arial"/>
          <w:spacing w:val="-4"/>
          <w:sz w:val="18"/>
          <w:szCs w:val="18"/>
          <w:lang w:val="en-GB"/>
        </w:rPr>
        <w:t>Such</w:t>
      </w:r>
      <w:r w:rsidRPr="009B1F20">
        <w:rPr>
          <w:rFonts w:ascii="Arial" w:hAnsi="Arial" w:cs="Arial"/>
          <w:spacing w:val="-4"/>
          <w:sz w:val="18"/>
          <w:szCs w:val="18"/>
          <w:lang w:val="en-GB"/>
        </w:rPr>
        <w:t xml:space="preserve"> credit </w:t>
      </w:r>
      <w:r w:rsidR="00595372" w:rsidRPr="009B1F20">
        <w:rPr>
          <w:rFonts w:ascii="Arial" w:hAnsi="Arial" w:cs="Arial"/>
          <w:spacing w:val="-4"/>
          <w:sz w:val="18"/>
          <w:szCs w:val="18"/>
          <w:lang w:val="en-GB"/>
        </w:rPr>
        <w:t>facilities</w:t>
      </w:r>
      <w:r w:rsidRPr="009B1F20">
        <w:rPr>
          <w:rFonts w:ascii="Arial" w:hAnsi="Arial" w:cs="Arial"/>
          <w:spacing w:val="-4"/>
          <w:sz w:val="18"/>
          <w:szCs w:val="18"/>
          <w:lang w:val="en-GB"/>
        </w:rPr>
        <w:t xml:space="preserve"> </w:t>
      </w:r>
      <w:r w:rsidR="004419F4" w:rsidRPr="009B1F20">
        <w:rPr>
          <w:rFonts w:ascii="Arial" w:hAnsi="Arial" w:cs="Arial"/>
          <w:spacing w:val="-4"/>
          <w:sz w:val="18"/>
          <w:szCs w:val="18"/>
          <w:lang w:val="en-GB"/>
        </w:rPr>
        <w:t>are</w:t>
      </w:r>
      <w:r w:rsidRPr="009B1F20">
        <w:rPr>
          <w:rFonts w:ascii="Arial" w:hAnsi="Arial" w:cs="Arial"/>
          <w:spacing w:val="-4"/>
          <w:sz w:val="18"/>
          <w:szCs w:val="18"/>
          <w:lang w:val="en-GB"/>
        </w:rPr>
        <w:t xml:space="preserve"> </w:t>
      </w:r>
      <w:r w:rsidR="004419F4" w:rsidRPr="009B1F20">
        <w:rPr>
          <w:rFonts w:ascii="Arial" w:hAnsi="Arial" w:cs="Arial"/>
          <w:spacing w:val="-4"/>
          <w:sz w:val="18"/>
          <w:szCs w:val="18"/>
          <w:lang w:val="en-GB"/>
        </w:rPr>
        <w:t>shared</w:t>
      </w:r>
      <w:r w:rsidRPr="009B1F20">
        <w:rPr>
          <w:rFonts w:ascii="Arial" w:hAnsi="Arial" w:cs="Arial"/>
          <w:spacing w:val="-4"/>
          <w:sz w:val="18"/>
          <w:szCs w:val="18"/>
          <w:lang w:val="en-GB"/>
        </w:rPr>
        <w:t xml:space="preserve"> between Thonburi Healthcare Group Public Company Limited and a subsidiary.</w:t>
      </w:r>
      <w:r w:rsidR="006816F2" w:rsidRPr="009B1F20">
        <w:rPr>
          <w:rFonts w:ascii="Arial" w:hAnsi="Arial" w:cs="Arial"/>
          <w:spacing w:val="-4"/>
          <w:sz w:val="18"/>
          <w:szCs w:val="18"/>
          <w:lang w:val="en-GB"/>
        </w:rPr>
        <w:t xml:space="preserve"> </w:t>
      </w:r>
      <w:r w:rsidRPr="009B1F20">
        <w:rPr>
          <w:rFonts w:ascii="Arial" w:hAnsi="Arial" w:cs="Arial"/>
          <w:spacing w:val="-4"/>
          <w:sz w:val="18"/>
          <w:szCs w:val="18"/>
          <w:lang w:val="en-GB"/>
        </w:rPr>
        <w:t>The Group</w:t>
      </w:r>
      <w:r w:rsidRPr="00BE7B1A">
        <w:rPr>
          <w:rFonts w:ascii="Arial" w:hAnsi="Arial" w:cs="Arial"/>
          <w:spacing w:val="-2"/>
          <w:sz w:val="18"/>
          <w:szCs w:val="18"/>
          <w:lang w:val="en-GB"/>
        </w:rPr>
        <w:t xml:space="preserve"> </w:t>
      </w:r>
      <w:proofErr w:type="gramStart"/>
      <w:r w:rsidRPr="00BE7B1A">
        <w:rPr>
          <w:rFonts w:ascii="Arial" w:hAnsi="Arial" w:cs="Arial"/>
          <w:spacing w:val="-2"/>
          <w:sz w:val="18"/>
          <w:szCs w:val="18"/>
          <w:lang w:val="en-GB"/>
        </w:rPr>
        <w:t>has to</w:t>
      </w:r>
      <w:proofErr w:type="gramEnd"/>
      <w:r w:rsidRPr="00BE7B1A">
        <w:rPr>
          <w:rFonts w:ascii="Arial" w:hAnsi="Arial" w:cs="Arial"/>
          <w:spacing w:val="-2"/>
          <w:sz w:val="18"/>
          <w:szCs w:val="18"/>
          <w:lang w:val="en-GB"/>
        </w:rPr>
        <w:t xml:space="preserve"> follow the condition w</w:t>
      </w:r>
      <w:r w:rsidR="00421C8F" w:rsidRPr="00BE7B1A">
        <w:rPr>
          <w:rFonts w:ascii="Arial" w:hAnsi="Arial" w:cs="Arial"/>
          <w:spacing w:val="-2"/>
          <w:sz w:val="18"/>
          <w:szCs w:val="18"/>
          <w:lang w:val="en-GB"/>
        </w:rPr>
        <w:t>hich</w:t>
      </w:r>
      <w:r w:rsidRPr="00BE7B1A">
        <w:rPr>
          <w:rFonts w:ascii="Arial" w:hAnsi="Arial" w:cs="Arial"/>
          <w:spacing w:val="-2"/>
          <w:sz w:val="18"/>
          <w:szCs w:val="18"/>
          <w:lang w:val="en-GB"/>
        </w:rPr>
        <w:t xml:space="preserve"> specified in credit agreement.</w:t>
      </w:r>
    </w:p>
    <w:p w14:paraId="4DE94C6A" w14:textId="77777777" w:rsidR="00077D9F" w:rsidRPr="00BE7B1A" w:rsidRDefault="00077D9F" w:rsidP="00D132E7">
      <w:pPr>
        <w:jc w:val="thaiDistribute"/>
        <w:rPr>
          <w:rFonts w:ascii="Arial" w:hAnsi="Arial" w:cs="Arial"/>
          <w:spacing w:val="-4"/>
          <w:sz w:val="18"/>
          <w:szCs w:val="18"/>
          <w:highlight w:val="yellow"/>
        </w:rPr>
      </w:pPr>
    </w:p>
    <w:p w14:paraId="2BE3CBD1" w14:textId="48811818" w:rsidR="00C36542" w:rsidRPr="00B8691C" w:rsidRDefault="008D43BD" w:rsidP="00D132E7">
      <w:pPr>
        <w:jc w:val="thaiDistribute"/>
        <w:rPr>
          <w:rFonts w:ascii="Arial" w:hAnsi="Arial" w:cs="Arial"/>
          <w:spacing w:val="-4"/>
          <w:sz w:val="18"/>
          <w:szCs w:val="18"/>
          <w:highlight w:val="yellow"/>
        </w:rPr>
      </w:pPr>
      <w:r w:rsidRPr="00BE7B1A">
        <w:rPr>
          <w:rFonts w:ascii="Arial" w:hAnsi="Arial" w:cs="Arial"/>
          <w:spacing w:val="-4"/>
          <w:sz w:val="18"/>
          <w:szCs w:val="18"/>
          <w:highlight w:val="yellow"/>
        </w:rPr>
        <w:br w:type="page"/>
      </w:r>
    </w:p>
    <w:p w14:paraId="06A882A6" w14:textId="14DD1322" w:rsidR="00077D9F" w:rsidRPr="00B8691C" w:rsidRDefault="003A2778" w:rsidP="00D132E7">
      <w:pPr>
        <w:jc w:val="thaiDistribute"/>
        <w:rPr>
          <w:rFonts w:ascii="Arial" w:hAnsi="Arial" w:cs="Arial"/>
          <w:spacing w:val="-4"/>
          <w:sz w:val="18"/>
          <w:szCs w:val="18"/>
          <w:lang w:val="en-GB"/>
        </w:rPr>
      </w:pPr>
      <w:r w:rsidRPr="00B8691C">
        <w:rPr>
          <w:rFonts w:ascii="Arial" w:hAnsi="Arial" w:cs="Arial"/>
          <w:spacing w:val="-4"/>
          <w:sz w:val="18"/>
          <w:szCs w:val="18"/>
          <w:lang w:val="en-GB"/>
        </w:rPr>
        <w:t xml:space="preserve">As </w:t>
      </w:r>
      <w:proofErr w:type="gramStart"/>
      <w:r w:rsidRPr="00B8691C">
        <w:rPr>
          <w:rFonts w:ascii="Arial" w:hAnsi="Arial" w:cs="Arial"/>
          <w:spacing w:val="-4"/>
          <w:sz w:val="18"/>
          <w:szCs w:val="18"/>
          <w:lang w:val="en-GB"/>
        </w:rPr>
        <w:t>at</w:t>
      </w:r>
      <w:proofErr w:type="gramEnd"/>
      <w:r w:rsidRPr="00B8691C">
        <w:rPr>
          <w:rFonts w:ascii="Arial" w:hAnsi="Arial" w:cs="Arial"/>
          <w:spacing w:val="-4"/>
          <w:sz w:val="18"/>
          <w:szCs w:val="18"/>
          <w:lang w:val="en-GB"/>
        </w:rPr>
        <w:t xml:space="preserve"> </w:t>
      </w:r>
      <w:r w:rsidR="000150D0" w:rsidRPr="00B8691C">
        <w:rPr>
          <w:rFonts w:ascii="Arial" w:hAnsi="Arial" w:cs="Arial"/>
          <w:spacing w:val="-4"/>
          <w:sz w:val="18"/>
          <w:szCs w:val="18"/>
          <w:lang w:val="en-GB"/>
        </w:rPr>
        <w:t>30</w:t>
      </w:r>
      <w:r w:rsidR="009E2691" w:rsidRPr="00B8691C">
        <w:rPr>
          <w:rFonts w:ascii="Arial" w:hAnsi="Arial" w:cs="Arial"/>
          <w:spacing w:val="-4"/>
          <w:sz w:val="18"/>
          <w:szCs w:val="18"/>
          <w:lang w:val="en-GB"/>
        </w:rPr>
        <w:t xml:space="preserve"> September</w:t>
      </w:r>
      <w:r w:rsidRPr="00B8691C">
        <w:rPr>
          <w:rFonts w:ascii="Arial" w:hAnsi="Arial" w:cs="Arial"/>
          <w:spacing w:val="-4"/>
          <w:sz w:val="18"/>
          <w:szCs w:val="18"/>
          <w:lang w:val="en-GB"/>
        </w:rPr>
        <w:t xml:space="preserve"> </w:t>
      </w:r>
      <w:r w:rsidR="000150D0" w:rsidRPr="00B8691C">
        <w:rPr>
          <w:rFonts w:ascii="Arial" w:hAnsi="Arial" w:cs="Arial"/>
          <w:spacing w:val="-4"/>
          <w:sz w:val="18"/>
          <w:szCs w:val="18"/>
          <w:lang w:val="en-GB"/>
        </w:rPr>
        <w:t>2025</w:t>
      </w:r>
      <w:r w:rsidRPr="00B8691C">
        <w:rPr>
          <w:rFonts w:ascii="Arial" w:hAnsi="Arial" w:cs="Arial"/>
          <w:spacing w:val="-4"/>
          <w:sz w:val="18"/>
          <w:szCs w:val="18"/>
          <w:lang w:val="en-GB"/>
        </w:rPr>
        <w:t xml:space="preserve"> and </w:t>
      </w:r>
      <w:r w:rsidR="000150D0" w:rsidRPr="00B8691C">
        <w:rPr>
          <w:rFonts w:ascii="Arial" w:hAnsi="Arial" w:cs="Arial"/>
          <w:spacing w:val="-4"/>
          <w:sz w:val="18"/>
          <w:szCs w:val="18"/>
          <w:lang w:val="en-GB"/>
        </w:rPr>
        <w:t>31</w:t>
      </w:r>
      <w:r w:rsidRPr="00B8691C">
        <w:rPr>
          <w:rFonts w:ascii="Arial" w:hAnsi="Arial" w:cs="Arial"/>
          <w:spacing w:val="-4"/>
          <w:sz w:val="18"/>
          <w:szCs w:val="18"/>
          <w:lang w:val="en-GB"/>
        </w:rPr>
        <w:t xml:space="preserve"> December </w:t>
      </w:r>
      <w:r w:rsidR="000150D0" w:rsidRPr="00B8691C">
        <w:rPr>
          <w:rFonts w:ascii="Arial" w:hAnsi="Arial" w:cs="Arial"/>
          <w:spacing w:val="-4"/>
          <w:sz w:val="18"/>
          <w:szCs w:val="18"/>
          <w:lang w:val="en-GB"/>
        </w:rPr>
        <w:t>2024</w:t>
      </w:r>
      <w:r w:rsidRPr="00B8691C">
        <w:rPr>
          <w:rFonts w:ascii="Arial" w:hAnsi="Arial" w:cs="Arial"/>
          <w:spacing w:val="-4"/>
          <w:sz w:val="18"/>
          <w:szCs w:val="18"/>
          <w:lang w:val="en-GB"/>
        </w:rPr>
        <w:t xml:space="preserve">, </w:t>
      </w:r>
      <w:r w:rsidR="00077D9F" w:rsidRPr="00B8691C">
        <w:rPr>
          <w:rFonts w:ascii="Arial" w:hAnsi="Arial" w:cs="Arial"/>
          <w:spacing w:val="-4"/>
          <w:sz w:val="18"/>
          <w:szCs w:val="18"/>
          <w:lang w:val="en-GB"/>
        </w:rPr>
        <w:t xml:space="preserve">the Group has short-term credit facilities with no collateral for promissory notes, aval of promissory notes, letters of credit, trust receipts, forward contract, and other short-term credit facilities with </w:t>
      </w:r>
      <w:r w:rsidR="00050836" w:rsidRPr="00B8691C">
        <w:rPr>
          <w:rFonts w:ascii="Arial" w:hAnsi="Arial" w:cs="Arial"/>
          <w:spacing w:val="-4"/>
          <w:sz w:val="18"/>
          <w:szCs w:val="18"/>
          <w:lang w:val="en-GB"/>
        </w:rPr>
        <w:t xml:space="preserve">local </w:t>
      </w:r>
      <w:r w:rsidR="00D47299" w:rsidRPr="00B8691C">
        <w:rPr>
          <w:rFonts w:ascii="Arial" w:hAnsi="Arial" w:cs="Arial"/>
          <w:spacing w:val="-6"/>
          <w:sz w:val="18"/>
          <w:szCs w:val="18"/>
        </w:rPr>
        <w:t>financial institution</w:t>
      </w:r>
      <w:r w:rsidR="00077D9F" w:rsidRPr="00B8691C">
        <w:rPr>
          <w:rFonts w:ascii="Arial" w:hAnsi="Arial" w:cs="Arial"/>
          <w:spacing w:val="-4"/>
          <w:sz w:val="18"/>
          <w:szCs w:val="18"/>
          <w:lang w:val="en-GB"/>
        </w:rPr>
        <w:t>s. Such credit</w:t>
      </w:r>
      <w:r w:rsidR="00421C8F" w:rsidRPr="00B8691C">
        <w:rPr>
          <w:rFonts w:ascii="Arial" w:hAnsi="Arial" w:cs="Arial"/>
          <w:spacing w:val="-4"/>
          <w:sz w:val="18"/>
          <w:szCs w:val="18"/>
          <w:lang w:val="en-GB"/>
        </w:rPr>
        <w:t xml:space="preserve"> facilities</w:t>
      </w:r>
      <w:r w:rsidR="00077D9F" w:rsidRPr="00B8691C">
        <w:rPr>
          <w:rFonts w:ascii="Arial" w:hAnsi="Arial" w:cs="Arial"/>
          <w:spacing w:val="-4"/>
          <w:sz w:val="18"/>
          <w:szCs w:val="18"/>
          <w:lang w:val="en-GB"/>
        </w:rPr>
        <w:t xml:space="preserve"> </w:t>
      </w:r>
      <w:bookmarkStart w:id="9" w:name="_Hlk197520227"/>
      <w:r w:rsidR="00077D9F" w:rsidRPr="00B8691C">
        <w:rPr>
          <w:rFonts w:ascii="Arial" w:hAnsi="Arial" w:cs="Arial"/>
          <w:spacing w:val="-4"/>
          <w:sz w:val="18"/>
          <w:szCs w:val="18"/>
          <w:lang w:val="en-GB"/>
        </w:rPr>
        <w:t>can be drawn down</w:t>
      </w:r>
      <w:bookmarkEnd w:id="9"/>
      <w:r w:rsidR="00077D9F" w:rsidRPr="00B8691C">
        <w:rPr>
          <w:rFonts w:ascii="Arial" w:hAnsi="Arial" w:cs="Arial"/>
          <w:spacing w:val="-4"/>
          <w:sz w:val="18"/>
          <w:szCs w:val="18"/>
          <w:lang w:val="en-GB"/>
        </w:rPr>
        <w:t xml:space="preserve"> amounting to Baht</w:t>
      </w:r>
      <w:r w:rsidR="001C1A38" w:rsidRPr="00B8691C">
        <w:rPr>
          <w:rFonts w:ascii="Arial" w:hAnsi="Arial" w:cs="Arial"/>
          <w:spacing w:val="-4"/>
          <w:sz w:val="18"/>
          <w:szCs w:val="18"/>
          <w:lang w:val="en-GB"/>
        </w:rPr>
        <w:t xml:space="preserve"> 300.00</w:t>
      </w:r>
      <w:r w:rsidR="004E27C0" w:rsidRPr="00B8691C">
        <w:rPr>
          <w:rFonts w:ascii="Arial" w:hAnsi="Arial" w:cs="Arial"/>
          <w:spacing w:val="-4"/>
          <w:sz w:val="18"/>
          <w:szCs w:val="18"/>
          <w:lang w:val="en-GB"/>
        </w:rPr>
        <w:t xml:space="preserve"> </w:t>
      </w:r>
      <w:r w:rsidR="00077D9F" w:rsidRPr="00B8691C">
        <w:rPr>
          <w:rFonts w:ascii="Arial" w:hAnsi="Arial" w:cs="Arial"/>
          <w:spacing w:val="-4"/>
          <w:sz w:val="18"/>
          <w:szCs w:val="18"/>
          <w:lang w:val="en-GB"/>
        </w:rPr>
        <w:t xml:space="preserve">million. The credit </w:t>
      </w:r>
      <w:r w:rsidR="005352E2" w:rsidRPr="00B8691C">
        <w:rPr>
          <w:rFonts w:ascii="Arial" w:hAnsi="Arial" w:cs="Arial"/>
          <w:spacing w:val="-4"/>
          <w:sz w:val="18"/>
          <w:szCs w:val="18"/>
          <w:lang w:val="en-GB"/>
        </w:rPr>
        <w:t>facilities are</w:t>
      </w:r>
      <w:r w:rsidR="00077D9F" w:rsidRPr="00B8691C">
        <w:rPr>
          <w:rFonts w:ascii="Arial" w:hAnsi="Arial" w:cs="Arial"/>
          <w:spacing w:val="-4"/>
          <w:sz w:val="18"/>
          <w:szCs w:val="18"/>
          <w:lang w:val="en-GB"/>
        </w:rPr>
        <w:t xml:space="preserve"> </w:t>
      </w:r>
      <w:r w:rsidR="005352E2" w:rsidRPr="00B8691C">
        <w:rPr>
          <w:rFonts w:ascii="Arial" w:hAnsi="Arial" w:cs="Arial"/>
          <w:spacing w:val="-4"/>
          <w:sz w:val="18"/>
          <w:szCs w:val="18"/>
          <w:lang w:val="en-GB"/>
        </w:rPr>
        <w:t>shared</w:t>
      </w:r>
      <w:r w:rsidR="00077D9F" w:rsidRPr="00B8691C">
        <w:rPr>
          <w:rFonts w:ascii="Arial" w:hAnsi="Arial" w:cs="Arial"/>
          <w:spacing w:val="-4"/>
          <w:sz w:val="18"/>
          <w:szCs w:val="18"/>
          <w:lang w:val="en-GB"/>
        </w:rPr>
        <w:t xml:space="preserve"> between Thonburi Healthcare Group Public Company Limited and a</w:t>
      </w:r>
      <w:r w:rsidR="001E23D9" w:rsidRPr="00B8691C">
        <w:rPr>
          <w:rFonts w:ascii="Arial" w:hAnsi="Arial" w:cs="Arial"/>
          <w:spacing w:val="-4"/>
          <w:sz w:val="18"/>
          <w:szCs w:val="18"/>
          <w:lang w:val="en-GB"/>
        </w:rPr>
        <w:t>nother</w:t>
      </w:r>
      <w:r w:rsidR="00077D9F" w:rsidRPr="00B8691C">
        <w:rPr>
          <w:rFonts w:ascii="Arial" w:hAnsi="Arial" w:cs="Arial"/>
          <w:spacing w:val="-4"/>
          <w:sz w:val="18"/>
          <w:szCs w:val="18"/>
          <w:lang w:val="en-GB"/>
        </w:rPr>
        <w:t xml:space="preserve"> subsidiary.</w:t>
      </w:r>
    </w:p>
    <w:p w14:paraId="7601102C" w14:textId="77777777" w:rsidR="0057190F" w:rsidRPr="00B8691C" w:rsidRDefault="0057190F" w:rsidP="00D132E7">
      <w:pPr>
        <w:jc w:val="thaiDistribute"/>
        <w:rPr>
          <w:rFonts w:ascii="Arial" w:hAnsi="Arial" w:cs="Arial"/>
          <w:spacing w:val="-6"/>
          <w:sz w:val="18"/>
          <w:szCs w:val="18"/>
          <w:highlight w:val="yellow"/>
          <w:lang w:val="en-GB"/>
        </w:rPr>
      </w:pPr>
    </w:p>
    <w:p w14:paraId="29EB25EB" w14:textId="74F0A9CF" w:rsidR="00F1578A" w:rsidRPr="00B8691C" w:rsidRDefault="00A9534E" w:rsidP="00D132E7">
      <w:pPr>
        <w:jc w:val="thaiDistribute"/>
        <w:rPr>
          <w:rFonts w:ascii="Arial" w:eastAsia="Arial Unicode MS" w:hAnsi="Arial" w:cs="Arial"/>
          <w:spacing w:val="-6"/>
          <w:sz w:val="18"/>
          <w:szCs w:val="18"/>
        </w:rPr>
      </w:pPr>
      <w:r w:rsidRPr="00B8691C">
        <w:rPr>
          <w:rFonts w:ascii="Arial" w:eastAsia="Arial Unicode MS" w:hAnsi="Arial" w:cs="Arial"/>
          <w:spacing w:val="-6"/>
          <w:sz w:val="18"/>
          <w:szCs w:val="18"/>
        </w:rPr>
        <w:t>Upon</w:t>
      </w:r>
      <w:r w:rsidR="008A3838">
        <w:rPr>
          <w:rFonts w:ascii="Arial" w:eastAsia="Arial Unicode MS" w:hAnsi="Arial" w:cs="Arial"/>
          <w:spacing w:val="-6"/>
          <w:sz w:val="18"/>
          <w:szCs w:val="18"/>
        </w:rPr>
        <w:t xml:space="preserve"> </w:t>
      </w:r>
      <w:r w:rsidRPr="00B8691C">
        <w:rPr>
          <w:rFonts w:ascii="Arial" w:eastAsia="Arial Unicode MS" w:hAnsi="Arial" w:cs="Arial"/>
          <w:spacing w:val="-6"/>
          <w:sz w:val="18"/>
          <w:szCs w:val="18"/>
        </w:rPr>
        <w:t xml:space="preserve">current situation, the Group’s management was noticed by the </w:t>
      </w:r>
      <w:r w:rsidR="00D47299" w:rsidRPr="00B8691C">
        <w:rPr>
          <w:rFonts w:ascii="Arial" w:hAnsi="Arial" w:cs="Arial"/>
          <w:spacing w:val="-6"/>
          <w:sz w:val="18"/>
          <w:szCs w:val="18"/>
        </w:rPr>
        <w:t xml:space="preserve">financial institutions </w:t>
      </w:r>
      <w:r w:rsidRPr="00B8691C">
        <w:rPr>
          <w:rFonts w:ascii="Arial" w:eastAsia="Arial Unicode MS" w:hAnsi="Arial" w:cs="Arial"/>
          <w:spacing w:val="-6"/>
          <w:sz w:val="18"/>
          <w:szCs w:val="18"/>
        </w:rPr>
        <w:t xml:space="preserve">that </w:t>
      </w:r>
      <w:r w:rsidR="00735E52" w:rsidRPr="00B8691C">
        <w:rPr>
          <w:rFonts w:ascii="Arial" w:eastAsia="Arial Unicode MS" w:hAnsi="Arial" w:cs="Arial"/>
          <w:spacing w:val="-6"/>
          <w:sz w:val="18"/>
          <w:szCs w:val="18"/>
        </w:rPr>
        <w:t xml:space="preserve">the </w:t>
      </w:r>
      <w:r w:rsidR="00993F85" w:rsidRPr="00B8691C">
        <w:rPr>
          <w:rFonts w:ascii="Arial" w:eastAsia="Arial Unicode MS" w:hAnsi="Arial" w:cs="Arial"/>
          <w:spacing w:val="-6"/>
          <w:sz w:val="18"/>
          <w:szCs w:val="18"/>
        </w:rPr>
        <w:t xml:space="preserve">short-term </w:t>
      </w:r>
      <w:r w:rsidRPr="00B8691C">
        <w:rPr>
          <w:rFonts w:ascii="Arial" w:eastAsia="Arial Unicode MS" w:hAnsi="Arial" w:cs="Arial"/>
          <w:spacing w:val="-6"/>
          <w:sz w:val="18"/>
          <w:szCs w:val="18"/>
        </w:rPr>
        <w:t xml:space="preserve">credit </w:t>
      </w:r>
      <w:r w:rsidR="001E23D9" w:rsidRPr="00B8691C">
        <w:rPr>
          <w:rFonts w:ascii="Arial" w:eastAsia="Arial Unicode MS" w:hAnsi="Arial" w:cs="Arial"/>
          <w:spacing w:val="-6"/>
          <w:sz w:val="18"/>
          <w:szCs w:val="18"/>
        </w:rPr>
        <w:t xml:space="preserve">and guarantee </w:t>
      </w:r>
      <w:r w:rsidRPr="00B8691C">
        <w:rPr>
          <w:rFonts w:ascii="Arial" w:eastAsia="Arial Unicode MS" w:hAnsi="Arial" w:cs="Arial"/>
          <w:spacing w:val="-6"/>
          <w:sz w:val="18"/>
          <w:szCs w:val="18"/>
        </w:rPr>
        <w:t xml:space="preserve">facilities of the Group and the Company amounting to Baht </w:t>
      </w:r>
      <w:r w:rsidR="00C142A1" w:rsidRPr="00C142A1">
        <w:rPr>
          <w:rFonts w:ascii="Arial" w:hAnsi="Arial" w:cs="Arial"/>
          <w:spacing w:val="-4"/>
          <w:sz w:val="18"/>
          <w:szCs w:val="18"/>
          <w:lang w:val="en-GB"/>
        </w:rPr>
        <w:t>3,</w:t>
      </w:r>
      <w:r w:rsidR="00BB72E2">
        <w:rPr>
          <w:rFonts w:ascii="Arial" w:hAnsi="Arial" w:cs="Arial"/>
          <w:spacing w:val="-4"/>
          <w:sz w:val="18"/>
          <w:szCs w:val="18"/>
          <w:lang w:val="en-GB"/>
        </w:rPr>
        <w:t>5</w:t>
      </w:r>
      <w:r w:rsidR="00C142A1" w:rsidRPr="00C142A1">
        <w:rPr>
          <w:rFonts w:ascii="Arial" w:hAnsi="Arial" w:cs="Arial"/>
          <w:spacing w:val="-4"/>
          <w:sz w:val="18"/>
          <w:szCs w:val="18"/>
          <w:lang w:val="en-GB"/>
        </w:rPr>
        <w:t>62.60</w:t>
      </w:r>
      <w:r w:rsidR="004E27C0" w:rsidRPr="00B8691C">
        <w:rPr>
          <w:rFonts w:ascii="Arial" w:hAnsi="Arial" w:cs="Arial"/>
          <w:spacing w:val="-4"/>
          <w:sz w:val="18"/>
          <w:szCs w:val="18"/>
          <w:lang w:val="en-GB"/>
        </w:rPr>
        <w:t xml:space="preserve"> </w:t>
      </w:r>
      <w:r w:rsidR="00F0653B" w:rsidRPr="00B8691C">
        <w:rPr>
          <w:rFonts w:ascii="Arial" w:eastAsia="Arial Unicode MS" w:hAnsi="Arial" w:cs="Arial"/>
          <w:spacing w:val="-6"/>
          <w:sz w:val="18"/>
          <w:szCs w:val="18"/>
        </w:rPr>
        <w:t>million</w:t>
      </w:r>
      <w:r w:rsidRPr="00B8691C">
        <w:rPr>
          <w:rFonts w:ascii="Arial" w:eastAsia="Arial Unicode MS" w:hAnsi="Arial" w:cs="Arial"/>
          <w:spacing w:val="-6"/>
          <w:sz w:val="18"/>
          <w:szCs w:val="18"/>
        </w:rPr>
        <w:t xml:space="preserve"> and </w:t>
      </w:r>
      <w:r w:rsidR="00F0653B" w:rsidRPr="00B8691C">
        <w:rPr>
          <w:rFonts w:ascii="Arial" w:eastAsia="Arial Unicode MS" w:hAnsi="Arial" w:cs="Arial"/>
          <w:spacing w:val="-6"/>
          <w:sz w:val="18"/>
          <w:szCs w:val="18"/>
        </w:rPr>
        <w:t xml:space="preserve">Baht </w:t>
      </w:r>
      <w:r w:rsidR="001C1A38" w:rsidRPr="00B8691C">
        <w:rPr>
          <w:rFonts w:ascii="Arial" w:hAnsi="Arial" w:cs="Arial"/>
          <w:spacing w:val="-4"/>
          <w:sz w:val="18"/>
          <w:szCs w:val="18"/>
        </w:rPr>
        <w:t>3,062.60</w:t>
      </w:r>
      <w:r w:rsidR="004E27C0" w:rsidRPr="00B8691C">
        <w:rPr>
          <w:rFonts w:ascii="Arial" w:hAnsi="Arial" w:cs="Arial"/>
          <w:spacing w:val="-4"/>
          <w:sz w:val="18"/>
          <w:szCs w:val="18"/>
          <w:lang w:val="en-GB"/>
        </w:rPr>
        <w:t xml:space="preserve"> </w:t>
      </w:r>
      <w:r w:rsidR="00F0653B" w:rsidRPr="00B8691C">
        <w:rPr>
          <w:rFonts w:ascii="Arial" w:eastAsia="Arial Unicode MS" w:hAnsi="Arial" w:cs="Arial"/>
          <w:spacing w:val="-6"/>
          <w:sz w:val="18"/>
          <w:szCs w:val="18"/>
        </w:rPr>
        <w:t>million</w:t>
      </w:r>
      <w:r w:rsidRPr="00B8691C">
        <w:rPr>
          <w:rFonts w:ascii="Arial" w:eastAsia="Arial Unicode MS" w:hAnsi="Arial" w:cs="Arial"/>
          <w:spacing w:val="-6"/>
          <w:sz w:val="18"/>
          <w:szCs w:val="18"/>
        </w:rPr>
        <w:t xml:space="preserve">, respectively, cannot be drawn down </w:t>
      </w:r>
      <w:r w:rsidR="00B268A3" w:rsidRPr="00B8691C">
        <w:rPr>
          <w:rFonts w:ascii="Arial" w:eastAsia="Arial Unicode MS" w:hAnsi="Arial" w:cs="Arial"/>
          <w:spacing w:val="-6"/>
          <w:sz w:val="18"/>
          <w:szCs w:val="18"/>
        </w:rPr>
        <w:t>and subjected to further approval</w:t>
      </w:r>
      <w:r w:rsidRPr="00B8691C">
        <w:rPr>
          <w:rFonts w:ascii="Arial" w:eastAsia="Arial Unicode MS" w:hAnsi="Arial" w:cs="Arial"/>
          <w:spacing w:val="-6"/>
          <w:sz w:val="18"/>
          <w:szCs w:val="18"/>
        </w:rPr>
        <w:t xml:space="preserve">. </w:t>
      </w:r>
      <w:r w:rsidR="001E23D9" w:rsidRPr="00B8691C">
        <w:rPr>
          <w:rFonts w:ascii="Arial" w:eastAsia="Arial Unicode MS" w:hAnsi="Arial" w:cs="Arial"/>
          <w:spacing w:val="-6"/>
          <w:sz w:val="18"/>
          <w:szCs w:val="18"/>
        </w:rPr>
        <w:t>The</w:t>
      </w:r>
      <w:r w:rsidRPr="00B8691C">
        <w:rPr>
          <w:rFonts w:ascii="Arial" w:eastAsia="Arial Unicode MS" w:hAnsi="Arial" w:cs="Arial"/>
          <w:spacing w:val="-6"/>
          <w:sz w:val="18"/>
          <w:szCs w:val="18"/>
        </w:rPr>
        <w:t xml:space="preserve"> suspended credit </w:t>
      </w:r>
      <w:r w:rsidR="001E23D9" w:rsidRPr="00B8691C">
        <w:rPr>
          <w:rFonts w:ascii="Arial" w:eastAsia="Arial Unicode MS" w:hAnsi="Arial" w:cs="Arial"/>
          <w:spacing w:val="-6"/>
          <w:sz w:val="18"/>
          <w:szCs w:val="18"/>
        </w:rPr>
        <w:t xml:space="preserve">and guarantee </w:t>
      </w:r>
      <w:r w:rsidRPr="00B8691C">
        <w:rPr>
          <w:rFonts w:ascii="Arial" w:eastAsia="Arial Unicode MS" w:hAnsi="Arial" w:cs="Arial"/>
          <w:spacing w:val="-6"/>
          <w:sz w:val="18"/>
          <w:szCs w:val="18"/>
        </w:rPr>
        <w:t>facilities are</w:t>
      </w:r>
      <w:r w:rsidR="001E23D9" w:rsidRPr="00B8691C">
        <w:rPr>
          <w:rFonts w:ascii="Arial" w:eastAsia="Arial Unicode MS" w:hAnsi="Arial" w:cs="Arial"/>
          <w:spacing w:val="-6"/>
          <w:sz w:val="18"/>
          <w:szCs w:val="18"/>
        </w:rPr>
        <w:t xml:space="preserve"> in some portions </w:t>
      </w:r>
      <w:proofErr w:type="gramStart"/>
      <w:r w:rsidR="001E23D9" w:rsidRPr="00B8691C">
        <w:rPr>
          <w:rFonts w:ascii="Arial" w:eastAsia="Arial Unicode MS" w:hAnsi="Arial" w:cs="Arial"/>
          <w:spacing w:val="-6"/>
          <w:sz w:val="18"/>
          <w:szCs w:val="18"/>
        </w:rPr>
        <w:t>for</w:t>
      </w:r>
      <w:proofErr w:type="gramEnd"/>
      <w:r w:rsidR="001E23D9" w:rsidRPr="00B8691C">
        <w:rPr>
          <w:rFonts w:ascii="Arial" w:eastAsia="Arial Unicode MS" w:hAnsi="Arial" w:cs="Arial"/>
          <w:spacing w:val="-6"/>
          <w:sz w:val="18"/>
          <w:szCs w:val="18"/>
        </w:rPr>
        <w:t xml:space="preserve"> the Group and full amount for</w:t>
      </w:r>
      <w:r w:rsidRPr="00B8691C">
        <w:rPr>
          <w:rFonts w:ascii="Arial" w:eastAsia="Arial Unicode MS" w:hAnsi="Arial" w:cs="Arial"/>
          <w:spacing w:val="-6"/>
          <w:sz w:val="18"/>
          <w:szCs w:val="18"/>
        </w:rPr>
        <w:t xml:space="preserve"> </w:t>
      </w:r>
      <w:r w:rsidR="00D112DE" w:rsidRPr="00B8691C">
        <w:rPr>
          <w:rFonts w:ascii="Arial" w:eastAsia="Arial Unicode MS" w:hAnsi="Arial" w:cs="Arial"/>
          <w:spacing w:val="-6"/>
          <w:sz w:val="18"/>
          <w:szCs w:val="18"/>
        </w:rPr>
        <w:t xml:space="preserve">the Company short-term </w:t>
      </w:r>
      <w:r w:rsidRPr="00B8691C">
        <w:rPr>
          <w:rFonts w:ascii="Arial" w:eastAsia="Arial Unicode MS" w:hAnsi="Arial" w:cs="Arial"/>
          <w:spacing w:val="-6"/>
          <w:sz w:val="18"/>
          <w:szCs w:val="18"/>
        </w:rPr>
        <w:t xml:space="preserve">credit </w:t>
      </w:r>
      <w:r w:rsidR="00D112DE" w:rsidRPr="00B8691C">
        <w:rPr>
          <w:rFonts w:ascii="Arial" w:eastAsia="Arial Unicode MS" w:hAnsi="Arial" w:cs="Arial"/>
          <w:spacing w:val="-6"/>
          <w:sz w:val="18"/>
          <w:szCs w:val="18"/>
        </w:rPr>
        <w:t>facilities</w:t>
      </w:r>
      <w:r w:rsidRPr="00B8691C">
        <w:rPr>
          <w:rFonts w:ascii="Arial" w:eastAsia="Arial Unicode MS" w:hAnsi="Arial" w:cs="Arial"/>
          <w:spacing w:val="-6"/>
          <w:sz w:val="18"/>
          <w:szCs w:val="18"/>
        </w:rPr>
        <w:t xml:space="preserve"> and guarantees.</w:t>
      </w:r>
    </w:p>
    <w:p w14:paraId="3481FEF3" w14:textId="77777777" w:rsidR="00E77F9F" w:rsidRPr="00B8691C" w:rsidRDefault="00E77F9F" w:rsidP="00D132E7">
      <w:pPr>
        <w:jc w:val="thaiDistribute"/>
        <w:rPr>
          <w:rFonts w:ascii="Arial" w:hAnsi="Arial" w:cs="Arial"/>
          <w:spacing w:val="-6"/>
          <w:sz w:val="18"/>
          <w:szCs w:val="18"/>
          <w:cs/>
          <w:lang w:val="en-GB"/>
        </w:rPr>
      </w:pPr>
    </w:p>
    <w:p w14:paraId="7746AC5A" w14:textId="7948C20D" w:rsidR="000B1EBA" w:rsidRPr="00B8691C" w:rsidRDefault="000B1EBA" w:rsidP="00D132E7">
      <w:pPr>
        <w:jc w:val="thaiDistribute"/>
        <w:rPr>
          <w:rFonts w:ascii="Arial" w:hAnsi="Arial" w:cs="Arial"/>
          <w:spacing w:val="-12"/>
          <w:sz w:val="18"/>
          <w:szCs w:val="18"/>
        </w:rPr>
      </w:pPr>
    </w:p>
    <w:tbl>
      <w:tblPr>
        <w:tblW w:w="9461" w:type="dxa"/>
        <w:tblInd w:w="108" w:type="dxa"/>
        <w:tblLook w:val="04A0" w:firstRow="1" w:lastRow="0" w:firstColumn="1" w:lastColumn="0" w:noHBand="0" w:noVBand="1"/>
      </w:tblPr>
      <w:tblGrid>
        <w:gridCol w:w="9461"/>
      </w:tblGrid>
      <w:tr w:rsidR="00511CA4" w:rsidRPr="00B8691C" w14:paraId="2DD3ED58" w14:textId="77777777" w:rsidTr="00511CA4">
        <w:trPr>
          <w:trHeight w:val="386"/>
        </w:trPr>
        <w:tc>
          <w:tcPr>
            <w:tcW w:w="9461" w:type="dxa"/>
            <w:vAlign w:val="center"/>
          </w:tcPr>
          <w:p w14:paraId="09A8DA86" w14:textId="01B70E33" w:rsidR="00077D9F" w:rsidRPr="00B8691C" w:rsidRDefault="00077D9F"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r>
            <w:r w:rsidR="000150D0" w:rsidRPr="00B8691C">
              <w:rPr>
                <w:rFonts w:ascii="Arial" w:eastAsia="Arial Unicode MS" w:hAnsi="Arial" w:cs="Arial"/>
                <w:b/>
                <w:bCs/>
                <w:sz w:val="18"/>
                <w:szCs w:val="18"/>
                <w:lang w:val="en-GB"/>
              </w:rPr>
              <w:t>19</w:t>
            </w:r>
            <w:r w:rsidRPr="00B8691C">
              <w:rPr>
                <w:rFonts w:ascii="Arial" w:eastAsia="Arial Unicode MS" w:hAnsi="Arial" w:cs="Arial"/>
                <w:b/>
                <w:bCs/>
                <w:sz w:val="18"/>
                <w:szCs w:val="18"/>
                <w:lang w:val="en-GB"/>
              </w:rPr>
              <w:tab/>
              <w:t xml:space="preserve">Trade and other </w:t>
            </w:r>
            <w:r w:rsidR="00DE1AFE" w:rsidRPr="00B8691C">
              <w:rPr>
                <w:rFonts w:ascii="Arial" w:eastAsia="Arial Unicode MS" w:hAnsi="Arial" w:cs="Arial"/>
                <w:b/>
                <w:bCs/>
                <w:sz w:val="18"/>
                <w:szCs w:val="18"/>
                <w:lang w:val="en-GB"/>
              </w:rPr>
              <w:t xml:space="preserve">current </w:t>
            </w:r>
            <w:r w:rsidRPr="00B8691C">
              <w:rPr>
                <w:rFonts w:ascii="Arial" w:eastAsia="Arial Unicode MS" w:hAnsi="Arial" w:cs="Arial"/>
                <w:b/>
                <w:bCs/>
                <w:sz w:val="18"/>
                <w:szCs w:val="18"/>
                <w:lang w:val="en-GB"/>
              </w:rPr>
              <w:t>payable</w:t>
            </w:r>
            <w:r w:rsidR="00402582" w:rsidRPr="00B8691C">
              <w:rPr>
                <w:rFonts w:ascii="Arial" w:eastAsia="Arial Unicode MS" w:hAnsi="Arial" w:cs="Arial"/>
                <w:b/>
                <w:bCs/>
                <w:sz w:val="18"/>
                <w:szCs w:val="18"/>
                <w:lang w:val="en-GB"/>
              </w:rPr>
              <w:t>s</w:t>
            </w:r>
          </w:p>
        </w:tc>
      </w:tr>
    </w:tbl>
    <w:p w14:paraId="36451852" w14:textId="77777777" w:rsidR="00077D9F" w:rsidRPr="008D43BD" w:rsidRDefault="00077D9F" w:rsidP="00D132E7">
      <w:pPr>
        <w:jc w:val="thaiDistribute"/>
        <w:rPr>
          <w:rFonts w:ascii="Arial" w:hAnsi="Arial" w:cs="Arial"/>
          <w:spacing w:val="-12"/>
          <w:sz w:val="18"/>
          <w:szCs w:val="18"/>
        </w:rPr>
      </w:pPr>
    </w:p>
    <w:tbl>
      <w:tblPr>
        <w:tblW w:w="9461" w:type="dxa"/>
        <w:tblInd w:w="108" w:type="dxa"/>
        <w:tblLayout w:type="fixed"/>
        <w:tblLook w:val="0000" w:firstRow="0" w:lastRow="0" w:firstColumn="0" w:lastColumn="0" w:noHBand="0" w:noVBand="0"/>
      </w:tblPr>
      <w:tblGrid>
        <w:gridCol w:w="3485"/>
        <w:gridCol w:w="504"/>
        <w:gridCol w:w="1368"/>
        <w:gridCol w:w="1368"/>
        <w:gridCol w:w="1368"/>
        <w:gridCol w:w="1368"/>
      </w:tblGrid>
      <w:tr w:rsidR="009E0F60" w:rsidRPr="00B8691C" w14:paraId="138DC20C" w14:textId="77777777" w:rsidTr="00BE7B1A">
        <w:tc>
          <w:tcPr>
            <w:tcW w:w="3485" w:type="dxa"/>
            <w:vAlign w:val="bottom"/>
          </w:tcPr>
          <w:p w14:paraId="6A2D45B9" w14:textId="77777777" w:rsidR="00077D9F" w:rsidRDefault="00077D9F" w:rsidP="00BF17C0">
            <w:pPr>
              <w:ind w:left="-109" w:right="-83"/>
              <w:jc w:val="both"/>
              <w:rPr>
                <w:rFonts w:ascii="Arial" w:hAnsi="Arial" w:cs="Arial"/>
                <w:b/>
                <w:bCs/>
                <w:snapToGrid w:val="0"/>
                <w:spacing w:val="-8"/>
                <w:sz w:val="18"/>
                <w:szCs w:val="18"/>
                <w:lang w:val="en-GB" w:eastAsia="th-TH"/>
              </w:rPr>
            </w:pPr>
          </w:p>
          <w:p w14:paraId="13C2C2FB" w14:textId="77777777" w:rsidR="00BE7B1A" w:rsidRPr="00B8691C" w:rsidRDefault="00BE7B1A" w:rsidP="00BF17C0">
            <w:pPr>
              <w:ind w:left="-109" w:right="-83"/>
              <w:jc w:val="both"/>
              <w:rPr>
                <w:rFonts w:ascii="Arial" w:hAnsi="Arial" w:cs="Arial"/>
                <w:b/>
                <w:bCs/>
                <w:snapToGrid w:val="0"/>
                <w:spacing w:val="-8"/>
                <w:sz w:val="18"/>
                <w:szCs w:val="18"/>
                <w:cs/>
                <w:lang w:val="en-GB" w:eastAsia="th-TH"/>
              </w:rPr>
            </w:pPr>
          </w:p>
        </w:tc>
        <w:tc>
          <w:tcPr>
            <w:tcW w:w="504" w:type="dxa"/>
            <w:vAlign w:val="bottom"/>
          </w:tcPr>
          <w:p w14:paraId="31BECBB6" w14:textId="77777777" w:rsidR="00077D9F" w:rsidRPr="00B8691C" w:rsidRDefault="00077D9F" w:rsidP="00BF17C0">
            <w:pPr>
              <w:pStyle w:val="a0"/>
              <w:ind w:left="-76" w:right="-72"/>
              <w:jc w:val="center"/>
              <w:rPr>
                <w:rFonts w:ascii="Arial" w:hAnsi="Arial" w:cs="Arial"/>
                <w:b/>
                <w:bCs/>
                <w:snapToGrid w:val="0"/>
                <w:color w:val="auto"/>
                <w:spacing w:val="-6"/>
                <w:sz w:val="18"/>
                <w:szCs w:val="18"/>
                <w:cs/>
                <w:lang w:eastAsia="th-TH"/>
              </w:rPr>
            </w:pPr>
          </w:p>
        </w:tc>
        <w:tc>
          <w:tcPr>
            <w:tcW w:w="2736" w:type="dxa"/>
            <w:gridSpan w:val="2"/>
            <w:tcBorders>
              <w:bottom w:val="single" w:sz="4" w:space="0" w:color="auto"/>
            </w:tcBorders>
            <w:vAlign w:val="bottom"/>
          </w:tcPr>
          <w:p w14:paraId="7F99C541" w14:textId="77777777" w:rsidR="00077D9F" w:rsidRPr="00B8691C" w:rsidRDefault="00077D9F" w:rsidP="00BF17C0">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Consolidated</w:t>
            </w:r>
          </w:p>
          <w:p w14:paraId="49313B09" w14:textId="77777777" w:rsidR="00077D9F" w:rsidRPr="00B8691C" w:rsidRDefault="00077D9F" w:rsidP="00BF17C0">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 xml:space="preserve">financial </w:t>
            </w:r>
            <w:r w:rsidRPr="00B8691C">
              <w:rPr>
                <w:rFonts w:ascii="Arial" w:hAnsi="Arial" w:cs="Arial"/>
                <w:b/>
                <w:bCs/>
                <w:snapToGrid w:val="0"/>
                <w:color w:val="auto"/>
                <w:sz w:val="18"/>
                <w:szCs w:val="18"/>
                <w:lang w:eastAsia="th-TH"/>
              </w:rPr>
              <w:t>information</w:t>
            </w:r>
          </w:p>
        </w:tc>
        <w:tc>
          <w:tcPr>
            <w:tcW w:w="2736" w:type="dxa"/>
            <w:gridSpan w:val="2"/>
            <w:tcBorders>
              <w:bottom w:val="single" w:sz="4" w:space="0" w:color="auto"/>
            </w:tcBorders>
            <w:vAlign w:val="bottom"/>
          </w:tcPr>
          <w:p w14:paraId="00B29BD2" w14:textId="77777777" w:rsidR="00077D9F" w:rsidRPr="00B8691C" w:rsidRDefault="00077D9F" w:rsidP="00BF17C0">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Separate</w:t>
            </w:r>
          </w:p>
          <w:p w14:paraId="5F1068B5" w14:textId="77777777" w:rsidR="00077D9F" w:rsidRPr="00B8691C" w:rsidRDefault="00077D9F" w:rsidP="00BF17C0">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 xml:space="preserve">financial </w:t>
            </w:r>
            <w:r w:rsidRPr="00B8691C">
              <w:rPr>
                <w:rFonts w:ascii="Arial" w:hAnsi="Arial" w:cs="Arial"/>
                <w:b/>
                <w:bCs/>
                <w:snapToGrid w:val="0"/>
                <w:color w:val="auto"/>
                <w:sz w:val="18"/>
                <w:szCs w:val="18"/>
                <w:lang w:eastAsia="th-TH"/>
              </w:rPr>
              <w:t>information</w:t>
            </w:r>
          </w:p>
        </w:tc>
      </w:tr>
      <w:tr w:rsidR="009E0F60" w:rsidRPr="00B8691C" w14:paraId="2916BBEB" w14:textId="77777777" w:rsidTr="00BE7B1A">
        <w:tc>
          <w:tcPr>
            <w:tcW w:w="3485" w:type="dxa"/>
            <w:vAlign w:val="bottom"/>
          </w:tcPr>
          <w:p w14:paraId="405A0094" w14:textId="77777777" w:rsidR="00077D9F" w:rsidRPr="00B8691C" w:rsidRDefault="00077D9F" w:rsidP="00BF17C0">
            <w:pPr>
              <w:ind w:left="-109" w:right="-83"/>
              <w:jc w:val="both"/>
              <w:rPr>
                <w:rFonts w:ascii="Arial" w:hAnsi="Arial" w:cs="Arial"/>
                <w:snapToGrid w:val="0"/>
                <w:spacing w:val="-8"/>
                <w:sz w:val="18"/>
                <w:szCs w:val="18"/>
                <w:cs/>
                <w:lang w:val="en-GB" w:eastAsia="th-TH"/>
              </w:rPr>
            </w:pPr>
          </w:p>
        </w:tc>
        <w:tc>
          <w:tcPr>
            <w:tcW w:w="504" w:type="dxa"/>
            <w:vAlign w:val="bottom"/>
          </w:tcPr>
          <w:p w14:paraId="57D50CC6" w14:textId="77777777" w:rsidR="00077D9F" w:rsidRPr="00B8691C" w:rsidRDefault="00077D9F" w:rsidP="00BF17C0">
            <w:pPr>
              <w:pStyle w:val="a0"/>
              <w:ind w:left="-76" w:right="-72"/>
              <w:jc w:val="center"/>
              <w:rPr>
                <w:rFonts w:ascii="Arial" w:hAnsi="Arial" w:cs="Arial"/>
                <w:b/>
                <w:bCs/>
                <w:snapToGrid w:val="0"/>
                <w:color w:val="auto"/>
                <w:spacing w:val="-6"/>
                <w:sz w:val="18"/>
                <w:szCs w:val="18"/>
                <w:cs/>
                <w:lang w:eastAsia="th-TH"/>
              </w:rPr>
            </w:pPr>
          </w:p>
        </w:tc>
        <w:tc>
          <w:tcPr>
            <w:tcW w:w="1368" w:type="dxa"/>
            <w:tcBorders>
              <w:top w:val="single" w:sz="4" w:space="0" w:color="auto"/>
            </w:tcBorders>
            <w:vAlign w:val="bottom"/>
          </w:tcPr>
          <w:p w14:paraId="2357EE0F" w14:textId="77777777" w:rsidR="00077D9F" w:rsidRPr="00B8691C" w:rsidRDefault="00077D9F" w:rsidP="00BF17C0">
            <w:pPr>
              <w:pStyle w:val="a0"/>
              <w:tabs>
                <w:tab w:val="decimal" w:pos="1145"/>
              </w:tabs>
              <w:ind w:left="-14" w:right="-72"/>
              <w:jc w:val="both"/>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Unaudited</w:t>
            </w:r>
          </w:p>
        </w:tc>
        <w:tc>
          <w:tcPr>
            <w:tcW w:w="1368" w:type="dxa"/>
            <w:tcBorders>
              <w:top w:val="single" w:sz="4" w:space="0" w:color="auto"/>
            </w:tcBorders>
            <w:vAlign w:val="bottom"/>
          </w:tcPr>
          <w:p w14:paraId="7F547F06" w14:textId="77777777" w:rsidR="00077D9F" w:rsidRPr="00B8691C" w:rsidRDefault="00077D9F" w:rsidP="00BF17C0">
            <w:pPr>
              <w:pStyle w:val="a0"/>
              <w:tabs>
                <w:tab w:val="decimal" w:pos="1145"/>
              </w:tabs>
              <w:ind w:left="-14" w:right="-72"/>
              <w:jc w:val="both"/>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Audited</w:t>
            </w:r>
          </w:p>
        </w:tc>
        <w:tc>
          <w:tcPr>
            <w:tcW w:w="1368" w:type="dxa"/>
            <w:tcBorders>
              <w:top w:val="single" w:sz="4" w:space="0" w:color="auto"/>
            </w:tcBorders>
            <w:vAlign w:val="bottom"/>
          </w:tcPr>
          <w:p w14:paraId="679A179E" w14:textId="77777777" w:rsidR="00077D9F" w:rsidRPr="00B8691C" w:rsidRDefault="00077D9F" w:rsidP="00BF17C0">
            <w:pPr>
              <w:pStyle w:val="a0"/>
              <w:tabs>
                <w:tab w:val="right" w:pos="1152"/>
              </w:tabs>
              <w:ind w:left="-14" w:right="-72"/>
              <w:jc w:val="both"/>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ab/>
              <w:t>Unaudited</w:t>
            </w:r>
          </w:p>
        </w:tc>
        <w:tc>
          <w:tcPr>
            <w:tcW w:w="1368" w:type="dxa"/>
            <w:tcBorders>
              <w:top w:val="single" w:sz="4" w:space="0" w:color="auto"/>
            </w:tcBorders>
            <w:vAlign w:val="bottom"/>
          </w:tcPr>
          <w:p w14:paraId="1D88EDC7" w14:textId="77777777" w:rsidR="00077D9F" w:rsidRPr="00B8691C" w:rsidRDefault="00077D9F" w:rsidP="00BF17C0">
            <w:pPr>
              <w:pStyle w:val="a0"/>
              <w:tabs>
                <w:tab w:val="decimal" w:pos="1166"/>
              </w:tabs>
              <w:ind w:left="-14" w:right="-72"/>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Audited</w:t>
            </w:r>
          </w:p>
        </w:tc>
      </w:tr>
      <w:tr w:rsidR="009E0F60" w:rsidRPr="00B8691C" w14:paraId="321BC1CE" w14:textId="77777777" w:rsidTr="00BE7B1A">
        <w:tc>
          <w:tcPr>
            <w:tcW w:w="3485" w:type="dxa"/>
            <w:vAlign w:val="bottom"/>
          </w:tcPr>
          <w:p w14:paraId="6833EAEE" w14:textId="77777777" w:rsidR="006C1607" w:rsidRPr="00B8691C" w:rsidRDefault="006C1607" w:rsidP="00BF17C0">
            <w:pPr>
              <w:ind w:left="-109" w:right="-83"/>
              <w:jc w:val="both"/>
              <w:rPr>
                <w:rFonts w:ascii="Arial" w:hAnsi="Arial" w:cs="Arial"/>
                <w:snapToGrid w:val="0"/>
                <w:spacing w:val="-8"/>
                <w:sz w:val="18"/>
                <w:szCs w:val="18"/>
                <w:cs/>
                <w:lang w:val="en-GB" w:eastAsia="th-TH"/>
              </w:rPr>
            </w:pPr>
          </w:p>
        </w:tc>
        <w:tc>
          <w:tcPr>
            <w:tcW w:w="504" w:type="dxa"/>
            <w:vAlign w:val="bottom"/>
          </w:tcPr>
          <w:p w14:paraId="2AC88E05" w14:textId="77777777" w:rsidR="006C1607" w:rsidRPr="00B8691C" w:rsidRDefault="006C1607" w:rsidP="00BF17C0">
            <w:pPr>
              <w:pStyle w:val="a0"/>
              <w:ind w:left="-76" w:right="-72"/>
              <w:jc w:val="center"/>
              <w:rPr>
                <w:rFonts w:ascii="Arial" w:hAnsi="Arial" w:cs="Arial"/>
                <w:b/>
                <w:bCs/>
                <w:snapToGrid w:val="0"/>
                <w:color w:val="auto"/>
                <w:spacing w:val="-6"/>
                <w:sz w:val="18"/>
                <w:szCs w:val="18"/>
                <w:cs/>
                <w:lang w:eastAsia="th-TH"/>
              </w:rPr>
            </w:pPr>
          </w:p>
        </w:tc>
        <w:tc>
          <w:tcPr>
            <w:tcW w:w="1368" w:type="dxa"/>
            <w:vAlign w:val="bottom"/>
          </w:tcPr>
          <w:p w14:paraId="6AFD1C52" w14:textId="6B2EA03D" w:rsidR="006C1607" w:rsidRPr="00B8691C" w:rsidRDefault="006C1607" w:rsidP="00BF17C0">
            <w:pPr>
              <w:pStyle w:val="a0"/>
              <w:tabs>
                <w:tab w:val="right" w:pos="1152"/>
              </w:tabs>
              <w:ind w:left="-86" w:right="-72"/>
              <w:jc w:val="both"/>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ab/>
            </w:r>
            <w:r w:rsidR="000150D0" w:rsidRPr="00B8691C">
              <w:rPr>
                <w:rFonts w:ascii="Arial" w:hAnsi="Arial" w:cs="Arial"/>
                <w:b/>
                <w:bCs/>
                <w:snapToGrid w:val="0"/>
                <w:color w:val="auto"/>
                <w:spacing w:val="-2"/>
                <w:sz w:val="18"/>
                <w:szCs w:val="18"/>
                <w:lang w:eastAsia="th-TH"/>
              </w:rPr>
              <w:t>30</w:t>
            </w:r>
            <w:r w:rsidR="009E2691" w:rsidRPr="00B8691C">
              <w:rPr>
                <w:rFonts w:ascii="Arial" w:hAnsi="Arial" w:cs="Arial"/>
                <w:b/>
                <w:bCs/>
                <w:snapToGrid w:val="0"/>
                <w:color w:val="auto"/>
                <w:spacing w:val="-2"/>
                <w:sz w:val="18"/>
                <w:szCs w:val="18"/>
                <w:lang w:eastAsia="th-TH"/>
              </w:rPr>
              <w:t xml:space="preserve"> September</w:t>
            </w:r>
          </w:p>
        </w:tc>
        <w:tc>
          <w:tcPr>
            <w:tcW w:w="1368" w:type="dxa"/>
            <w:vAlign w:val="bottom"/>
          </w:tcPr>
          <w:p w14:paraId="0B347313" w14:textId="2F113758" w:rsidR="006C1607" w:rsidRPr="00B8691C" w:rsidRDefault="006C1607" w:rsidP="00BF17C0">
            <w:pPr>
              <w:pStyle w:val="a0"/>
              <w:tabs>
                <w:tab w:val="right" w:pos="1152"/>
              </w:tabs>
              <w:ind w:left="-86" w:right="-72"/>
              <w:jc w:val="both"/>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ab/>
            </w:r>
            <w:r w:rsidR="000150D0" w:rsidRPr="00B8691C">
              <w:rPr>
                <w:rFonts w:ascii="Arial" w:hAnsi="Arial" w:cs="Arial"/>
                <w:b/>
                <w:bCs/>
                <w:snapToGrid w:val="0"/>
                <w:color w:val="auto"/>
                <w:spacing w:val="-2"/>
                <w:sz w:val="18"/>
                <w:szCs w:val="18"/>
                <w:lang w:eastAsia="th-TH"/>
              </w:rPr>
              <w:t>31</w:t>
            </w:r>
            <w:r w:rsidRPr="00B8691C">
              <w:rPr>
                <w:rFonts w:ascii="Arial" w:hAnsi="Arial" w:cs="Arial"/>
                <w:b/>
                <w:bCs/>
                <w:snapToGrid w:val="0"/>
                <w:color w:val="auto"/>
                <w:spacing w:val="-2"/>
                <w:sz w:val="18"/>
                <w:szCs w:val="18"/>
                <w:lang w:eastAsia="th-TH"/>
              </w:rPr>
              <w:t xml:space="preserve"> December</w:t>
            </w:r>
          </w:p>
        </w:tc>
        <w:tc>
          <w:tcPr>
            <w:tcW w:w="1368" w:type="dxa"/>
            <w:vAlign w:val="bottom"/>
          </w:tcPr>
          <w:p w14:paraId="762F47FC" w14:textId="02392058" w:rsidR="006C1607" w:rsidRPr="00B8691C" w:rsidRDefault="006C1607" w:rsidP="00BF17C0">
            <w:pPr>
              <w:pStyle w:val="a0"/>
              <w:tabs>
                <w:tab w:val="right" w:pos="1152"/>
              </w:tabs>
              <w:ind w:left="-86" w:right="-72"/>
              <w:jc w:val="both"/>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ab/>
            </w:r>
            <w:r w:rsidR="000150D0" w:rsidRPr="00B8691C">
              <w:rPr>
                <w:rFonts w:ascii="Arial" w:hAnsi="Arial" w:cs="Arial"/>
                <w:b/>
                <w:bCs/>
                <w:snapToGrid w:val="0"/>
                <w:color w:val="auto"/>
                <w:spacing w:val="-2"/>
                <w:sz w:val="18"/>
                <w:szCs w:val="18"/>
                <w:lang w:eastAsia="th-TH"/>
              </w:rPr>
              <w:t>30</w:t>
            </w:r>
            <w:r w:rsidR="009E2691" w:rsidRPr="00B8691C">
              <w:rPr>
                <w:rFonts w:ascii="Arial" w:hAnsi="Arial" w:cs="Arial"/>
                <w:b/>
                <w:bCs/>
                <w:snapToGrid w:val="0"/>
                <w:color w:val="auto"/>
                <w:spacing w:val="-2"/>
                <w:sz w:val="18"/>
                <w:szCs w:val="18"/>
                <w:lang w:eastAsia="th-TH"/>
              </w:rPr>
              <w:t xml:space="preserve"> September</w:t>
            </w:r>
          </w:p>
        </w:tc>
        <w:tc>
          <w:tcPr>
            <w:tcW w:w="1368" w:type="dxa"/>
            <w:vAlign w:val="bottom"/>
          </w:tcPr>
          <w:p w14:paraId="0EE99592" w14:textId="15A909FD" w:rsidR="006C1607" w:rsidRPr="00B8691C" w:rsidRDefault="006C1607" w:rsidP="00BF17C0">
            <w:pPr>
              <w:pStyle w:val="a0"/>
              <w:tabs>
                <w:tab w:val="right" w:pos="1166"/>
              </w:tabs>
              <w:ind w:left="-86" w:right="-72"/>
              <w:jc w:val="both"/>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ab/>
            </w:r>
            <w:r w:rsidR="000150D0" w:rsidRPr="00B8691C">
              <w:rPr>
                <w:rFonts w:ascii="Arial" w:hAnsi="Arial" w:cs="Arial"/>
                <w:b/>
                <w:bCs/>
                <w:snapToGrid w:val="0"/>
                <w:color w:val="auto"/>
                <w:spacing w:val="-2"/>
                <w:sz w:val="18"/>
                <w:szCs w:val="18"/>
                <w:lang w:eastAsia="th-TH"/>
              </w:rPr>
              <w:t>31</w:t>
            </w:r>
            <w:r w:rsidRPr="00B8691C">
              <w:rPr>
                <w:rFonts w:ascii="Arial" w:hAnsi="Arial" w:cs="Arial"/>
                <w:b/>
                <w:bCs/>
                <w:snapToGrid w:val="0"/>
                <w:color w:val="auto"/>
                <w:spacing w:val="-2"/>
                <w:sz w:val="18"/>
                <w:szCs w:val="18"/>
                <w:lang w:eastAsia="th-TH"/>
              </w:rPr>
              <w:t xml:space="preserve"> December</w:t>
            </w:r>
          </w:p>
        </w:tc>
      </w:tr>
      <w:tr w:rsidR="009E0F60" w:rsidRPr="00B8691C" w14:paraId="05E56BFF" w14:textId="77777777" w:rsidTr="00BE7B1A">
        <w:tc>
          <w:tcPr>
            <w:tcW w:w="3485" w:type="dxa"/>
            <w:vAlign w:val="bottom"/>
          </w:tcPr>
          <w:p w14:paraId="6DE6C56A" w14:textId="77777777" w:rsidR="006C1607" w:rsidRPr="00B8691C" w:rsidRDefault="006C1607" w:rsidP="00BF17C0">
            <w:pPr>
              <w:ind w:left="-109" w:right="-83"/>
              <w:jc w:val="both"/>
              <w:rPr>
                <w:rFonts w:ascii="Arial" w:hAnsi="Arial" w:cs="Arial"/>
                <w:snapToGrid w:val="0"/>
                <w:spacing w:val="-8"/>
                <w:sz w:val="18"/>
                <w:szCs w:val="18"/>
                <w:cs/>
                <w:lang w:val="en-GB" w:eastAsia="th-TH"/>
              </w:rPr>
            </w:pPr>
          </w:p>
        </w:tc>
        <w:tc>
          <w:tcPr>
            <w:tcW w:w="504" w:type="dxa"/>
            <w:vAlign w:val="bottom"/>
          </w:tcPr>
          <w:p w14:paraId="49305B95" w14:textId="77777777" w:rsidR="006C1607" w:rsidRPr="00B8691C" w:rsidRDefault="006C1607" w:rsidP="00BF17C0">
            <w:pPr>
              <w:pStyle w:val="a0"/>
              <w:ind w:left="-76" w:right="-72"/>
              <w:jc w:val="center"/>
              <w:rPr>
                <w:rFonts w:ascii="Arial" w:hAnsi="Arial" w:cs="Arial"/>
                <w:b/>
                <w:bCs/>
                <w:snapToGrid w:val="0"/>
                <w:color w:val="auto"/>
                <w:spacing w:val="-6"/>
                <w:sz w:val="18"/>
                <w:szCs w:val="18"/>
                <w:cs/>
                <w:lang w:eastAsia="th-TH"/>
              </w:rPr>
            </w:pPr>
          </w:p>
        </w:tc>
        <w:tc>
          <w:tcPr>
            <w:tcW w:w="1368" w:type="dxa"/>
            <w:vAlign w:val="bottom"/>
          </w:tcPr>
          <w:p w14:paraId="5F364881" w14:textId="0ED5B4D6" w:rsidR="006C1607" w:rsidRPr="00B8691C" w:rsidRDefault="000150D0" w:rsidP="00BF17C0">
            <w:pPr>
              <w:pStyle w:val="a0"/>
              <w:tabs>
                <w:tab w:val="decimal" w:pos="1166"/>
              </w:tabs>
              <w:ind w:left="-14" w:right="-72"/>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2025</w:t>
            </w:r>
          </w:p>
        </w:tc>
        <w:tc>
          <w:tcPr>
            <w:tcW w:w="1368" w:type="dxa"/>
            <w:vAlign w:val="bottom"/>
          </w:tcPr>
          <w:p w14:paraId="408873DA" w14:textId="250E7723" w:rsidR="006C1607" w:rsidRPr="00B8691C" w:rsidRDefault="000150D0" w:rsidP="00BF17C0">
            <w:pPr>
              <w:pStyle w:val="a0"/>
              <w:tabs>
                <w:tab w:val="decimal" w:pos="1166"/>
              </w:tabs>
              <w:ind w:left="-14" w:right="-72"/>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2024</w:t>
            </w:r>
          </w:p>
        </w:tc>
        <w:tc>
          <w:tcPr>
            <w:tcW w:w="1368" w:type="dxa"/>
            <w:vAlign w:val="bottom"/>
          </w:tcPr>
          <w:p w14:paraId="4DD136C1" w14:textId="58AF4AB8" w:rsidR="006C1607" w:rsidRPr="00B8691C" w:rsidRDefault="006C1607" w:rsidP="00BF17C0">
            <w:pPr>
              <w:pStyle w:val="a0"/>
              <w:tabs>
                <w:tab w:val="right" w:pos="1152"/>
              </w:tabs>
              <w:ind w:left="-14" w:right="-72"/>
              <w:jc w:val="both"/>
              <w:rPr>
                <w:rFonts w:ascii="Arial" w:hAnsi="Arial" w:cs="Arial"/>
                <w:b/>
                <w:bCs/>
                <w:snapToGrid w:val="0"/>
                <w:color w:val="auto"/>
                <w:spacing w:val="-2"/>
                <w:sz w:val="18"/>
                <w:szCs w:val="18"/>
                <w:cs/>
                <w:lang w:eastAsia="th-TH"/>
              </w:rPr>
            </w:pPr>
            <w:r w:rsidRPr="00B8691C">
              <w:rPr>
                <w:rFonts w:ascii="Arial" w:hAnsi="Arial" w:cs="Arial"/>
                <w:b/>
                <w:bCs/>
                <w:snapToGrid w:val="0"/>
                <w:color w:val="auto"/>
                <w:spacing w:val="-2"/>
                <w:sz w:val="18"/>
                <w:szCs w:val="18"/>
                <w:lang w:eastAsia="th-TH"/>
              </w:rPr>
              <w:tab/>
            </w:r>
            <w:r w:rsidR="000150D0" w:rsidRPr="00B8691C">
              <w:rPr>
                <w:rFonts w:ascii="Arial" w:hAnsi="Arial" w:cs="Arial"/>
                <w:b/>
                <w:bCs/>
                <w:snapToGrid w:val="0"/>
                <w:color w:val="auto"/>
                <w:spacing w:val="-2"/>
                <w:sz w:val="18"/>
                <w:szCs w:val="18"/>
                <w:lang w:eastAsia="th-TH"/>
              </w:rPr>
              <w:t>2025</w:t>
            </w:r>
          </w:p>
        </w:tc>
        <w:tc>
          <w:tcPr>
            <w:tcW w:w="1368" w:type="dxa"/>
            <w:vAlign w:val="bottom"/>
          </w:tcPr>
          <w:p w14:paraId="6E2E6BAB" w14:textId="2C846267" w:rsidR="006C1607" w:rsidRPr="00B8691C" w:rsidRDefault="000150D0" w:rsidP="00BF17C0">
            <w:pPr>
              <w:pStyle w:val="a0"/>
              <w:tabs>
                <w:tab w:val="decimal" w:pos="1166"/>
              </w:tabs>
              <w:ind w:left="-14" w:right="-72"/>
              <w:rPr>
                <w:rFonts w:ascii="Arial" w:hAnsi="Arial" w:cs="Arial"/>
                <w:b/>
                <w:bCs/>
                <w:snapToGrid w:val="0"/>
                <w:color w:val="auto"/>
                <w:spacing w:val="-2"/>
                <w:sz w:val="18"/>
                <w:szCs w:val="18"/>
                <w:cs/>
                <w:lang w:eastAsia="th-TH"/>
              </w:rPr>
            </w:pPr>
            <w:r w:rsidRPr="00B8691C">
              <w:rPr>
                <w:rFonts w:ascii="Arial" w:hAnsi="Arial" w:cs="Arial"/>
                <w:b/>
                <w:bCs/>
                <w:snapToGrid w:val="0"/>
                <w:color w:val="auto"/>
                <w:spacing w:val="-2"/>
                <w:sz w:val="18"/>
                <w:szCs w:val="18"/>
                <w:lang w:eastAsia="th-TH"/>
              </w:rPr>
              <w:t>2024</w:t>
            </w:r>
          </w:p>
        </w:tc>
      </w:tr>
      <w:tr w:rsidR="009E0F60" w:rsidRPr="00B8691C" w14:paraId="71D99614" w14:textId="77777777" w:rsidTr="00BE7B1A">
        <w:tc>
          <w:tcPr>
            <w:tcW w:w="3485" w:type="dxa"/>
            <w:vAlign w:val="bottom"/>
          </w:tcPr>
          <w:p w14:paraId="4D6CC644" w14:textId="77777777" w:rsidR="006C1607" w:rsidRPr="00B8691C" w:rsidRDefault="006C1607" w:rsidP="00BF17C0">
            <w:pPr>
              <w:ind w:left="-109" w:right="-83"/>
              <w:jc w:val="both"/>
              <w:rPr>
                <w:rFonts w:ascii="Arial" w:hAnsi="Arial" w:cs="Arial"/>
                <w:snapToGrid w:val="0"/>
                <w:spacing w:val="-8"/>
                <w:sz w:val="18"/>
                <w:szCs w:val="18"/>
                <w:cs/>
                <w:lang w:val="en-GB" w:eastAsia="th-TH"/>
              </w:rPr>
            </w:pPr>
          </w:p>
        </w:tc>
        <w:tc>
          <w:tcPr>
            <w:tcW w:w="504" w:type="dxa"/>
            <w:tcBorders>
              <w:bottom w:val="single" w:sz="4" w:space="0" w:color="auto"/>
            </w:tcBorders>
            <w:vAlign w:val="bottom"/>
          </w:tcPr>
          <w:p w14:paraId="60FEF41F" w14:textId="77777777" w:rsidR="006C1607" w:rsidRPr="00B8691C" w:rsidRDefault="006C1607" w:rsidP="00BF17C0">
            <w:pPr>
              <w:pStyle w:val="a0"/>
              <w:ind w:left="-76" w:right="-72"/>
              <w:jc w:val="center"/>
              <w:rPr>
                <w:rFonts w:ascii="Arial" w:hAnsi="Arial" w:cs="Arial"/>
                <w:b/>
                <w:bCs/>
                <w:snapToGrid w:val="0"/>
                <w:color w:val="auto"/>
                <w:spacing w:val="-6"/>
                <w:sz w:val="18"/>
                <w:szCs w:val="18"/>
                <w:lang w:eastAsia="th-TH"/>
              </w:rPr>
            </w:pPr>
            <w:r w:rsidRPr="00B8691C">
              <w:rPr>
                <w:rFonts w:ascii="Arial" w:hAnsi="Arial" w:cs="Arial"/>
                <w:b/>
                <w:bCs/>
                <w:snapToGrid w:val="0"/>
                <w:color w:val="auto"/>
                <w:spacing w:val="-6"/>
                <w:sz w:val="18"/>
                <w:szCs w:val="18"/>
                <w:lang w:eastAsia="th-TH"/>
              </w:rPr>
              <w:t>Note</w:t>
            </w:r>
          </w:p>
        </w:tc>
        <w:tc>
          <w:tcPr>
            <w:tcW w:w="1368" w:type="dxa"/>
            <w:tcBorders>
              <w:bottom w:val="single" w:sz="4" w:space="0" w:color="auto"/>
            </w:tcBorders>
            <w:vAlign w:val="bottom"/>
          </w:tcPr>
          <w:p w14:paraId="2FE825CD" w14:textId="77777777" w:rsidR="006C1607" w:rsidRPr="00B8691C" w:rsidRDefault="006C1607" w:rsidP="00BF17C0">
            <w:pPr>
              <w:pStyle w:val="a0"/>
              <w:tabs>
                <w:tab w:val="decimal" w:pos="1145"/>
              </w:tabs>
              <w:ind w:left="-14" w:right="-72"/>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77FEE975" w14:textId="77777777" w:rsidR="006C1607" w:rsidRPr="00B8691C" w:rsidRDefault="006C1607" w:rsidP="00BF17C0">
            <w:pPr>
              <w:pStyle w:val="a0"/>
              <w:tabs>
                <w:tab w:val="decimal" w:pos="1145"/>
              </w:tabs>
              <w:ind w:left="-14" w:right="-72"/>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094F325B" w14:textId="77777777" w:rsidR="006C1607" w:rsidRPr="00B8691C" w:rsidRDefault="006C1607" w:rsidP="00BF17C0">
            <w:pPr>
              <w:pStyle w:val="a0"/>
              <w:tabs>
                <w:tab w:val="right" w:pos="1152"/>
              </w:tabs>
              <w:ind w:left="-14" w:right="-72"/>
              <w:jc w:val="both"/>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ab/>
              <w:t>Baht</w:t>
            </w:r>
          </w:p>
        </w:tc>
        <w:tc>
          <w:tcPr>
            <w:tcW w:w="1368" w:type="dxa"/>
            <w:tcBorders>
              <w:bottom w:val="single" w:sz="4" w:space="0" w:color="auto"/>
            </w:tcBorders>
            <w:vAlign w:val="bottom"/>
          </w:tcPr>
          <w:p w14:paraId="3E4B827C" w14:textId="77777777" w:rsidR="006C1607" w:rsidRPr="00B8691C" w:rsidRDefault="006C1607" w:rsidP="00BF17C0">
            <w:pPr>
              <w:pStyle w:val="a0"/>
              <w:tabs>
                <w:tab w:val="decimal" w:pos="1166"/>
              </w:tabs>
              <w:ind w:left="-14" w:right="-72"/>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Baht</w:t>
            </w:r>
          </w:p>
        </w:tc>
      </w:tr>
      <w:tr w:rsidR="009E0F60" w:rsidRPr="00B8691C" w14:paraId="6E8CA3F5" w14:textId="77777777" w:rsidTr="00BE7B1A">
        <w:tc>
          <w:tcPr>
            <w:tcW w:w="3485" w:type="dxa"/>
            <w:vAlign w:val="bottom"/>
          </w:tcPr>
          <w:p w14:paraId="7A57F415" w14:textId="112EEEF5" w:rsidR="006C1607" w:rsidRPr="00B8691C" w:rsidRDefault="006C1607" w:rsidP="00BF17C0">
            <w:pPr>
              <w:tabs>
                <w:tab w:val="left" w:pos="2362"/>
              </w:tabs>
              <w:ind w:left="-109" w:right="-83"/>
              <w:rPr>
                <w:rFonts w:ascii="Arial" w:hAnsi="Arial" w:cs="Arial"/>
                <w:spacing w:val="-8"/>
                <w:sz w:val="18"/>
                <w:szCs w:val="18"/>
                <w:lang w:val="en-GB"/>
              </w:rPr>
            </w:pPr>
            <w:r w:rsidRPr="00B8691C">
              <w:rPr>
                <w:rFonts w:ascii="Arial" w:hAnsi="Arial" w:cs="Arial"/>
                <w:spacing w:val="-8"/>
                <w:sz w:val="18"/>
                <w:szCs w:val="18"/>
              </w:rPr>
              <w:t>Trade payable</w:t>
            </w:r>
            <w:r w:rsidR="00402582" w:rsidRPr="00B8691C">
              <w:rPr>
                <w:rFonts w:ascii="Arial" w:hAnsi="Arial" w:cs="Arial"/>
                <w:spacing w:val="-8"/>
                <w:sz w:val="18"/>
                <w:szCs w:val="18"/>
              </w:rPr>
              <w:t>s</w:t>
            </w:r>
          </w:p>
        </w:tc>
        <w:tc>
          <w:tcPr>
            <w:tcW w:w="504" w:type="dxa"/>
            <w:tcBorders>
              <w:top w:val="single" w:sz="4" w:space="0" w:color="auto"/>
            </w:tcBorders>
            <w:vAlign w:val="bottom"/>
          </w:tcPr>
          <w:p w14:paraId="1B3BC51D" w14:textId="77777777" w:rsidR="006C1607" w:rsidRPr="00B8691C" w:rsidRDefault="006C1607" w:rsidP="00BF17C0">
            <w:pPr>
              <w:ind w:left="-76" w:right="-72"/>
              <w:jc w:val="center"/>
              <w:rPr>
                <w:rFonts w:ascii="Arial" w:hAnsi="Arial" w:cs="Arial"/>
                <w:noProof/>
                <w:snapToGrid w:val="0"/>
                <w:spacing w:val="-6"/>
                <w:sz w:val="18"/>
                <w:szCs w:val="18"/>
                <w:lang w:val="en-GB" w:eastAsia="th-TH"/>
              </w:rPr>
            </w:pPr>
          </w:p>
        </w:tc>
        <w:tc>
          <w:tcPr>
            <w:tcW w:w="1368" w:type="dxa"/>
            <w:tcBorders>
              <w:top w:val="single" w:sz="4" w:space="0" w:color="auto"/>
            </w:tcBorders>
            <w:vAlign w:val="bottom"/>
          </w:tcPr>
          <w:p w14:paraId="5F05AA32" w14:textId="77777777" w:rsidR="006C1607" w:rsidRPr="00B8691C" w:rsidRDefault="006C1607" w:rsidP="00BF17C0">
            <w:pPr>
              <w:tabs>
                <w:tab w:val="decimal" w:pos="1126"/>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75F36FF" w14:textId="77777777" w:rsidR="006C1607" w:rsidRPr="00B8691C" w:rsidRDefault="006C1607" w:rsidP="00BF17C0">
            <w:pPr>
              <w:tabs>
                <w:tab w:val="decimal" w:pos="1126"/>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ACDD7FD" w14:textId="77777777" w:rsidR="006C1607" w:rsidRPr="00B8691C" w:rsidRDefault="006C1607" w:rsidP="00BF17C0">
            <w:pPr>
              <w:tabs>
                <w:tab w:val="decimal" w:pos="1166"/>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5E3C86B" w14:textId="77777777" w:rsidR="006C1607" w:rsidRPr="00B8691C" w:rsidRDefault="006C1607" w:rsidP="00BF17C0">
            <w:pPr>
              <w:tabs>
                <w:tab w:val="decimal" w:pos="1166"/>
              </w:tabs>
              <w:ind w:right="-72"/>
              <w:jc w:val="both"/>
              <w:rPr>
                <w:rFonts w:ascii="Arial" w:hAnsi="Arial" w:cs="Arial"/>
                <w:noProof/>
                <w:snapToGrid w:val="0"/>
                <w:sz w:val="18"/>
                <w:szCs w:val="18"/>
                <w:lang w:val="en-GB" w:eastAsia="th-TH"/>
              </w:rPr>
            </w:pPr>
          </w:p>
        </w:tc>
      </w:tr>
      <w:tr w:rsidR="009E0F60" w:rsidRPr="00B8691C" w14:paraId="51950838" w14:textId="77777777" w:rsidTr="00BE7B1A">
        <w:tc>
          <w:tcPr>
            <w:tcW w:w="3485" w:type="dxa"/>
            <w:vAlign w:val="bottom"/>
          </w:tcPr>
          <w:p w14:paraId="247AEE35" w14:textId="77777777" w:rsidR="00AE1AD5" w:rsidRPr="00B8691C" w:rsidRDefault="00AE1AD5" w:rsidP="00BF17C0">
            <w:pPr>
              <w:tabs>
                <w:tab w:val="left" w:pos="2362"/>
              </w:tabs>
              <w:ind w:left="-109" w:right="-83"/>
              <w:rPr>
                <w:rFonts w:ascii="Arial" w:hAnsi="Arial" w:cs="Arial"/>
                <w:spacing w:val="-8"/>
                <w:sz w:val="18"/>
                <w:szCs w:val="18"/>
              </w:rPr>
            </w:pPr>
            <w:r w:rsidRPr="00B8691C">
              <w:rPr>
                <w:rFonts w:ascii="Arial" w:hAnsi="Arial" w:cs="Arial"/>
                <w:spacing w:val="-8"/>
                <w:sz w:val="18"/>
                <w:szCs w:val="18"/>
              </w:rPr>
              <w:t xml:space="preserve">   - other companies </w:t>
            </w:r>
          </w:p>
        </w:tc>
        <w:tc>
          <w:tcPr>
            <w:tcW w:w="504" w:type="dxa"/>
            <w:vAlign w:val="bottom"/>
          </w:tcPr>
          <w:p w14:paraId="1B113901" w14:textId="77777777" w:rsidR="00AE1AD5" w:rsidRPr="00B8691C" w:rsidRDefault="00AE1AD5" w:rsidP="00BF17C0">
            <w:pPr>
              <w:ind w:left="-76" w:right="-72"/>
              <w:jc w:val="center"/>
              <w:rPr>
                <w:rFonts w:ascii="Arial" w:hAnsi="Arial" w:cs="Arial"/>
                <w:noProof/>
                <w:snapToGrid w:val="0"/>
                <w:spacing w:val="-6"/>
                <w:sz w:val="18"/>
                <w:szCs w:val="18"/>
                <w:lang w:val="en-GB" w:eastAsia="th-TH"/>
              </w:rPr>
            </w:pPr>
          </w:p>
        </w:tc>
        <w:tc>
          <w:tcPr>
            <w:tcW w:w="1368" w:type="dxa"/>
            <w:vAlign w:val="bottom"/>
          </w:tcPr>
          <w:p w14:paraId="7EC4955B" w14:textId="5E19D7AA" w:rsidR="00AE1AD5" w:rsidRPr="00B8691C" w:rsidRDefault="00487378" w:rsidP="00BF17C0">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470,962,691</w:t>
            </w:r>
          </w:p>
        </w:tc>
        <w:tc>
          <w:tcPr>
            <w:tcW w:w="1368" w:type="dxa"/>
            <w:vAlign w:val="bottom"/>
          </w:tcPr>
          <w:p w14:paraId="56A2B486" w14:textId="6873D84F" w:rsidR="00AE1AD5" w:rsidRPr="00B8691C" w:rsidRDefault="000150D0" w:rsidP="00BF17C0">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555</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791</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688</w:t>
            </w:r>
          </w:p>
        </w:tc>
        <w:tc>
          <w:tcPr>
            <w:tcW w:w="1368" w:type="dxa"/>
            <w:vAlign w:val="bottom"/>
          </w:tcPr>
          <w:p w14:paraId="3AF46B3F" w14:textId="41E9483B" w:rsidR="00AE1AD5" w:rsidRPr="00B8691C" w:rsidRDefault="00C66CD5" w:rsidP="00BF17C0">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207,218,470</w:t>
            </w:r>
          </w:p>
        </w:tc>
        <w:tc>
          <w:tcPr>
            <w:tcW w:w="1368" w:type="dxa"/>
            <w:vAlign w:val="bottom"/>
          </w:tcPr>
          <w:p w14:paraId="4DC31F4F" w14:textId="6E436166" w:rsidR="00AE1AD5" w:rsidRPr="00B8691C" w:rsidRDefault="000150D0" w:rsidP="00BF17C0">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201</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377</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132</w:t>
            </w:r>
          </w:p>
        </w:tc>
      </w:tr>
      <w:tr w:rsidR="009E0F60" w:rsidRPr="00B8691C" w14:paraId="4E3BEC3E" w14:textId="77777777" w:rsidTr="00BE7B1A">
        <w:tc>
          <w:tcPr>
            <w:tcW w:w="3485" w:type="dxa"/>
            <w:vAlign w:val="bottom"/>
          </w:tcPr>
          <w:p w14:paraId="5D69231C" w14:textId="77777777" w:rsidR="00AE1AD5" w:rsidRPr="00B8691C" w:rsidRDefault="00AE1AD5" w:rsidP="00BF17C0">
            <w:pPr>
              <w:tabs>
                <w:tab w:val="left" w:pos="2362"/>
              </w:tabs>
              <w:ind w:left="-109" w:right="-83"/>
              <w:rPr>
                <w:rFonts w:ascii="Arial" w:hAnsi="Arial" w:cs="Arial"/>
                <w:spacing w:val="-8"/>
                <w:sz w:val="18"/>
                <w:szCs w:val="18"/>
              </w:rPr>
            </w:pPr>
            <w:r w:rsidRPr="00B8691C">
              <w:rPr>
                <w:rFonts w:ascii="Arial" w:hAnsi="Arial" w:cs="Arial"/>
                <w:spacing w:val="-8"/>
                <w:sz w:val="18"/>
                <w:szCs w:val="18"/>
              </w:rPr>
              <w:t xml:space="preserve">   - related companies</w:t>
            </w:r>
          </w:p>
        </w:tc>
        <w:tc>
          <w:tcPr>
            <w:tcW w:w="504" w:type="dxa"/>
            <w:vAlign w:val="bottom"/>
          </w:tcPr>
          <w:p w14:paraId="2574D00D" w14:textId="592D58EC" w:rsidR="00AE1AD5" w:rsidRPr="00B8691C" w:rsidRDefault="000150D0" w:rsidP="00BF17C0">
            <w:pPr>
              <w:ind w:left="-76" w:right="-72"/>
              <w:jc w:val="center"/>
              <w:rPr>
                <w:rFonts w:ascii="Arial" w:hAnsi="Arial" w:cs="Arial"/>
                <w:noProof/>
                <w:snapToGrid w:val="0"/>
                <w:spacing w:val="-6"/>
                <w:sz w:val="18"/>
                <w:szCs w:val="18"/>
                <w:lang w:val="en-GB" w:eastAsia="th-TH"/>
              </w:rPr>
            </w:pPr>
            <w:r w:rsidRPr="00B8691C">
              <w:rPr>
                <w:rFonts w:ascii="Arial" w:hAnsi="Arial" w:cs="Arial"/>
                <w:noProof/>
                <w:snapToGrid w:val="0"/>
                <w:spacing w:val="-6"/>
                <w:sz w:val="18"/>
                <w:szCs w:val="18"/>
                <w:lang w:val="en-GB" w:eastAsia="th-TH"/>
              </w:rPr>
              <w:t>25</w:t>
            </w:r>
            <w:r w:rsidR="00AE1AD5" w:rsidRPr="00B8691C">
              <w:rPr>
                <w:rFonts w:ascii="Arial" w:hAnsi="Arial" w:cs="Arial"/>
                <w:noProof/>
                <w:snapToGrid w:val="0"/>
                <w:spacing w:val="-6"/>
                <w:sz w:val="18"/>
                <w:szCs w:val="18"/>
                <w:lang w:val="en-GB" w:eastAsia="th-TH"/>
              </w:rPr>
              <w:t xml:space="preserve"> a)</w:t>
            </w:r>
          </w:p>
        </w:tc>
        <w:tc>
          <w:tcPr>
            <w:tcW w:w="1368" w:type="dxa"/>
            <w:vAlign w:val="bottom"/>
          </w:tcPr>
          <w:p w14:paraId="0D5E4543" w14:textId="364F17EC" w:rsidR="00AE1AD5" w:rsidRPr="00B8691C" w:rsidRDefault="00487378" w:rsidP="00BF17C0">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12,158,079</w:t>
            </w:r>
          </w:p>
        </w:tc>
        <w:tc>
          <w:tcPr>
            <w:tcW w:w="1368" w:type="dxa"/>
            <w:vAlign w:val="bottom"/>
          </w:tcPr>
          <w:p w14:paraId="7493DA34" w14:textId="51C243FB" w:rsidR="00AE1AD5" w:rsidRPr="00B8691C" w:rsidRDefault="000150D0" w:rsidP="00BF17C0">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23</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059</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457</w:t>
            </w:r>
          </w:p>
        </w:tc>
        <w:tc>
          <w:tcPr>
            <w:tcW w:w="1368" w:type="dxa"/>
            <w:vAlign w:val="bottom"/>
          </w:tcPr>
          <w:p w14:paraId="6726E5F0" w14:textId="58C8D46F" w:rsidR="00AE1AD5" w:rsidRPr="00B8691C" w:rsidRDefault="00C66CD5" w:rsidP="00BF17C0">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16,893,689</w:t>
            </w:r>
          </w:p>
        </w:tc>
        <w:tc>
          <w:tcPr>
            <w:tcW w:w="1368" w:type="dxa"/>
            <w:vAlign w:val="bottom"/>
          </w:tcPr>
          <w:p w14:paraId="5A501B80" w14:textId="15609E77" w:rsidR="00AE1AD5" w:rsidRPr="00B8691C" w:rsidRDefault="000150D0" w:rsidP="00BF17C0">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28</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069</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300</w:t>
            </w:r>
          </w:p>
        </w:tc>
      </w:tr>
      <w:tr w:rsidR="009E0F60" w:rsidRPr="00B8691C" w14:paraId="1409A6B7" w14:textId="77777777" w:rsidTr="00BE7B1A">
        <w:tc>
          <w:tcPr>
            <w:tcW w:w="3485" w:type="dxa"/>
            <w:vAlign w:val="bottom"/>
          </w:tcPr>
          <w:p w14:paraId="42AFFBFE" w14:textId="56B02581" w:rsidR="00AE1AD5" w:rsidRPr="00B8691C" w:rsidRDefault="00AE1AD5" w:rsidP="00BF17C0">
            <w:pPr>
              <w:tabs>
                <w:tab w:val="left" w:pos="2362"/>
              </w:tabs>
              <w:ind w:left="-109" w:right="-83"/>
              <w:rPr>
                <w:rFonts w:ascii="Arial" w:hAnsi="Arial" w:cs="Arial"/>
                <w:spacing w:val="-8"/>
                <w:sz w:val="18"/>
                <w:szCs w:val="18"/>
              </w:rPr>
            </w:pPr>
            <w:r w:rsidRPr="00B8691C">
              <w:rPr>
                <w:rFonts w:ascii="Arial" w:hAnsi="Arial" w:cs="Arial"/>
                <w:spacing w:val="-8"/>
                <w:sz w:val="18"/>
                <w:szCs w:val="18"/>
              </w:rPr>
              <w:t>Other current payable</w:t>
            </w:r>
            <w:r w:rsidR="003B281B" w:rsidRPr="00B8691C">
              <w:rPr>
                <w:rFonts w:ascii="Arial" w:hAnsi="Arial" w:cs="Arial"/>
                <w:spacing w:val="-8"/>
                <w:sz w:val="18"/>
                <w:szCs w:val="18"/>
              </w:rPr>
              <w:t>s</w:t>
            </w:r>
          </w:p>
        </w:tc>
        <w:tc>
          <w:tcPr>
            <w:tcW w:w="504" w:type="dxa"/>
            <w:vAlign w:val="bottom"/>
          </w:tcPr>
          <w:p w14:paraId="74631E34" w14:textId="77777777" w:rsidR="00AE1AD5" w:rsidRPr="00B8691C" w:rsidRDefault="00AE1AD5" w:rsidP="00BF17C0">
            <w:pPr>
              <w:ind w:left="-76" w:right="-72"/>
              <w:jc w:val="center"/>
              <w:rPr>
                <w:rFonts w:ascii="Arial" w:hAnsi="Arial" w:cs="Arial"/>
                <w:noProof/>
                <w:snapToGrid w:val="0"/>
                <w:spacing w:val="-6"/>
                <w:sz w:val="18"/>
                <w:szCs w:val="18"/>
                <w:lang w:val="en-GB" w:eastAsia="th-TH"/>
              </w:rPr>
            </w:pPr>
          </w:p>
        </w:tc>
        <w:tc>
          <w:tcPr>
            <w:tcW w:w="1368" w:type="dxa"/>
            <w:vAlign w:val="bottom"/>
          </w:tcPr>
          <w:p w14:paraId="198AB66A" w14:textId="2E1EFE09" w:rsidR="00AE1AD5" w:rsidRPr="00B8691C" w:rsidRDefault="00AE1AD5" w:rsidP="00BF17C0">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984CE5B" w14:textId="5E7A1CBC" w:rsidR="00AE1AD5" w:rsidRPr="00B8691C" w:rsidRDefault="00AE1AD5" w:rsidP="00BF17C0">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6ED6EB1" w14:textId="06B2FA7B" w:rsidR="00AE1AD5" w:rsidRPr="00B8691C" w:rsidRDefault="00AE1AD5" w:rsidP="00BF17C0">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DBC8366" w14:textId="5B7A0438" w:rsidR="00AE1AD5" w:rsidRPr="00B8691C" w:rsidRDefault="00AE1AD5" w:rsidP="00BF17C0">
            <w:pPr>
              <w:tabs>
                <w:tab w:val="decimal" w:pos="1166"/>
              </w:tabs>
              <w:ind w:right="-72"/>
              <w:jc w:val="both"/>
              <w:rPr>
                <w:rFonts w:ascii="Arial" w:hAnsi="Arial" w:cs="Arial"/>
                <w:noProof/>
                <w:snapToGrid w:val="0"/>
                <w:sz w:val="18"/>
                <w:szCs w:val="18"/>
                <w:lang w:val="en-GB" w:eastAsia="th-TH"/>
              </w:rPr>
            </w:pPr>
          </w:p>
        </w:tc>
      </w:tr>
      <w:tr w:rsidR="009E0F60" w:rsidRPr="00B8691C" w14:paraId="282E764B" w14:textId="77777777" w:rsidTr="00BE7B1A">
        <w:tc>
          <w:tcPr>
            <w:tcW w:w="3485" w:type="dxa"/>
            <w:vAlign w:val="bottom"/>
          </w:tcPr>
          <w:p w14:paraId="6BE2F231" w14:textId="25A50EB9" w:rsidR="00AE1AD5" w:rsidRPr="00B8691C" w:rsidRDefault="00AE1AD5" w:rsidP="00BF17C0">
            <w:pPr>
              <w:tabs>
                <w:tab w:val="left" w:pos="2362"/>
              </w:tabs>
              <w:ind w:left="-109" w:right="-83"/>
              <w:rPr>
                <w:rFonts w:ascii="Arial" w:hAnsi="Arial" w:cs="Arial"/>
                <w:spacing w:val="-8"/>
                <w:sz w:val="18"/>
                <w:szCs w:val="18"/>
              </w:rPr>
            </w:pPr>
            <w:r w:rsidRPr="00B8691C">
              <w:rPr>
                <w:rFonts w:ascii="Arial" w:hAnsi="Arial" w:cs="Arial"/>
                <w:spacing w:val="-8"/>
                <w:sz w:val="18"/>
                <w:szCs w:val="18"/>
              </w:rPr>
              <w:t xml:space="preserve">   - other companies</w:t>
            </w:r>
          </w:p>
        </w:tc>
        <w:tc>
          <w:tcPr>
            <w:tcW w:w="504" w:type="dxa"/>
            <w:vAlign w:val="bottom"/>
          </w:tcPr>
          <w:p w14:paraId="7C7242AD" w14:textId="77777777" w:rsidR="00AE1AD5" w:rsidRPr="00B8691C" w:rsidRDefault="00AE1AD5" w:rsidP="008F286C">
            <w:pPr>
              <w:ind w:left="-76" w:right="-72"/>
              <w:rPr>
                <w:rFonts w:ascii="Arial" w:hAnsi="Arial" w:cs="Arial"/>
                <w:noProof/>
                <w:snapToGrid w:val="0"/>
                <w:spacing w:val="-6"/>
                <w:sz w:val="18"/>
                <w:szCs w:val="18"/>
                <w:lang w:val="en-GB" w:eastAsia="th-TH"/>
              </w:rPr>
            </w:pPr>
          </w:p>
        </w:tc>
        <w:tc>
          <w:tcPr>
            <w:tcW w:w="1368" w:type="dxa"/>
            <w:vAlign w:val="bottom"/>
          </w:tcPr>
          <w:p w14:paraId="4674D0DF" w14:textId="0DCD33E1" w:rsidR="00AE1AD5" w:rsidRPr="00B8691C" w:rsidRDefault="00C66CD5" w:rsidP="00BF17C0">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135,242,838</w:t>
            </w:r>
          </w:p>
        </w:tc>
        <w:tc>
          <w:tcPr>
            <w:tcW w:w="1368" w:type="dxa"/>
            <w:vAlign w:val="bottom"/>
          </w:tcPr>
          <w:p w14:paraId="0A7DD5C1" w14:textId="4F823293" w:rsidR="00AE1AD5" w:rsidRPr="00B8691C" w:rsidRDefault="000150D0" w:rsidP="00BF17C0">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129</w:t>
            </w:r>
            <w:r w:rsidR="008E10CF"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898</w:t>
            </w:r>
            <w:r w:rsidR="008E10CF"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106</w:t>
            </w:r>
          </w:p>
        </w:tc>
        <w:tc>
          <w:tcPr>
            <w:tcW w:w="1368" w:type="dxa"/>
            <w:vAlign w:val="bottom"/>
          </w:tcPr>
          <w:p w14:paraId="187DFF51" w14:textId="582770BA" w:rsidR="00AE1AD5" w:rsidRPr="00B8691C" w:rsidRDefault="00C66CD5" w:rsidP="00BF17C0">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39,615,208</w:t>
            </w:r>
          </w:p>
        </w:tc>
        <w:tc>
          <w:tcPr>
            <w:tcW w:w="1368" w:type="dxa"/>
            <w:vAlign w:val="bottom"/>
          </w:tcPr>
          <w:p w14:paraId="34B894BA" w14:textId="2222FD8A" w:rsidR="00AE1AD5" w:rsidRPr="00B8691C" w:rsidRDefault="000150D0" w:rsidP="00BF17C0">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42</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650</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212</w:t>
            </w:r>
          </w:p>
        </w:tc>
      </w:tr>
      <w:tr w:rsidR="009E0F60" w:rsidRPr="00B8691C" w14:paraId="2ADA7E8A" w14:textId="77777777" w:rsidTr="00BE7B1A">
        <w:tc>
          <w:tcPr>
            <w:tcW w:w="3485" w:type="dxa"/>
            <w:vAlign w:val="bottom"/>
          </w:tcPr>
          <w:p w14:paraId="197CE31B" w14:textId="59C00337" w:rsidR="00AE1AD5" w:rsidRPr="00B8691C" w:rsidRDefault="00AE1AD5" w:rsidP="00BF17C0">
            <w:pPr>
              <w:tabs>
                <w:tab w:val="left" w:pos="2362"/>
              </w:tabs>
              <w:ind w:left="-109" w:right="-83"/>
              <w:rPr>
                <w:rFonts w:ascii="Arial" w:hAnsi="Arial" w:cs="Arial"/>
                <w:spacing w:val="-8"/>
                <w:sz w:val="18"/>
                <w:szCs w:val="18"/>
              </w:rPr>
            </w:pPr>
            <w:r w:rsidRPr="00B8691C">
              <w:rPr>
                <w:rFonts w:ascii="Arial" w:hAnsi="Arial" w:cs="Arial"/>
                <w:spacing w:val="-8"/>
                <w:sz w:val="18"/>
                <w:szCs w:val="18"/>
              </w:rPr>
              <w:t xml:space="preserve">   - related companies</w:t>
            </w:r>
          </w:p>
        </w:tc>
        <w:tc>
          <w:tcPr>
            <w:tcW w:w="504" w:type="dxa"/>
            <w:vAlign w:val="bottom"/>
          </w:tcPr>
          <w:p w14:paraId="67213DB3" w14:textId="4569679E" w:rsidR="00AE1AD5" w:rsidRPr="00B8691C" w:rsidRDefault="000150D0" w:rsidP="00BF17C0">
            <w:pPr>
              <w:ind w:left="-76" w:right="-72"/>
              <w:jc w:val="center"/>
              <w:rPr>
                <w:rFonts w:ascii="Arial" w:hAnsi="Arial" w:cs="Arial"/>
                <w:noProof/>
                <w:snapToGrid w:val="0"/>
                <w:spacing w:val="-6"/>
                <w:sz w:val="18"/>
                <w:szCs w:val="18"/>
                <w:lang w:val="en-GB" w:eastAsia="th-TH"/>
              </w:rPr>
            </w:pPr>
            <w:r w:rsidRPr="00B8691C">
              <w:rPr>
                <w:rFonts w:ascii="Arial" w:hAnsi="Arial" w:cs="Arial"/>
                <w:noProof/>
                <w:snapToGrid w:val="0"/>
                <w:spacing w:val="-6"/>
                <w:sz w:val="18"/>
                <w:szCs w:val="18"/>
                <w:lang w:val="en-GB" w:eastAsia="th-TH"/>
              </w:rPr>
              <w:t>25</w:t>
            </w:r>
            <w:r w:rsidR="00AE1AD5" w:rsidRPr="00B8691C">
              <w:rPr>
                <w:rFonts w:ascii="Arial" w:hAnsi="Arial" w:cs="Arial"/>
                <w:noProof/>
                <w:snapToGrid w:val="0"/>
                <w:spacing w:val="-6"/>
                <w:sz w:val="18"/>
                <w:szCs w:val="18"/>
                <w:lang w:val="en-GB" w:eastAsia="th-TH"/>
              </w:rPr>
              <w:t xml:space="preserve"> a)</w:t>
            </w:r>
          </w:p>
        </w:tc>
        <w:tc>
          <w:tcPr>
            <w:tcW w:w="1368" w:type="dxa"/>
            <w:vAlign w:val="bottom"/>
          </w:tcPr>
          <w:p w14:paraId="0148F364" w14:textId="333920AF" w:rsidR="00AE1AD5" w:rsidRPr="00B8691C" w:rsidRDefault="00C66CD5" w:rsidP="00BF17C0">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58,840</w:t>
            </w:r>
          </w:p>
        </w:tc>
        <w:tc>
          <w:tcPr>
            <w:tcW w:w="1368" w:type="dxa"/>
            <w:vAlign w:val="bottom"/>
          </w:tcPr>
          <w:p w14:paraId="66AE045D" w14:textId="00592388" w:rsidR="00AE1AD5" w:rsidRPr="00B8691C" w:rsidRDefault="000150D0" w:rsidP="00BF17C0">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91</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645</w:t>
            </w:r>
          </w:p>
        </w:tc>
        <w:tc>
          <w:tcPr>
            <w:tcW w:w="1368" w:type="dxa"/>
            <w:vAlign w:val="bottom"/>
          </w:tcPr>
          <w:p w14:paraId="3CEA571A" w14:textId="7C883EAC" w:rsidR="00AE1AD5" w:rsidRPr="00B8691C" w:rsidRDefault="00C66CD5" w:rsidP="00BF17C0">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18,164,293</w:t>
            </w:r>
          </w:p>
        </w:tc>
        <w:tc>
          <w:tcPr>
            <w:tcW w:w="1368" w:type="dxa"/>
            <w:vAlign w:val="bottom"/>
          </w:tcPr>
          <w:p w14:paraId="051C544B" w14:textId="27213DE5" w:rsidR="00AE1AD5" w:rsidRPr="00B8691C" w:rsidRDefault="000150D0" w:rsidP="00BF17C0">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12</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909</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919</w:t>
            </w:r>
          </w:p>
        </w:tc>
      </w:tr>
      <w:tr w:rsidR="009E0F60" w:rsidRPr="00B8691C" w14:paraId="2E665482" w14:textId="77777777" w:rsidTr="00BE7B1A">
        <w:tc>
          <w:tcPr>
            <w:tcW w:w="3485" w:type="dxa"/>
            <w:vAlign w:val="bottom"/>
          </w:tcPr>
          <w:p w14:paraId="1B353DF1" w14:textId="3E9BBCA0" w:rsidR="00AE1AD5" w:rsidRPr="00B8691C" w:rsidRDefault="00AE1AD5" w:rsidP="00BF17C0">
            <w:pPr>
              <w:tabs>
                <w:tab w:val="left" w:pos="2362"/>
              </w:tabs>
              <w:ind w:left="-109" w:right="-83"/>
              <w:rPr>
                <w:rFonts w:ascii="Arial" w:hAnsi="Arial" w:cs="Arial"/>
                <w:spacing w:val="-8"/>
                <w:sz w:val="18"/>
                <w:szCs w:val="18"/>
              </w:rPr>
            </w:pPr>
            <w:r w:rsidRPr="00B8691C">
              <w:rPr>
                <w:rFonts w:ascii="Arial" w:hAnsi="Arial" w:cs="Arial"/>
                <w:spacing w:val="-8"/>
                <w:sz w:val="18"/>
                <w:szCs w:val="18"/>
              </w:rPr>
              <w:t>Fixed assets payable</w:t>
            </w:r>
            <w:r w:rsidR="003B281B" w:rsidRPr="00B8691C">
              <w:rPr>
                <w:rFonts w:ascii="Arial" w:hAnsi="Arial" w:cs="Arial"/>
                <w:spacing w:val="-8"/>
                <w:sz w:val="18"/>
                <w:szCs w:val="18"/>
              </w:rPr>
              <w:t>s</w:t>
            </w:r>
          </w:p>
        </w:tc>
        <w:tc>
          <w:tcPr>
            <w:tcW w:w="504" w:type="dxa"/>
            <w:vAlign w:val="bottom"/>
          </w:tcPr>
          <w:p w14:paraId="6495F6CD" w14:textId="5521318C" w:rsidR="00AE1AD5" w:rsidRPr="00B8691C" w:rsidRDefault="00AE1AD5" w:rsidP="00BF17C0">
            <w:pPr>
              <w:ind w:left="-76" w:right="-72"/>
              <w:jc w:val="center"/>
              <w:rPr>
                <w:rFonts w:ascii="Arial" w:hAnsi="Arial" w:cs="Arial"/>
                <w:noProof/>
                <w:snapToGrid w:val="0"/>
                <w:spacing w:val="-6"/>
                <w:sz w:val="18"/>
                <w:szCs w:val="18"/>
                <w:lang w:val="en-GB" w:eastAsia="th-TH"/>
              </w:rPr>
            </w:pPr>
          </w:p>
        </w:tc>
        <w:tc>
          <w:tcPr>
            <w:tcW w:w="1368" w:type="dxa"/>
            <w:vAlign w:val="bottom"/>
          </w:tcPr>
          <w:p w14:paraId="682A15C6" w14:textId="2EF223A8" w:rsidR="00AE1AD5" w:rsidRPr="00B8691C" w:rsidRDefault="00AE1AD5" w:rsidP="00BF17C0">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31923E13" w14:textId="3B3D04E9" w:rsidR="00AE1AD5" w:rsidRPr="00B8691C" w:rsidRDefault="00AE1AD5" w:rsidP="00BF17C0">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2641D04" w14:textId="5D69B476" w:rsidR="00AE1AD5" w:rsidRPr="00B8691C" w:rsidRDefault="00AE1AD5" w:rsidP="00BF17C0">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65BA128B" w14:textId="351E1072" w:rsidR="00AE1AD5" w:rsidRPr="00B8691C" w:rsidRDefault="00AE1AD5" w:rsidP="00BF17C0">
            <w:pPr>
              <w:tabs>
                <w:tab w:val="decimal" w:pos="1166"/>
              </w:tabs>
              <w:ind w:right="-72"/>
              <w:jc w:val="both"/>
              <w:rPr>
                <w:rFonts w:ascii="Arial" w:hAnsi="Arial" w:cs="Arial"/>
                <w:noProof/>
                <w:snapToGrid w:val="0"/>
                <w:sz w:val="18"/>
                <w:szCs w:val="18"/>
                <w:lang w:val="en-GB" w:eastAsia="th-TH"/>
              </w:rPr>
            </w:pPr>
          </w:p>
        </w:tc>
      </w:tr>
      <w:tr w:rsidR="009E0F60" w:rsidRPr="00B8691C" w14:paraId="63BB518C" w14:textId="77777777" w:rsidTr="00BE7B1A">
        <w:tc>
          <w:tcPr>
            <w:tcW w:w="3485" w:type="dxa"/>
            <w:vAlign w:val="bottom"/>
          </w:tcPr>
          <w:p w14:paraId="26C4DC4A" w14:textId="3914FD0A" w:rsidR="00AE1AD5" w:rsidRPr="00B8691C" w:rsidRDefault="00AE1AD5" w:rsidP="00BF17C0">
            <w:pPr>
              <w:ind w:left="-109" w:right="-83"/>
              <w:rPr>
                <w:rFonts w:ascii="Arial" w:hAnsi="Arial" w:cs="Arial"/>
                <w:spacing w:val="-8"/>
                <w:sz w:val="18"/>
                <w:szCs w:val="18"/>
              </w:rPr>
            </w:pPr>
            <w:r w:rsidRPr="00B8691C">
              <w:rPr>
                <w:rFonts w:ascii="Arial" w:hAnsi="Arial" w:cs="Arial"/>
                <w:spacing w:val="-8"/>
                <w:sz w:val="18"/>
                <w:szCs w:val="18"/>
              </w:rPr>
              <w:t xml:space="preserve">   - other companies</w:t>
            </w:r>
          </w:p>
        </w:tc>
        <w:tc>
          <w:tcPr>
            <w:tcW w:w="504" w:type="dxa"/>
            <w:vAlign w:val="bottom"/>
          </w:tcPr>
          <w:p w14:paraId="6943CD49" w14:textId="77777777" w:rsidR="00AE1AD5" w:rsidRPr="00B8691C" w:rsidRDefault="00AE1AD5" w:rsidP="00BF17C0">
            <w:pPr>
              <w:ind w:left="-76" w:right="-72"/>
              <w:jc w:val="center"/>
              <w:rPr>
                <w:rFonts w:ascii="Arial" w:hAnsi="Arial" w:cs="Arial"/>
                <w:noProof/>
                <w:snapToGrid w:val="0"/>
                <w:spacing w:val="-6"/>
                <w:sz w:val="18"/>
                <w:szCs w:val="18"/>
                <w:lang w:val="en-GB" w:eastAsia="th-TH"/>
              </w:rPr>
            </w:pPr>
          </w:p>
        </w:tc>
        <w:tc>
          <w:tcPr>
            <w:tcW w:w="1368" w:type="dxa"/>
            <w:vAlign w:val="bottom"/>
          </w:tcPr>
          <w:p w14:paraId="69275185" w14:textId="63474139" w:rsidR="00AE1AD5" w:rsidRPr="00B8691C" w:rsidRDefault="00C66CD5" w:rsidP="00BF17C0">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58,128,247</w:t>
            </w:r>
          </w:p>
        </w:tc>
        <w:tc>
          <w:tcPr>
            <w:tcW w:w="1368" w:type="dxa"/>
            <w:vAlign w:val="bottom"/>
          </w:tcPr>
          <w:p w14:paraId="246F39A7" w14:textId="55D815C8" w:rsidR="00AE1AD5" w:rsidRPr="00B8691C" w:rsidRDefault="000150D0" w:rsidP="00BF17C0">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147</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416</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655</w:t>
            </w:r>
          </w:p>
        </w:tc>
        <w:tc>
          <w:tcPr>
            <w:tcW w:w="1368" w:type="dxa"/>
            <w:vAlign w:val="bottom"/>
          </w:tcPr>
          <w:p w14:paraId="5A038971" w14:textId="6BD54612" w:rsidR="00AE1AD5" w:rsidRPr="00B8691C" w:rsidRDefault="00C66CD5" w:rsidP="00BF17C0">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37,556,122</w:t>
            </w:r>
          </w:p>
        </w:tc>
        <w:tc>
          <w:tcPr>
            <w:tcW w:w="1368" w:type="dxa"/>
            <w:vAlign w:val="bottom"/>
          </w:tcPr>
          <w:p w14:paraId="54BCA2B8" w14:textId="2439EC9A" w:rsidR="00AE1AD5" w:rsidRPr="00B8691C" w:rsidRDefault="000150D0" w:rsidP="00BF17C0">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100</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462</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842</w:t>
            </w:r>
          </w:p>
        </w:tc>
      </w:tr>
      <w:tr w:rsidR="009E0F60" w:rsidRPr="00B8691C" w14:paraId="357DEC9D" w14:textId="77777777" w:rsidTr="00BE7B1A">
        <w:tc>
          <w:tcPr>
            <w:tcW w:w="3485" w:type="dxa"/>
            <w:vAlign w:val="bottom"/>
          </w:tcPr>
          <w:p w14:paraId="2434467F" w14:textId="22CC3945" w:rsidR="00AE1AD5" w:rsidRPr="00B8691C" w:rsidRDefault="00AE1AD5" w:rsidP="00BF17C0">
            <w:pPr>
              <w:tabs>
                <w:tab w:val="left" w:pos="2362"/>
              </w:tabs>
              <w:ind w:left="-109" w:right="-83"/>
              <w:rPr>
                <w:rFonts w:ascii="Arial" w:hAnsi="Arial" w:cs="Arial"/>
                <w:spacing w:val="-8"/>
                <w:sz w:val="18"/>
                <w:szCs w:val="18"/>
              </w:rPr>
            </w:pPr>
            <w:r w:rsidRPr="00B8691C">
              <w:rPr>
                <w:rFonts w:ascii="Arial" w:hAnsi="Arial" w:cs="Arial"/>
                <w:spacing w:val="-8"/>
                <w:sz w:val="18"/>
                <w:szCs w:val="18"/>
              </w:rPr>
              <w:t xml:space="preserve">   - related companies</w:t>
            </w:r>
          </w:p>
        </w:tc>
        <w:tc>
          <w:tcPr>
            <w:tcW w:w="504" w:type="dxa"/>
            <w:vAlign w:val="bottom"/>
          </w:tcPr>
          <w:p w14:paraId="0481396D" w14:textId="411BF192" w:rsidR="00AE1AD5" w:rsidRPr="00B8691C" w:rsidRDefault="000150D0" w:rsidP="00BF17C0">
            <w:pPr>
              <w:ind w:left="-76" w:right="-72"/>
              <w:jc w:val="center"/>
              <w:rPr>
                <w:rFonts w:ascii="Arial" w:hAnsi="Arial" w:cs="Arial"/>
                <w:noProof/>
                <w:snapToGrid w:val="0"/>
                <w:spacing w:val="-6"/>
                <w:sz w:val="18"/>
                <w:szCs w:val="18"/>
                <w:lang w:val="en-GB" w:eastAsia="th-TH"/>
              </w:rPr>
            </w:pPr>
            <w:r w:rsidRPr="00B8691C">
              <w:rPr>
                <w:rFonts w:ascii="Arial" w:hAnsi="Arial" w:cs="Arial"/>
                <w:noProof/>
                <w:snapToGrid w:val="0"/>
                <w:spacing w:val="-6"/>
                <w:sz w:val="18"/>
                <w:szCs w:val="18"/>
                <w:lang w:val="en-GB" w:eastAsia="th-TH"/>
              </w:rPr>
              <w:t>25</w:t>
            </w:r>
            <w:r w:rsidR="00AE1AD5" w:rsidRPr="00B8691C">
              <w:rPr>
                <w:rFonts w:ascii="Arial" w:hAnsi="Arial" w:cs="Arial"/>
                <w:noProof/>
                <w:snapToGrid w:val="0"/>
                <w:spacing w:val="-6"/>
                <w:sz w:val="18"/>
                <w:szCs w:val="18"/>
                <w:lang w:val="en-GB" w:eastAsia="th-TH"/>
              </w:rPr>
              <w:t xml:space="preserve"> a)</w:t>
            </w:r>
          </w:p>
        </w:tc>
        <w:tc>
          <w:tcPr>
            <w:tcW w:w="1368" w:type="dxa"/>
            <w:vAlign w:val="bottom"/>
          </w:tcPr>
          <w:p w14:paraId="6C84C26B" w14:textId="300BE40E" w:rsidR="00AE1AD5" w:rsidRPr="00B8691C" w:rsidRDefault="00C66CD5" w:rsidP="00BF17C0">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3,225,000</w:t>
            </w:r>
          </w:p>
        </w:tc>
        <w:tc>
          <w:tcPr>
            <w:tcW w:w="1368" w:type="dxa"/>
            <w:vAlign w:val="bottom"/>
          </w:tcPr>
          <w:p w14:paraId="3C236913" w14:textId="3E9B2C46" w:rsidR="00AE1AD5" w:rsidRPr="00B8691C" w:rsidRDefault="000150D0" w:rsidP="00BF17C0">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892</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800</w:t>
            </w:r>
          </w:p>
        </w:tc>
        <w:tc>
          <w:tcPr>
            <w:tcW w:w="1368" w:type="dxa"/>
            <w:vAlign w:val="bottom"/>
          </w:tcPr>
          <w:p w14:paraId="3582CE74" w14:textId="43FAAF03" w:rsidR="00AE1AD5" w:rsidRPr="00B8691C" w:rsidRDefault="00C66CD5" w:rsidP="00BF17C0">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2,361,092</w:t>
            </w:r>
          </w:p>
        </w:tc>
        <w:tc>
          <w:tcPr>
            <w:tcW w:w="1368" w:type="dxa"/>
            <w:vAlign w:val="bottom"/>
          </w:tcPr>
          <w:p w14:paraId="7636F5BB" w14:textId="72B6A7CA" w:rsidR="00AE1AD5" w:rsidRPr="00B8691C" w:rsidRDefault="000150D0" w:rsidP="00BF17C0">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3</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504</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955</w:t>
            </w:r>
          </w:p>
        </w:tc>
      </w:tr>
      <w:tr w:rsidR="009E0F60" w:rsidRPr="00B8691C" w14:paraId="7D6231A6" w14:textId="77777777" w:rsidTr="00BE7B1A">
        <w:tc>
          <w:tcPr>
            <w:tcW w:w="3485" w:type="dxa"/>
            <w:vAlign w:val="bottom"/>
          </w:tcPr>
          <w:p w14:paraId="3AEB093E" w14:textId="77A01C24" w:rsidR="00AE1AD5" w:rsidRPr="00B8691C" w:rsidRDefault="00AE1AD5" w:rsidP="00BF17C0">
            <w:pPr>
              <w:tabs>
                <w:tab w:val="left" w:pos="2362"/>
              </w:tabs>
              <w:ind w:left="-109" w:right="-83"/>
              <w:rPr>
                <w:rFonts w:ascii="Arial" w:hAnsi="Arial" w:cs="Arial"/>
                <w:spacing w:val="-8"/>
                <w:sz w:val="18"/>
                <w:szCs w:val="18"/>
              </w:rPr>
            </w:pPr>
            <w:r w:rsidRPr="00B8691C">
              <w:rPr>
                <w:rFonts w:ascii="Arial" w:hAnsi="Arial" w:cs="Arial"/>
                <w:spacing w:val="-8"/>
                <w:sz w:val="18"/>
                <w:szCs w:val="18"/>
              </w:rPr>
              <w:t>Intangible assets payable</w:t>
            </w:r>
            <w:r w:rsidR="003B281B" w:rsidRPr="00B8691C">
              <w:rPr>
                <w:rFonts w:ascii="Arial" w:hAnsi="Arial" w:cs="Arial"/>
                <w:spacing w:val="-8"/>
                <w:sz w:val="18"/>
                <w:szCs w:val="18"/>
              </w:rPr>
              <w:t>s</w:t>
            </w:r>
          </w:p>
        </w:tc>
        <w:tc>
          <w:tcPr>
            <w:tcW w:w="504" w:type="dxa"/>
            <w:vAlign w:val="bottom"/>
          </w:tcPr>
          <w:p w14:paraId="65CE70EE" w14:textId="0410909A" w:rsidR="00AE1AD5" w:rsidRPr="00B8691C" w:rsidRDefault="00AE1AD5" w:rsidP="00BF17C0">
            <w:pPr>
              <w:ind w:left="-76" w:right="-72"/>
              <w:jc w:val="center"/>
              <w:rPr>
                <w:rFonts w:ascii="Arial" w:hAnsi="Arial" w:cs="Arial"/>
                <w:noProof/>
                <w:snapToGrid w:val="0"/>
                <w:spacing w:val="-6"/>
                <w:sz w:val="18"/>
                <w:szCs w:val="18"/>
                <w:lang w:val="en-GB" w:eastAsia="th-TH"/>
              </w:rPr>
            </w:pPr>
          </w:p>
        </w:tc>
        <w:tc>
          <w:tcPr>
            <w:tcW w:w="1368" w:type="dxa"/>
            <w:vAlign w:val="bottom"/>
          </w:tcPr>
          <w:p w14:paraId="3BCF3965" w14:textId="3C59ACD4" w:rsidR="00AE1AD5" w:rsidRPr="00B8691C" w:rsidRDefault="00AE1AD5" w:rsidP="00BF17C0">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7D9B6DA" w14:textId="3D2E82B8" w:rsidR="00AE1AD5" w:rsidRPr="00B8691C" w:rsidRDefault="00AE1AD5" w:rsidP="00BF17C0">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64896E6" w14:textId="560C9EA2" w:rsidR="00AE1AD5" w:rsidRPr="00B8691C" w:rsidRDefault="00AE1AD5" w:rsidP="00BF17C0">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9D1B6E4" w14:textId="3C42498E" w:rsidR="00AE1AD5" w:rsidRPr="00B8691C" w:rsidRDefault="00AE1AD5" w:rsidP="00BF17C0">
            <w:pPr>
              <w:tabs>
                <w:tab w:val="decimal" w:pos="1166"/>
              </w:tabs>
              <w:ind w:right="-72"/>
              <w:jc w:val="both"/>
              <w:rPr>
                <w:rFonts w:ascii="Arial" w:hAnsi="Arial" w:cs="Arial"/>
                <w:noProof/>
                <w:snapToGrid w:val="0"/>
                <w:sz w:val="18"/>
                <w:szCs w:val="18"/>
                <w:lang w:val="en-GB" w:eastAsia="th-TH"/>
              </w:rPr>
            </w:pPr>
          </w:p>
        </w:tc>
      </w:tr>
      <w:tr w:rsidR="009B3BCC" w:rsidRPr="00B8691C" w14:paraId="0BE9E61E" w14:textId="77777777" w:rsidTr="00BE7B1A">
        <w:tc>
          <w:tcPr>
            <w:tcW w:w="3485" w:type="dxa"/>
            <w:vAlign w:val="bottom"/>
          </w:tcPr>
          <w:p w14:paraId="3B17B201" w14:textId="1A40D573" w:rsidR="009B3BCC" w:rsidRPr="00B8691C" w:rsidRDefault="009B3BCC" w:rsidP="009B3BCC">
            <w:pPr>
              <w:tabs>
                <w:tab w:val="left" w:pos="2362"/>
              </w:tabs>
              <w:ind w:left="-109" w:right="-83"/>
              <w:rPr>
                <w:rFonts w:ascii="Arial" w:hAnsi="Arial" w:cs="Arial"/>
                <w:spacing w:val="-8"/>
                <w:sz w:val="18"/>
                <w:szCs w:val="18"/>
              </w:rPr>
            </w:pPr>
            <w:r w:rsidRPr="00B8691C">
              <w:rPr>
                <w:rFonts w:ascii="Arial" w:hAnsi="Arial" w:cs="Arial"/>
                <w:spacing w:val="-8"/>
                <w:sz w:val="18"/>
                <w:szCs w:val="18"/>
              </w:rPr>
              <w:t xml:space="preserve">   - other companies</w:t>
            </w:r>
          </w:p>
        </w:tc>
        <w:tc>
          <w:tcPr>
            <w:tcW w:w="504" w:type="dxa"/>
            <w:vAlign w:val="bottom"/>
          </w:tcPr>
          <w:p w14:paraId="17149E37" w14:textId="77777777" w:rsidR="009B3BCC" w:rsidRPr="00B8691C" w:rsidRDefault="009B3BCC" w:rsidP="009B3BCC">
            <w:pPr>
              <w:ind w:left="-76" w:right="-72"/>
              <w:jc w:val="center"/>
              <w:rPr>
                <w:rFonts w:ascii="Arial" w:hAnsi="Arial" w:cs="Arial"/>
                <w:noProof/>
                <w:snapToGrid w:val="0"/>
                <w:spacing w:val="-6"/>
                <w:sz w:val="18"/>
                <w:szCs w:val="18"/>
                <w:lang w:val="en-GB" w:eastAsia="th-TH"/>
              </w:rPr>
            </w:pPr>
          </w:p>
        </w:tc>
        <w:tc>
          <w:tcPr>
            <w:tcW w:w="1368" w:type="dxa"/>
            <w:vAlign w:val="bottom"/>
          </w:tcPr>
          <w:p w14:paraId="0D067342" w14:textId="1B019F70" w:rsidR="009B3BCC" w:rsidRPr="00B8691C" w:rsidRDefault="00C66CD5"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3,138,656</w:t>
            </w:r>
          </w:p>
        </w:tc>
        <w:tc>
          <w:tcPr>
            <w:tcW w:w="1368" w:type="dxa"/>
            <w:vAlign w:val="bottom"/>
          </w:tcPr>
          <w:p w14:paraId="4B806532" w14:textId="669E5B00"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8,231,617</w:t>
            </w:r>
          </w:p>
        </w:tc>
        <w:tc>
          <w:tcPr>
            <w:tcW w:w="1368" w:type="dxa"/>
            <w:vAlign w:val="bottom"/>
          </w:tcPr>
          <w:p w14:paraId="17B70E2D" w14:textId="2D173495"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c>
          <w:tcPr>
            <w:tcW w:w="1368" w:type="dxa"/>
            <w:vAlign w:val="bottom"/>
          </w:tcPr>
          <w:p w14:paraId="64A7941C" w14:textId="26193D11" w:rsidR="009B3BCC" w:rsidRPr="00B8691C" w:rsidRDefault="009B3BCC" w:rsidP="009B3BCC">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r>
      <w:tr w:rsidR="009B3BCC" w:rsidRPr="00B8691C" w14:paraId="0A2D02B3" w14:textId="77777777" w:rsidTr="00BE7B1A">
        <w:tc>
          <w:tcPr>
            <w:tcW w:w="3485" w:type="dxa"/>
            <w:vAlign w:val="bottom"/>
          </w:tcPr>
          <w:p w14:paraId="5971D40A" w14:textId="54647EFF" w:rsidR="009B3BCC" w:rsidRPr="00B8691C" w:rsidRDefault="009B3BCC" w:rsidP="009B3BCC">
            <w:pPr>
              <w:tabs>
                <w:tab w:val="left" w:pos="2362"/>
              </w:tabs>
              <w:ind w:left="-109" w:right="-83"/>
              <w:rPr>
                <w:rFonts w:ascii="Arial" w:hAnsi="Arial" w:cs="Arial"/>
                <w:spacing w:val="-8"/>
                <w:sz w:val="18"/>
                <w:szCs w:val="18"/>
              </w:rPr>
            </w:pPr>
            <w:r w:rsidRPr="00B8691C">
              <w:rPr>
                <w:rFonts w:ascii="Arial" w:hAnsi="Arial" w:cs="Arial"/>
                <w:spacing w:val="-8"/>
                <w:sz w:val="18"/>
                <w:szCs w:val="18"/>
              </w:rPr>
              <w:t>Interest payables</w:t>
            </w:r>
          </w:p>
        </w:tc>
        <w:tc>
          <w:tcPr>
            <w:tcW w:w="504" w:type="dxa"/>
            <w:vAlign w:val="bottom"/>
          </w:tcPr>
          <w:p w14:paraId="7EE058E6" w14:textId="2008F227" w:rsidR="009B3BCC" w:rsidRPr="00B8691C" w:rsidRDefault="009B3BCC" w:rsidP="009B3BCC">
            <w:pPr>
              <w:ind w:left="-76" w:right="-72"/>
              <w:jc w:val="center"/>
              <w:rPr>
                <w:rFonts w:ascii="Arial" w:hAnsi="Arial" w:cs="Arial"/>
                <w:noProof/>
                <w:snapToGrid w:val="0"/>
                <w:spacing w:val="-6"/>
                <w:sz w:val="18"/>
                <w:szCs w:val="18"/>
                <w:lang w:val="en-GB" w:eastAsia="th-TH"/>
              </w:rPr>
            </w:pPr>
          </w:p>
        </w:tc>
        <w:tc>
          <w:tcPr>
            <w:tcW w:w="1368" w:type="dxa"/>
            <w:vAlign w:val="bottom"/>
          </w:tcPr>
          <w:p w14:paraId="7FBF6484" w14:textId="372855D3" w:rsidR="009B3BCC" w:rsidRPr="00B8691C" w:rsidRDefault="009B3BCC" w:rsidP="009B3BC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6C800A9F" w14:textId="476635BC" w:rsidR="009B3BCC" w:rsidRPr="00B8691C" w:rsidRDefault="009B3BCC" w:rsidP="009B3BC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7245A8B" w14:textId="7E16AFE1" w:rsidR="009B3BCC" w:rsidRPr="00B8691C" w:rsidRDefault="009B3BCC" w:rsidP="009B3BC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8B245D0" w14:textId="105A951A" w:rsidR="009B3BCC" w:rsidRPr="00B8691C" w:rsidRDefault="009B3BCC" w:rsidP="009B3BCC">
            <w:pPr>
              <w:tabs>
                <w:tab w:val="decimal" w:pos="1166"/>
              </w:tabs>
              <w:ind w:right="-72"/>
              <w:jc w:val="both"/>
              <w:rPr>
                <w:rFonts w:ascii="Arial" w:hAnsi="Arial" w:cs="Arial"/>
                <w:noProof/>
                <w:snapToGrid w:val="0"/>
                <w:sz w:val="18"/>
                <w:szCs w:val="18"/>
                <w:lang w:val="en-GB" w:eastAsia="th-TH"/>
              </w:rPr>
            </w:pPr>
          </w:p>
        </w:tc>
      </w:tr>
      <w:tr w:rsidR="009B3BCC" w:rsidRPr="00B8691C" w14:paraId="2ADF9ABA" w14:textId="77777777" w:rsidTr="00BE7B1A">
        <w:tc>
          <w:tcPr>
            <w:tcW w:w="3485" w:type="dxa"/>
            <w:vAlign w:val="bottom"/>
          </w:tcPr>
          <w:p w14:paraId="74B0ECAB" w14:textId="15DFB953" w:rsidR="009B3BCC" w:rsidRPr="00B8691C" w:rsidRDefault="009B3BCC" w:rsidP="009B3BCC">
            <w:pPr>
              <w:tabs>
                <w:tab w:val="left" w:pos="1785"/>
              </w:tabs>
              <w:ind w:left="-109" w:right="-83"/>
              <w:rPr>
                <w:rFonts w:ascii="Arial" w:hAnsi="Arial" w:cs="Arial"/>
                <w:spacing w:val="-8"/>
                <w:sz w:val="18"/>
                <w:szCs w:val="18"/>
              </w:rPr>
            </w:pPr>
            <w:r w:rsidRPr="00B8691C">
              <w:rPr>
                <w:rFonts w:ascii="Arial" w:hAnsi="Arial" w:cs="Arial"/>
                <w:spacing w:val="-8"/>
                <w:sz w:val="18"/>
                <w:szCs w:val="18"/>
              </w:rPr>
              <w:t xml:space="preserve">   - other companies</w:t>
            </w:r>
          </w:p>
        </w:tc>
        <w:tc>
          <w:tcPr>
            <w:tcW w:w="504" w:type="dxa"/>
            <w:vAlign w:val="bottom"/>
          </w:tcPr>
          <w:p w14:paraId="42744E89" w14:textId="77777777" w:rsidR="009B3BCC" w:rsidRPr="00B8691C" w:rsidRDefault="009B3BCC" w:rsidP="009B3BCC">
            <w:pPr>
              <w:ind w:left="-76" w:right="-72"/>
              <w:jc w:val="center"/>
              <w:rPr>
                <w:rFonts w:ascii="Arial" w:hAnsi="Arial" w:cs="Arial"/>
                <w:noProof/>
                <w:snapToGrid w:val="0"/>
                <w:spacing w:val="-6"/>
                <w:sz w:val="18"/>
                <w:szCs w:val="18"/>
                <w:lang w:val="en-GB" w:eastAsia="th-TH"/>
              </w:rPr>
            </w:pPr>
          </w:p>
        </w:tc>
        <w:tc>
          <w:tcPr>
            <w:tcW w:w="1368" w:type="dxa"/>
            <w:vAlign w:val="bottom"/>
          </w:tcPr>
          <w:p w14:paraId="02F5C5B3" w14:textId="5E74CFBF" w:rsidR="009B3BCC" w:rsidRPr="00B8691C" w:rsidRDefault="00C66CD5"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23,896,264</w:t>
            </w:r>
          </w:p>
        </w:tc>
        <w:tc>
          <w:tcPr>
            <w:tcW w:w="1368" w:type="dxa"/>
            <w:vAlign w:val="bottom"/>
          </w:tcPr>
          <w:p w14:paraId="29AE1508" w14:textId="042B8EAC"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24,642,310</w:t>
            </w:r>
          </w:p>
        </w:tc>
        <w:tc>
          <w:tcPr>
            <w:tcW w:w="1368" w:type="dxa"/>
            <w:vAlign w:val="bottom"/>
          </w:tcPr>
          <w:p w14:paraId="1669A5CF" w14:textId="0F514875" w:rsidR="009B3BCC" w:rsidRPr="00B8691C" w:rsidRDefault="00C66CD5"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23,798,920</w:t>
            </w:r>
          </w:p>
        </w:tc>
        <w:tc>
          <w:tcPr>
            <w:tcW w:w="1368" w:type="dxa"/>
            <w:vAlign w:val="bottom"/>
          </w:tcPr>
          <w:p w14:paraId="6E0AAEC5" w14:textId="4CD5852D" w:rsidR="009B3BCC" w:rsidRPr="00B8691C" w:rsidRDefault="009B3BCC" w:rsidP="009B3BCC">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20,699,102</w:t>
            </w:r>
          </w:p>
        </w:tc>
      </w:tr>
      <w:tr w:rsidR="009B3BCC" w:rsidRPr="00B8691C" w14:paraId="00E4FCCA" w14:textId="77777777" w:rsidTr="00BE7B1A">
        <w:tc>
          <w:tcPr>
            <w:tcW w:w="3485" w:type="dxa"/>
            <w:vAlign w:val="bottom"/>
          </w:tcPr>
          <w:p w14:paraId="5F3F9F6B" w14:textId="104DEC4A" w:rsidR="009B3BCC" w:rsidRPr="00B8691C" w:rsidRDefault="009B3BCC" w:rsidP="009B3BCC">
            <w:pPr>
              <w:tabs>
                <w:tab w:val="left" w:pos="1785"/>
              </w:tabs>
              <w:ind w:left="-109" w:right="-83"/>
              <w:rPr>
                <w:rFonts w:ascii="Arial" w:hAnsi="Arial" w:cs="Arial"/>
                <w:spacing w:val="-8"/>
                <w:sz w:val="18"/>
                <w:szCs w:val="18"/>
              </w:rPr>
            </w:pPr>
            <w:r w:rsidRPr="00B8691C">
              <w:rPr>
                <w:rFonts w:ascii="Arial" w:hAnsi="Arial" w:cs="Arial"/>
                <w:spacing w:val="-8"/>
                <w:sz w:val="18"/>
                <w:szCs w:val="18"/>
              </w:rPr>
              <w:t xml:space="preserve">   - related companies</w:t>
            </w:r>
          </w:p>
        </w:tc>
        <w:tc>
          <w:tcPr>
            <w:tcW w:w="504" w:type="dxa"/>
            <w:vAlign w:val="bottom"/>
          </w:tcPr>
          <w:p w14:paraId="26D3C183" w14:textId="7828E3B6" w:rsidR="009B3BCC" w:rsidRPr="00B8691C" w:rsidRDefault="009B3BCC" w:rsidP="009B3BCC">
            <w:pPr>
              <w:ind w:left="-76" w:right="-72"/>
              <w:jc w:val="center"/>
              <w:rPr>
                <w:rFonts w:ascii="Arial" w:hAnsi="Arial" w:cs="Arial"/>
                <w:noProof/>
                <w:snapToGrid w:val="0"/>
                <w:spacing w:val="-6"/>
                <w:sz w:val="18"/>
                <w:szCs w:val="18"/>
                <w:lang w:val="en-GB" w:eastAsia="th-TH"/>
              </w:rPr>
            </w:pPr>
            <w:r w:rsidRPr="00B8691C">
              <w:rPr>
                <w:rFonts w:ascii="Arial" w:hAnsi="Arial" w:cs="Arial"/>
                <w:noProof/>
                <w:snapToGrid w:val="0"/>
                <w:spacing w:val="-6"/>
                <w:sz w:val="18"/>
                <w:szCs w:val="18"/>
                <w:lang w:val="en-GB" w:eastAsia="th-TH"/>
              </w:rPr>
              <w:t>25 a)</w:t>
            </w:r>
          </w:p>
        </w:tc>
        <w:tc>
          <w:tcPr>
            <w:tcW w:w="1368" w:type="dxa"/>
            <w:vAlign w:val="bottom"/>
          </w:tcPr>
          <w:p w14:paraId="24B378D0" w14:textId="75BDC53D"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c>
          <w:tcPr>
            <w:tcW w:w="1368" w:type="dxa"/>
            <w:vAlign w:val="bottom"/>
          </w:tcPr>
          <w:p w14:paraId="142E7C36" w14:textId="7C16A2C4"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       </w:t>
            </w:r>
          </w:p>
        </w:tc>
        <w:tc>
          <w:tcPr>
            <w:tcW w:w="1368" w:type="dxa"/>
            <w:vAlign w:val="bottom"/>
          </w:tcPr>
          <w:p w14:paraId="565FE361" w14:textId="77752176"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c>
          <w:tcPr>
            <w:tcW w:w="1368" w:type="dxa"/>
            <w:vAlign w:val="bottom"/>
          </w:tcPr>
          <w:p w14:paraId="37A2F02F" w14:textId="0C3C80BE" w:rsidR="009B3BCC" w:rsidRPr="00B8691C" w:rsidRDefault="009B3BCC" w:rsidP="009B3BCC">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738,983</w:t>
            </w:r>
          </w:p>
        </w:tc>
      </w:tr>
      <w:tr w:rsidR="009B3BCC" w:rsidRPr="00B8691C" w14:paraId="26D9FF8F" w14:textId="77777777" w:rsidTr="00BE7B1A">
        <w:tc>
          <w:tcPr>
            <w:tcW w:w="3485" w:type="dxa"/>
            <w:vAlign w:val="bottom"/>
          </w:tcPr>
          <w:p w14:paraId="6BC29052" w14:textId="2E68E876" w:rsidR="009B3BCC" w:rsidRPr="00B8691C" w:rsidRDefault="009B3BCC" w:rsidP="009B3BCC">
            <w:pPr>
              <w:tabs>
                <w:tab w:val="left" w:pos="1785"/>
              </w:tabs>
              <w:ind w:left="-109" w:right="-83"/>
              <w:rPr>
                <w:rFonts w:ascii="Arial" w:hAnsi="Arial" w:cs="Arial"/>
                <w:spacing w:val="-8"/>
                <w:sz w:val="18"/>
                <w:szCs w:val="18"/>
              </w:rPr>
            </w:pPr>
            <w:r w:rsidRPr="00B8691C">
              <w:rPr>
                <w:rFonts w:ascii="Arial" w:hAnsi="Arial" w:cs="Arial"/>
                <w:spacing w:val="-8"/>
                <w:sz w:val="18"/>
                <w:szCs w:val="18"/>
              </w:rPr>
              <w:t>Dividend payables</w:t>
            </w:r>
          </w:p>
        </w:tc>
        <w:tc>
          <w:tcPr>
            <w:tcW w:w="504" w:type="dxa"/>
            <w:vAlign w:val="bottom"/>
          </w:tcPr>
          <w:p w14:paraId="222789CF" w14:textId="152DD65F" w:rsidR="009B3BCC" w:rsidRPr="00B8691C" w:rsidRDefault="009B3BCC" w:rsidP="009B3BCC">
            <w:pPr>
              <w:ind w:left="-76" w:right="-72"/>
              <w:rPr>
                <w:rFonts w:ascii="Arial" w:hAnsi="Arial" w:cs="Arial"/>
                <w:noProof/>
                <w:snapToGrid w:val="0"/>
                <w:spacing w:val="-6"/>
                <w:sz w:val="18"/>
                <w:szCs w:val="18"/>
                <w:lang w:val="en-GB" w:eastAsia="th-TH"/>
              </w:rPr>
            </w:pPr>
          </w:p>
        </w:tc>
        <w:tc>
          <w:tcPr>
            <w:tcW w:w="1368" w:type="dxa"/>
            <w:vAlign w:val="bottom"/>
          </w:tcPr>
          <w:p w14:paraId="61DE9E7E" w14:textId="01DABED9" w:rsidR="009B3BCC" w:rsidRPr="00B8691C" w:rsidRDefault="00C66CD5"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23,017,879</w:t>
            </w:r>
          </w:p>
        </w:tc>
        <w:tc>
          <w:tcPr>
            <w:tcW w:w="1368" w:type="dxa"/>
            <w:vAlign w:val="bottom"/>
          </w:tcPr>
          <w:p w14:paraId="34732EE0" w14:textId="5AD72518"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23,897,124</w:t>
            </w:r>
          </w:p>
        </w:tc>
        <w:tc>
          <w:tcPr>
            <w:tcW w:w="1368" w:type="dxa"/>
            <w:vAlign w:val="bottom"/>
          </w:tcPr>
          <w:p w14:paraId="41DA1ED1" w14:textId="1802BDA0" w:rsidR="009B3BCC" w:rsidRPr="00B8691C" w:rsidRDefault="00C66CD5" w:rsidP="009B3BCC">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22,999,568</w:t>
            </w:r>
          </w:p>
        </w:tc>
        <w:tc>
          <w:tcPr>
            <w:tcW w:w="1368" w:type="dxa"/>
            <w:vAlign w:val="bottom"/>
          </w:tcPr>
          <w:p w14:paraId="67DD10CA" w14:textId="2791FC1C" w:rsidR="009B3BCC" w:rsidRPr="00B8691C" w:rsidRDefault="009B3BCC" w:rsidP="009B3BCC">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23,884,917</w:t>
            </w:r>
          </w:p>
        </w:tc>
      </w:tr>
      <w:tr w:rsidR="009B3BCC" w:rsidRPr="00B8691C" w14:paraId="76EEC1A3" w14:textId="77777777" w:rsidTr="00BE7B1A">
        <w:tc>
          <w:tcPr>
            <w:tcW w:w="3485" w:type="dxa"/>
            <w:vAlign w:val="bottom"/>
          </w:tcPr>
          <w:p w14:paraId="142DD330" w14:textId="5CA99D71" w:rsidR="009B3BCC" w:rsidRPr="00B8691C" w:rsidRDefault="009B3BCC" w:rsidP="009B3BCC">
            <w:pPr>
              <w:tabs>
                <w:tab w:val="left" w:pos="2362"/>
              </w:tabs>
              <w:ind w:left="-109" w:right="-83"/>
              <w:rPr>
                <w:rFonts w:ascii="Arial" w:hAnsi="Arial" w:cs="Arial"/>
                <w:spacing w:val="-8"/>
                <w:sz w:val="18"/>
                <w:szCs w:val="18"/>
              </w:rPr>
            </w:pPr>
            <w:r w:rsidRPr="00B8691C">
              <w:rPr>
                <w:rFonts w:ascii="Arial" w:hAnsi="Arial" w:cs="Arial"/>
                <w:spacing w:val="-8"/>
                <w:sz w:val="18"/>
                <w:szCs w:val="18"/>
              </w:rPr>
              <w:t>Accrued doctor fee</w:t>
            </w:r>
          </w:p>
        </w:tc>
        <w:tc>
          <w:tcPr>
            <w:tcW w:w="504" w:type="dxa"/>
            <w:vAlign w:val="bottom"/>
          </w:tcPr>
          <w:p w14:paraId="3D0BA1CB" w14:textId="77777777" w:rsidR="009B3BCC" w:rsidRPr="00B8691C" w:rsidRDefault="009B3BCC" w:rsidP="009B3BCC">
            <w:pPr>
              <w:ind w:left="-76" w:right="-72"/>
              <w:jc w:val="center"/>
              <w:rPr>
                <w:rFonts w:ascii="Arial" w:hAnsi="Arial" w:cs="Arial"/>
                <w:noProof/>
                <w:snapToGrid w:val="0"/>
                <w:spacing w:val="-6"/>
                <w:sz w:val="18"/>
                <w:szCs w:val="18"/>
                <w:lang w:val="en-GB" w:eastAsia="th-TH"/>
              </w:rPr>
            </w:pPr>
          </w:p>
        </w:tc>
        <w:tc>
          <w:tcPr>
            <w:tcW w:w="1368" w:type="dxa"/>
            <w:vAlign w:val="bottom"/>
          </w:tcPr>
          <w:p w14:paraId="024ABBEC" w14:textId="0880EDE1" w:rsidR="009B3BCC" w:rsidRPr="00B8691C" w:rsidRDefault="00094B1F" w:rsidP="009B3BCC">
            <w:pPr>
              <w:tabs>
                <w:tab w:val="decimal" w:pos="1152"/>
              </w:tabs>
              <w:ind w:right="-72"/>
              <w:jc w:val="both"/>
              <w:rPr>
                <w:rFonts w:ascii="Arial" w:hAnsi="Arial" w:cs="Arial"/>
                <w:noProof/>
                <w:snapToGrid w:val="0"/>
                <w:sz w:val="18"/>
                <w:szCs w:val="18"/>
                <w:lang w:val="en-GB" w:eastAsia="th-TH"/>
              </w:rPr>
            </w:pPr>
            <w:r w:rsidRPr="00094B1F">
              <w:rPr>
                <w:rFonts w:ascii="Arial" w:hAnsi="Arial" w:cs="Arial"/>
                <w:noProof/>
                <w:snapToGrid w:val="0"/>
                <w:sz w:val="18"/>
                <w:szCs w:val="18"/>
                <w:lang w:val="en-GB" w:eastAsia="th-TH"/>
              </w:rPr>
              <w:t>189,961,837</w:t>
            </w:r>
          </w:p>
        </w:tc>
        <w:tc>
          <w:tcPr>
            <w:tcW w:w="1368" w:type="dxa"/>
            <w:vAlign w:val="bottom"/>
          </w:tcPr>
          <w:p w14:paraId="0817F1AE" w14:textId="54809EF6"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217,146,197</w:t>
            </w:r>
          </w:p>
        </w:tc>
        <w:tc>
          <w:tcPr>
            <w:tcW w:w="1368" w:type="dxa"/>
            <w:vAlign w:val="bottom"/>
          </w:tcPr>
          <w:p w14:paraId="199F4262" w14:textId="70A03A36" w:rsidR="009B3BCC" w:rsidRPr="00B8691C" w:rsidRDefault="00DB64F8" w:rsidP="009B3BCC">
            <w:pPr>
              <w:tabs>
                <w:tab w:val="decimal" w:pos="1166"/>
              </w:tabs>
              <w:ind w:right="-72"/>
              <w:jc w:val="both"/>
              <w:rPr>
                <w:rFonts w:ascii="Arial" w:hAnsi="Arial" w:cs="Arial"/>
                <w:noProof/>
                <w:snapToGrid w:val="0"/>
                <w:sz w:val="18"/>
                <w:szCs w:val="18"/>
                <w:lang w:val="en-GB" w:eastAsia="th-TH"/>
              </w:rPr>
            </w:pPr>
            <w:r w:rsidRPr="00DB64F8">
              <w:rPr>
                <w:rFonts w:ascii="Arial" w:hAnsi="Arial" w:cs="Arial"/>
                <w:noProof/>
                <w:snapToGrid w:val="0"/>
                <w:sz w:val="18"/>
                <w:szCs w:val="18"/>
                <w:lang w:val="en-GB" w:eastAsia="th-TH"/>
              </w:rPr>
              <w:t>122,145,247</w:t>
            </w:r>
          </w:p>
        </w:tc>
        <w:tc>
          <w:tcPr>
            <w:tcW w:w="1368" w:type="dxa"/>
            <w:vAlign w:val="bottom"/>
          </w:tcPr>
          <w:p w14:paraId="0DC26D7B" w14:textId="0535A843" w:rsidR="009B3BCC" w:rsidRPr="00B8691C" w:rsidRDefault="009B3BCC" w:rsidP="009B3BCC">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122,784,322</w:t>
            </w:r>
          </w:p>
        </w:tc>
      </w:tr>
      <w:tr w:rsidR="009B3BCC" w:rsidRPr="00B8691C" w14:paraId="763240B7" w14:textId="77777777" w:rsidTr="00BE7B1A">
        <w:tc>
          <w:tcPr>
            <w:tcW w:w="3485" w:type="dxa"/>
            <w:vAlign w:val="bottom"/>
          </w:tcPr>
          <w:p w14:paraId="40878A61" w14:textId="00720ABA" w:rsidR="009B3BCC" w:rsidRPr="00B8691C" w:rsidRDefault="009B3BCC" w:rsidP="009B3BCC">
            <w:pPr>
              <w:ind w:left="-109" w:right="-83"/>
              <w:rPr>
                <w:rFonts w:ascii="Arial" w:hAnsi="Arial" w:cs="Arial"/>
                <w:spacing w:val="-8"/>
                <w:sz w:val="18"/>
                <w:szCs w:val="18"/>
              </w:rPr>
            </w:pPr>
            <w:r w:rsidRPr="00B8691C">
              <w:rPr>
                <w:rFonts w:ascii="Arial" w:hAnsi="Arial" w:cs="Arial"/>
                <w:spacing w:val="-8"/>
                <w:sz w:val="18"/>
                <w:szCs w:val="18"/>
              </w:rPr>
              <w:t xml:space="preserve">Accrued staff salary, wage and bonus </w:t>
            </w:r>
          </w:p>
        </w:tc>
        <w:tc>
          <w:tcPr>
            <w:tcW w:w="504" w:type="dxa"/>
            <w:vAlign w:val="bottom"/>
          </w:tcPr>
          <w:p w14:paraId="2AD48CB9" w14:textId="77777777" w:rsidR="009B3BCC" w:rsidRPr="00B8691C" w:rsidRDefault="009B3BCC" w:rsidP="009B3BCC">
            <w:pPr>
              <w:ind w:left="-76" w:right="-72"/>
              <w:jc w:val="center"/>
              <w:rPr>
                <w:rFonts w:ascii="Arial" w:hAnsi="Arial" w:cs="Arial"/>
                <w:noProof/>
                <w:snapToGrid w:val="0"/>
                <w:spacing w:val="-6"/>
                <w:sz w:val="18"/>
                <w:szCs w:val="18"/>
                <w:lang w:val="en-GB" w:eastAsia="th-TH"/>
              </w:rPr>
            </w:pPr>
          </w:p>
        </w:tc>
        <w:tc>
          <w:tcPr>
            <w:tcW w:w="1368" w:type="dxa"/>
            <w:vAlign w:val="bottom"/>
          </w:tcPr>
          <w:p w14:paraId="372754BF" w14:textId="035FBE66" w:rsidR="009B3BCC" w:rsidRPr="00B8691C" w:rsidRDefault="00C66CD5"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133,903,971</w:t>
            </w:r>
          </w:p>
        </w:tc>
        <w:tc>
          <w:tcPr>
            <w:tcW w:w="1368" w:type="dxa"/>
            <w:vAlign w:val="bottom"/>
          </w:tcPr>
          <w:p w14:paraId="7AEAFE6C" w14:textId="0BDF3837"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197,841,615</w:t>
            </w:r>
          </w:p>
        </w:tc>
        <w:tc>
          <w:tcPr>
            <w:tcW w:w="1368" w:type="dxa"/>
            <w:vAlign w:val="bottom"/>
          </w:tcPr>
          <w:p w14:paraId="242F69AD" w14:textId="17DCF7F0" w:rsidR="009B3BCC" w:rsidRPr="00B8691C" w:rsidRDefault="00C66CD5" w:rsidP="009B3BCC">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92,379,580</w:t>
            </w:r>
          </w:p>
        </w:tc>
        <w:tc>
          <w:tcPr>
            <w:tcW w:w="1368" w:type="dxa"/>
            <w:vAlign w:val="bottom"/>
          </w:tcPr>
          <w:p w14:paraId="49F5CFD0" w14:textId="00F016F7" w:rsidR="009B3BCC" w:rsidRPr="00B8691C" w:rsidRDefault="009B3BCC" w:rsidP="009B3BCC">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142,995,365</w:t>
            </w:r>
          </w:p>
        </w:tc>
      </w:tr>
      <w:tr w:rsidR="009B3BCC" w:rsidRPr="00B8691C" w14:paraId="4C6AEB5A" w14:textId="77777777" w:rsidTr="00BE7B1A">
        <w:tc>
          <w:tcPr>
            <w:tcW w:w="3485" w:type="dxa"/>
            <w:vAlign w:val="bottom"/>
          </w:tcPr>
          <w:p w14:paraId="00E9AABD" w14:textId="7C37054F" w:rsidR="009B3BCC" w:rsidRPr="00B8691C" w:rsidRDefault="009B3BCC" w:rsidP="009B3BCC">
            <w:pPr>
              <w:tabs>
                <w:tab w:val="left" w:pos="731"/>
              </w:tabs>
              <w:ind w:left="-109" w:right="-83"/>
              <w:rPr>
                <w:rFonts w:ascii="Arial" w:hAnsi="Arial" w:cs="Arial"/>
                <w:spacing w:val="-8"/>
                <w:sz w:val="18"/>
                <w:szCs w:val="18"/>
              </w:rPr>
            </w:pPr>
            <w:r w:rsidRPr="00B8691C">
              <w:rPr>
                <w:rFonts w:ascii="Arial" w:hAnsi="Arial" w:cs="Arial"/>
                <w:spacing w:val="-8"/>
                <w:sz w:val="18"/>
                <w:szCs w:val="18"/>
              </w:rPr>
              <w:t>Accrued expenses</w:t>
            </w:r>
          </w:p>
        </w:tc>
        <w:tc>
          <w:tcPr>
            <w:tcW w:w="504" w:type="dxa"/>
            <w:vAlign w:val="bottom"/>
          </w:tcPr>
          <w:p w14:paraId="1F47CAB0" w14:textId="77777777" w:rsidR="009B3BCC" w:rsidRPr="00B8691C" w:rsidRDefault="009B3BCC" w:rsidP="009B3BCC">
            <w:pPr>
              <w:ind w:left="-76" w:right="-72"/>
              <w:jc w:val="center"/>
              <w:rPr>
                <w:rFonts w:ascii="Arial" w:hAnsi="Arial" w:cs="Arial"/>
                <w:noProof/>
                <w:snapToGrid w:val="0"/>
                <w:spacing w:val="-6"/>
                <w:sz w:val="18"/>
                <w:szCs w:val="18"/>
                <w:lang w:val="en-GB" w:eastAsia="th-TH"/>
              </w:rPr>
            </w:pPr>
          </w:p>
        </w:tc>
        <w:tc>
          <w:tcPr>
            <w:tcW w:w="1368" w:type="dxa"/>
            <w:vAlign w:val="bottom"/>
          </w:tcPr>
          <w:p w14:paraId="203773FE" w14:textId="2C4D3AB5" w:rsidR="009B3BCC" w:rsidRPr="00B8691C" w:rsidRDefault="009B3BCC" w:rsidP="009B3BC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A69A324" w14:textId="269B3BAE" w:rsidR="009B3BCC" w:rsidRPr="00B8691C" w:rsidRDefault="009B3BCC" w:rsidP="009B3BC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1A45F54" w14:textId="05A5041B" w:rsidR="009B3BCC" w:rsidRPr="00B8691C" w:rsidRDefault="009B3BCC" w:rsidP="009B3BC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69E9E108" w14:textId="760A567E" w:rsidR="009B3BCC" w:rsidRPr="00B8691C" w:rsidRDefault="009B3BCC" w:rsidP="009B3BCC">
            <w:pPr>
              <w:tabs>
                <w:tab w:val="decimal" w:pos="1166"/>
              </w:tabs>
              <w:ind w:right="-72"/>
              <w:jc w:val="both"/>
              <w:rPr>
                <w:rFonts w:ascii="Arial" w:hAnsi="Arial" w:cs="Arial"/>
                <w:noProof/>
                <w:snapToGrid w:val="0"/>
                <w:sz w:val="18"/>
                <w:szCs w:val="18"/>
                <w:lang w:val="en-GB" w:eastAsia="th-TH"/>
              </w:rPr>
            </w:pPr>
          </w:p>
        </w:tc>
      </w:tr>
      <w:tr w:rsidR="009B3BCC" w:rsidRPr="00B8691C" w14:paraId="54E87541" w14:textId="77777777" w:rsidTr="00BE7B1A">
        <w:tc>
          <w:tcPr>
            <w:tcW w:w="3485" w:type="dxa"/>
            <w:vAlign w:val="bottom"/>
          </w:tcPr>
          <w:p w14:paraId="190D4E1E" w14:textId="045A2515" w:rsidR="009B3BCC" w:rsidRPr="00B8691C" w:rsidRDefault="009B3BCC" w:rsidP="009B3BCC">
            <w:pPr>
              <w:tabs>
                <w:tab w:val="left" w:pos="731"/>
              </w:tabs>
              <w:ind w:left="-109" w:right="-83"/>
              <w:rPr>
                <w:rFonts w:ascii="Arial" w:hAnsi="Arial" w:cs="Arial"/>
                <w:spacing w:val="-8"/>
                <w:sz w:val="18"/>
                <w:szCs w:val="18"/>
              </w:rPr>
            </w:pPr>
            <w:r w:rsidRPr="00B8691C">
              <w:rPr>
                <w:rFonts w:ascii="Arial" w:hAnsi="Arial" w:cs="Arial"/>
                <w:spacing w:val="-8"/>
                <w:sz w:val="18"/>
                <w:szCs w:val="18"/>
              </w:rPr>
              <w:t xml:space="preserve">   - other companies</w:t>
            </w:r>
          </w:p>
        </w:tc>
        <w:tc>
          <w:tcPr>
            <w:tcW w:w="504" w:type="dxa"/>
            <w:vAlign w:val="bottom"/>
          </w:tcPr>
          <w:p w14:paraId="2E7A9663" w14:textId="77777777" w:rsidR="009B3BCC" w:rsidRPr="00B8691C" w:rsidRDefault="009B3BCC" w:rsidP="009B3BCC">
            <w:pPr>
              <w:ind w:left="-76" w:right="-72"/>
              <w:jc w:val="center"/>
              <w:rPr>
                <w:rFonts w:ascii="Arial" w:hAnsi="Arial" w:cs="Arial"/>
                <w:noProof/>
                <w:snapToGrid w:val="0"/>
                <w:spacing w:val="-6"/>
                <w:sz w:val="18"/>
                <w:szCs w:val="18"/>
                <w:lang w:val="en-GB" w:eastAsia="th-TH"/>
              </w:rPr>
            </w:pPr>
          </w:p>
        </w:tc>
        <w:tc>
          <w:tcPr>
            <w:tcW w:w="1368" w:type="dxa"/>
            <w:vAlign w:val="bottom"/>
          </w:tcPr>
          <w:p w14:paraId="2FE8245D" w14:textId="3441EA40" w:rsidR="009B3BCC" w:rsidRPr="00B8691C" w:rsidRDefault="00C66CD5"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123,476,813</w:t>
            </w:r>
          </w:p>
        </w:tc>
        <w:tc>
          <w:tcPr>
            <w:tcW w:w="1368" w:type="dxa"/>
            <w:vAlign w:val="bottom"/>
          </w:tcPr>
          <w:p w14:paraId="77C7D9CD" w14:textId="4172A1EE"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116,484,928</w:t>
            </w:r>
          </w:p>
        </w:tc>
        <w:tc>
          <w:tcPr>
            <w:tcW w:w="1368" w:type="dxa"/>
            <w:vAlign w:val="bottom"/>
          </w:tcPr>
          <w:p w14:paraId="48FB7B64" w14:textId="5C00B69B" w:rsidR="009B3BCC" w:rsidRPr="00B8691C" w:rsidRDefault="00C66CD5"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60,735,880</w:t>
            </w:r>
          </w:p>
        </w:tc>
        <w:tc>
          <w:tcPr>
            <w:tcW w:w="1368" w:type="dxa"/>
            <w:vAlign w:val="bottom"/>
          </w:tcPr>
          <w:p w14:paraId="72B99726" w14:textId="5362BAC7" w:rsidR="009B3BCC" w:rsidRPr="00B8691C" w:rsidRDefault="009B3BCC" w:rsidP="009B3BCC">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53,497,010</w:t>
            </w:r>
          </w:p>
        </w:tc>
      </w:tr>
      <w:tr w:rsidR="009B3BCC" w:rsidRPr="00B8691C" w14:paraId="4D2D5765" w14:textId="77777777" w:rsidTr="00BE7B1A">
        <w:tc>
          <w:tcPr>
            <w:tcW w:w="3485" w:type="dxa"/>
            <w:vAlign w:val="bottom"/>
          </w:tcPr>
          <w:p w14:paraId="7BA79306" w14:textId="5AC23AC4" w:rsidR="009B3BCC" w:rsidRPr="00B8691C" w:rsidRDefault="009B3BCC" w:rsidP="009B3BCC">
            <w:pPr>
              <w:tabs>
                <w:tab w:val="left" w:pos="731"/>
              </w:tabs>
              <w:ind w:left="-109" w:right="-83"/>
              <w:rPr>
                <w:rFonts w:ascii="Arial" w:hAnsi="Arial" w:cs="Arial"/>
                <w:spacing w:val="-8"/>
                <w:sz w:val="18"/>
                <w:szCs w:val="18"/>
              </w:rPr>
            </w:pPr>
            <w:r w:rsidRPr="00B8691C">
              <w:rPr>
                <w:rFonts w:ascii="Arial" w:hAnsi="Arial" w:cs="Arial"/>
                <w:spacing w:val="-8"/>
                <w:sz w:val="18"/>
                <w:szCs w:val="18"/>
              </w:rPr>
              <w:t xml:space="preserve">   - related companies</w:t>
            </w:r>
          </w:p>
        </w:tc>
        <w:tc>
          <w:tcPr>
            <w:tcW w:w="504" w:type="dxa"/>
            <w:vAlign w:val="bottom"/>
          </w:tcPr>
          <w:p w14:paraId="66C03C72" w14:textId="7E724D7D" w:rsidR="009B3BCC" w:rsidRPr="00B8691C" w:rsidRDefault="009B3BCC" w:rsidP="009B3BCC">
            <w:pPr>
              <w:ind w:left="-76" w:right="-72"/>
              <w:jc w:val="center"/>
              <w:rPr>
                <w:rFonts w:ascii="Arial" w:hAnsi="Arial" w:cs="Arial"/>
                <w:noProof/>
                <w:snapToGrid w:val="0"/>
                <w:spacing w:val="-6"/>
                <w:sz w:val="18"/>
                <w:szCs w:val="18"/>
                <w:lang w:val="en-GB" w:eastAsia="th-TH"/>
              </w:rPr>
            </w:pPr>
            <w:r w:rsidRPr="00B8691C">
              <w:rPr>
                <w:rFonts w:ascii="Arial" w:hAnsi="Arial" w:cs="Arial"/>
                <w:noProof/>
                <w:snapToGrid w:val="0"/>
                <w:spacing w:val="-6"/>
                <w:sz w:val="18"/>
                <w:szCs w:val="18"/>
                <w:lang w:val="en-GB" w:eastAsia="th-TH"/>
              </w:rPr>
              <w:t>25 a)</w:t>
            </w:r>
          </w:p>
        </w:tc>
        <w:tc>
          <w:tcPr>
            <w:tcW w:w="1368" w:type="dxa"/>
            <w:vAlign w:val="bottom"/>
          </w:tcPr>
          <w:p w14:paraId="77DBD793" w14:textId="31DABDD6"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c>
          <w:tcPr>
            <w:tcW w:w="1368" w:type="dxa"/>
            <w:vAlign w:val="bottom"/>
          </w:tcPr>
          <w:p w14:paraId="47EA0D66" w14:textId="6AFFC5B8"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c>
          <w:tcPr>
            <w:tcW w:w="1368" w:type="dxa"/>
            <w:vAlign w:val="bottom"/>
          </w:tcPr>
          <w:p w14:paraId="7910EA94" w14:textId="42ECB80E"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c>
          <w:tcPr>
            <w:tcW w:w="1368" w:type="dxa"/>
            <w:vAlign w:val="bottom"/>
          </w:tcPr>
          <w:p w14:paraId="19041885" w14:textId="73FE4CD8" w:rsidR="009B3BCC" w:rsidRPr="00B8691C" w:rsidRDefault="009B3BCC" w:rsidP="009B3BCC">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90,000</w:t>
            </w:r>
          </w:p>
        </w:tc>
      </w:tr>
      <w:tr w:rsidR="009B3BCC" w:rsidRPr="00B8691C" w14:paraId="2CB530E2" w14:textId="77777777" w:rsidTr="00BE7B1A">
        <w:tc>
          <w:tcPr>
            <w:tcW w:w="3485" w:type="dxa"/>
            <w:vAlign w:val="bottom"/>
          </w:tcPr>
          <w:p w14:paraId="3BB3554F" w14:textId="2EEFAB58" w:rsidR="009B3BCC" w:rsidRPr="00B8691C" w:rsidRDefault="009B3BCC" w:rsidP="009B3BCC">
            <w:pPr>
              <w:tabs>
                <w:tab w:val="left" w:pos="731"/>
              </w:tabs>
              <w:ind w:left="-109" w:right="-83"/>
              <w:rPr>
                <w:rFonts w:ascii="Arial" w:hAnsi="Arial" w:cs="Arial"/>
                <w:spacing w:val="-8"/>
                <w:sz w:val="18"/>
                <w:szCs w:val="18"/>
              </w:rPr>
            </w:pPr>
            <w:r w:rsidRPr="00B8691C">
              <w:rPr>
                <w:rFonts w:ascii="Arial" w:hAnsi="Arial" w:cs="Arial"/>
                <w:spacing w:val="-8"/>
                <w:sz w:val="18"/>
                <w:szCs w:val="18"/>
              </w:rPr>
              <w:t xml:space="preserve">Unearned income  </w:t>
            </w:r>
          </w:p>
        </w:tc>
        <w:tc>
          <w:tcPr>
            <w:tcW w:w="504" w:type="dxa"/>
            <w:vAlign w:val="bottom"/>
          </w:tcPr>
          <w:p w14:paraId="69DC9731" w14:textId="41400015" w:rsidR="009B3BCC" w:rsidRPr="00B8691C" w:rsidRDefault="009B3BCC" w:rsidP="009B3BCC">
            <w:pPr>
              <w:ind w:left="-76" w:right="-72"/>
              <w:jc w:val="center"/>
              <w:rPr>
                <w:rFonts w:ascii="Arial" w:hAnsi="Arial" w:cs="Arial"/>
                <w:noProof/>
                <w:snapToGrid w:val="0"/>
                <w:spacing w:val="-6"/>
                <w:sz w:val="18"/>
                <w:szCs w:val="18"/>
                <w:lang w:val="en-GB" w:eastAsia="th-TH"/>
              </w:rPr>
            </w:pPr>
          </w:p>
        </w:tc>
        <w:tc>
          <w:tcPr>
            <w:tcW w:w="1368" w:type="dxa"/>
            <w:vAlign w:val="bottom"/>
          </w:tcPr>
          <w:p w14:paraId="4EA13314" w14:textId="70E51418" w:rsidR="009B3BCC" w:rsidRPr="00B8691C" w:rsidRDefault="009B3BCC" w:rsidP="009B3BC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9315EE9" w14:textId="05D253CA" w:rsidR="009B3BCC" w:rsidRPr="00B8691C" w:rsidRDefault="009B3BCC" w:rsidP="009B3BC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612BF8D" w14:textId="351871CB" w:rsidR="009B3BCC" w:rsidRPr="00B8691C" w:rsidRDefault="009B3BCC" w:rsidP="009B3BC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684B52D2" w14:textId="41768409" w:rsidR="009B3BCC" w:rsidRPr="00B8691C" w:rsidRDefault="009B3BCC" w:rsidP="009B3BCC">
            <w:pPr>
              <w:tabs>
                <w:tab w:val="decimal" w:pos="1166"/>
              </w:tabs>
              <w:ind w:right="-72"/>
              <w:jc w:val="both"/>
              <w:rPr>
                <w:rFonts w:ascii="Arial" w:hAnsi="Arial" w:cs="Arial"/>
                <w:noProof/>
                <w:snapToGrid w:val="0"/>
                <w:sz w:val="18"/>
                <w:szCs w:val="18"/>
                <w:lang w:val="en-GB" w:eastAsia="th-TH"/>
              </w:rPr>
            </w:pPr>
          </w:p>
        </w:tc>
      </w:tr>
      <w:tr w:rsidR="009B3BCC" w:rsidRPr="00B8691C" w14:paraId="04508FAF" w14:textId="77777777" w:rsidTr="00BE7B1A">
        <w:tc>
          <w:tcPr>
            <w:tcW w:w="3485" w:type="dxa"/>
            <w:vAlign w:val="bottom"/>
          </w:tcPr>
          <w:p w14:paraId="005D2C8D" w14:textId="462DA25C" w:rsidR="009B3BCC" w:rsidRPr="00B8691C" w:rsidRDefault="009B3BCC" w:rsidP="009B3BCC">
            <w:pPr>
              <w:tabs>
                <w:tab w:val="left" w:pos="731"/>
              </w:tabs>
              <w:ind w:left="-109" w:right="-83"/>
              <w:rPr>
                <w:rFonts w:ascii="Arial" w:hAnsi="Arial" w:cs="Arial"/>
                <w:spacing w:val="-8"/>
                <w:sz w:val="18"/>
                <w:szCs w:val="18"/>
              </w:rPr>
            </w:pPr>
            <w:r w:rsidRPr="00B8691C">
              <w:rPr>
                <w:rFonts w:ascii="Arial" w:hAnsi="Arial" w:cs="Arial"/>
                <w:spacing w:val="-8"/>
                <w:sz w:val="18"/>
                <w:szCs w:val="18"/>
              </w:rPr>
              <w:t xml:space="preserve">   - other companies</w:t>
            </w:r>
          </w:p>
        </w:tc>
        <w:tc>
          <w:tcPr>
            <w:tcW w:w="504" w:type="dxa"/>
            <w:vAlign w:val="bottom"/>
          </w:tcPr>
          <w:p w14:paraId="1182BCFF" w14:textId="77777777" w:rsidR="009B3BCC" w:rsidRPr="00B8691C" w:rsidRDefault="009B3BCC" w:rsidP="009B3BCC">
            <w:pPr>
              <w:ind w:left="-76" w:right="-72"/>
              <w:jc w:val="center"/>
              <w:rPr>
                <w:rFonts w:ascii="Arial" w:hAnsi="Arial" w:cs="Arial"/>
                <w:noProof/>
                <w:snapToGrid w:val="0"/>
                <w:spacing w:val="-6"/>
                <w:sz w:val="18"/>
                <w:szCs w:val="18"/>
                <w:lang w:val="en-GB" w:eastAsia="th-TH"/>
              </w:rPr>
            </w:pPr>
          </w:p>
        </w:tc>
        <w:tc>
          <w:tcPr>
            <w:tcW w:w="1368" w:type="dxa"/>
            <w:vAlign w:val="bottom"/>
          </w:tcPr>
          <w:p w14:paraId="5F9936B6" w14:textId="1B14B9B1" w:rsidR="009B3BCC" w:rsidRPr="00B8691C" w:rsidRDefault="00990CB5" w:rsidP="009B3BCC">
            <w:pPr>
              <w:tabs>
                <w:tab w:val="decimal" w:pos="1152"/>
              </w:tabs>
              <w:ind w:right="-72"/>
              <w:jc w:val="both"/>
              <w:rPr>
                <w:rFonts w:ascii="Arial" w:hAnsi="Arial" w:cs="Arial"/>
                <w:noProof/>
                <w:snapToGrid w:val="0"/>
                <w:sz w:val="18"/>
                <w:szCs w:val="18"/>
                <w:highlight w:val="yellow"/>
                <w:lang w:val="en-GB" w:eastAsia="th-TH"/>
              </w:rPr>
            </w:pPr>
            <w:r w:rsidRPr="00990CB5">
              <w:rPr>
                <w:rFonts w:ascii="Arial" w:hAnsi="Arial" w:cs="Arial"/>
                <w:noProof/>
                <w:snapToGrid w:val="0"/>
                <w:sz w:val="18"/>
                <w:szCs w:val="18"/>
                <w:lang w:val="en-GB" w:eastAsia="th-TH"/>
              </w:rPr>
              <w:t>96,745,134</w:t>
            </w:r>
          </w:p>
        </w:tc>
        <w:tc>
          <w:tcPr>
            <w:tcW w:w="1368" w:type="dxa"/>
            <w:vAlign w:val="bottom"/>
          </w:tcPr>
          <w:p w14:paraId="13D4D58B" w14:textId="3A08397E"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41,911,340</w:t>
            </w:r>
          </w:p>
        </w:tc>
        <w:tc>
          <w:tcPr>
            <w:tcW w:w="1368" w:type="dxa"/>
            <w:vAlign w:val="bottom"/>
          </w:tcPr>
          <w:p w14:paraId="6710F0FD" w14:textId="0629B871" w:rsidR="009B3BCC" w:rsidRPr="00B8691C" w:rsidRDefault="008A26BE" w:rsidP="009B3BCC">
            <w:pPr>
              <w:tabs>
                <w:tab w:val="decimal" w:pos="1152"/>
              </w:tabs>
              <w:ind w:right="-72"/>
              <w:jc w:val="both"/>
              <w:rPr>
                <w:rFonts w:ascii="Arial" w:hAnsi="Arial" w:cs="Arial"/>
                <w:noProof/>
                <w:snapToGrid w:val="0"/>
                <w:sz w:val="18"/>
                <w:szCs w:val="18"/>
                <w:lang w:val="en-GB" w:eastAsia="th-TH"/>
              </w:rPr>
            </w:pPr>
            <w:r w:rsidRPr="008A26BE">
              <w:rPr>
                <w:rFonts w:ascii="Arial" w:hAnsi="Arial" w:cs="Arial"/>
                <w:noProof/>
                <w:snapToGrid w:val="0"/>
                <w:sz w:val="18"/>
                <w:szCs w:val="18"/>
                <w:lang w:val="en-GB" w:eastAsia="th-TH"/>
              </w:rPr>
              <w:t>17,362,145</w:t>
            </w:r>
          </w:p>
        </w:tc>
        <w:tc>
          <w:tcPr>
            <w:tcW w:w="1368" w:type="dxa"/>
            <w:vAlign w:val="bottom"/>
          </w:tcPr>
          <w:p w14:paraId="0FF9FC4B" w14:textId="5416D2CB" w:rsidR="009B3BCC" w:rsidRPr="00B8691C" w:rsidRDefault="009B3BCC" w:rsidP="009B3BCC">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21,590,212</w:t>
            </w:r>
          </w:p>
        </w:tc>
      </w:tr>
      <w:tr w:rsidR="009B3BCC" w:rsidRPr="00B8691C" w14:paraId="0D7751AE" w14:textId="77777777" w:rsidTr="00BE7B1A">
        <w:tc>
          <w:tcPr>
            <w:tcW w:w="3485" w:type="dxa"/>
            <w:vAlign w:val="bottom"/>
          </w:tcPr>
          <w:p w14:paraId="31DF6A6E" w14:textId="4E7E8B88" w:rsidR="009B3BCC" w:rsidRPr="00B8691C" w:rsidRDefault="009B3BCC" w:rsidP="009B3BCC">
            <w:pPr>
              <w:tabs>
                <w:tab w:val="left" w:pos="731"/>
              </w:tabs>
              <w:ind w:left="-109" w:right="-83"/>
              <w:rPr>
                <w:rFonts w:ascii="Arial" w:hAnsi="Arial" w:cs="Arial"/>
                <w:spacing w:val="-8"/>
                <w:sz w:val="18"/>
                <w:szCs w:val="18"/>
              </w:rPr>
            </w:pPr>
            <w:r w:rsidRPr="00B8691C">
              <w:rPr>
                <w:rFonts w:ascii="Arial" w:hAnsi="Arial" w:cs="Arial"/>
                <w:spacing w:val="-4"/>
                <w:sz w:val="18"/>
                <w:szCs w:val="18"/>
                <w:lang w:val="en-GB"/>
              </w:rPr>
              <w:t xml:space="preserve">   - related companies</w:t>
            </w:r>
          </w:p>
        </w:tc>
        <w:tc>
          <w:tcPr>
            <w:tcW w:w="504" w:type="dxa"/>
            <w:vAlign w:val="bottom"/>
          </w:tcPr>
          <w:p w14:paraId="6302BE2C" w14:textId="37821BE2" w:rsidR="009B3BCC" w:rsidRPr="00B8691C" w:rsidRDefault="009B3BCC" w:rsidP="009B3BCC">
            <w:pPr>
              <w:ind w:left="-76" w:right="-72"/>
              <w:jc w:val="center"/>
              <w:rPr>
                <w:rFonts w:ascii="Arial" w:hAnsi="Arial" w:cs="Arial"/>
                <w:noProof/>
                <w:snapToGrid w:val="0"/>
                <w:spacing w:val="-6"/>
                <w:sz w:val="18"/>
                <w:szCs w:val="18"/>
                <w:lang w:val="en-GB" w:eastAsia="th-TH"/>
              </w:rPr>
            </w:pPr>
            <w:r w:rsidRPr="00B8691C">
              <w:rPr>
                <w:rFonts w:ascii="Arial" w:hAnsi="Arial" w:cs="Arial"/>
                <w:noProof/>
                <w:snapToGrid w:val="0"/>
                <w:spacing w:val="-6"/>
                <w:sz w:val="18"/>
                <w:szCs w:val="18"/>
                <w:lang w:val="en-GB" w:eastAsia="th-TH"/>
              </w:rPr>
              <w:t>25 a)</w:t>
            </w:r>
          </w:p>
        </w:tc>
        <w:tc>
          <w:tcPr>
            <w:tcW w:w="1368" w:type="dxa"/>
            <w:vAlign w:val="bottom"/>
          </w:tcPr>
          <w:p w14:paraId="7B46915F" w14:textId="24F866F8" w:rsidR="009B3BCC" w:rsidRPr="00B8691C" w:rsidRDefault="00C66CD5"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40,000</w:t>
            </w:r>
          </w:p>
        </w:tc>
        <w:tc>
          <w:tcPr>
            <w:tcW w:w="1368" w:type="dxa"/>
            <w:vAlign w:val="bottom"/>
          </w:tcPr>
          <w:p w14:paraId="5D43DF39" w14:textId="337B8CD8"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20,000</w:t>
            </w:r>
          </w:p>
        </w:tc>
        <w:tc>
          <w:tcPr>
            <w:tcW w:w="1368" w:type="dxa"/>
            <w:vAlign w:val="bottom"/>
          </w:tcPr>
          <w:p w14:paraId="0FD77556" w14:textId="1E48499E"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c>
          <w:tcPr>
            <w:tcW w:w="1368" w:type="dxa"/>
            <w:vAlign w:val="bottom"/>
          </w:tcPr>
          <w:p w14:paraId="57BD1FBC" w14:textId="45043EC6" w:rsidR="009B3BCC" w:rsidRPr="00B8691C" w:rsidRDefault="009B3BCC" w:rsidP="009B3BCC">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r>
      <w:tr w:rsidR="009B3BCC" w:rsidRPr="00B8691C" w14:paraId="0CE0BF16" w14:textId="77777777" w:rsidTr="00BE7B1A">
        <w:tc>
          <w:tcPr>
            <w:tcW w:w="3485" w:type="dxa"/>
            <w:vAlign w:val="bottom"/>
          </w:tcPr>
          <w:p w14:paraId="3CD3AC05" w14:textId="1D0F5313" w:rsidR="009B3BCC" w:rsidRPr="00B8691C" w:rsidRDefault="009B3BCC" w:rsidP="009B3BCC">
            <w:pPr>
              <w:tabs>
                <w:tab w:val="left" w:pos="1417"/>
              </w:tabs>
              <w:ind w:left="-109" w:right="-83"/>
              <w:rPr>
                <w:rFonts w:ascii="Arial" w:hAnsi="Arial" w:cs="Arial"/>
                <w:spacing w:val="-8"/>
                <w:sz w:val="18"/>
                <w:szCs w:val="18"/>
              </w:rPr>
            </w:pPr>
            <w:r w:rsidRPr="00B8691C">
              <w:rPr>
                <w:rFonts w:ascii="Arial" w:hAnsi="Arial" w:cs="Arial"/>
                <w:spacing w:val="-8"/>
                <w:sz w:val="18"/>
                <w:szCs w:val="18"/>
              </w:rPr>
              <w:t>Deposit received</w:t>
            </w:r>
          </w:p>
        </w:tc>
        <w:tc>
          <w:tcPr>
            <w:tcW w:w="504" w:type="dxa"/>
            <w:vAlign w:val="bottom"/>
          </w:tcPr>
          <w:p w14:paraId="1F7B0ADE" w14:textId="303B3AE6" w:rsidR="009B3BCC" w:rsidRPr="00B8691C" w:rsidRDefault="009B3BCC" w:rsidP="009B3BCC">
            <w:pPr>
              <w:ind w:left="-76" w:right="-72"/>
              <w:jc w:val="center"/>
              <w:rPr>
                <w:rFonts w:ascii="Arial" w:hAnsi="Arial" w:cs="Arial"/>
                <w:noProof/>
                <w:snapToGrid w:val="0"/>
                <w:spacing w:val="-6"/>
                <w:sz w:val="18"/>
                <w:szCs w:val="18"/>
                <w:lang w:val="en-GB" w:eastAsia="th-TH"/>
              </w:rPr>
            </w:pPr>
          </w:p>
        </w:tc>
        <w:tc>
          <w:tcPr>
            <w:tcW w:w="1368" w:type="dxa"/>
            <w:vAlign w:val="bottom"/>
          </w:tcPr>
          <w:p w14:paraId="4E5CB253" w14:textId="4C417BD0" w:rsidR="009B3BCC" w:rsidRPr="00B8691C" w:rsidRDefault="00C66CD5"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13,172,617</w:t>
            </w:r>
          </w:p>
        </w:tc>
        <w:tc>
          <w:tcPr>
            <w:tcW w:w="1368" w:type="dxa"/>
            <w:vAlign w:val="bottom"/>
          </w:tcPr>
          <w:p w14:paraId="55320586" w14:textId="77F63730"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61,134,834</w:t>
            </w:r>
          </w:p>
        </w:tc>
        <w:tc>
          <w:tcPr>
            <w:tcW w:w="1368" w:type="dxa"/>
            <w:vAlign w:val="bottom"/>
          </w:tcPr>
          <w:p w14:paraId="7B0ACAAE" w14:textId="51D8EEC1" w:rsidR="009B3BCC" w:rsidRPr="00B8691C" w:rsidRDefault="00C66CD5"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2,730,768</w:t>
            </w:r>
          </w:p>
        </w:tc>
        <w:tc>
          <w:tcPr>
            <w:tcW w:w="1368" w:type="dxa"/>
            <w:vAlign w:val="bottom"/>
          </w:tcPr>
          <w:p w14:paraId="680E6FB7" w14:textId="711A9C68" w:rsidR="009B3BCC" w:rsidRPr="00B8691C" w:rsidRDefault="009B3BCC" w:rsidP="009B3BCC">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3,866,136</w:t>
            </w:r>
          </w:p>
        </w:tc>
      </w:tr>
      <w:tr w:rsidR="009B3BCC" w:rsidRPr="00B8691C" w14:paraId="49898060" w14:textId="77777777" w:rsidTr="00BE7B1A">
        <w:tc>
          <w:tcPr>
            <w:tcW w:w="3485" w:type="dxa"/>
            <w:vAlign w:val="bottom"/>
          </w:tcPr>
          <w:p w14:paraId="250F6F48" w14:textId="09AAB8F5" w:rsidR="009B3BCC" w:rsidRPr="00B8691C" w:rsidRDefault="009B3BCC" w:rsidP="009B3BCC">
            <w:pPr>
              <w:tabs>
                <w:tab w:val="left" w:pos="1417"/>
              </w:tabs>
              <w:ind w:left="-109" w:right="-83"/>
              <w:rPr>
                <w:rFonts w:ascii="Arial" w:hAnsi="Arial" w:cs="Arial"/>
                <w:spacing w:val="-8"/>
                <w:sz w:val="18"/>
                <w:szCs w:val="18"/>
              </w:rPr>
            </w:pPr>
            <w:r w:rsidRPr="00B8691C">
              <w:rPr>
                <w:rFonts w:ascii="Arial" w:hAnsi="Arial" w:cs="Arial"/>
                <w:spacing w:val="-8"/>
                <w:sz w:val="18"/>
                <w:szCs w:val="18"/>
              </w:rPr>
              <w:t>Retention payables</w:t>
            </w:r>
          </w:p>
        </w:tc>
        <w:tc>
          <w:tcPr>
            <w:tcW w:w="504" w:type="dxa"/>
            <w:vAlign w:val="bottom"/>
          </w:tcPr>
          <w:p w14:paraId="5C2CF126" w14:textId="77777777" w:rsidR="009B3BCC" w:rsidRPr="00B8691C" w:rsidRDefault="009B3BCC" w:rsidP="009B3BCC">
            <w:pPr>
              <w:ind w:left="-76" w:right="-72"/>
              <w:jc w:val="center"/>
              <w:rPr>
                <w:rFonts w:ascii="Arial" w:hAnsi="Arial" w:cs="Arial"/>
                <w:noProof/>
                <w:snapToGrid w:val="0"/>
                <w:spacing w:val="-6"/>
                <w:sz w:val="18"/>
                <w:szCs w:val="18"/>
                <w:lang w:val="en-GB" w:eastAsia="th-TH"/>
              </w:rPr>
            </w:pPr>
          </w:p>
        </w:tc>
        <w:tc>
          <w:tcPr>
            <w:tcW w:w="1368" w:type="dxa"/>
            <w:vAlign w:val="bottom"/>
          </w:tcPr>
          <w:p w14:paraId="432C3065" w14:textId="3A5668A8" w:rsidR="009B3BCC" w:rsidRPr="00B8691C" w:rsidRDefault="00C66CD5"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75,739,702</w:t>
            </w:r>
          </w:p>
        </w:tc>
        <w:tc>
          <w:tcPr>
            <w:tcW w:w="1368" w:type="dxa"/>
            <w:vAlign w:val="bottom"/>
          </w:tcPr>
          <w:p w14:paraId="11497A9F" w14:textId="752AA6D9"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94,274,137</w:t>
            </w:r>
          </w:p>
        </w:tc>
        <w:tc>
          <w:tcPr>
            <w:tcW w:w="1368" w:type="dxa"/>
            <w:vAlign w:val="bottom"/>
          </w:tcPr>
          <w:p w14:paraId="4AF1D6C4" w14:textId="262425CA" w:rsidR="009B3BCC" w:rsidRPr="00B8691C" w:rsidRDefault="00C66CD5" w:rsidP="009B3BCC">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44,715,458</w:t>
            </w:r>
          </w:p>
        </w:tc>
        <w:tc>
          <w:tcPr>
            <w:tcW w:w="1368" w:type="dxa"/>
            <w:vAlign w:val="bottom"/>
          </w:tcPr>
          <w:p w14:paraId="3AC8EF1A" w14:textId="41847EA6" w:rsidR="009B3BCC" w:rsidRPr="00B8691C" w:rsidRDefault="009B3BCC" w:rsidP="009B3BCC">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48,320,784</w:t>
            </w:r>
          </w:p>
        </w:tc>
      </w:tr>
      <w:tr w:rsidR="009B3BCC" w:rsidRPr="00B8691C" w14:paraId="6778CCA1" w14:textId="77777777" w:rsidTr="00BE7B1A">
        <w:tc>
          <w:tcPr>
            <w:tcW w:w="3485" w:type="dxa"/>
            <w:vAlign w:val="bottom"/>
          </w:tcPr>
          <w:p w14:paraId="51623C92" w14:textId="19E98EB6" w:rsidR="009B3BCC" w:rsidRPr="00B8691C" w:rsidRDefault="009B3BCC" w:rsidP="009B3BCC">
            <w:pPr>
              <w:tabs>
                <w:tab w:val="left" w:pos="731"/>
              </w:tabs>
              <w:ind w:left="-109" w:right="-83"/>
              <w:rPr>
                <w:rFonts w:ascii="Arial" w:hAnsi="Arial" w:cs="Arial"/>
                <w:spacing w:val="-14"/>
                <w:sz w:val="18"/>
                <w:szCs w:val="18"/>
                <w:lang w:val="en-GB"/>
              </w:rPr>
            </w:pPr>
            <w:r w:rsidRPr="00B8691C">
              <w:rPr>
                <w:rFonts w:ascii="Arial" w:hAnsi="Arial" w:cs="Arial"/>
                <w:spacing w:val="-4"/>
                <w:sz w:val="18"/>
                <w:szCs w:val="18"/>
                <w:lang w:val="en-GB"/>
              </w:rPr>
              <w:t>Provisions for compensation</w:t>
            </w:r>
          </w:p>
        </w:tc>
        <w:tc>
          <w:tcPr>
            <w:tcW w:w="504" w:type="dxa"/>
            <w:vAlign w:val="bottom"/>
          </w:tcPr>
          <w:p w14:paraId="40BA8036" w14:textId="77777777" w:rsidR="009B3BCC" w:rsidRPr="00B8691C" w:rsidRDefault="009B3BCC" w:rsidP="009B3BCC">
            <w:pPr>
              <w:ind w:left="-76" w:right="-72"/>
              <w:jc w:val="center"/>
              <w:rPr>
                <w:rFonts w:ascii="Arial" w:hAnsi="Arial" w:cs="Arial"/>
                <w:noProof/>
                <w:snapToGrid w:val="0"/>
                <w:spacing w:val="-6"/>
                <w:sz w:val="18"/>
                <w:szCs w:val="18"/>
                <w:lang w:val="en-GB" w:eastAsia="th-TH"/>
              </w:rPr>
            </w:pPr>
          </w:p>
        </w:tc>
        <w:tc>
          <w:tcPr>
            <w:tcW w:w="1368" w:type="dxa"/>
            <w:vAlign w:val="bottom"/>
          </w:tcPr>
          <w:p w14:paraId="4DD562EB" w14:textId="741AA7A3" w:rsidR="009B3BCC" w:rsidRPr="00B8691C" w:rsidRDefault="00C66CD5"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14,222,722</w:t>
            </w:r>
          </w:p>
        </w:tc>
        <w:tc>
          <w:tcPr>
            <w:tcW w:w="1368" w:type="dxa"/>
            <w:vAlign w:val="bottom"/>
          </w:tcPr>
          <w:p w14:paraId="0E40C045" w14:textId="102F1FBA"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19,000,000</w:t>
            </w:r>
          </w:p>
        </w:tc>
        <w:tc>
          <w:tcPr>
            <w:tcW w:w="1368" w:type="dxa"/>
            <w:vAlign w:val="bottom"/>
          </w:tcPr>
          <w:p w14:paraId="651CC3F2" w14:textId="038642B9" w:rsidR="009B3BCC" w:rsidRPr="00B8691C" w:rsidRDefault="00C66CD5"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c>
          <w:tcPr>
            <w:tcW w:w="1368" w:type="dxa"/>
            <w:vAlign w:val="bottom"/>
          </w:tcPr>
          <w:p w14:paraId="1B96138D" w14:textId="21B3A58B" w:rsidR="009B3BCC" w:rsidRPr="00B8691C" w:rsidRDefault="009B3BCC" w:rsidP="009B3BCC">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19,000,000</w:t>
            </w:r>
          </w:p>
        </w:tc>
      </w:tr>
      <w:tr w:rsidR="009B3BCC" w:rsidRPr="00B8691C" w14:paraId="46957112" w14:textId="77777777" w:rsidTr="00BE7B1A">
        <w:tc>
          <w:tcPr>
            <w:tcW w:w="3485" w:type="dxa"/>
            <w:vAlign w:val="bottom"/>
          </w:tcPr>
          <w:p w14:paraId="4804D8DA" w14:textId="20211188" w:rsidR="009B3BCC" w:rsidRPr="00B8691C" w:rsidRDefault="009B3BCC" w:rsidP="009B3BCC">
            <w:pPr>
              <w:tabs>
                <w:tab w:val="left" w:pos="731"/>
              </w:tabs>
              <w:ind w:left="-109" w:right="-83"/>
              <w:rPr>
                <w:rFonts w:ascii="Arial" w:hAnsi="Arial" w:cs="Arial"/>
                <w:spacing w:val="-4"/>
                <w:sz w:val="18"/>
                <w:szCs w:val="18"/>
                <w:lang w:val="en-GB"/>
              </w:rPr>
            </w:pPr>
            <w:r w:rsidRPr="00B8691C">
              <w:rPr>
                <w:rFonts w:ascii="Arial" w:hAnsi="Arial" w:cs="Arial"/>
                <w:spacing w:val="-4"/>
                <w:sz w:val="18"/>
                <w:szCs w:val="18"/>
                <w:lang w:val="en-GB"/>
              </w:rPr>
              <w:t>Advance received from down payment</w:t>
            </w:r>
          </w:p>
        </w:tc>
        <w:tc>
          <w:tcPr>
            <w:tcW w:w="504" w:type="dxa"/>
            <w:vAlign w:val="bottom"/>
          </w:tcPr>
          <w:p w14:paraId="7CFFFD68" w14:textId="77777777" w:rsidR="009B3BCC" w:rsidRPr="00B8691C" w:rsidRDefault="009B3BCC" w:rsidP="009B3BCC">
            <w:pPr>
              <w:ind w:left="-76" w:right="-72"/>
              <w:jc w:val="center"/>
              <w:rPr>
                <w:rFonts w:ascii="Arial" w:hAnsi="Arial" w:cs="Arial"/>
                <w:noProof/>
                <w:snapToGrid w:val="0"/>
                <w:spacing w:val="-6"/>
                <w:sz w:val="18"/>
                <w:szCs w:val="18"/>
                <w:lang w:val="en-GB" w:eastAsia="th-TH"/>
              </w:rPr>
            </w:pPr>
          </w:p>
        </w:tc>
        <w:tc>
          <w:tcPr>
            <w:tcW w:w="1368" w:type="dxa"/>
            <w:vAlign w:val="bottom"/>
          </w:tcPr>
          <w:p w14:paraId="03A9734C" w14:textId="77777777" w:rsidR="009B3BCC" w:rsidRPr="00B8691C" w:rsidRDefault="009B3BCC" w:rsidP="009B3BC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6B8EF79" w14:textId="77777777" w:rsidR="009B3BCC" w:rsidRPr="00B8691C" w:rsidRDefault="009B3BCC" w:rsidP="009B3BC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4FC7A5A9" w14:textId="1C36F5F4" w:rsidR="009B3BCC" w:rsidRPr="00B8691C" w:rsidRDefault="009B3BCC" w:rsidP="009B3BCC">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392B20C8" w14:textId="77777777" w:rsidR="009B3BCC" w:rsidRPr="00B8691C" w:rsidRDefault="009B3BCC" w:rsidP="009B3BCC">
            <w:pPr>
              <w:tabs>
                <w:tab w:val="decimal" w:pos="1166"/>
              </w:tabs>
              <w:ind w:right="-72"/>
              <w:jc w:val="both"/>
              <w:rPr>
                <w:rFonts w:ascii="Arial" w:hAnsi="Arial" w:cs="Arial"/>
                <w:noProof/>
                <w:snapToGrid w:val="0"/>
                <w:sz w:val="18"/>
                <w:szCs w:val="18"/>
                <w:lang w:val="en-GB" w:eastAsia="th-TH"/>
              </w:rPr>
            </w:pPr>
          </w:p>
        </w:tc>
      </w:tr>
      <w:tr w:rsidR="009B3BCC" w:rsidRPr="00B8691C" w14:paraId="0DD18EE4" w14:textId="77777777" w:rsidTr="00BE7B1A">
        <w:tc>
          <w:tcPr>
            <w:tcW w:w="3485" w:type="dxa"/>
            <w:vAlign w:val="bottom"/>
          </w:tcPr>
          <w:p w14:paraId="2548299C" w14:textId="5DE55E87" w:rsidR="009B3BCC" w:rsidRPr="00B8691C" w:rsidRDefault="009B3BCC" w:rsidP="009B3BCC">
            <w:pPr>
              <w:tabs>
                <w:tab w:val="left" w:pos="731"/>
              </w:tabs>
              <w:ind w:left="-109" w:right="-83"/>
              <w:rPr>
                <w:rFonts w:ascii="Arial" w:hAnsi="Arial" w:cs="Arial"/>
                <w:spacing w:val="-4"/>
                <w:sz w:val="18"/>
                <w:szCs w:val="18"/>
                <w:lang w:val="en-GB"/>
              </w:rPr>
            </w:pPr>
            <w:r w:rsidRPr="00B8691C">
              <w:rPr>
                <w:rFonts w:ascii="Arial" w:hAnsi="Arial" w:cs="Arial"/>
                <w:spacing w:val="-4"/>
                <w:sz w:val="18"/>
                <w:szCs w:val="18"/>
                <w:lang w:val="en-GB"/>
              </w:rPr>
              <w:t xml:space="preserve">   of condominium unit</w:t>
            </w:r>
          </w:p>
        </w:tc>
        <w:tc>
          <w:tcPr>
            <w:tcW w:w="504" w:type="dxa"/>
            <w:vAlign w:val="bottom"/>
          </w:tcPr>
          <w:p w14:paraId="5C70FACB" w14:textId="77777777" w:rsidR="009B3BCC" w:rsidRPr="00B8691C" w:rsidRDefault="009B3BCC" w:rsidP="009B3BCC">
            <w:pPr>
              <w:ind w:left="-76" w:right="-72"/>
              <w:jc w:val="center"/>
              <w:rPr>
                <w:rFonts w:ascii="Arial" w:hAnsi="Arial" w:cs="Arial"/>
                <w:noProof/>
                <w:snapToGrid w:val="0"/>
                <w:spacing w:val="-6"/>
                <w:sz w:val="18"/>
                <w:szCs w:val="18"/>
                <w:lang w:val="en-GB" w:eastAsia="th-TH"/>
              </w:rPr>
            </w:pPr>
          </w:p>
        </w:tc>
        <w:tc>
          <w:tcPr>
            <w:tcW w:w="1368" w:type="dxa"/>
            <w:vAlign w:val="bottom"/>
          </w:tcPr>
          <w:p w14:paraId="755235A1" w14:textId="76A5B01D" w:rsidR="009B3BCC" w:rsidRPr="00B8691C" w:rsidRDefault="00C66CD5"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6,976,575</w:t>
            </w:r>
          </w:p>
        </w:tc>
        <w:tc>
          <w:tcPr>
            <w:tcW w:w="1368" w:type="dxa"/>
            <w:vAlign w:val="bottom"/>
          </w:tcPr>
          <w:p w14:paraId="6DE0534D" w14:textId="24E29C21"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6,795,605</w:t>
            </w:r>
          </w:p>
        </w:tc>
        <w:tc>
          <w:tcPr>
            <w:tcW w:w="1368" w:type="dxa"/>
            <w:vAlign w:val="bottom"/>
          </w:tcPr>
          <w:p w14:paraId="51E8ADE1" w14:textId="104EE4B6"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c>
          <w:tcPr>
            <w:tcW w:w="1368" w:type="dxa"/>
            <w:vAlign w:val="bottom"/>
          </w:tcPr>
          <w:p w14:paraId="666362C8" w14:textId="45FFBB6E" w:rsidR="009B3BCC" w:rsidRPr="00B8691C" w:rsidRDefault="009B3BCC" w:rsidP="009B3BCC">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r>
      <w:tr w:rsidR="009B3BCC" w:rsidRPr="00B8691C" w14:paraId="7B70C5CE" w14:textId="77777777" w:rsidTr="00BE7B1A">
        <w:tc>
          <w:tcPr>
            <w:tcW w:w="3485" w:type="dxa"/>
            <w:vAlign w:val="bottom"/>
          </w:tcPr>
          <w:p w14:paraId="20CAE3D2" w14:textId="129C58C7" w:rsidR="009B3BCC" w:rsidRPr="00B8691C" w:rsidRDefault="009B3BCC" w:rsidP="009B3BCC">
            <w:pPr>
              <w:tabs>
                <w:tab w:val="left" w:pos="731"/>
              </w:tabs>
              <w:ind w:left="-109" w:right="-83"/>
              <w:rPr>
                <w:rFonts w:ascii="Arial" w:hAnsi="Arial" w:cs="Arial"/>
                <w:spacing w:val="-8"/>
                <w:sz w:val="18"/>
                <w:szCs w:val="18"/>
                <w:lang w:val="en-GB"/>
              </w:rPr>
            </w:pPr>
            <w:r w:rsidRPr="00B8691C">
              <w:rPr>
                <w:rFonts w:ascii="Arial" w:hAnsi="Arial" w:cs="Arial"/>
                <w:spacing w:val="-4"/>
                <w:sz w:val="18"/>
                <w:szCs w:val="18"/>
                <w:lang w:val="en-GB"/>
              </w:rPr>
              <w:t>Advance received of shares</w:t>
            </w:r>
          </w:p>
        </w:tc>
        <w:tc>
          <w:tcPr>
            <w:tcW w:w="504" w:type="dxa"/>
            <w:vAlign w:val="bottom"/>
          </w:tcPr>
          <w:p w14:paraId="2292A5B0" w14:textId="277082A4" w:rsidR="009B3BCC" w:rsidRPr="00B8691C" w:rsidRDefault="009B3BCC" w:rsidP="009B3BCC">
            <w:pPr>
              <w:ind w:left="-76" w:right="-72"/>
              <w:jc w:val="center"/>
              <w:rPr>
                <w:rFonts w:ascii="Arial" w:hAnsi="Arial" w:cs="Arial"/>
                <w:noProof/>
                <w:snapToGrid w:val="0"/>
                <w:spacing w:val="-6"/>
                <w:sz w:val="18"/>
                <w:szCs w:val="18"/>
                <w:lang w:val="en-GB" w:eastAsia="th-TH"/>
              </w:rPr>
            </w:pPr>
          </w:p>
        </w:tc>
        <w:tc>
          <w:tcPr>
            <w:tcW w:w="1368" w:type="dxa"/>
            <w:vAlign w:val="bottom"/>
          </w:tcPr>
          <w:p w14:paraId="6EEB25D4" w14:textId="62556519"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c>
          <w:tcPr>
            <w:tcW w:w="1368" w:type="dxa"/>
            <w:vAlign w:val="bottom"/>
          </w:tcPr>
          <w:p w14:paraId="4E172E80" w14:textId="011FBD0E" w:rsidR="009B3BCC" w:rsidRPr="00B8691C" w:rsidRDefault="009B3BCC" w:rsidP="009B3BCC">
            <w:pPr>
              <w:tabs>
                <w:tab w:val="decimal" w:pos="1152"/>
              </w:tabs>
              <w:ind w:right="-72"/>
              <w:jc w:val="both"/>
              <w:rPr>
                <w:rFonts w:ascii="Arial" w:hAnsi="Arial" w:cs="Arial"/>
                <w:noProof/>
                <w:snapToGrid w:val="0"/>
                <w:sz w:val="18"/>
                <w:szCs w:val="18"/>
                <w:cs/>
                <w:lang w:val="en-GB" w:eastAsia="th-TH"/>
              </w:rPr>
            </w:pPr>
            <w:r w:rsidRPr="00B8691C">
              <w:rPr>
                <w:rFonts w:ascii="Arial" w:hAnsi="Arial" w:cs="Arial"/>
                <w:noProof/>
                <w:snapToGrid w:val="0"/>
                <w:sz w:val="18"/>
                <w:szCs w:val="18"/>
                <w:lang w:val="en-GB" w:eastAsia="th-TH"/>
              </w:rPr>
              <w:t>80,850,000</w:t>
            </w:r>
          </w:p>
        </w:tc>
        <w:tc>
          <w:tcPr>
            <w:tcW w:w="1368" w:type="dxa"/>
            <w:vAlign w:val="bottom"/>
          </w:tcPr>
          <w:p w14:paraId="6A5FC155" w14:textId="51839FF3"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c>
          <w:tcPr>
            <w:tcW w:w="1368" w:type="dxa"/>
            <w:vAlign w:val="bottom"/>
          </w:tcPr>
          <w:p w14:paraId="7688DC1A" w14:textId="5B9A17D4" w:rsidR="009B3BCC" w:rsidRPr="00B8691C" w:rsidRDefault="009B3BCC" w:rsidP="009B3BCC">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80,850,000</w:t>
            </w:r>
          </w:p>
        </w:tc>
      </w:tr>
      <w:tr w:rsidR="009B3BCC" w:rsidRPr="00B8691C" w14:paraId="23B1E350" w14:textId="77777777" w:rsidTr="00BE7B1A">
        <w:tc>
          <w:tcPr>
            <w:tcW w:w="3485" w:type="dxa"/>
            <w:vAlign w:val="bottom"/>
          </w:tcPr>
          <w:p w14:paraId="3061737C" w14:textId="24741BB1" w:rsidR="009B3BCC" w:rsidRPr="00B8691C" w:rsidRDefault="009B3BCC" w:rsidP="009B3BCC">
            <w:pPr>
              <w:tabs>
                <w:tab w:val="left" w:pos="731"/>
              </w:tabs>
              <w:ind w:left="-109" w:right="-83"/>
              <w:rPr>
                <w:rFonts w:ascii="Arial" w:hAnsi="Arial" w:cs="Arial"/>
                <w:spacing w:val="-8"/>
                <w:sz w:val="12"/>
                <w:szCs w:val="12"/>
                <w:lang w:val="en-GB"/>
              </w:rPr>
            </w:pPr>
          </w:p>
        </w:tc>
        <w:tc>
          <w:tcPr>
            <w:tcW w:w="504" w:type="dxa"/>
            <w:vAlign w:val="bottom"/>
          </w:tcPr>
          <w:p w14:paraId="25983B6F" w14:textId="7A4CC879" w:rsidR="009B3BCC" w:rsidRPr="00B8691C" w:rsidRDefault="009B3BCC" w:rsidP="009B3BCC">
            <w:pPr>
              <w:ind w:left="-76" w:right="-72"/>
              <w:jc w:val="center"/>
              <w:rPr>
                <w:rFonts w:ascii="Arial" w:hAnsi="Arial" w:cs="Arial"/>
                <w:noProof/>
                <w:snapToGrid w:val="0"/>
                <w:spacing w:val="-6"/>
                <w:sz w:val="12"/>
                <w:szCs w:val="12"/>
                <w:lang w:val="en-GB" w:eastAsia="th-TH"/>
              </w:rPr>
            </w:pPr>
          </w:p>
        </w:tc>
        <w:tc>
          <w:tcPr>
            <w:tcW w:w="1368" w:type="dxa"/>
            <w:tcBorders>
              <w:top w:val="single" w:sz="4" w:space="0" w:color="auto"/>
            </w:tcBorders>
            <w:vAlign w:val="bottom"/>
          </w:tcPr>
          <w:p w14:paraId="5C2CCD91" w14:textId="2A07594D" w:rsidR="009B3BCC" w:rsidRPr="00B8691C" w:rsidRDefault="009B3BCC" w:rsidP="009B3BCC">
            <w:pPr>
              <w:tabs>
                <w:tab w:val="decimal" w:pos="1152"/>
              </w:tabs>
              <w:ind w:right="-72"/>
              <w:jc w:val="both"/>
              <w:rPr>
                <w:rFonts w:ascii="Arial" w:hAnsi="Arial" w:cs="Arial"/>
                <w:noProof/>
                <w:snapToGrid w:val="0"/>
                <w:sz w:val="12"/>
                <w:szCs w:val="12"/>
                <w:lang w:val="en-GB" w:eastAsia="th-TH"/>
              </w:rPr>
            </w:pPr>
          </w:p>
        </w:tc>
        <w:tc>
          <w:tcPr>
            <w:tcW w:w="1368" w:type="dxa"/>
            <w:tcBorders>
              <w:top w:val="single" w:sz="4" w:space="0" w:color="auto"/>
            </w:tcBorders>
            <w:vAlign w:val="bottom"/>
          </w:tcPr>
          <w:p w14:paraId="3DD70F04" w14:textId="2373BC31" w:rsidR="009B3BCC" w:rsidRPr="00B8691C" w:rsidRDefault="009B3BCC" w:rsidP="009B3BCC">
            <w:pPr>
              <w:tabs>
                <w:tab w:val="decimal" w:pos="1152"/>
              </w:tabs>
              <w:ind w:right="-72"/>
              <w:jc w:val="both"/>
              <w:rPr>
                <w:rFonts w:ascii="Arial" w:eastAsia="Arial Unicode MS" w:hAnsi="Arial" w:cs="Arial"/>
                <w:noProof/>
                <w:snapToGrid w:val="0"/>
                <w:sz w:val="12"/>
                <w:szCs w:val="12"/>
                <w:cs/>
                <w:lang w:val="en-GB" w:eastAsia="th-TH"/>
              </w:rPr>
            </w:pPr>
          </w:p>
        </w:tc>
        <w:tc>
          <w:tcPr>
            <w:tcW w:w="1368" w:type="dxa"/>
            <w:tcBorders>
              <w:top w:val="single" w:sz="4" w:space="0" w:color="auto"/>
            </w:tcBorders>
            <w:vAlign w:val="bottom"/>
          </w:tcPr>
          <w:p w14:paraId="7E67D009" w14:textId="555E7322" w:rsidR="009B3BCC" w:rsidRPr="00B8691C" w:rsidRDefault="009B3BCC" w:rsidP="009B3BCC">
            <w:pPr>
              <w:tabs>
                <w:tab w:val="decimal" w:pos="1152"/>
              </w:tabs>
              <w:ind w:right="-72"/>
              <w:jc w:val="both"/>
              <w:rPr>
                <w:rFonts w:ascii="Arial" w:hAnsi="Arial" w:cs="Arial"/>
                <w:noProof/>
                <w:snapToGrid w:val="0"/>
                <w:sz w:val="12"/>
                <w:szCs w:val="12"/>
                <w:lang w:val="en-GB" w:eastAsia="th-TH"/>
              </w:rPr>
            </w:pPr>
          </w:p>
        </w:tc>
        <w:tc>
          <w:tcPr>
            <w:tcW w:w="1368" w:type="dxa"/>
            <w:tcBorders>
              <w:top w:val="single" w:sz="4" w:space="0" w:color="auto"/>
            </w:tcBorders>
            <w:vAlign w:val="bottom"/>
          </w:tcPr>
          <w:p w14:paraId="6FA4E353" w14:textId="44C1AEDF" w:rsidR="009B3BCC" w:rsidRPr="00B8691C" w:rsidRDefault="009B3BCC" w:rsidP="009B3BCC">
            <w:pPr>
              <w:tabs>
                <w:tab w:val="decimal" w:pos="1166"/>
              </w:tabs>
              <w:ind w:right="-72"/>
              <w:jc w:val="both"/>
              <w:rPr>
                <w:rFonts w:ascii="Arial" w:eastAsia="Arial Unicode MS" w:hAnsi="Arial" w:cs="Arial"/>
                <w:noProof/>
                <w:snapToGrid w:val="0"/>
                <w:sz w:val="12"/>
                <w:szCs w:val="12"/>
                <w:lang w:val="en-GB" w:eastAsia="th-TH"/>
              </w:rPr>
            </w:pPr>
          </w:p>
        </w:tc>
      </w:tr>
      <w:tr w:rsidR="009B3BCC" w:rsidRPr="00B8691C" w14:paraId="1433832E" w14:textId="77777777" w:rsidTr="00BE7B1A">
        <w:tc>
          <w:tcPr>
            <w:tcW w:w="3485" w:type="dxa"/>
            <w:vAlign w:val="bottom"/>
          </w:tcPr>
          <w:p w14:paraId="7A6A26C9" w14:textId="2BF61B66" w:rsidR="009B3BCC" w:rsidRPr="00B8691C" w:rsidRDefault="009B3BCC" w:rsidP="009B3BCC">
            <w:pPr>
              <w:tabs>
                <w:tab w:val="left" w:pos="731"/>
              </w:tabs>
              <w:ind w:left="35" w:right="-119" w:hanging="144"/>
              <w:rPr>
                <w:rFonts w:ascii="Arial" w:hAnsi="Arial" w:cs="Arial"/>
                <w:spacing w:val="-14"/>
                <w:sz w:val="18"/>
                <w:szCs w:val="18"/>
              </w:rPr>
            </w:pPr>
          </w:p>
        </w:tc>
        <w:tc>
          <w:tcPr>
            <w:tcW w:w="504" w:type="dxa"/>
            <w:vAlign w:val="bottom"/>
          </w:tcPr>
          <w:p w14:paraId="555EEC19" w14:textId="77777777" w:rsidR="009B3BCC" w:rsidRPr="00B8691C" w:rsidRDefault="009B3BCC" w:rsidP="009B3BCC">
            <w:pPr>
              <w:ind w:left="-76" w:right="-72"/>
              <w:jc w:val="center"/>
              <w:rPr>
                <w:rFonts w:ascii="Arial" w:hAnsi="Arial" w:cs="Arial"/>
                <w:noProof/>
                <w:snapToGrid w:val="0"/>
                <w:spacing w:val="-6"/>
                <w:sz w:val="18"/>
                <w:szCs w:val="18"/>
                <w:lang w:val="en-GB" w:eastAsia="th-TH"/>
              </w:rPr>
            </w:pPr>
          </w:p>
        </w:tc>
        <w:tc>
          <w:tcPr>
            <w:tcW w:w="1368" w:type="dxa"/>
            <w:tcBorders>
              <w:bottom w:val="single" w:sz="4" w:space="0" w:color="auto"/>
            </w:tcBorders>
            <w:vAlign w:val="bottom"/>
          </w:tcPr>
          <w:p w14:paraId="35945752" w14:textId="6D23D1B4" w:rsidR="009B3BCC" w:rsidRPr="00B8691C" w:rsidRDefault="00872FDA" w:rsidP="009B3BCC">
            <w:pPr>
              <w:tabs>
                <w:tab w:val="decimal" w:pos="1166"/>
              </w:tabs>
              <w:ind w:right="-72"/>
              <w:jc w:val="both"/>
              <w:rPr>
                <w:rFonts w:ascii="Arial" w:hAnsi="Arial" w:cs="Arial"/>
                <w:noProof/>
                <w:snapToGrid w:val="0"/>
                <w:sz w:val="18"/>
                <w:szCs w:val="18"/>
                <w:lang w:val="en-GB" w:eastAsia="th-TH"/>
              </w:rPr>
            </w:pPr>
            <w:r w:rsidRPr="00872FDA">
              <w:rPr>
                <w:rFonts w:ascii="Arial" w:hAnsi="Arial" w:cs="Arial"/>
                <w:noProof/>
                <w:snapToGrid w:val="0"/>
                <w:sz w:val="18"/>
                <w:szCs w:val="18"/>
                <w:lang w:val="en-GB" w:eastAsia="th-TH"/>
              </w:rPr>
              <w:t>1,384,067,865</w:t>
            </w:r>
          </w:p>
        </w:tc>
        <w:tc>
          <w:tcPr>
            <w:tcW w:w="1368" w:type="dxa"/>
            <w:tcBorders>
              <w:bottom w:val="single" w:sz="4" w:space="0" w:color="auto"/>
            </w:tcBorders>
            <w:vAlign w:val="bottom"/>
          </w:tcPr>
          <w:p w14:paraId="16E6AF45" w14:textId="367FCF82" w:rsidR="009B3BCC" w:rsidRPr="00B8691C" w:rsidRDefault="009B3BCC" w:rsidP="009B3BCC">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1,749,380,058</w:t>
            </w:r>
          </w:p>
        </w:tc>
        <w:tc>
          <w:tcPr>
            <w:tcW w:w="1368" w:type="dxa"/>
            <w:tcBorders>
              <w:bottom w:val="single" w:sz="4" w:space="0" w:color="auto"/>
            </w:tcBorders>
            <w:vAlign w:val="bottom"/>
          </w:tcPr>
          <w:p w14:paraId="2ADEB2AC" w14:textId="36755507" w:rsidR="009B3BCC" w:rsidRPr="00B8691C" w:rsidRDefault="003E4DBC" w:rsidP="009B3BCC">
            <w:pPr>
              <w:tabs>
                <w:tab w:val="decimal" w:pos="1166"/>
              </w:tabs>
              <w:ind w:right="-72"/>
              <w:jc w:val="both"/>
              <w:rPr>
                <w:rFonts w:ascii="Arial" w:hAnsi="Arial" w:cs="Arial"/>
                <w:noProof/>
                <w:snapToGrid w:val="0"/>
                <w:sz w:val="18"/>
                <w:szCs w:val="18"/>
                <w:lang w:val="en-GB" w:eastAsia="th-TH"/>
              </w:rPr>
            </w:pPr>
            <w:r w:rsidRPr="003E4DBC">
              <w:rPr>
                <w:rFonts w:ascii="Arial" w:hAnsi="Arial" w:cs="Arial"/>
                <w:noProof/>
                <w:snapToGrid w:val="0"/>
                <w:sz w:val="18"/>
                <w:szCs w:val="18"/>
                <w:lang w:val="en-GB" w:eastAsia="th-TH"/>
              </w:rPr>
              <w:t>708,676,440</w:t>
            </w:r>
          </w:p>
        </w:tc>
        <w:tc>
          <w:tcPr>
            <w:tcW w:w="1368" w:type="dxa"/>
            <w:tcBorders>
              <w:bottom w:val="single" w:sz="4" w:space="0" w:color="auto"/>
            </w:tcBorders>
            <w:vAlign w:val="bottom"/>
          </w:tcPr>
          <w:p w14:paraId="3C794AB3" w14:textId="692B8CA0" w:rsidR="009B3BCC" w:rsidRPr="00B8691C" w:rsidRDefault="009B3BCC" w:rsidP="009B3BCC">
            <w:pPr>
              <w:tabs>
                <w:tab w:val="decimal" w:pos="1166"/>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927</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291</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191</w:t>
            </w:r>
          </w:p>
        </w:tc>
      </w:tr>
    </w:tbl>
    <w:p w14:paraId="3E089E76" w14:textId="7A73E7D2" w:rsidR="00077D9F" w:rsidRPr="00B8691C" w:rsidRDefault="00077D9F" w:rsidP="00330849">
      <w:pPr>
        <w:jc w:val="thaiDistribute"/>
        <w:rPr>
          <w:rFonts w:ascii="Arial" w:hAnsi="Arial" w:cs="Arial"/>
          <w:spacing w:val="-12"/>
          <w:sz w:val="16"/>
          <w:szCs w:val="16"/>
        </w:rPr>
      </w:pPr>
    </w:p>
    <w:p w14:paraId="22E2131D" w14:textId="62F8CCBB" w:rsidR="00330849" w:rsidRPr="00B8691C" w:rsidRDefault="005D6870" w:rsidP="00330849">
      <w:pPr>
        <w:jc w:val="thaiDistribute"/>
        <w:rPr>
          <w:rFonts w:ascii="Arial" w:hAnsi="Arial" w:cs="Arial"/>
          <w:spacing w:val="-12"/>
          <w:sz w:val="16"/>
          <w:szCs w:val="16"/>
        </w:rPr>
      </w:pPr>
      <w:r w:rsidRPr="00B8691C">
        <w:rPr>
          <w:rFonts w:ascii="Arial" w:hAnsi="Arial" w:cs="Arial"/>
          <w:spacing w:val="-12"/>
          <w:sz w:val="16"/>
          <w:szCs w:val="16"/>
        </w:rPr>
        <w:br w:type="page"/>
      </w:r>
    </w:p>
    <w:tbl>
      <w:tblPr>
        <w:tblW w:w="9461" w:type="dxa"/>
        <w:tblInd w:w="108" w:type="dxa"/>
        <w:tblLook w:val="04A0" w:firstRow="1" w:lastRow="0" w:firstColumn="1" w:lastColumn="0" w:noHBand="0" w:noVBand="1"/>
      </w:tblPr>
      <w:tblGrid>
        <w:gridCol w:w="9461"/>
      </w:tblGrid>
      <w:tr w:rsidR="00511CA4" w:rsidRPr="00B8691C" w14:paraId="6D86992B" w14:textId="77777777" w:rsidTr="00511CA4">
        <w:trPr>
          <w:trHeight w:val="386"/>
        </w:trPr>
        <w:tc>
          <w:tcPr>
            <w:tcW w:w="9461" w:type="dxa"/>
            <w:vAlign w:val="center"/>
          </w:tcPr>
          <w:p w14:paraId="6BB3D887" w14:textId="4006A02A" w:rsidR="00077D9F" w:rsidRPr="00B8691C" w:rsidRDefault="00077D9F"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r>
            <w:r w:rsidR="000150D0" w:rsidRPr="00B8691C">
              <w:rPr>
                <w:rFonts w:ascii="Arial" w:eastAsia="Arial Unicode MS" w:hAnsi="Arial" w:cs="Arial"/>
                <w:b/>
                <w:bCs/>
                <w:sz w:val="18"/>
                <w:szCs w:val="18"/>
                <w:lang w:val="en-GB"/>
              </w:rPr>
              <w:t>20</w:t>
            </w:r>
            <w:r w:rsidRPr="00B8691C">
              <w:rPr>
                <w:rFonts w:ascii="Arial" w:eastAsia="Arial Unicode MS" w:hAnsi="Arial" w:cs="Arial"/>
                <w:b/>
                <w:bCs/>
                <w:sz w:val="18"/>
                <w:szCs w:val="18"/>
                <w:lang w:val="en-GB"/>
              </w:rPr>
              <w:tab/>
              <w:t>Long-term loans from financial institutions</w:t>
            </w:r>
          </w:p>
        </w:tc>
      </w:tr>
    </w:tbl>
    <w:p w14:paraId="5FAEF6A3" w14:textId="77777777" w:rsidR="00077D9F" w:rsidRPr="00B8691C" w:rsidRDefault="00077D9F" w:rsidP="00330849">
      <w:pPr>
        <w:jc w:val="thaiDistribute"/>
        <w:rPr>
          <w:rFonts w:ascii="Arial" w:hAnsi="Arial" w:cs="Arial"/>
          <w:spacing w:val="-12"/>
          <w:sz w:val="16"/>
          <w:szCs w:val="16"/>
        </w:rPr>
      </w:pPr>
    </w:p>
    <w:p w14:paraId="5638BA55" w14:textId="58554541" w:rsidR="00077D9F" w:rsidRPr="00B8691C" w:rsidRDefault="00077D9F" w:rsidP="00D132E7">
      <w:pPr>
        <w:jc w:val="both"/>
        <w:rPr>
          <w:rFonts w:ascii="Arial" w:hAnsi="Arial" w:cs="Arial"/>
          <w:spacing w:val="-7"/>
          <w:sz w:val="18"/>
          <w:szCs w:val="18"/>
        </w:rPr>
      </w:pPr>
      <w:r w:rsidRPr="00B8691C">
        <w:rPr>
          <w:rFonts w:ascii="Arial" w:hAnsi="Arial" w:cs="Arial"/>
          <w:spacing w:val="-7"/>
          <w:sz w:val="18"/>
          <w:szCs w:val="18"/>
        </w:rPr>
        <w:t>The movements of long-term loans from financial institutions for the</w:t>
      </w:r>
      <w:r w:rsidR="004936F1" w:rsidRPr="00B8691C">
        <w:rPr>
          <w:rFonts w:ascii="Arial" w:hAnsi="Arial" w:cs="Arial"/>
          <w:spacing w:val="-7"/>
          <w:sz w:val="18"/>
          <w:szCs w:val="18"/>
        </w:rPr>
        <w:t xml:space="preserve"> </w:t>
      </w:r>
      <w:r w:rsidR="009E2691" w:rsidRPr="00B8691C">
        <w:rPr>
          <w:rFonts w:ascii="Arial" w:hAnsi="Arial" w:cs="Arial"/>
          <w:spacing w:val="-7"/>
          <w:sz w:val="18"/>
          <w:szCs w:val="18"/>
          <w:lang w:val="en-GB"/>
        </w:rPr>
        <w:t>nine-month</w:t>
      </w:r>
      <w:r w:rsidR="00037B90" w:rsidRPr="00B8691C">
        <w:rPr>
          <w:rFonts w:ascii="Arial" w:hAnsi="Arial" w:cs="Arial"/>
          <w:spacing w:val="-7"/>
          <w:sz w:val="18"/>
          <w:szCs w:val="18"/>
          <w:lang w:val="en-GB"/>
        </w:rPr>
        <w:t xml:space="preserve"> </w:t>
      </w:r>
      <w:r w:rsidRPr="00B8691C">
        <w:rPr>
          <w:rFonts w:ascii="Arial" w:hAnsi="Arial" w:cs="Arial"/>
          <w:spacing w:val="-7"/>
          <w:sz w:val="18"/>
          <w:szCs w:val="18"/>
        </w:rPr>
        <w:t xml:space="preserve">period ended </w:t>
      </w:r>
      <w:r w:rsidR="000150D0" w:rsidRPr="00B8691C">
        <w:rPr>
          <w:rFonts w:ascii="Arial" w:hAnsi="Arial" w:cs="Arial"/>
          <w:spacing w:val="-7"/>
          <w:sz w:val="18"/>
          <w:szCs w:val="18"/>
          <w:lang w:val="en-GB"/>
        </w:rPr>
        <w:t>30</w:t>
      </w:r>
      <w:r w:rsidR="009E2691" w:rsidRPr="00B8691C">
        <w:rPr>
          <w:rFonts w:ascii="Arial" w:hAnsi="Arial" w:cs="Arial"/>
          <w:spacing w:val="-7"/>
          <w:sz w:val="18"/>
          <w:szCs w:val="18"/>
          <w:lang w:val="en-GB"/>
        </w:rPr>
        <w:t xml:space="preserve"> September</w:t>
      </w:r>
      <w:r w:rsidR="00172BDE" w:rsidRPr="00B8691C">
        <w:rPr>
          <w:rFonts w:ascii="Arial" w:hAnsi="Arial" w:cs="Arial"/>
          <w:spacing w:val="-7"/>
          <w:sz w:val="18"/>
          <w:szCs w:val="18"/>
          <w:lang w:val="en-GB"/>
        </w:rPr>
        <w:t xml:space="preserve"> </w:t>
      </w:r>
      <w:r w:rsidR="000150D0" w:rsidRPr="00B8691C">
        <w:rPr>
          <w:rFonts w:ascii="Arial" w:hAnsi="Arial" w:cs="Arial"/>
          <w:spacing w:val="-7"/>
          <w:sz w:val="18"/>
          <w:szCs w:val="18"/>
          <w:lang w:val="en-GB"/>
        </w:rPr>
        <w:t>2025</w:t>
      </w:r>
      <w:r w:rsidRPr="00B8691C">
        <w:rPr>
          <w:rFonts w:ascii="Arial" w:hAnsi="Arial" w:cs="Arial"/>
          <w:spacing w:val="-7"/>
          <w:sz w:val="18"/>
          <w:szCs w:val="18"/>
          <w:lang w:val="en-GB"/>
        </w:rPr>
        <w:t xml:space="preserve"> and for the year ended</w:t>
      </w:r>
      <w:r w:rsidRPr="00B8691C">
        <w:rPr>
          <w:rFonts w:ascii="Arial" w:hAnsi="Arial" w:cs="Arial"/>
          <w:spacing w:val="-6"/>
          <w:sz w:val="18"/>
          <w:szCs w:val="18"/>
          <w:lang w:val="en-GB"/>
        </w:rPr>
        <w:t xml:space="preserve"> </w:t>
      </w:r>
      <w:r w:rsidR="000150D0" w:rsidRPr="00B8691C">
        <w:rPr>
          <w:rFonts w:ascii="Arial" w:hAnsi="Arial" w:cs="Arial"/>
          <w:spacing w:val="-7"/>
          <w:sz w:val="18"/>
          <w:szCs w:val="18"/>
          <w:lang w:val="en-GB"/>
        </w:rPr>
        <w:t>31</w:t>
      </w:r>
      <w:r w:rsidRPr="00B8691C">
        <w:rPr>
          <w:rFonts w:ascii="Arial" w:hAnsi="Arial" w:cs="Arial"/>
          <w:spacing w:val="-7"/>
          <w:sz w:val="18"/>
          <w:szCs w:val="18"/>
          <w:lang w:val="en-GB"/>
        </w:rPr>
        <w:t xml:space="preserve"> </w:t>
      </w:r>
      <w:r w:rsidRPr="00B8691C">
        <w:rPr>
          <w:rFonts w:ascii="Arial" w:hAnsi="Arial" w:cs="Arial"/>
          <w:spacing w:val="-7"/>
          <w:sz w:val="18"/>
          <w:szCs w:val="18"/>
        </w:rPr>
        <w:t xml:space="preserve">December </w:t>
      </w:r>
      <w:r w:rsidR="000150D0" w:rsidRPr="00B8691C">
        <w:rPr>
          <w:rFonts w:ascii="Arial" w:hAnsi="Arial" w:cs="Arial"/>
          <w:spacing w:val="-7"/>
          <w:sz w:val="18"/>
          <w:szCs w:val="18"/>
          <w:lang w:val="en-GB"/>
        </w:rPr>
        <w:t>2024</w:t>
      </w:r>
      <w:r w:rsidRPr="00B8691C">
        <w:rPr>
          <w:rFonts w:ascii="Arial" w:hAnsi="Arial" w:cs="Arial"/>
          <w:spacing w:val="-7"/>
          <w:sz w:val="18"/>
          <w:szCs w:val="18"/>
        </w:rPr>
        <w:t xml:space="preserve"> are as follows:</w:t>
      </w:r>
    </w:p>
    <w:p w14:paraId="59513707" w14:textId="77777777" w:rsidR="00077D9F" w:rsidRPr="00B8691C" w:rsidRDefault="00077D9F" w:rsidP="00330849">
      <w:pPr>
        <w:jc w:val="thaiDistribute"/>
        <w:rPr>
          <w:rFonts w:ascii="Arial" w:hAnsi="Arial" w:cs="Arial"/>
          <w:spacing w:val="-12"/>
          <w:sz w:val="16"/>
          <w:szCs w:val="16"/>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B8691C" w14:paraId="57F94465" w14:textId="77777777" w:rsidTr="00614C3C">
        <w:tc>
          <w:tcPr>
            <w:tcW w:w="3701" w:type="dxa"/>
            <w:vAlign w:val="bottom"/>
          </w:tcPr>
          <w:p w14:paraId="1BB8F3D1" w14:textId="77777777" w:rsidR="00077D9F" w:rsidRPr="00B8691C" w:rsidRDefault="00077D9F" w:rsidP="00D132E7">
            <w:pPr>
              <w:ind w:left="-72" w:right="-83"/>
              <w:jc w:val="both"/>
              <w:rPr>
                <w:rFonts w:ascii="Arial" w:hAnsi="Arial" w:cs="Arial"/>
                <w:b/>
                <w:bCs/>
                <w:snapToGrid w:val="0"/>
                <w:sz w:val="18"/>
                <w:szCs w:val="18"/>
                <w:cs/>
                <w:lang w:val="en-GB" w:eastAsia="th-TH"/>
              </w:rPr>
            </w:pPr>
          </w:p>
        </w:tc>
        <w:tc>
          <w:tcPr>
            <w:tcW w:w="2880" w:type="dxa"/>
            <w:gridSpan w:val="2"/>
            <w:vAlign w:val="bottom"/>
          </w:tcPr>
          <w:p w14:paraId="216E5E76" w14:textId="77777777" w:rsidR="00077D9F" w:rsidRPr="00B8691C"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Consolidated</w:t>
            </w:r>
          </w:p>
        </w:tc>
        <w:tc>
          <w:tcPr>
            <w:tcW w:w="2880" w:type="dxa"/>
            <w:gridSpan w:val="2"/>
            <w:vAlign w:val="bottom"/>
          </w:tcPr>
          <w:p w14:paraId="222A9DED" w14:textId="77777777" w:rsidR="00077D9F" w:rsidRPr="00B8691C"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8691C">
              <w:rPr>
                <w:rFonts w:ascii="Arial" w:hAnsi="Arial" w:cs="Arial"/>
                <w:b/>
                <w:bCs/>
                <w:color w:val="auto"/>
                <w:sz w:val="18"/>
                <w:szCs w:val="18"/>
                <w:lang w:val="en-US"/>
              </w:rPr>
              <w:t>Separate</w:t>
            </w:r>
          </w:p>
        </w:tc>
      </w:tr>
      <w:tr w:rsidR="009E0F60" w:rsidRPr="00B8691C" w14:paraId="31B8139B" w14:textId="77777777" w:rsidTr="00511CA4">
        <w:tc>
          <w:tcPr>
            <w:tcW w:w="3701" w:type="dxa"/>
            <w:vAlign w:val="bottom"/>
          </w:tcPr>
          <w:p w14:paraId="10C1B27B" w14:textId="77777777" w:rsidR="00077D9F" w:rsidRPr="00B8691C" w:rsidRDefault="00077D9F" w:rsidP="00D132E7">
            <w:pPr>
              <w:ind w:left="-72"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71E8DFB7" w14:textId="77777777" w:rsidR="00077D9F" w:rsidRPr="00B8691C"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0DDB50D1" w14:textId="77777777" w:rsidR="00077D9F" w:rsidRPr="00B8691C"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financial information</w:t>
            </w:r>
          </w:p>
        </w:tc>
      </w:tr>
      <w:tr w:rsidR="009E0F60" w:rsidRPr="00B8691C" w14:paraId="325485B1" w14:textId="77777777" w:rsidTr="00511CA4">
        <w:tc>
          <w:tcPr>
            <w:tcW w:w="3701" w:type="dxa"/>
            <w:vAlign w:val="bottom"/>
          </w:tcPr>
          <w:p w14:paraId="7DD4E531" w14:textId="77777777" w:rsidR="00077D9F" w:rsidRPr="00B8691C" w:rsidRDefault="00077D9F" w:rsidP="00D132E7">
            <w:pPr>
              <w:ind w:left="-72"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6B69785E" w14:textId="77777777" w:rsidR="00077D9F" w:rsidRPr="00B8691C"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83B99D2" w14:textId="77777777" w:rsidR="00077D9F" w:rsidRPr="00B8691C" w:rsidRDefault="00077D9F" w:rsidP="00D132E7">
            <w:pPr>
              <w:pStyle w:val="a0"/>
              <w:tabs>
                <w:tab w:val="right" w:pos="1224"/>
                <w:tab w:val="decimal" w:pos="127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3188E7E1" w14:textId="77777777" w:rsidR="00077D9F" w:rsidRPr="00B8691C"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C346D5D" w14:textId="77777777" w:rsidR="00077D9F" w:rsidRPr="00B8691C" w:rsidRDefault="00077D9F"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t>Audited</w:t>
            </w:r>
          </w:p>
        </w:tc>
      </w:tr>
      <w:tr w:rsidR="009E0F60" w:rsidRPr="00B8691C" w14:paraId="37D35617" w14:textId="77777777" w:rsidTr="00511CA4">
        <w:tc>
          <w:tcPr>
            <w:tcW w:w="3701" w:type="dxa"/>
            <w:vAlign w:val="bottom"/>
          </w:tcPr>
          <w:p w14:paraId="6F99A958" w14:textId="77777777" w:rsidR="006C1607" w:rsidRPr="00B8691C" w:rsidRDefault="006C1607" w:rsidP="00D132E7">
            <w:pPr>
              <w:ind w:left="-72" w:right="-83"/>
              <w:jc w:val="both"/>
              <w:rPr>
                <w:rFonts w:ascii="Arial" w:hAnsi="Arial" w:cs="Arial"/>
                <w:b/>
                <w:bCs/>
                <w:snapToGrid w:val="0"/>
                <w:sz w:val="18"/>
                <w:szCs w:val="18"/>
                <w:cs/>
                <w:lang w:val="en-GB" w:eastAsia="th-TH"/>
              </w:rPr>
            </w:pPr>
          </w:p>
        </w:tc>
        <w:tc>
          <w:tcPr>
            <w:tcW w:w="1440" w:type="dxa"/>
            <w:vAlign w:val="bottom"/>
          </w:tcPr>
          <w:p w14:paraId="75029132" w14:textId="2FD0166F" w:rsidR="006C1607" w:rsidRPr="00B8691C"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color w:val="auto"/>
                <w:spacing w:val="-4"/>
                <w:sz w:val="18"/>
                <w:szCs w:val="18"/>
              </w:rPr>
              <w:t>30</w:t>
            </w:r>
            <w:r w:rsidR="009E2691" w:rsidRPr="00B8691C">
              <w:rPr>
                <w:rFonts w:ascii="Arial" w:hAnsi="Arial" w:cs="Arial"/>
                <w:b/>
                <w:bCs/>
                <w:color w:val="auto"/>
                <w:spacing w:val="-4"/>
                <w:sz w:val="18"/>
                <w:szCs w:val="18"/>
              </w:rPr>
              <w:t xml:space="preserve"> September</w:t>
            </w:r>
          </w:p>
          <w:p w14:paraId="7E8931A8" w14:textId="181CAABF" w:rsidR="006C1607" w:rsidRPr="00B8691C"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2025</w:t>
            </w:r>
          </w:p>
        </w:tc>
        <w:tc>
          <w:tcPr>
            <w:tcW w:w="1440" w:type="dxa"/>
            <w:vAlign w:val="bottom"/>
          </w:tcPr>
          <w:p w14:paraId="7042FC07" w14:textId="68ED5925" w:rsidR="006C1607" w:rsidRPr="00B8691C"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31</w:t>
            </w:r>
            <w:r w:rsidRPr="00B8691C">
              <w:rPr>
                <w:rFonts w:ascii="Arial" w:hAnsi="Arial" w:cs="Arial"/>
                <w:b/>
                <w:bCs/>
                <w:snapToGrid w:val="0"/>
                <w:color w:val="auto"/>
                <w:sz w:val="18"/>
                <w:szCs w:val="18"/>
                <w:lang w:eastAsia="th-TH"/>
              </w:rPr>
              <w:t xml:space="preserve"> December</w:t>
            </w:r>
          </w:p>
          <w:p w14:paraId="54CB9E70" w14:textId="6EDD54A1" w:rsidR="006C1607" w:rsidRPr="00B8691C"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2024</w:t>
            </w:r>
          </w:p>
        </w:tc>
        <w:tc>
          <w:tcPr>
            <w:tcW w:w="1440" w:type="dxa"/>
            <w:vAlign w:val="bottom"/>
          </w:tcPr>
          <w:p w14:paraId="0D0C2A00" w14:textId="328EAE67" w:rsidR="006C1607" w:rsidRPr="00B8691C"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color w:val="auto"/>
                <w:spacing w:val="-4"/>
                <w:sz w:val="18"/>
                <w:szCs w:val="18"/>
              </w:rPr>
              <w:t>30</w:t>
            </w:r>
            <w:r w:rsidR="009E2691" w:rsidRPr="00B8691C">
              <w:rPr>
                <w:rFonts w:ascii="Arial" w:hAnsi="Arial" w:cs="Arial"/>
                <w:b/>
                <w:bCs/>
                <w:color w:val="auto"/>
                <w:spacing w:val="-4"/>
                <w:sz w:val="18"/>
                <w:szCs w:val="18"/>
              </w:rPr>
              <w:t xml:space="preserve"> September</w:t>
            </w:r>
          </w:p>
          <w:p w14:paraId="27DFCD67" w14:textId="084680A2" w:rsidR="006C1607" w:rsidRPr="00B8691C"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2025</w:t>
            </w:r>
          </w:p>
        </w:tc>
        <w:tc>
          <w:tcPr>
            <w:tcW w:w="1440" w:type="dxa"/>
            <w:vAlign w:val="bottom"/>
          </w:tcPr>
          <w:p w14:paraId="4FD7A8A2" w14:textId="01092027" w:rsidR="006C1607" w:rsidRPr="00B8691C"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31</w:t>
            </w:r>
            <w:r w:rsidRPr="00B8691C">
              <w:rPr>
                <w:rFonts w:ascii="Arial" w:hAnsi="Arial" w:cs="Arial"/>
                <w:b/>
                <w:bCs/>
                <w:snapToGrid w:val="0"/>
                <w:color w:val="auto"/>
                <w:sz w:val="18"/>
                <w:szCs w:val="18"/>
                <w:lang w:eastAsia="th-TH"/>
              </w:rPr>
              <w:t xml:space="preserve"> December</w:t>
            </w:r>
          </w:p>
          <w:p w14:paraId="1F6D1BE1" w14:textId="18A21276" w:rsidR="006C1607" w:rsidRPr="00B8691C"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2024</w:t>
            </w:r>
          </w:p>
        </w:tc>
      </w:tr>
      <w:tr w:rsidR="009E0F60" w:rsidRPr="00B8691C" w14:paraId="2B7AA114" w14:textId="77777777" w:rsidTr="00511CA4">
        <w:tc>
          <w:tcPr>
            <w:tcW w:w="3701" w:type="dxa"/>
            <w:vAlign w:val="bottom"/>
          </w:tcPr>
          <w:p w14:paraId="419A718B" w14:textId="77777777" w:rsidR="006C1607" w:rsidRPr="00B8691C" w:rsidRDefault="006C1607" w:rsidP="00D132E7">
            <w:pPr>
              <w:ind w:left="-72"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5D02BC62" w14:textId="77777777" w:rsidR="006C1607" w:rsidRPr="00B8691C"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D01E21A" w14:textId="77777777" w:rsidR="006C1607" w:rsidRPr="00B8691C"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5C4BEBDD" w14:textId="776BB9D8" w:rsidR="006C1607" w:rsidRPr="00B8691C"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67A4771E" w14:textId="77777777" w:rsidR="006C1607" w:rsidRPr="00B8691C"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t>Baht</w:t>
            </w:r>
          </w:p>
        </w:tc>
      </w:tr>
      <w:tr w:rsidR="009E0F60" w:rsidRPr="00B8691C" w14:paraId="7473A131" w14:textId="77777777" w:rsidTr="00511CA4">
        <w:tc>
          <w:tcPr>
            <w:tcW w:w="3701" w:type="dxa"/>
            <w:vAlign w:val="bottom"/>
          </w:tcPr>
          <w:p w14:paraId="1A823451" w14:textId="77777777" w:rsidR="00077D9F" w:rsidRPr="00B8691C" w:rsidRDefault="00077D9F" w:rsidP="00E9729C">
            <w:pPr>
              <w:jc w:val="both"/>
              <w:rPr>
                <w:rFonts w:ascii="Arial" w:hAnsi="Arial" w:cs="Arial"/>
                <w:sz w:val="12"/>
                <w:szCs w:val="12"/>
                <w:cs/>
              </w:rPr>
            </w:pPr>
          </w:p>
        </w:tc>
        <w:tc>
          <w:tcPr>
            <w:tcW w:w="1440" w:type="dxa"/>
            <w:tcBorders>
              <w:top w:val="single" w:sz="4" w:space="0" w:color="auto"/>
            </w:tcBorders>
            <w:vAlign w:val="bottom"/>
          </w:tcPr>
          <w:p w14:paraId="101DB5CF" w14:textId="77777777" w:rsidR="00077D9F" w:rsidRPr="00B8691C" w:rsidRDefault="00077D9F" w:rsidP="00E9729C">
            <w:pPr>
              <w:jc w:val="both"/>
              <w:rPr>
                <w:rFonts w:ascii="Arial" w:hAnsi="Arial" w:cs="Arial"/>
                <w:sz w:val="12"/>
                <w:szCs w:val="12"/>
              </w:rPr>
            </w:pPr>
          </w:p>
        </w:tc>
        <w:tc>
          <w:tcPr>
            <w:tcW w:w="1440" w:type="dxa"/>
            <w:tcBorders>
              <w:top w:val="single" w:sz="4" w:space="0" w:color="auto"/>
            </w:tcBorders>
            <w:vAlign w:val="bottom"/>
          </w:tcPr>
          <w:p w14:paraId="5ED48A62" w14:textId="77777777" w:rsidR="00077D9F" w:rsidRPr="00B8691C" w:rsidRDefault="00077D9F" w:rsidP="00E9729C">
            <w:pPr>
              <w:jc w:val="both"/>
              <w:rPr>
                <w:rFonts w:ascii="Arial" w:hAnsi="Arial" w:cs="Arial"/>
                <w:sz w:val="12"/>
                <w:szCs w:val="12"/>
              </w:rPr>
            </w:pPr>
          </w:p>
        </w:tc>
        <w:tc>
          <w:tcPr>
            <w:tcW w:w="1440" w:type="dxa"/>
            <w:tcBorders>
              <w:top w:val="single" w:sz="4" w:space="0" w:color="auto"/>
            </w:tcBorders>
            <w:vAlign w:val="bottom"/>
          </w:tcPr>
          <w:p w14:paraId="1ACDB6AF" w14:textId="77777777" w:rsidR="00077D9F" w:rsidRPr="00B8691C" w:rsidRDefault="00077D9F" w:rsidP="00E9729C">
            <w:pPr>
              <w:jc w:val="both"/>
              <w:rPr>
                <w:rFonts w:ascii="Arial" w:hAnsi="Arial" w:cs="Arial"/>
                <w:sz w:val="12"/>
                <w:szCs w:val="12"/>
              </w:rPr>
            </w:pPr>
          </w:p>
        </w:tc>
        <w:tc>
          <w:tcPr>
            <w:tcW w:w="1440" w:type="dxa"/>
            <w:tcBorders>
              <w:top w:val="single" w:sz="4" w:space="0" w:color="auto"/>
            </w:tcBorders>
            <w:vAlign w:val="bottom"/>
          </w:tcPr>
          <w:p w14:paraId="60E60C52" w14:textId="77777777" w:rsidR="00077D9F" w:rsidRPr="00B8691C" w:rsidRDefault="00077D9F" w:rsidP="00E9729C">
            <w:pPr>
              <w:jc w:val="both"/>
              <w:rPr>
                <w:rFonts w:ascii="Arial" w:hAnsi="Arial" w:cs="Arial"/>
                <w:sz w:val="12"/>
                <w:szCs w:val="12"/>
              </w:rPr>
            </w:pPr>
          </w:p>
        </w:tc>
      </w:tr>
      <w:tr w:rsidR="009E0F60" w:rsidRPr="00B8691C" w14:paraId="6F0442E7" w14:textId="77777777" w:rsidTr="00511CA4">
        <w:tc>
          <w:tcPr>
            <w:tcW w:w="3701" w:type="dxa"/>
            <w:vAlign w:val="bottom"/>
          </w:tcPr>
          <w:p w14:paraId="12FBDB3A" w14:textId="77777777" w:rsidR="00AE1AD5" w:rsidRPr="00B8691C" w:rsidRDefault="00AE1AD5" w:rsidP="00AE1AD5">
            <w:pPr>
              <w:ind w:left="-101" w:right="-86"/>
              <w:jc w:val="both"/>
              <w:rPr>
                <w:rFonts w:ascii="Arial" w:hAnsi="Arial" w:cs="Arial"/>
                <w:snapToGrid w:val="0"/>
                <w:sz w:val="18"/>
                <w:szCs w:val="18"/>
                <w:lang w:eastAsia="th-TH"/>
              </w:rPr>
            </w:pPr>
            <w:r w:rsidRPr="00B8691C">
              <w:rPr>
                <w:rFonts w:ascii="Arial" w:hAnsi="Arial" w:cs="Arial"/>
                <w:snapToGrid w:val="0"/>
                <w:sz w:val="18"/>
                <w:szCs w:val="18"/>
                <w:lang w:eastAsia="th-TH"/>
              </w:rPr>
              <w:t>Opening balance of the period/year</w:t>
            </w:r>
          </w:p>
        </w:tc>
        <w:tc>
          <w:tcPr>
            <w:tcW w:w="1440" w:type="dxa"/>
            <w:vAlign w:val="bottom"/>
          </w:tcPr>
          <w:p w14:paraId="6315EE73" w14:textId="20D555D7" w:rsidR="00AE1AD5" w:rsidRPr="00B8691C" w:rsidRDefault="000150D0"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pacing w:val="-4"/>
                <w:sz w:val="18"/>
                <w:szCs w:val="18"/>
                <w:lang w:eastAsia="th-TH"/>
              </w:rPr>
              <w:t>4</w:t>
            </w:r>
            <w:r w:rsidR="00034DE7" w:rsidRPr="00B8691C">
              <w:rPr>
                <w:rFonts w:ascii="Arial" w:hAnsi="Arial" w:cs="Arial"/>
                <w:noProof/>
                <w:snapToGrid w:val="0"/>
                <w:color w:val="auto"/>
                <w:spacing w:val="-4"/>
                <w:sz w:val="18"/>
                <w:szCs w:val="18"/>
                <w:lang w:eastAsia="th-TH"/>
              </w:rPr>
              <w:t>,</w:t>
            </w:r>
            <w:r w:rsidRPr="00B8691C">
              <w:rPr>
                <w:rFonts w:ascii="Arial" w:hAnsi="Arial" w:cs="Arial"/>
                <w:noProof/>
                <w:snapToGrid w:val="0"/>
                <w:color w:val="auto"/>
                <w:spacing w:val="-4"/>
                <w:sz w:val="18"/>
                <w:szCs w:val="18"/>
                <w:lang w:eastAsia="th-TH"/>
              </w:rPr>
              <w:t>115</w:t>
            </w:r>
            <w:r w:rsidR="00034DE7" w:rsidRPr="00B8691C">
              <w:rPr>
                <w:rFonts w:ascii="Arial" w:hAnsi="Arial" w:cs="Arial"/>
                <w:noProof/>
                <w:snapToGrid w:val="0"/>
                <w:color w:val="auto"/>
                <w:spacing w:val="-4"/>
                <w:sz w:val="18"/>
                <w:szCs w:val="18"/>
                <w:lang w:eastAsia="th-TH"/>
              </w:rPr>
              <w:t>,</w:t>
            </w:r>
            <w:r w:rsidRPr="00B8691C">
              <w:rPr>
                <w:rFonts w:ascii="Arial" w:hAnsi="Arial" w:cs="Arial"/>
                <w:noProof/>
                <w:snapToGrid w:val="0"/>
                <w:color w:val="auto"/>
                <w:spacing w:val="-4"/>
                <w:sz w:val="18"/>
                <w:szCs w:val="18"/>
                <w:lang w:eastAsia="th-TH"/>
              </w:rPr>
              <w:t>863</w:t>
            </w:r>
            <w:r w:rsidR="00034DE7" w:rsidRPr="00B8691C">
              <w:rPr>
                <w:rFonts w:ascii="Arial" w:hAnsi="Arial" w:cs="Arial"/>
                <w:noProof/>
                <w:snapToGrid w:val="0"/>
                <w:color w:val="auto"/>
                <w:spacing w:val="-4"/>
                <w:sz w:val="18"/>
                <w:szCs w:val="18"/>
                <w:lang w:eastAsia="th-TH"/>
              </w:rPr>
              <w:t>,</w:t>
            </w:r>
            <w:r w:rsidRPr="00B8691C">
              <w:rPr>
                <w:rFonts w:ascii="Arial" w:hAnsi="Arial" w:cs="Arial"/>
                <w:noProof/>
                <w:snapToGrid w:val="0"/>
                <w:color w:val="auto"/>
                <w:spacing w:val="-4"/>
                <w:sz w:val="18"/>
                <w:szCs w:val="18"/>
                <w:lang w:eastAsia="th-TH"/>
              </w:rPr>
              <w:t>906</w:t>
            </w:r>
          </w:p>
        </w:tc>
        <w:tc>
          <w:tcPr>
            <w:tcW w:w="1440" w:type="dxa"/>
            <w:vAlign w:val="bottom"/>
          </w:tcPr>
          <w:p w14:paraId="5B699C53" w14:textId="4A307117" w:rsidR="00AE1AD5" w:rsidRPr="00B8691C" w:rsidRDefault="000150D0"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z w:val="18"/>
                <w:szCs w:val="18"/>
                <w:lang w:eastAsia="th-TH"/>
              </w:rPr>
              <w:t>5</w:t>
            </w:r>
            <w:r w:rsidR="00AE1AD5"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253</w:t>
            </w:r>
            <w:r w:rsidR="00AE1AD5"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296</w:t>
            </w:r>
            <w:r w:rsidR="00AE1AD5"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179</w:t>
            </w:r>
          </w:p>
        </w:tc>
        <w:tc>
          <w:tcPr>
            <w:tcW w:w="1440" w:type="dxa"/>
            <w:vAlign w:val="bottom"/>
          </w:tcPr>
          <w:p w14:paraId="7D9F013A" w14:textId="4026DBD8" w:rsidR="00AE1AD5" w:rsidRPr="00B8691C" w:rsidRDefault="000150D0"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pacing w:val="-4"/>
                <w:sz w:val="18"/>
                <w:szCs w:val="18"/>
                <w:lang w:eastAsia="th-TH"/>
              </w:rPr>
              <w:t>3</w:t>
            </w:r>
            <w:r w:rsidR="00034DE7" w:rsidRPr="00B8691C">
              <w:rPr>
                <w:rFonts w:ascii="Arial" w:hAnsi="Arial" w:cs="Arial"/>
                <w:noProof/>
                <w:snapToGrid w:val="0"/>
                <w:color w:val="auto"/>
                <w:spacing w:val="-4"/>
                <w:sz w:val="18"/>
                <w:szCs w:val="18"/>
                <w:lang w:eastAsia="th-TH"/>
              </w:rPr>
              <w:t>,</w:t>
            </w:r>
            <w:r w:rsidRPr="00B8691C">
              <w:rPr>
                <w:rFonts w:ascii="Arial" w:hAnsi="Arial" w:cs="Arial"/>
                <w:noProof/>
                <w:snapToGrid w:val="0"/>
                <w:color w:val="auto"/>
                <w:spacing w:val="-4"/>
                <w:sz w:val="18"/>
                <w:szCs w:val="18"/>
                <w:lang w:eastAsia="th-TH"/>
              </w:rPr>
              <w:t>062</w:t>
            </w:r>
            <w:r w:rsidR="00034DE7" w:rsidRPr="00B8691C">
              <w:rPr>
                <w:rFonts w:ascii="Arial" w:hAnsi="Arial" w:cs="Arial"/>
                <w:noProof/>
                <w:snapToGrid w:val="0"/>
                <w:color w:val="auto"/>
                <w:spacing w:val="-4"/>
                <w:sz w:val="18"/>
                <w:szCs w:val="18"/>
                <w:lang w:eastAsia="th-TH"/>
              </w:rPr>
              <w:t>,</w:t>
            </w:r>
            <w:r w:rsidRPr="00B8691C">
              <w:rPr>
                <w:rFonts w:ascii="Arial" w:hAnsi="Arial" w:cs="Arial"/>
                <w:noProof/>
                <w:snapToGrid w:val="0"/>
                <w:color w:val="auto"/>
                <w:spacing w:val="-4"/>
                <w:sz w:val="18"/>
                <w:szCs w:val="18"/>
                <w:lang w:eastAsia="th-TH"/>
              </w:rPr>
              <w:t>320</w:t>
            </w:r>
            <w:r w:rsidR="00034DE7" w:rsidRPr="00B8691C">
              <w:rPr>
                <w:rFonts w:ascii="Arial" w:hAnsi="Arial" w:cs="Arial"/>
                <w:noProof/>
                <w:snapToGrid w:val="0"/>
                <w:color w:val="auto"/>
                <w:spacing w:val="-4"/>
                <w:sz w:val="18"/>
                <w:szCs w:val="18"/>
                <w:lang w:eastAsia="th-TH"/>
              </w:rPr>
              <w:t>,</w:t>
            </w:r>
            <w:r w:rsidRPr="00B8691C">
              <w:rPr>
                <w:rFonts w:ascii="Arial" w:hAnsi="Arial" w:cs="Arial"/>
                <w:noProof/>
                <w:snapToGrid w:val="0"/>
                <w:color w:val="auto"/>
                <w:spacing w:val="-4"/>
                <w:sz w:val="18"/>
                <w:szCs w:val="18"/>
                <w:lang w:eastAsia="th-TH"/>
              </w:rPr>
              <w:t>810</w:t>
            </w:r>
          </w:p>
        </w:tc>
        <w:tc>
          <w:tcPr>
            <w:tcW w:w="1440" w:type="dxa"/>
            <w:vAlign w:val="bottom"/>
          </w:tcPr>
          <w:p w14:paraId="57FF0F8C" w14:textId="2F52F29A" w:rsidR="00AE1AD5" w:rsidRPr="00B8691C" w:rsidRDefault="000150D0"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z w:val="18"/>
                <w:szCs w:val="18"/>
                <w:lang w:eastAsia="th-TH"/>
              </w:rPr>
              <w:t>3</w:t>
            </w:r>
            <w:r w:rsidR="00AE1AD5"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797</w:t>
            </w:r>
            <w:r w:rsidR="00AE1AD5"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853</w:t>
            </w:r>
            <w:r w:rsidR="00AE1AD5"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415</w:t>
            </w:r>
          </w:p>
        </w:tc>
      </w:tr>
      <w:tr w:rsidR="00D04BB3" w:rsidRPr="00B8691C" w14:paraId="29903495" w14:textId="77777777" w:rsidTr="00511CA4">
        <w:tc>
          <w:tcPr>
            <w:tcW w:w="3701" w:type="dxa"/>
            <w:vAlign w:val="bottom"/>
          </w:tcPr>
          <w:p w14:paraId="118777FB" w14:textId="0948E377" w:rsidR="00D04BB3" w:rsidRPr="00B8691C" w:rsidRDefault="00D04BB3" w:rsidP="00D04BB3">
            <w:pPr>
              <w:ind w:left="-101" w:right="-86"/>
              <w:jc w:val="both"/>
              <w:rPr>
                <w:rFonts w:ascii="Arial" w:hAnsi="Arial" w:cs="Arial"/>
                <w:snapToGrid w:val="0"/>
                <w:sz w:val="18"/>
                <w:szCs w:val="18"/>
                <w:lang w:eastAsia="th-TH"/>
              </w:rPr>
            </w:pPr>
            <w:r w:rsidRPr="00B8691C">
              <w:rPr>
                <w:rFonts w:ascii="Arial" w:hAnsi="Arial" w:cs="Arial"/>
                <w:snapToGrid w:val="0"/>
                <w:sz w:val="18"/>
                <w:szCs w:val="18"/>
                <w:lang w:eastAsia="th-TH"/>
              </w:rPr>
              <w:t>Addition during the period/year</w:t>
            </w:r>
          </w:p>
        </w:tc>
        <w:tc>
          <w:tcPr>
            <w:tcW w:w="1440" w:type="dxa"/>
            <w:vAlign w:val="bottom"/>
          </w:tcPr>
          <w:p w14:paraId="15128691" w14:textId="521D3FD9" w:rsidR="00D04BB3" w:rsidRPr="00B8691C" w:rsidRDefault="00635372"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pacing w:val="-4"/>
                <w:sz w:val="18"/>
                <w:szCs w:val="18"/>
                <w:lang w:eastAsia="th-TH"/>
              </w:rPr>
              <w:t>40,000,000</w:t>
            </w:r>
          </w:p>
        </w:tc>
        <w:tc>
          <w:tcPr>
            <w:tcW w:w="1440" w:type="dxa"/>
            <w:vAlign w:val="bottom"/>
          </w:tcPr>
          <w:p w14:paraId="02C12CDD" w14:textId="0E2E16D7" w:rsidR="00D04BB3" w:rsidRPr="00B8691C" w:rsidRDefault="000150D0"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z w:val="18"/>
                <w:szCs w:val="18"/>
                <w:lang w:eastAsia="th-TH"/>
              </w:rPr>
              <w:t>603</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000</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000</w:t>
            </w:r>
          </w:p>
        </w:tc>
        <w:tc>
          <w:tcPr>
            <w:tcW w:w="1440" w:type="dxa"/>
            <w:vAlign w:val="bottom"/>
          </w:tcPr>
          <w:p w14:paraId="47E2D900" w14:textId="1B862577" w:rsidR="00D04BB3" w:rsidRPr="00B8691C" w:rsidRDefault="00635372"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pacing w:val="-4"/>
                <w:sz w:val="18"/>
                <w:szCs w:val="18"/>
                <w:lang w:eastAsia="th-TH"/>
              </w:rPr>
              <w:t xml:space="preserve">-   </w:t>
            </w:r>
            <w:r w:rsidR="008D43BD">
              <w:rPr>
                <w:rFonts w:ascii="Arial" w:hAnsi="Arial" w:cs="Arial"/>
                <w:noProof/>
                <w:snapToGrid w:val="0"/>
                <w:color w:val="auto"/>
                <w:spacing w:val="-4"/>
                <w:sz w:val="18"/>
                <w:szCs w:val="18"/>
                <w:lang w:eastAsia="th-TH"/>
              </w:rPr>
              <w:t xml:space="preserve"> </w:t>
            </w:r>
            <w:r w:rsidRPr="00B8691C">
              <w:rPr>
                <w:rFonts w:ascii="Arial" w:hAnsi="Arial" w:cs="Arial"/>
                <w:noProof/>
                <w:snapToGrid w:val="0"/>
                <w:color w:val="auto"/>
                <w:spacing w:val="-4"/>
                <w:sz w:val="18"/>
                <w:szCs w:val="18"/>
                <w:lang w:eastAsia="th-TH"/>
              </w:rPr>
              <w:t xml:space="preserve">   </w:t>
            </w:r>
          </w:p>
        </w:tc>
        <w:tc>
          <w:tcPr>
            <w:tcW w:w="1440" w:type="dxa"/>
            <w:vAlign w:val="bottom"/>
          </w:tcPr>
          <w:p w14:paraId="64ABB01D" w14:textId="3DBC19B6" w:rsidR="00D04BB3" w:rsidRPr="00B8691C" w:rsidRDefault="000150D0"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z w:val="18"/>
                <w:szCs w:val="18"/>
                <w:lang w:eastAsia="th-TH"/>
              </w:rPr>
              <w:t>583</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000</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000</w:t>
            </w:r>
          </w:p>
        </w:tc>
      </w:tr>
      <w:tr w:rsidR="00D04BB3" w:rsidRPr="00B8691C" w14:paraId="0766C928" w14:textId="77777777" w:rsidTr="00511CA4">
        <w:tc>
          <w:tcPr>
            <w:tcW w:w="3701" w:type="dxa"/>
            <w:vAlign w:val="bottom"/>
          </w:tcPr>
          <w:p w14:paraId="1C3E0F20" w14:textId="4C4B0926" w:rsidR="00D04BB3" w:rsidRPr="00B8691C" w:rsidRDefault="00D04BB3" w:rsidP="00D04BB3">
            <w:pPr>
              <w:ind w:left="-101" w:right="-86"/>
              <w:jc w:val="both"/>
              <w:rPr>
                <w:rFonts w:ascii="Arial" w:hAnsi="Arial" w:cs="Arial"/>
                <w:snapToGrid w:val="0"/>
                <w:sz w:val="18"/>
                <w:szCs w:val="18"/>
                <w:lang w:eastAsia="th-TH"/>
              </w:rPr>
            </w:pPr>
            <w:r w:rsidRPr="00B8691C">
              <w:rPr>
                <w:rFonts w:ascii="Arial" w:hAnsi="Arial" w:cs="Arial"/>
                <w:snapToGrid w:val="0"/>
                <w:sz w:val="18"/>
                <w:szCs w:val="18"/>
                <w:lang w:eastAsia="th-TH"/>
              </w:rPr>
              <w:t>Repayment during the period/year</w:t>
            </w:r>
          </w:p>
        </w:tc>
        <w:tc>
          <w:tcPr>
            <w:tcW w:w="1440" w:type="dxa"/>
            <w:tcBorders>
              <w:bottom w:val="single" w:sz="4" w:space="0" w:color="auto"/>
            </w:tcBorders>
            <w:vAlign w:val="bottom"/>
          </w:tcPr>
          <w:p w14:paraId="13D6EDAF" w14:textId="1A9B3CDA" w:rsidR="00D04BB3" w:rsidRPr="00B8691C" w:rsidRDefault="00635372"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pacing w:val="-4"/>
                <w:sz w:val="18"/>
                <w:szCs w:val="18"/>
                <w:lang w:eastAsia="th-TH"/>
              </w:rPr>
              <w:t>(2,019,893,905)</w:t>
            </w:r>
          </w:p>
        </w:tc>
        <w:tc>
          <w:tcPr>
            <w:tcW w:w="1440" w:type="dxa"/>
            <w:tcBorders>
              <w:bottom w:val="single" w:sz="4" w:space="0" w:color="auto"/>
            </w:tcBorders>
            <w:vAlign w:val="bottom"/>
          </w:tcPr>
          <w:p w14:paraId="376908C0" w14:textId="2528F62D" w:rsidR="00D04BB3" w:rsidRPr="00B8691C"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z w:val="18"/>
                <w:szCs w:val="18"/>
                <w:cs/>
                <w:lang w:eastAsia="th-TH"/>
              </w:rPr>
              <w:t>(</w:t>
            </w:r>
            <w:r w:rsidR="000150D0" w:rsidRPr="00B8691C">
              <w:rPr>
                <w:rFonts w:ascii="Arial" w:hAnsi="Arial" w:cs="Arial"/>
                <w:noProof/>
                <w:snapToGrid w:val="0"/>
                <w:color w:val="auto"/>
                <w:sz w:val="18"/>
                <w:szCs w:val="18"/>
                <w:lang w:eastAsia="th-TH"/>
              </w:rPr>
              <w:t>1</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740</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432</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273</w:t>
            </w:r>
            <w:r w:rsidRPr="00B8691C">
              <w:rPr>
                <w:rFonts w:ascii="Arial" w:hAnsi="Arial" w:cs="Arial"/>
                <w:noProof/>
                <w:snapToGrid w:val="0"/>
                <w:color w:val="auto"/>
                <w:sz w:val="18"/>
                <w:szCs w:val="18"/>
                <w:cs/>
                <w:lang w:eastAsia="th-TH"/>
              </w:rPr>
              <w:t>)</w:t>
            </w:r>
          </w:p>
        </w:tc>
        <w:tc>
          <w:tcPr>
            <w:tcW w:w="1440" w:type="dxa"/>
            <w:tcBorders>
              <w:bottom w:val="single" w:sz="4" w:space="0" w:color="auto"/>
            </w:tcBorders>
            <w:vAlign w:val="bottom"/>
          </w:tcPr>
          <w:p w14:paraId="53816DBD" w14:textId="79E4F2FB" w:rsidR="00D04BB3" w:rsidRPr="00B8691C" w:rsidRDefault="00635372"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pacing w:val="-4"/>
                <w:sz w:val="18"/>
                <w:szCs w:val="18"/>
                <w:lang w:eastAsia="th-TH"/>
              </w:rPr>
              <w:t>(1,544,888,077)</w:t>
            </w:r>
          </w:p>
        </w:tc>
        <w:tc>
          <w:tcPr>
            <w:tcW w:w="1440" w:type="dxa"/>
            <w:tcBorders>
              <w:bottom w:val="single" w:sz="4" w:space="0" w:color="auto"/>
            </w:tcBorders>
            <w:vAlign w:val="bottom"/>
          </w:tcPr>
          <w:p w14:paraId="275BCA26" w14:textId="6986A390" w:rsidR="00D04BB3" w:rsidRPr="00B8691C"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1</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318</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532</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605</w:t>
            </w:r>
            <w:r w:rsidRPr="00B8691C">
              <w:rPr>
                <w:rFonts w:ascii="Arial" w:hAnsi="Arial" w:cs="Arial"/>
                <w:noProof/>
                <w:snapToGrid w:val="0"/>
                <w:color w:val="auto"/>
                <w:sz w:val="18"/>
                <w:szCs w:val="18"/>
                <w:lang w:eastAsia="th-TH"/>
              </w:rPr>
              <w:t>)</w:t>
            </w:r>
          </w:p>
        </w:tc>
      </w:tr>
      <w:tr w:rsidR="00D04BB3" w:rsidRPr="00B8691C" w14:paraId="5435C236" w14:textId="77777777" w:rsidTr="00511CA4">
        <w:tc>
          <w:tcPr>
            <w:tcW w:w="3701" w:type="dxa"/>
            <w:vAlign w:val="bottom"/>
          </w:tcPr>
          <w:p w14:paraId="0D3FC399" w14:textId="77777777" w:rsidR="00D04BB3" w:rsidRPr="00B8691C" w:rsidRDefault="00D04BB3" w:rsidP="00E9729C">
            <w:pPr>
              <w:jc w:val="both"/>
              <w:rPr>
                <w:rFonts w:ascii="Arial" w:hAnsi="Arial" w:cs="Arial"/>
                <w:sz w:val="12"/>
                <w:szCs w:val="12"/>
                <w:cs/>
              </w:rPr>
            </w:pPr>
          </w:p>
        </w:tc>
        <w:tc>
          <w:tcPr>
            <w:tcW w:w="1440" w:type="dxa"/>
            <w:tcBorders>
              <w:top w:val="single" w:sz="4" w:space="0" w:color="auto"/>
            </w:tcBorders>
            <w:vAlign w:val="bottom"/>
          </w:tcPr>
          <w:p w14:paraId="623F83AB" w14:textId="02AD219E" w:rsidR="00D04BB3" w:rsidRPr="00B8691C" w:rsidRDefault="00D04BB3" w:rsidP="00BF17C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2"/>
                <w:szCs w:val="12"/>
                <w:lang w:eastAsia="th-TH"/>
              </w:rPr>
            </w:pPr>
          </w:p>
        </w:tc>
        <w:tc>
          <w:tcPr>
            <w:tcW w:w="1440" w:type="dxa"/>
            <w:tcBorders>
              <w:top w:val="single" w:sz="4" w:space="0" w:color="auto"/>
            </w:tcBorders>
            <w:vAlign w:val="bottom"/>
          </w:tcPr>
          <w:p w14:paraId="39AB3514" w14:textId="71D49034" w:rsidR="00D04BB3" w:rsidRPr="00B8691C" w:rsidRDefault="00D04BB3" w:rsidP="00E9729C">
            <w:pPr>
              <w:jc w:val="both"/>
              <w:rPr>
                <w:rFonts w:ascii="Arial" w:hAnsi="Arial" w:cs="Arial"/>
                <w:sz w:val="12"/>
                <w:szCs w:val="12"/>
              </w:rPr>
            </w:pPr>
          </w:p>
        </w:tc>
        <w:tc>
          <w:tcPr>
            <w:tcW w:w="1440" w:type="dxa"/>
            <w:tcBorders>
              <w:top w:val="single" w:sz="4" w:space="0" w:color="auto"/>
            </w:tcBorders>
            <w:vAlign w:val="bottom"/>
          </w:tcPr>
          <w:p w14:paraId="782000B3" w14:textId="244B24EE" w:rsidR="00D04BB3" w:rsidRPr="00B8691C" w:rsidRDefault="00D04BB3" w:rsidP="00BF17C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2"/>
                <w:szCs w:val="12"/>
                <w:lang w:eastAsia="th-TH"/>
              </w:rPr>
            </w:pPr>
          </w:p>
        </w:tc>
        <w:tc>
          <w:tcPr>
            <w:tcW w:w="1440" w:type="dxa"/>
            <w:tcBorders>
              <w:top w:val="single" w:sz="4" w:space="0" w:color="auto"/>
            </w:tcBorders>
            <w:vAlign w:val="bottom"/>
          </w:tcPr>
          <w:p w14:paraId="7EC7DB52" w14:textId="707DC713" w:rsidR="00D04BB3" w:rsidRPr="00B8691C" w:rsidRDefault="00D04BB3" w:rsidP="00E9729C">
            <w:pPr>
              <w:jc w:val="both"/>
              <w:rPr>
                <w:rFonts w:ascii="Arial" w:hAnsi="Arial" w:cs="Arial"/>
                <w:sz w:val="12"/>
                <w:szCs w:val="12"/>
              </w:rPr>
            </w:pPr>
          </w:p>
        </w:tc>
      </w:tr>
      <w:tr w:rsidR="00D04BB3" w:rsidRPr="00B8691C" w14:paraId="691BAD00" w14:textId="77777777" w:rsidTr="00511CA4">
        <w:tc>
          <w:tcPr>
            <w:tcW w:w="3701" w:type="dxa"/>
            <w:vAlign w:val="bottom"/>
          </w:tcPr>
          <w:p w14:paraId="2D688156" w14:textId="77777777" w:rsidR="00D04BB3" w:rsidRPr="00B8691C" w:rsidRDefault="00D04BB3" w:rsidP="00D04BB3">
            <w:pPr>
              <w:ind w:right="-169"/>
              <w:jc w:val="both"/>
              <w:rPr>
                <w:rFonts w:ascii="Arial" w:hAnsi="Arial" w:cs="Arial"/>
                <w:snapToGrid w:val="0"/>
                <w:sz w:val="18"/>
                <w:szCs w:val="18"/>
                <w:cs/>
                <w:lang w:val="en-GB" w:eastAsia="th-TH"/>
              </w:rPr>
            </w:pPr>
          </w:p>
        </w:tc>
        <w:tc>
          <w:tcPr>
            <w:tcW w:w="1440" w:type="dxa"/>
            <w:vAlign w:val="bottom"/>
          </w:tcPr>
          <w:p w14:paraId="1D36936A" w14:textId="5D2D3F74" w:rsidR="00D04BB3" w:rsidRPr="00B8691C" w:rsidRDefault="00635372"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pacing w:val="-4"/>
                <w:sz w:val="18"/>
                <w:szCs w:val="18"/>
                <w:lang w:eastAsia="th-TH"/>
              </w:rPr>
              <w:t>2,135,970,001</w:t>
            </w:r>
          </w:p>
        </w:tc>
        <w:tc>
          <w:tcPr>
            <w:tcW w:w="1440" w:type="dxa"/>
            <w:vAlign w:val="bottom"/>
          </w:tcPr>
          <w:p w14:paraId="51C214CF" w14:textId="3E47362B" w:rsidR="00D04BB3" w:rsidRPr="00B8691C" w:rsidRDefault="000150D0"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z w:val="18"/>
                <w:szCs w:val="18"/>
                <w:lang w:eastAsia="th-TH"/>
              </w:rPr>
              <w:t>4</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115</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863</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906</w:t>
            </w:r>
          </w:p>
        </w:tc>
        <w:tc>
          <w:tcPr>
            <w:tcW w:w="1440" w:type="dxa"/>
            <w:vAlign w:val="bottom"/>
          </w:tcPr>
          <w:p w14:paraId="1DA53818" w14:textId="0ED2E0C0" w:rsidR="00D04BB3" w:rsidRPr="00B8691C" w:rsidRDefault="00635372"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pacing w:val="-4"/>
                <w:sz w:val="18"/>
                <w:szCs w:val="18"/>
                <w:lang w:eastAsia="th-TH"/>
              </w:rPr>
              <w:t>1,517,432,733</w:t>
            </w:r>
          </w:p>
        </w:tc>
        <w:tc>
          <w:tcPr>
            <w:tcW w:w="1440" w:type="dxa"/>
            <w:vAlign w:val="bottom"/>
          </w:tcPr>
          <w:p w14:paraId="6665C3F6" w14:textId="33C5F5A9" w:rsidR="00D04BB3" w:rsidRPr="00B8691C" w:rsidRDefault="000150D0"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z w:val="18"/>
                <w:szCs w:val="18"/>
                <w:lang w:eastAsia="th-TH"/>
              </w:rPr>
              <w:t>3</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062</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320</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810</w:t>
            </w:r>
          </w:p>
        </w:tc>
      </w:tr>
      <w:tr w:rsidR="00D04BB3" w:rsidRPr="00B8691C" w14:paraId="0AE87AE8" w14:textId="77777777" w:rsidTr="00511CA4">
        <w:tc>
          <w:tcPr>
            <w:tcW w:w="3701" w:type="dxa"/>
            <w:vAlign w:val="bottom"/>
          </w:tcPr>
          <w:p w14:paraId="65C8C3C5" w14:textId="77777777" w:rsidR="00D04BB3" w:rsidRPr="00B8691C" w:rsidRDefault="00D04BB3" w:rsidP="00D04BB3">
            <w:pPr>
              <w:ind w:left="-101" w:right="-86"/>
              <w:jc w:val="both"/>
              <w:rPr>
                <w:rFonts w:ascii="Arial" w:hAnsi="Arial" w:cs="Arial"/>
                <w:snapToGrid w:val="0"/>
                <w:sz w:val="18"/>
                <w:szCs w:val="18"/>
                <w:lang w:eastAsia="th-TH"/>
              </w:rPr>
            </w:pPr>
            <w:r w:rsidRPr="00B8691C">
              <w:rPr>
                <w:rFonts w:ascii="Arial" w:hAnsi="Arial" w:cs="Arial"/>
                <w:snapToGrid w:val="0"/>
                <w:sz w:val="18"/>
                <w:szCs w:val="18"/>
                <w:lang w:eastAsia="th-TH"/>
              </w:rPr>
              <w:t>Prepaid front-end fee (net)</w:t>
            </w:r>
          </w:p>
        </w:tc>
        <w:tc>
          <w:tcPr>
            <w:tcW w:w="1440" w:type="dxa"/>
            <w:tcBorders>
              <w:bottom w:val="single" w:sz="4" w:space="0" w:color="auto"/>
            </w:tcBorders>
            <w:vAlign w:val="bottom"/>
          </w:tcPr>
          <w:p w14:paraId="620B568C" w14:textId="66D592AA" w:rsidR="00D04BB3" w:rsidRPr="00B8691C" w:rsidRDefault="00635372"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pacing w:val="-4"/>
                <w:sz w:val="18"/>
                <w:szCs w:val="18"/>
                <w:lang w:eastAsia="th-TH"/>
              </w:rPr>
              <w:t>(3,431,343)</w:t>
            </w:r>
          </w:p>
        </w:tc>
        <w:tc>
          <w:tcPr>
            <w:tcW w:w="1440" w:type="dxa"/>
            <w:tcBorders>
              <w:bottom w:val="single" w:sz="4" w:space="0" w:color="auto"/>
            </w:tcBorders>
            <w:vAlign w:val="bottom"/>
          </w:tcPr>
          <w:p w14:paraId="68042DF8" w14:textId="0F411A1B" w:rsidR="00D04BB3" w:rsidRPr="00B8691C"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z w:val="18"/>
                <w:szCs w:val="18"/>
                <w:cs/>
                <w:lang w:eastAsia="th-TH"/>
              </w:rPr>
              <w:t>(</w:t>
            </w:r>
            <w:r w:rsidR="000150D0" w:rsidRPr="00B8691C">
              <w:rPr>
                <w:rFonts w:ascii="Arial" w:hAnsi="Arial" w:cs="Arial"/>
                <w:noProof/>
                <w:snapToGrid w:val="0"/>
                <w:color w:val="auto"/>
                <w:sz w:val="18"/>
                <w:szCs w:val="18"/>
                <w:lang w:eastAsia="th-TH"/>
              </w:rPr>
              <w:t>4</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982</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676</w:t>
            </w:r>
            <w:r w:rsidRPr="00B8691C">
              <w:rPr>
                <w:rFonts w:ascii="Arial" w:hAnsi="Arial" w:cs="Arial"/>
                <w:noProof/>
                <w:snapToGrid w:val="0"/>
                <w:color w:val="auto"/>
                <w:sz w:val="18"/>
                <w:szCs w:val="18"/>
                <w:cs/>
                <w:lang w:eastAsia="th-TH"/>
              </w:rPr>
              <w:t>)</w:t>
            </w:r>
          </w:p>
        </w:tc>
        <w:tc>
          <w:tcPr>
            <w:tcW w:w="1440" w:type="dxa"/>
            <w:tcBorders>
              <w:bottom w:val="single" w:sz="4" w:space="0" w:color="auto"/>
            </w:tcBorders>
            <w:vAlign w:val="bottom"/>
          </w:tcPr>
          <w:p w14:paraId="03647FA1" w14:textId="67683E57" w:rsidR="00D04BB3" w:rsidRPr="00B8691C" w:rsidRDefault="00635372"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pacing w:val="-4"/>
                <w:sz w:val="18"/>
                <w:szCs w:val="18"/>
                <w:lang w:eastAsia="th-TH"/>
              </w:rPr>
              <w:t>(1,423,119)</w:t>
            </w:r>
          </w:p>
        </w:tc>
        <w:tc>
          <w:tcPr>
            <w:tcW w:w="1440" w:type="dxa"/>
            <w:tcBorders>
              <w:bottom w:val="single" w:sz="4" w:space="0" w:color="auto"/>
            </w:tcBorders>
            <w:vAlign w:val="bottom"/>
          </w:tcPr>
          <w:p w14:paraId="4180F29E" w14:textId="31817342" w:rsidR="00D04BB3" w:rsidRPr="00B8691C"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2</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188</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551</w:t>
            </w:r>
            <w:r w:rsidRPr="00B8691C">
              <w:rPr>
                <w:rFonts w:ascii="Arial" w:hAnsi="Arial" w:cs="Arial"/>
                <w:noProof/>
                <w:snapToGrid w:val="0"/>
                <w:color w:val="auto"/>
                <w:sz w:val="18"/>
                <w:szCs w:val="18"/>
                <w:lang w:eastAsia="th-TH"/>
              </w:rPr>
              <w:t>)</w:t>
            </w:r>
          </w:p>
        </w:tc>
      </w:tr>
      <w:tr w:rsidR="00D04BB3" w:rsidRPr="00B8691C" w14:paraId="0EAD7B22" w14:textId="77777777" w:rsidTr="00511CA4">
        <w:tc>
          <w:tcPr>
            <w:tcW w:w="3701" w:type="dxa"/>
            <w:vAlign w:val="bottom"/>
          </w:tcPr>
          <w:p w14:paraId="13BFD227" w14:textId="77777777" w:rsidR="00D04BB3" w:rsidRPr="00B8691C" w:rsidRDefault="00D04BB3" w:rsidP="00E9729C">
            <w:pPr>
              <w:jc w:val="both"/>
              <w:rPr>
                <w:rFonts w:ascii="Arial" w:hAnsi="Arial" w:cs="Arial"/>
                <w:sz w:val="12"/>
                <w:szCs w:val="12"/>
                <w:cs/>
              </w:rPr>
            </w:pPr>
          </w:p>
        </w:tc>
        <w:tc>
          <w:tcPr>
            <w:tcW w:w="1440" w:type="dxa"/>
            <w:tcBorders>
              <w:top w:val="single" w:sz="4" w:space="0" w:color="auto"/>
            </w:tcBorders>
            <w:vAlign w:val="bottom"/>
          </w:tcPr>
          <w:p w14:paraId="40EDDAAA" w14:textId="6019909F" w:rsidR="00D04BB3" w:rsidRPr="00B8691C" w:rsidRDefault="00D04BB3" w:rsidP="00BF17C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2"/>
                <w:szCs w:val="12"/>
                <w:lang w:eastAsia="th-TH"/>
              </w:rPr>
            </w:pPr>
          </w:p>
        </w:tc>
        <w:tc>
          <w:tcPr>
            <w:tcW w:w="1440" w:type="dxa"/>
            <w:tcBorders>
              <w:top w:val="single" w:sz="4" w:space="0" w:color="auto"/>
            </w:tcBorders>
            <w:vAlign w:val="bottom"/>
          </w:tcPr>
          <w:p w14:paraId="7FEA83F2" w14:textId="5837648E" w:rsidR="00D04BB3" w:rsidRPr="00B8691C" w:rsidRDefault="00D04BB3" w:rsidP="00E9729C">
            <w:pPr>
              <w:jc w:val="both"/>
              <w:rPr>
                <w:rFonts w:ascii="Arial" w:hAnsi="Arial" w:cs="Arial"/>
                <w:sz w:val="12"/>
                <w:szCs w:val="12"/>
              </w:rPr>
            </w:pPr>
          </w:p>
        </w:tc>
        <w:tc>
          <w:tcPr>
            <w:tcW w:w="1440" w:type="dxa"/>
            <w:tcBorders>
              <w:top w:val="single" w:sz="4" w:space="0" w:color="auto"/>
            </w:tcBorders>
            <w:vAlign w:val="bottom"/>
          </w:tcPr>
          <w:p w14:paraId="62D4D319" w14:textId="2D56062B" w:rsidR="00D04BB3" w:rsidRPr="00B8691C" w:rsidRDefault="00D04BB3" w:rsidP="00BF17C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2"/>
                <w:szCs w:val="12"/>
                <w:lang w:eastAsia="th-TH"/>
              </w:rPr>
            </w:pPr>
          </w:p>
        </w:tc>
        <w:tc>
          <w:tcPr>
            <w:tcW w:w="1440" w:type="dxa"/>
            <w:tcBorders>
              <w:top w:val="single" w:sz="4" w:space="0" w:color="auto"/>
            </w:tcBorders>
            <w:vAlign w:val="bottom"/>
          </w:tcPr>
          <w:p w14:paraId="19B34D69" w14:textId="0345F1B3" w:rsidR="00D04BB3" w:rsidRPr="00B8691C" w:rsidRDefault="00D04BB3" w:rsidP="00E9729C">
            <w:pPr>
              <w:jc w:val="both"/>
              <w:rPr>
                <w:rFonts w:ascii="Arial" w:hAnsi="Arial" w:cs="Arial"/>
                <w:sz w:val="12"/>
                <w:szCs w:val="12"/>
              </w:rPr>
            </w:pPr>
          </w:p>
        </w:tc>
      </w:tr>
      <w:tr w:rsidR="00D04BB3" w:rsidRPr="00B8691C" w14:paraId="3DAD1FB0" w14:textId="77777777" w:rsidTr="00511CA4">
        <w:tc>
          <w:tcPr>
            <w:tcW w:w="3701" w:type="dxa"/>
            <w:vAlign w:val="bottom"/>
          </w:tcPr>
          <w:p w14:paraId="30596D7E" w14:textId="77777777" w:rsidR="00D04BB3" w:rsidRPr="00B8691C" w:rsidRDefault="00D04BB3" w:rsidP="00D04BB3">
            <w:pPr>
              <w:ind w:left="-101" w:right="-86"/>
              <w:jc w:val="both"/>
              <w:rPr>
                <w:rFonts w:ascii="Arial" w:hAnsi="Arial" w:cs="Arial"/>
                <w:snapToGrid w:val="0"/>
                <w:sz w:val="18"/>
                <w:szCs w:val="18"/>
                <w:lang w:eastAsia="th-TH"/>
              </w:rPr>
            </w:pPr>
            <w:r w:rsidRPr="00B8691C">
              <w:rPr>
                <w:rFonts w:ascii="Arial" w:hAnsi="Arial" w:cs="Arial"/>
                <w:snapToGrid w:val="0"/>
                <w:sz w:val="18"/>
                <w:szCs w:val="18"/>
                <w:lang w:eastAsia="th-TH"/>
              </w:rPr>
              <w:t>Ending balance of the period/year</w:t>
            </w:r>
          </w:p>
        </w:tc>
        <w:tc>
          <w:tcPr>
            <w:tcW w:w="1440" w:type="dxa"/>
            <w:vAlign w:val="bottom"/>
          </w:tcPr>
          <w:p w14:paraId="71CA3FB4" w14:textId="24884355" w:rsidR="00D04BB3" w:rsidRPr="00B8691C" w:rsidRDefault="00635372"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pacing w:val="-4"/>
                <w:sz w:val="18"/>
                <w:szCs w:val="18"/>
                <w:lang w:eastAsia="th-TH"/>
              </w:rPr>
              <w:t>2,132,538,658</w:t>
            </w:r>
          </w:p>
        </w:tc>
        <w:tc>
          <w:tcPr>
            <w:tcW w:w="1440" w:type="dxa"/>
            <w:vAlign w:val="bottom"/>
          </w:tcPr>
          <w:p w14:paraId="76FAE0C9" w14:textId="46794C46" w:rsidR="00D04BB3" w:rsidRPr="00B8691C" w:rsidRDefault="000150D0"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z w:val="18"/>
                <w:szCs w:val="18"/>
                <w:lang w:eastAsia="th-TH"/>
              </w:rPr>
              <w:t>4</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110</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881</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230</w:t>
            </w:r>
          </w:p>
        </w:tc>
        <w:tc>
          <w:tcPr>
            <w:tcW w:w="1440" w:type="dxa"/>
            <w:vAlign w:val="bottom"/>
          </w:tcPr>
          <w:p w14:paraId="118E7DBA" w14:textId="4B41E5B4" w:rsidR="00D04BB3" w:rsidRPr="00B8691C" w:rsidRDefault="00635372"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pacing w:val="-4"/>
                <w:sz w:val="18"/>
                <w:szCs w:val="18"/>
                <w:lang w:eastAsia="th-TH"/>
              </w:rPr>
              <w:t>1,516,009,614</w:t>
            </w:r>
          </w:p>
        </w:tc>
        <w:tc>
          <w:tcPr>
            <w:tcW w:w="1440" w:type="dxa"/>
            <w:vAlign w:val="bottom"/>
          </w:tcPr>
          <w:p w14:paraId="227A020B" w14:textId="5D3B2AAA" w:rsidR="00D04BB3" w:rsidRPr="00B8691C" w:rsidRDefault="000150D0"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z w:val="18"/>
                <w:szCs w:val="18"/>
                <w:lang w:eastAsia="th-TH"/>
              </w:rPr>
              <w:t>3</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060</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132</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259</w:t>
            </w:r>
          </w:p>
        </w:tc>
      </w:tr>
      <w:tr w:rsidR="00D04BB3" w:rsidRPr="00B8691C" w14:paraId="3110CA46" w14:textId="77777777" w:rsidTr="00511CA4">
        <w:tc>
          <w:tcPr>
            <w:tcW w:w="3701" w:type="dxa"/>
            <w:vAlign w:val="bottom"/>
          </w:tcPr>
          <w:p w14:paraId="76C991D4" w14:textId="6F4BD97E" w:rsidR="00D04BB3" w:rsidRPr="00B8691C" w:rsidRDefault="00D04BB3" w:rsidP="00D04BB3">
            <w:pPr>
              <w:tabs>
                <w:tab w:val="left" w:pos="392"/>
              </w:tabs>
              <w:ind w:left="-101" w:right="-86"/>
              <w:jc w:val="both"/>
              <w:rPr>
                <w:rFonts w:ascii="Arial" w:hAnsi="Arial" w:cs="Arial"/>
                <w:snapToGrid w:val="0"/>
                <w:sz w:val="18"/>
                <w:szCs w:val="18"/>
                <w:lang w:eastAsia="th-TH"/>
              </w:rPr>
            </w:pPr>
            <w:r w:rsidRPr="00B8691C">
              <w:rPr>
                <w:rFonts w:ascii="Arial" w:hAnsi="Arial" w:cs="Arial"/>
                <w:snapToGrid w:val="0"/>
                <w:sz w:val="18"/>
                <w:szCs w:val="18"/>
                <w:u w:val="single"/>
                <w:lang w:eastAsia="th-TH"/>
              </w:rPr>
              <w:t>Less</w:t>
            </w:r>
            <w:r w:rsidRPr="00B8691C">
              <w:rPr>
                <w:rFonts w:ascii="Arial" w:hAnsi="Arial" w:cs="Arial"/>
                <w:snapToGrid w:val="0"/>
                <w:sz w:val="18"/>
                <w:szCs w:val="18"/>
                <w:lang w:eastAsia="th-TH"/>
              </w:rPr>
              <w:tab/>
              <w:t xml:space="preserve">Current portion </w:t>
            </w:r>
          </w:p>
        </w:tc>
        <w:tc>
          <w:tcPr>
            <w:tcW w:w="1440" w:type="dxa"/>
            <w:vAlign w:val="bottom"/>
          </w:tcPr>
          <w:p w14:paraId="2DEC61A9" w14:textId="4FD08027" w:rsidR="00D04BB3" w:rsidRPr="00B8691C" w:rsidRDefault="00635372"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pacing w:val="-4"/>
                <w:sz w:val="18"/>
                <w:szCs w:val="18"/>
                <w:lang w:eastAsia="th-TH"/>
              </w:rPr>
              <w:t>(3</w:t>
            </w:r>
            <w:r w:rsidR="554A98CA" w:rsidRPr="00B8691C">
              <w:rPr>
                <w:rFonts w:ascii="Arial" w:hAnsi="Arial" w:cs="Arial"/>
                <w:noProof/>
                <w:snapToGrid w:val="0"/>
                <w:color w:val="auto"/>
                <w:spacing w:val="-4"/>
                <w:sz w:val="18"/>
                <w:szCs w:val="18"/>
                <w:lang w:eastAsia="th-TH"/>
              </w:rPr>
              <w:t>18</w:t>
            </w:r>
            <w:r w:rsidRPr="00B8691C">
              <w:rPr>
                <w:rFonts w:ascii="Arial" w:hAnsi="Arial" w:cs="Arial"/>
                <w:noProof/>
                <w:snapToGrid w:val="0"/>
                <w:color w:val="auto"/>
                <w:spacing w:val="-4"/>
                <w:sz w:val="18"/>
                <w:szCs w:val="18"/>
                <w:lang w:eastAsia="th-TH"/>
              </w:rPr>
              <w:t>,</w:t>
            </w:r>
            <w:r w:rsidR="5A493BFF" w:rsidRPr="00B8691C">
              <w:rPr>
                <w:rFonts w:ascii="Arial" w:hAnsi="Arial" w:cs="Arial"/>
                <w:noProof/>
                <w:snapToGrid w:val="0"/>
                <w:color w:val="auto"/>
                <w:spacing w:val="-4"/>
                <w:sz w:val="18"/>
                <w:szCs w:val="18"/>
                <w:lang w:eastAsia="th-TH"/>
              </w:rPr>
              <w:t>617</w:t>
            </w:r>
            <w:r w:rsidRPr="00B8691C">
              <w:rPr>
                <w:rFonts w:ascii="Arial" w:hAnsi="Arial" w:cs="Arial"/>
                <w:noProof/>
                <w:snapToGrid w:val="0"/>
                <w:color w:val="auto"/>
                <w:spacing w:val="-4"/>
                <w:sz w:val="18"/>
                <w:szCs w:val="18"/>
                <w:lang w:eastAsia="th-TH"/>
              </w:rPr>
              <w:t>,</w:t>
            </w:r>
            <w:r w:rsidR="7AB88806" w:rsidRPr="00B8691C">
              <w:rPr>
                <w:rFonts w:ascii="Arial" w:hAnsi="Arial" w:cs="Arial"/>
                <w:noProof/>
                <w:snapToGrid w:val="0"/>
                <w:color w:val="auto"/>
                <w:spacing w:val="-4"/>
                <w:sz w:val="18"/>
                <w:szCs w:val="18"/>
                <w:lang w:eastAsia="th-TH"/>
              </w:rPr>
              <w:t>791</w:t>
            </w:r>
            <w:r w:rsidRPr="00B8691C">
              <w:rPr>
                <w:rFonts w:ascii="Arial" w:hAnsi="Arial" w:cs="Arial"/>
                <w:noProof/>
                <w:snapToGrid w:val="0"/>
                <w:color w:val="auto"/>
                <w:spacing w:val="-4"/>
                <w:sz w:val="18"/>
                <w:szCs w:val="18"/>
                <w:lang w:eastAsia="th-TH"/>
              </w:rPr>
              <w:t>)</w:t>
            </w:r>
          </w:p>
        </w:tc>
        <w:tc>
          <w:tcPr>
            <w:tcW w:w="1440" w:type="dxa"/>
            <w:vAlign w:val="bottom"/>
          </w:tcPr>
          <w:p w14:paraId="606B5CBF" w14:textId="6128311F" w:rsidR="00D04BB3" w:rsidRPr="00B8691C"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z w:val="18"/>
                <w:szCs w:val="18"/>
                <w:cs/>
                <w:lang w:eastAsia="th-TH"/>
              </w:rPr>
              <w:t>(</w:t>
            </w:r>
            <w:r w:rsidR="000150D0" w:rsidRPr="00B8691C">
              <w:rPr>
                <w:rFonts w:ascii="Arial" w:hAnsi="Arial" w:cs="Arial"/>
                <w:noProof/>
                <w:snapToGrid w:val="0"/>
                <w:color w:val="auto"/>
                <w:sz w:val="18"/>
                <w:szCs w:val="18"/>
                <w:lang w:eastAsia="th-TH"/>
              </w:rPr>
              <w:t>1</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511</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498</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453</w:t>
            </w:r>
            <w:r w:rsidRPr="00B8691C">
              <w:rPr>
                <w:rFonts w:ascii="Arial" w:hAnsi="Arial" w:cs="Arial"/>
                <w:noProof/>
                <w:snapToGrid w:val="0"/>
                <w:color w:val="auto"/>
                <w:sz w:val="18"/>
                <w:szCs w:val="18"/>
                <w:cs/>
                <w:lang w:eastAsia="th-TH"/>
              </w:rPr>
              <w:t>)</w:t>
            </w:r>
          </w:p>
        </w:tc>
        <w:tc>
          <w:tcPr>
            <w:tcW w:w="1440" w:type="dxa"/>
            <w:vAlign w:val="bottom"/>
          </w:tcPr>
          <w:p w14:paraId="11D1E8C0" w14:textId="66205329" w:rsidR="00D04BB3" w:rsidRPr="00B8691C" w:rsidRDefault="00635372"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pacing w:val="-4"/>
                <w:sz w:val="18"/>
                <w:szCs w:val="18"/>
                <w:lang w:eastAsia="th-TH"/>
              </w:rPr>
              <w:t>(</w:t>
            </w:r>
            <w:r w:rsidR="28DA1CAE" w:rsidRPr="00B8691C">
              <w:rPr>
                <w:rFonts w:ascii="Arial" w:hAnsi="Arial" w:cs="Arial"/>
                <w:noProof/>
                <w:snapToGrid w:val="0"/>
                <w:color w:val="auto"/>
                <w:spacing w:val="-4"/>
                <w:sz w:val="18"/>
                <w:szCs w:val="18"/>
                <w:lang w:eastAsia="th-TH"/>
              </w:rPr>
              <w:t>111,758,548</w:t>
            </w:r>
            <w:r w:rsidRPr="00B8691C">
              <w:rPr>
                <w:rFonts w:ascii="Arial" w:hAnsi="Arial" w:cs="Arial"/>
                <w:noProof/>
                <w:snapToGrid w:val="0"/>
                <w:color w:val="auto"/>
                <w:spacing w:val="-4"/>
                <w:sz w:val="18"/>
                <w:szCs w:val="18"/>
                <w:lang w:eastAsia="th-TH"/>
              </w:rPr>
              <w:t>)</w:t>
            </w:r>
          </w:p>
        </w:tc>
        <w:tc>
          <w:tcPr>
            <w:tcW w:w="1440" w:type="dxa"/>
            <w:vAlign w:val="bottom"/>
          </w:tcPr>
          <w:p w14:paraId="3CDACDAA" w14:textId="0F6B5751" w:rsidR="00D04BB3" w:rsidRPr="00B8691C"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1</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060</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792</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081</w:t>
            </w:r>
            <w:r w:rsidRPr="00B8691C">
              <w:rPr>
                <w:rFonts w:ascii="Arial" w:hAnsi="Arial" w:cs="Arial"/>
                <w:noProof/>
                <w:snapToGrid w:val="0"/>
                <w:color w:val="auto"/>
                <w:sz w:val="18"/>
                <w:szCs w:val="18"/>
                <w:lang w:eastAsia="th-TH"/>
              </w:rPr>
              <w:t>)</w:t>
            </w:r>
          </w:p>
        </w:tc>
      </w:tr>
      <w:tr w:rsidR="00D04BB3" w:rsidRPr="00B8691C" w14:paraId="399F983D" w14:textId="77777777" w:rsidTr="00511CA4">
        <w:tc>
          <w:tcPr>
            <w:tcW w:w="3701" w:type="dxa"/>
            <w:vAlign w:val="bottom"/>
          </w:tcPr>
          <w:p w14:paraId="35A5658D" w14:textId="37DCFACD" w:rsidR="00D04BB3" w:rsidRPr="00B8691C" w:rsidRDefault="00D04BB3" w:rsidP="00D04BB3">
            <w:pPr>
              <w:tabs>
                <w:tab w:val="left" w:pos="392"/>
              </w:tabs>
              <w:ind w:left="-101" w:right="-86"/>
              <w:jc w:val="both"/>
              <w:rPr>
                <w:rFonts w:ascii="Arial" w:hAnsi="Arial" w:cs="Arial"/>
                <w:snapToGrid w:val="0"/>
                <w:sz w:val="18"/>
                <w:szCs w:val="18"/>
                <w:lang w:eastAsia="th-TH"/>
              </w:rPr>
            </w:pPr>
            <w:bookmarkStart w:id="10" w:name="OLE_LINK6"/>
            <w:r w:rsidRPr="00B8691C">
              <w:rPr>
                <w:rFonts w:ascii="Arial" w:hAnsi="Arial" w:cs="Arial"/>
                <w:snapToGrid w:val="0"/>
                <w:sz w:val="18"/>
                <w:szCs w:val="18"/>
                <w:u w:val="single"/>
                <w:lang w:val="en-GB" w:eastAsia="th-TH"/>
              </w:rPr>
              <w:t>Less</w:t>
            </w:r>
            <w:r w:rsidRPr="00B8691C">
              <w:rPr>
                <w:rFonts w:ascii="Arial" w:hAnsi="Arial" w:cs="Arial"/>
                <w:snapToGrid w:val="0"/>
                <w:sz w:val="18"/>
                <w:szCs w:val="18"/>
                <w:lang w:val="en-GB" w:eastAsia="th-TH"/>
              </w:rPr>
              <w:tab/>
              <w:t>Reclassifi</w:t>
            </w:r>
            <w:r w:rsidR="00FC0C5B" w:rsidRPr="00B8691C">
              <w:rPr>
                <w:rFonts w:ascii="Arial" w:hAnsi="Arial" w:cs="Arial"/>
                <w:snapToGrid w:val="0"/>
                <w:sz w:val="18"/>
                <w:szCs w:val="18"/>
                <w:lang w:val="en-GB" w:eastAsia="th-TH"/>
              </w:rPr>
              <w:t>ed</w:t>
            </w:r>
            <w:r w:rsidRPr="00B8691C">
              <w:rPr>
                <w:rFonts w:ascii="Arial" w:hAnsi="Arial" w:cs="Arial"/>
                <w:snapToGrid w:val="0"/>
                <w:sz w:val="18"/>
                <w:szCs w:val="18"/>
                <w:lang w:val="en-GB" w:eastAsia="th-TH"/>
              </w:rPr>
              <w:t xml:space="preserve"> from breach</w:t>
            </w:r>
            <w:r w:rsidR="00AE2C52">
              <w:rPr>
                <w:rFonts w:ascii="Arial" w:hAnsi="Arial" w:cs="Arial"/>
                <w:snapToGrid w:val="0"/>
                <w:sz w:val="18"/>
                <w:szCs w:val="18"/>
                <w:lang w:val="en-GB" w:eastAsia="th-TH"/>
              </w:rPr>
              <w:t>es</w:t>
            </w:r>
            <w:r w:rsidRPr="00B8691C">
              <w:rPr>
                <w:rFonts w:ascii="Arial" w:hAnsi="Arial" w:cs="Arial"/>
                <w:snapToGrid w:val="0"/>
                <w:sz w:val="18"/>
                <w:szCs w:val="18"/>
                <w:lang w:val="en-GB" w:eastAsia="th-TH"/>
              </w:rPr>
              <w:t xml:space="preserve"> of</w:t>
            </w:r>
          </w:p>
        </w:tc>
        <w:tc>
          <w:tcPr>
            <w:tcW w:w="1440" w:type="dxa"/>
            <w:vAlign w:val="bottom"/>
          </w:tcPr>
          <w:p w14:paraId="2535980F" w14:textId="26EA5640" w:rsidR="00D04BB3" w:rsidRPr="00B8691C"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vAlign w:val="bottom"/>
          </w:tcPr>
          <w:p w14:paraId="14173604" w14:textId="03931EA9" w:rsidR="00D04BB3" w:rsidRPr="00B8691C"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vAlign w:val="bottom"/>
          </w:tcPr>
          <w:p w14:paraId="598004A1" w14:textId="65EC83DF" w:rsidR="00D04BB3" w:rsidRPr="00B8691C"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vAlign w:val="bottom"/>
          </w:tcPr>
          <w:p w14:paraId="1F3E71C7" w14:textId="3E0BE6CD" w:rsidR="00D04BB3" w:rsidRPr="00B8691C"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r>
      <w:bookmarkEnd w:id="10"/>
      <w:tr w:rsidR="00D04BB3" w:rsidRPr="00B8691C" w14:paraId="48EC38D5" w14:textId="77777777" w:rsidTr="00511CA4">
        <w:tc>
          <w:tcPr>
            <w:tcW w:w="3701" w:type="dxa"/>
            <w:vAlign w:val="bottom"/>
          </w:tcPr>
          <w:p w14:paraId="3AA037CC" w14:textId="2B34B4B4" w:rsidR="00D04BB3" w:rsidRPr="00B8691C" w:rsidRDefault="00D04BB3" w:rsidP="00D04BB3">
            <w:pPr>
              <w:tabs>
                <w:tab w:val="left" w:pos="392"/>
              </w:tabs>
              <w:ind w:left="-101" w:right="-83"/>
              <w:jc w:val="both"/>
              <w:rPr>
                <w:rFonts w:ascii="Arial" w:hAnsi="Arial" w:cs="Arial"/>
                <w:snapToGrid w:val="0"/>
                <w:sz w:val="18"/>
                <w:szCs w:val="18"/>
                <w:cs/>
                <w:lang w:eastAsia="th-TH"/>
              </w:rPr>
            </w:pPr>
            <w:r w:rsidRPr="00B8691C">
              <w:rPr>
                <w:rFonts w:ascii="Arial" w:hAnsi="Arial" w:cs="Arial"/>
                <w:snapToGrid w:val="0"/>
                <w:sz w:val="18"/>
                <w:szCs w:val="18"/>
                <w:lang w:val="en-GB" w:eastAsia="th-TH"/>
              </w:rPr>
              <w:tab/>
              <w:t xml:space="preserve">   loan contract conditions</w:t>
            </w:r>
          </w:p>
        </w:tc>
        <w:tc>
          <w:tcPr>
            <w:tcW w:w="1440" w:type="dxa"/>
            <w:tcBorders>
              <w:bottom w:val="single" w:sz="4" w:space="0" w:color="auto"/>
            </w:tcBorders>
            <w:vAlign w:val="bottom"/>
          </w:tcPr>
          <w:p w14:paraId="2F896C92" w14:textId="56BD084D" w:rsidR="00D04BB3" w:rsidRPr="00B8691C" w:rsidRDefault="00635372"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pacing w:val="-4"/>
                <w:sz w:val="18"/>
                <w:szCs w:val="18"/>
                <w:lang w:eastAsia="th-TH"/>
              </w:rPr>
              <w:t>(711,560,398)</w:t>
            </w:r>
          </w:p>
        </w:tc>
        <w:tc>
          <w:tcPr>
            <w:tcW w:w="1440" w:type="dxa"/>
            <w:tcBorders>
              <w:bottom w:val="single" w:sz="4" w:space="0" w:color="auto"/>
            </w:tcBorders>
            <w:vAlign w:val="bottom"/>
          </w:tcPr>
          <w:p w14:paraId="4616E040" w14:textId="65DD63B3" w:rsidR="00D04BB3" w:rsidRPr="00B8691C"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z w:val="18"/>
                <w:szCs w:val="18"/>
                <w:cs/>
                <w:lang w:eastAsia="th-TH"/>
              </w:rPr>
              <w:t>(</w:t>
            </w:r>
            <w:r w:rsidR="000150D0" w:rsidRPr="00B8691C">
              <w:rPr>
                <w:rFonts w:ascii="Arial" w:hAnsi="Arial" w:cs="Arial"/>
                <w:noProof/>
                <w:snapToGrid w:val="0"/>
                <w:color w:val="auto"/>
                <w:sz w:val="18"/>
                <w:szCs w:val="18"/>
                <w:lang w:eastAsia="th-TH"/>
              </w:rPr>
              <w:t>853</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693</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710</w:t>
            </w:r>
            <w:r w:rsidRPr="00B8691C">
              <w:rPr>
                <w:rFonts w:ascii="Arial" w:hAnsi="Arial" w:cs="Arial"/>
                <w:noProof/>
                <w:snapToGrid w:val="0"/>
                <w:color w:val="auto"/>
                <w:sz w:val="18"/>
                <w:szCs w:val="18"/>
                <w:cs/>
                <w:lang w:eastAsia="th-TH"/>
              </w:rPr>
              <w:t>)</w:t>
            </w:r>
          </w:p>
        </w:tc>
        <w:tc>
          <w:tcPr>
            <w:tcW w:w="1440" w:type="dxa"/>
            <w:tcBorders>
              <w:bottom w:val="single" w:sz="4" w:space="0" w:color="auto"/>
            </w:tcBorders>
            <w:vAlign w:val="bottom"/>
          </w:tcPr>
          <w:p w14:paraId="76A5CE77" w14:textId="59CDEF68" w:rsidR="00D04BB3" w:rsidRPr="00B8691C" w:rsidRDefault="00635372"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pacing w:val="-4"/>
                <w:sz w:val="18"/>
                <w:szCs w:val="18"/>
                <w:lang w:eastAsia="th-TH"/>
              </w:rPr>
              <w:t>(711,560,398)</w:t>
            </w:r>
          </w:p>
        </w:tc>
        <w:tc>
          <w:tcPr>
            <w:tcW w:w="1440" w:type="dxa"/>
            <w:tcBorders>
              <w:bottom w:val="single" w:sz="4" w:space="0" w:color="auto"/>
            </w:tcBorders>
            <w:vAlign w:val="bottom"/>
          </w:tcPr>
          <w:p w14:paraId="51EE958E" w14:textId="2B30B1F6" w:rsidR="00D04BB3" w:rsidRPr="00B8691C"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853</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693</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710</w:t>
            </w:r>
            <w:r w:rsidRPr="00B8691C">
              <w:rPr>
                <w:rFonts w:ascii="Arial" w:hAnsi="Arial" w:cs="Arial"/>
                <w:noProof/>
                <w:snapToGrid w:val="0"/>
                <w:color w:val="auto"/>
                <w:sz w:val="18"/>
                <w:szCs w:val="18"/>
                <w:lang w:eastAsia="th-TH"/>
              </w:rPr>
              <w:t>)</w:t>
            </w:r>
          </w:p>
        </w:tc>
      </w:tr>
      <w:tr w:rsidR="00D04BB3" w:rsidRPr="00B8691C" w14:paraId="40423A5E" w14:textId="77777777" w:rsidTr="00511CA4">
        <w:tc>
          <w:tcPr>
            <w:tcW w:w="3701" w:type="dxa"/>
            <w:vAlign w:val="bottom"/>
          </w:tcPr>
          <w:p w14:paraId="310FE3B7" w14:textId="77777777" w:rsidR="00D04BB3" w:rsidRPr="00B8691C" w:rsidRDefault="00D04BB3" w:rsidP="00E9729C">
            <w:pPr>
              <w:jc w:val="both"/>
              <w:rPr>
                <w:rFonts w:ascii="Arial" w:hAnsi="Arial" w:cs="Arial"/>
                <w:sz w:val="12"/>
                <w:szCs w:val="12"/>
              </w:rPr>
            </w:pPr>
          </w:p>
        </w:tc>
        <w:tc>
          <w:tcPr>
            <w:tcW w:w="1440" w:type="dxa"/>
            <w:tcBorders>
              <w:top w:val="single" w:sz="4" w:space="0" w:color="auto"/>
            </w:tcBorders>
            <w:vAlign w:val="bottom"/>
          </w:tcPr>
          <w:p w14:paraId="499FC257" w14:textId="77777777" w:rsidR="00D04BB3" w:rsidRPr="00B8691C" w:rsidRDefault="00D04BB3" w:rsidP="00BF17C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2"/>
                <w:szCs w:val="12"/>
                <w:lang w:eastAsia="th-TH"/>
              </w:rPr>
            </w:pPr>
          </w:p>
        </w:tc>
        <w:tc>
          <w:tcPr>
            <w:tcW w:w="1440" w:type="dxa"/>
            <w:tcBorders>
              <w:top w:val="single" w:sz="4" w:space="0" w:color="auto"/>
            </w:tcBorders>
            <w:vAlign w:val="bottom"/>
          </w:tcPr>
          <w:p w14:paraId="10EF5BCD" w14:textId="77777777" w:rsidR="00D04BB3" w:rsidRPr="00B8691C" w:rsidRDefault="00D04BB3" w:rsidP="00E9729C">
            <w:pPr>
              <w:jc w:val="both"/>
              <w:rPr>
                <w:rFonts w:ascii="Arial" w:hAnsi="Arial" w:cs="Arial"/>
                <w:sz w:val="12"/>
                <w:szCs w:val="12"/>
              </w:rPr>
            </w:pPr>
          </w:p>
        </w:tc>
        <w:tc>
          <w:tcPr>
            <w:tcW w:w="1440" w:type="dxa"/>
            <w:tcBorders>
              <w:top w:val="single" w:sz="4" w:space="0" w:color="auto"/>
            </w:tcBorders>
            <w:vAlign w:val="bottom"/>
          </w:tcPr>
          <w:p w14:paraId="49A172EE" w14:textId="77777777" w:rsidR="00D04BB3" w:rsidRPr="00B8691C" w:rsidRDefault="00D04BB3" w:rsidP="00BF17C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2"/>
                <w:szCs w:val="12"/>
                <w:lang w:eastAsia="th-TH"/>
              </w:rPr>
            </w:pPr>
          </w:p>
        </w:tc>
        <w:tc>
          <w:tcPr>
            <w:tcW w:w="1440" w:type="dxa"/>
            <w:tcBorders>
              <w:top w:val="single" w:sz="4" w:space="0" w:color="auto"/>
            </w:tcBorders>
            <w:vAlign w:val="bottom"/>
          </w:tcPr>
          <w:p w14:paraId="51C2FBC9" w14:textId="77777777" w:rsidR="00D04BB3" w:rsidRPr="00B8691C" w:rsidRDefault="00D04BB3" w:rsidP="00E9729C">
            <w:pPr>
              <w:jc w:val="both"/>
              <w:rPr>
                <w:rFonts w:ascii="Arial" w:hAnsi="Arial" w:cs="Arial"/>
                <w:sz w:val="12"/>
                <w:szCs w:val="12"/>
              </w:rPr>
            </w:pPr>
          </w:p>
        </w:tc>
      </w:tr>
      <w:tr w:rsidR="00D04BB3" w:rsidRPr="00B8691C" w14:paraId="0BAA0BA6" w14:textId="77777777" w:rsidTr="00511CA4">
        <w:tc>
          <w:tcPr>
            <w:tcW w:w="3701" w:type="dxa"/>
            <w:vAlign w:val="bottom"/>
          </w:tcPr>
          <w:p w14:paraId="71873117" w14:textId="77777777" w:rsidR="00D04BB3" w:rsidRPr="00B8691C"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bottom w:val="single" w:sz="4" w:space="0" w:color="auto"/>
            </w:tcBorders>
            <w:vAlign w:val="bottom"/>
          </w:tcPr>
          <w:p w14:paraId="6A733F8E" w14:textId="085898F8" w:rsidR="00D04BB3" w:rsidRPr="00B8691C" w:rsidRDefault="00635372"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pacing w:val="-4"/>
                <w:sz w:val="18"/>
                <w:szCs w:val="18"/>
                <w:lang w:eastAsia="th-TH"/>
              </w:rPr>
              <w:t>1,</w:t>
            </w:r>
            <w:r w:rsidR="3767E333" w:rsidRPr="00B8691C">
              <w:rPr>
                <w:rFonts w:ascii="Arial" w:hAnsi="Arial" w:cs="Arial"/>
                <w:noProof/>
                <w:snapToGrid w:val="0"/>
                <w:color w:val="auto"/>
                <w:spacing w:val="-4"/>
                <w:sz w:val="18"/>
                <w:szCs w:val="18"/>
                <w:lang w:eastAsia="th-TH"/>
              </w:rPr>
              <w:t>102,360,469</w:t>
            </w:r>
          </w:p>
        </w:tc>
        <w:tc>
          <w:tcPr>
            <w:tcW w:w="1440" w:type="dxa"/>
            <w:tcBorders>
              <w:bottom w:val="single" w:sz="4" w:space="0" w:color="auto"/>
            </w:tcBorders>
            <w:vAlign w:val="bottom"/>
          </w:tcPr>
          <w:p w14:paraId="625A22B2" w14:textId="46648BE0" w:rsidR="00D04BB3" w:rsidRPr="00B8691C" w:rsidRDefault="000150D0"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z w:val="18"/>
                <w:szCs w:val="18"/>
                <w:lang w:eastAsia="th-TH"/>
              </w:rPr>
              <w:t>1</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745</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689</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067</w:t>
            </w:r>
          </w:p>
        </w:tc>
        <w:tc>
          <w:tcPr>
            <w:tcW w:w="1440" w:type="dxa"/>
            <w:tcBorders>
              <w:bottom w:val="single" w:sz="4" w:space="0" w:color="auto"/>
            </w:tcBorders>
            <w:vAlign w:val="bottom"/>
          </w:tcPr>
          <w:p w14:paraId="36F1E706" w14:textId="657D8F97" w:rsidR="00D04BB3" w:rsidRPr="00B8691C" w:rsidRDefault="00635372"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pacing w:val="-4"/>
                <w:sz w:val="18"/>
                <w:szCs w:val="18"/>
                <w:lang w:eastAsia="th-TH"/>
              </w:rPr>
              <w:t>6</w:t>
            </w:r>
            <w:r w:rsidR="533AB6B1" w:rsidRPr="00B8691C">
              <w:rPr>
                <w:rFonts w:ascii="Arial" w:hAnsi="Arial" w:cs="Arial"/>
                <w:noProof/>
                <w:snapToGrid w:val="0"/>
                <w:color w:val="auto"/>
                <w:spacing w:val="-4"/>
                <w:sz w:val="18"/>
                <w:szCs w:val="18"/>
                <w:lang w:eastAsia="th-TH"/>
              </w:rPr>
              <w:t>92,690,668</w:t>
            </w:r>
          </w:p>
        </w:tc>
        <w:tc>
          <w:tcPr>
            <w:tcW w:w="1440" w:type="dxa"/>
            <w:tcBorders>
              <w:bottom w:val="single" w:sz="4" w:space="0" w:color="auto"/>
            </w:tcBorders>
            <w:vAlign w:val="bottom"/>
          </w:tcPr>
          <w:p w14:paraId="79389B48" w14:textId="1616407C" w:rsidR="00D04BB3" w:rsidRPr="00B8691C" w:rsidRDefault="000150D0"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z w:val="18"/>
                <w:szCs w:val="18"/>
                <w:lang w:eastAsia="th-TH"/>
              </w:rPr>
              <w:t>1</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145</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646</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468</w:t>
            </w:r>
          </w:p>
        </w:tc>
      </w:tr>
    </w:tbl>
    <w:p w14:paraId="081454ED" w14:textId="1B5ED69C" w:rsidR="00CE3590" w:rsidRPr="00B8691C" w:rsidRDefault="00CE3590" w:rsidP="00E9729C">
      <w:pPr>
        <w:jc w:val="both"/>
        <w:rPr>
          <w:rFonts w:ascii="Arial" w:hAnsi="Arial" w:cs="Arial"/>
          <w:sz w:val="18"/>
          <w:szCs w:val="18"/>
        </w:rPr>
      </w:pPr>
    </w:p>
    <w:p w14:paraId="3F1EA85B" w14:textId="3E8ED9F0" w:rsidR="00077D9F" w:rsidRPr="00B8691C" w:rsidRDefault="00077D9F" w:rsidP="00D132E7">
      <w:pPr>
        <w:jc w:val="both"/>
        <w:rPr>
          <w:rFonts w:ascii="Arial" w:hAnsi="Arial" w:cs="Arial"/>
          <w:spacing w:val="-4"/>
          <w:sz w:val="18"/>
          <w:szCs w:val="18"/>
        </w:rPr>
      </w:pPr>
      <w:r w:rsidRPr="00B8691C">
        <w:rPr>
          <w:rFonts w:ascii="Arial" w:hAnsi="Arial" w:cs="Arial"/>
          <w:spacing w:val="-4"/>
          <w:sz w:val="18"/>
          <w:szCs w:val="18"/>
        </w:rPr>
        <w:t xml:space="preserve">Outstanding balances of long-term loans from financial institutions as </w:t>
      </w:r>
      <w:proofErr w:type="gramStart"/>
      <w:r w:rsidRPr="00B8691C">
        <w:rPr>
          <w:rFonts w:ascii="Arial" w:hAnsi="Arial" w:cs="Arial"/>
          <w:spacing w:val="-4"/>
          <w:sz w:val="18"/>
          <w:szCs w:val="18"/>
        </w:rPr>
        <w:t>at</w:t>
      </w:r>
      <w:proofErr w:type="gramEnd"/>
      <w:r w:rsidRPr="00B8691C">
        <w:rPr>
          <w:rFonts w:ascii="Arial" w:hAnsi="Arial" w:cs="Arial"/>
          <w:spacing w:val="-4"/>
          <w:sz w:val="18"/>
          <w:szCs w:val="18"/>
        </w:rPr>
        <w:t xml:space="preserve"> </w:t>
      </w:r>
      <w:r w:rsidR="000150D0" w:rsidRPr="00B8691C">
        <w:rPr>
          <w:rFonts w:ascii="Arial" w:hAnsi="Arial" w:cs="Arial"/>
          <w:spacing w:val="-4"/>
          <w:sz w:val="18"/>
          <w:szCs w:val="18"/>
          <w:lang w:val="en-GB"/>
        </w:rPr>
        <w:t>30</w:t>
      </w:r>
      <w:r w:rsidR="009E2691" w:rsidRPr="00B8691C">
        <w:rPr>
          <w:rFonts w:ascii="Arial" w:hAnsi="Arial" w:cs="Arial"/>
          <w:spacing w:val="-4"/>
          <w:sz w:val="18"/>
          <w:szCs w:val="18"/>
          <w:lang w:val="en-GB"/>
        </w:rPr>
        <w:t xml:space="preserve"> September</w:t>
      </w:r>
      <w:r w:rsidR="00172BDE" w:rsidRPr="00B8691C">
        <w:rPr>
          <w:rFonts w:ascii="Arial" w:hAnsi="Arial" w:cs="Arial"/>
          <w:spacing w:val="-4"/>
          <w:sz w:val="18"/>
          <w:szCs w:val="18"/>
          <w:lang w:val="en-GB"/>
        </w:rPr>
        <w:t xml:space="preserve"> </w:t>
      </w:r>
      <w:r w:rsidR="000150D0" w:rsidRPr="00B8691C">
        <w:rPr>
          <w:rFonts w:ascii="Arial" w:hAnsi="Arial" w:cs="Arial"/>
          <w:spacing w:val="-4"/>
          <w:sz w:val="18"/>
          <w:szCs w:val="18"/>
          <w:lang w:val="en-GB"/>
        </w:rPr>
        <w:t>2025</w:t>
      </w:r>
      <w:r w:rsidRPr="00B8691C">
        <w:rPr>
          <w:rFonts w:ascii="Arial" w:hAnsi="Arial" w:cs="Arial"/>
          <w:spacing w:val="-4"/>
          <w:sz w:val="18"/>
          <w:szCs w:val="18"/>
        </w:rPr>
        <w:t xml:space="preserve"> and </w:t>
      </w:r>
      <w:r w:rsidR="000150D0" w:rsidRPr="00B8691C">
        <w:rPr>
          <w:rFonts w:ascii="Arial" w:hAnsi="Arial" w:cs="Arial"/>
          <w:spacing w:val="-4"/>
          <w:sz w:val="18"/>
          <w:szCs w:val="18"/>
          <w:lang w:val="en-GB"/>
        </w:rPr>
        <w:t>31</w:t>
      </w:r>
      <w:r w:rsidRPr="00B8691C">
        <w:rPr>
          <w:rFonts w:ascii="Arial" w:hAnsi="Arial" w:cs="Arial"/>
          <w:spacing w:val="-4"/>
          <w:sz w:val="18"/>
          <w:szCs w:val="18"/>
          <w:lang w:val="en-GB"/>
        </w:rPr>
        <w:t xml:space="preserve"> December </w:t>
      </w:r>
      <w:r w:rsidR="000150D0" w:rsidRPr="00B8691C">
        <w:rPr>
          <w:rFonts w:ascii="Arial" w:hAnsi="Arial" w:cs="Arial"/>
          <w:spacing w:val="-4"/>
          <w:sz w:val="18"/>
          <w:szCs w:val="18"/>
          <w:lang w:val="en-GB"/>
        </w:rPr>
        <w:t>2024</w:t>
      </w:r>
      <w:r w:rsidRPr="00B8691C">
        <w:rPr>
          <w:rFonts w:ascii="Arial" w:hAnsi="Arial" w:cs="Arial"/>
          <w:spacing w:val="-4"/>
          <w:sz w:val="18"/>
          <w:szCs w:val="18"/>
        </w:rPr>
        <w:t xml:space="preserve"> comprise </w:t>
      </w:r>
      <w:r w:rsidR="007C1CB5" w:rsidRPr="00B8691C">
        <w:rPr>
          <w:rFonts w:ascii="Arial" w:hAnsi="Arial" w:cs="Arial"/>
          <w:spacing w:val="-4"/>
          <w:sz w:val="18"/>
          <w:szCs w:val="18"/>
        </w:rPr>
        <w:t>as</w:t>
      </w:r>
      <w:r w:rsidRPr="00B8691C">
        <w:rPr>
          <w:rFonts w:ascii="Arial" w:hAnsi="Arial" w:cs="Arial"/>
          <w:spacing w:val="-4"/>
          <w:sz w:val="18"/>
          <w:szCs w:val="18"/>
        </w:rPr>
        <w:t xml:space="preserve"> </w:t>
      </w:r>
      <w:proofErr w:type="gramStart"/>
      <w:r w:rsidRPr="00B8691C">
        <w:rPr>
          <w:rFonts w:ascii="Arial" w:hAnsi="Arial" w:cs="Arial"/>
          <w:spacing w:val="-4"/>
          <w:sz w:val="18"/>
          <w:szCs w:val="18"/>
        </w:rPr>
        <w:t>following</w:t>
      </w:r>
      <w:proofErr w:type="gramEnd"/>
      <w:r w:rsidRPr="00B8691C">
        <w:rPr>
          <w:rFonts w:ascii="Arial" w:hAnsi="Arial" w:cs="Arial"/>
          <w:spacing w:val="-4"/>
          <w:sz w:val="18"/>
          <w:szCs w:val="18"/>
        </w:rPr>
        <w:t>:</w:t>
      </w:r>
    </w:p>
    <w:p w14:paraId="3B61FF28" w14:textId="77777777" w:rsidR="00E77F9F" w:rsidRPr="00B8691C" w:rsidRDefault="00E77F9F" w:rsidP="00D132E7">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B8691C" w14:paraId="54A9D1F2" w14:textId="77777777" w:rsidTr="00614C3C">
        <w:tc>
          <w:tcPr>
            <w:tcW w:w="3701" w:type="dxa"/>
            <w:vAlign w:val="bottom"/>
          </w:tcPr>
          <w:p w14:paraId="69DD6DE8" w14:textId="77777777" w:rsidR="00077D9F" w:rsidRPr="00B8691C" w:rsidRDefault="00077D9F" w:rsidP="00D132E7">
            <w:pPr>
              <w:spacing w:line="190" w:lineRule="exact"/>
              <w:ind w:left="-101" w:right="-83"/>
              <w:jc w:val="both"/>
              <w:rPr>
                <w:rFonts w:ascii="Arial" w:hAnsi="Arial" w:cs="Arial"/>
                <w:b/>
                <w:bCs/>
                <w:snapToGrid w:val="0"/>
                <w:sz w:val="18"/>
                <w:szCs w:val="18"/>
                <w:cs/>
                <w:lang w:val="en-GB" w:eastAsia="th-TH"/>
              </w:rPr>
            </w:pPr>
          </w:p>
        </w:tc>
        <w:tc>
          <w:tcPr>
            <w:tcW w:w="2880" w:type="dxa"/>
            <w:gridSpan w:val="2"/>
            <w:vAlign w:val="bottom"/>
          </w:tcPr>
          <w:p w14:paraId="6ECE5790" w14:textId="77777777" w:rsidR="00077D9F" w:rsidRPr="00B8691C"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Consolidated</w:t>
            </w:r>
          </w:p>
        </w:tc>
        <w:tc>
          <w:tcPr>
            <w:tcW w:w="2880" w:type="dxa"/>
            <w:gridSpan w:val="2"/>
            <w:vAlign w:val="bottom"/>
          </w:tcPr>
          <w:p w14:paraId="7D0219EF" w14:textId="77777777" w:rsidR="00077D9F" w:rsidRPr="00B8691C"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8691C">
              <w:rPr>
                <w:rFonts w:ascii="Arial" w:hAnsi="Arial" w:cs="Arial"/>
                <w:b/>
                <w:bCs/>
                <w:color w:val="auto"/>
                <w:sz w:val="18"/>
                <w:szCs w:val="18"/>
                <w:lang w:val="en-US"/>
              </w:rPr>
              <w:t>Separate</w:t>
            </w:r>
          </w:p>
        </w:tc>
      </w:tr>
      <w:tr w:rsidR="009E0F60" w:rsidRPr="00B8691C" w14:paraId="19E0C4BA" w14:textId="77777777" w:rsidTr="00511CA4">
        <w:tc>
          <w:tcPr>
            <w:tcW w:w="3701" w:type="dxa"/>
            <w:vAlign w:val="bottom"/>
          </w:tcPr>
          <w:p w14:paraId="11E80EF4" w14:textId="77777777" w:rsidR="00077D9F" w:rsidRPr="00B8691C" w:rsidRDefault="00077D9F" w:rsidP="00D132E7">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0E92588C" w14:textId="77777777" w:rsidR="00077D9F" w:rsidRPr="00B8691C"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1F5BA54A" w14:textId="77777777" w:rsidR="00077D9F" w:rsidRPr="00B8691C"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financial information</w:t>
            </w:r>
          </w:p>
        </w:tc>
      </w:tr>
      <w:tr w:rsidR="009E0F60" w:rsidRPr="00B8691C" w14:paraId="7934516D" w14:textId="77777777" w:rsidTr="00511CA4">
        <w:tc>
          <w:tcPr>
            <w:tcW w:w="3701" w:type="dxa"/>
            <w:vAlign w:val="bottom"/>
          </w:tcPr>
          <w:p w14:paraId="5EE7D9ED" w14:textId="77777777" w:rsidR="00077D9F" w:rsidRPr="00B8691C" w:rsidRDefault="00077D9F" w:rsidP="00D132E7">
            <w:pPr>
              <w:spacing w:line="190" w:lineRule="exact"/>
              <w:ind w:left="-101"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7FA04870" w14:textId="77777777" w:rsidR="00077D9F" w:rsidRPr="00B8691C"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307EDBE" w14:textId="77777777" w:rsidR="00077D9F" w:rsidRPr="00B8691C" w:rsidRDefault="00077D9F"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22387202" w14:textId="77777777" w:rsidR="00077D9F" w:rsidRPr="00B8691C"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A7A845A" w14:textId="77777777" w:rsidR="00077D9F" w:rsidRPr="00B8691C" w:rsidRDefault="00077D9F" w:rsidP="00D132E7">
            <w:pPr>
              <w:pStyle w:val="a0"/>
              <w:tabs>
                <w:tab w:val="right" w:pos="1226"/>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t>Audited</w:t>
            </w:r>
          </w:p>
        </w:tc>
      </w:tr>
      <w:tr w:rsidR="009E0F60" w:rsidRPr="00B8691C" w14:paraId="30A80078" w14:textId="77777777" w:rsidTr="00511CA4">
        <w:tc>
          <w:tcPr>
            <w:tcW w:w="3701" w:type="dxa"/>
            <w:vAlign w:val="bottom"/>
          </w:tcPr>
          <w:p w14:paraId="6724AF8B" w14:textId="77777777" w:rsidR="006C1607" w:rsidRPr="00B8691C" w:rsidRDefault="006C1607" w:rsidP="00D132E7">
            <w:pPr>
              <w:spacing w:line="190" w:lineRule="exact"/>
              <w:ind w:left="-101" w:right="-83"/>
              <w:jc w:val="both"/>
              <w:rPr>
                <w:rFonts w:ascii="Arial" w:hAnsi="Arial" w:cs="Arial"/>
                <w:b/>
                <w:bCs/>
                <w:snapToGrid w:val="0"/>
                <w:sz w:val="18"/>
                <w:szCs w:val="18"/>
                <w:cs/>
                <w:lang w:val="en-GB" w:eastAsia="th-TH"/>
              </w:rPr>
            </w:pPr>
          </w:p>
        </w:tc>
        <w:tc>
          <w:tcPr>
            <w:tcW w:w="1440" w:type="dxa"/>
            <w:vAlign w:val="bottom"/>
          </w:tcPr>
          <w:p w14:paraId="0795D7CF" w14:textId="4ABBD677" w:rsidR="006C1607" w:rsidRPr="00B8691C"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color w:val="auto"/>
                <w:spacing w:val="-4"/>
                <w:sz w:val="18"/>
                <w:szCs w:val="18"/>
              </w:rPr>
              <w:t>30</w:t>
            </w:r>
            <w:r w:rsidR="009E2691" w:rsidRPr="00B8691C">
              <w:rPr>
                <w:rFonts w:ascii="Arial" w:hAnsi="Arial" w:cs="Arial"/>
                <w:b/>
                <w:bCs/>
                <w:color w:val="auto"/>
                <w:spacing w:val="-4"/>
                <w:sz w:val="18"/>
                <w:szCs w:val="18"/>
              </w:rPr>
              <w:t xml:space="preserve"> September</w:t>
            </w:r>
          </w:p>
          <w:p w14:paraId="18CB4AAD" w14:textId="35303799" w:rsidR="006C1607" w:rsidRPr="00B8691C"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2025</w:t>
            </w:r>
          </w:p>
        </w:tc>
        <w:tc>
          <w:tcPr>
            <w:tcW w:w="1440" w:type="dxa"/>
            <w:vAlign w:val="bottom"/>
          </w:tcPr>
          <w:p w14:paraId="482DB086" w14:textId="0A4E7EB2" w:rsidR="006C1607" w:rsidRPr="00B8691C"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31</w:t>
            </w:r>
            <w:r w:rsidRPr="00B8691C">
              <w:rPr>
                <w:rFonts w:ascii="Arial" w:hAnsi="Arial" w:cs="Arial"/>
                <w:b/>
                <w:bCs/>
                <w:snapToGrid w:val="0"/>
                <w:color w:val="auto"/>
                <w:sz w:val="18"/>
                <w:szCs w:val="18"/>
                <w:lang w:eastAsia="th-TH"/>
              </w:rPr>
              <w:t xml:space="preserve"> December</w:t>
            </w:r>
          </w:p>
          <w:p w14:paraId="76F83DA2" w14:textId="5B08CB1B" w:rsidR="006C1607" w:rsidRPr="00B8691C"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2024</w:t>
            </w:r>
          </w:p>
        </w:tc>
        <w:tc>
          <w:tcPr>
            <w:tcW w:w="1440" w:type="dxa"/>
            <w:vAlign w:val="bottom"/>
          </w:tcPr>
          <w:p w14:paraId="0BC21036" w14:textId="5B305CCE" w:rsidR="006C1607" w:rsidRPr="00B8691C"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color w:val="auto"/>
                <w:spacing w:val="-4"/>
                <w:sz w:val="18"/>
                <w:szCs w:val="18"/>
              </w:rPr>
              <w:t>30</w:t>
            </w:r>
            <w:r w:rsidR="009E2691" w:rsidRPr="00B8691C">
              <w:rPr>
                <w:rFonts w:ascii="Arial" w:hAnsi="Arial" w:cs="Arial"/>
                <w:b/>
                <w:bCs/>
                <w:color w:val="auto"/>
                <w:spacing w:val="-4"/>
                <w:sz w:val="18"/>
                <w:szCs w:val="18"/>
              </w:rPr>
              <w:t xml:space="preserve"> September</w:t>
            </w:r>
          </w:p>
          <w:p w14:paraId="2E293C75" w14:textId="27E65FE5" w:rsidR="006C1607" w:rsidRPr="00B8691C"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2025</w:t>
            </w:r>
          </w:p>
        </w:tc>
        <w:tc>
          <w:tcPr>
            <w:tcW w:w="1440" w:type="dxa"/>
            <w:vAlign w:val="bottom"/>
          </w:tcPr>
          <w:p w14:paraId="166DF937" w14:textId="680EE2F9" w:rsidR="006C1607" w:rsidRPr="00B8691C"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31</w:t>
            </w:r>
            <w:r w:rsidRPr="00B8691C">
              <w:rPr>
                <w:rFonts w:ascii="Arial" w:hAnsi="Arial" w:cs="Arial"/>
                <w:b/>
                <w:bCs/>
                <w:snapToGrid w:val="0"/>
                <w:color w:val="auto"/>
                <w:sz w:val="18"/>
                <w:szCs w:val="18"/>
                <w:lang w:eastAsia="th-TH"/>
              </w:rPr>
              <w:t xml:space="preserve"> December</w:t>
            </w:r>
          </w:p>
          <w:p w14:paraId="6BEE510B" w14:textId="61D9113D" w:rsidR="006C1607" w:rsidRPr="00B8691C"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2024</w:t>
            </w:r>
          </w:p>
        </w:tc>
      </w:tr>
      <w:tr w:rsidR="009E0F60" w:rsidRPr="00B8691C" w14:paraId="2F77F485" w14:textId="77777777" w:rsidTr="00511CA4">
        <w:tc>
          <w:tcPr>
            <w:tcW w:w="3701" w:type="dxa"/>
            <w:vAlign w:val="bottom"/>
          </w:tcPr>
          <w:p w14:paraId="3826BD9B" w14:textId="77777777" w:rsidR="00077D9F" w:rsidRPr="00B8691C" w:rsidRDefault="00077D9F" w:rsidP="00D132E7">
            <w:pPr>
              <w:spacing w:line="190" w:lineRule="exact"/>
              <w:ind w:left="-101"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144BE1F" w14:textId="77777777" w:rsidR="00077D9F" w:rsidRPr="00B8691C"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053E8ACD" w14:textId="77777777" w:rsidR="00077D9F" w:rsidRPr="00B8691C"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B5F7E4A" w14:textId="77777777" w:rsidR="00077D9F" w:rsidRPr="00B8691C"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297CAFFB" w14:textId="77777777" w:rsidR="00077D9F" w:rsidRPr="00B8691C"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t>Baht</w:t>
            </w:r>
          </w:p>
        </w:tc>
      </w:tr>
      <w:tr w:rsidR="009E0F60" w:rsidRPr="00B8691C" w14:paraId="578B7680" w14:textId="77777777" w:rsidTr="00511CA4">
        <w:trPr>
          <w:trHeight w:val="70"/>
        </w:trPr>
        <w:tc>
          <w:tcPr>
            <w:tcW w:w="3701" w:type="dxa"/>
            <w:vAlign w:val="bottom"/>
          </w:tcPr>
          <w:p w14:paraId="27EC5EF8" w14:textId="77777777" w:rsidR="00077D9F" w:rsidRPr="00B8691C" w:rsidRDefault="00077D9F" w:rsidP="00E9729C">
            <w:pPr>
              <w:jc w:val="both"/>
              <w:rPr>
                <w:rFonts w:ascii="Arial" w:hAnsi="Arial" w:cs="Arial"/>
                <w:sz w:val="18"/>
                <w:szCs w:val="18"/>
                <w:cs/>
              </w:rPr>
            </w:pPr>
          </w:p>
        </w:tc>
        <w:tc>
          <w:tcPr>
            <w:tcW w:w="1440" w:type="dxa"/>
            <w:tcBorders>
              <w:top w:val="single" w:sz="4" w:space="0" w:color="auto"/>
            </w:tcBorders>
            <w:vAlign w:val="bottom"/>
          </w:tcPr>
          <w:p w14:paraId="320422F7" w14:textId="77777777" w:rsidR="00077D9F" w:rsidRPr="00B8691C" w:rsidRDefault="00077D9F" w:rsidP="00E9729C">
            <w:pPr>
              <w:jc w:val="both"/>
              <w:rPr>
                <w:rFonts w:ascii="Arial" w:hAnsi="Arial" w:cs="Arial"/>
                <w:sz w:val="18"/>
                <w:szCs w:val="18"/>
              </w:rPr>
            </w:pPr>
          </w:p>
        </w:tc>
        <w:tc>
          <w:tcPr>
            <w:tcW w:w="1440" w:type="dxa"/>
            <w:tcBorders>
              <w:top w:val="single" w:sz="4" w:space="0" w:color="auto"/>
            </w:tcBorders>
            <w:vAlign w:val="bottom"/>
          </w:tcPr>
          <w:p w14:paraId="63BE3386" w14:textId="77777777" w:rsidR="00077D9F" w:rsidRPr="00B8691C" w:rsidRDefault="00077D9F" w:rsidP="00E9729C">
            <w:pPr>
              <w:jc w:val="both"/>
              <w:rPr>
                <w:rFonts w:ascii="Arial" w:hAnsi="Arial" w:cs="Arial"/>
                <w:sz w:val="18"/>
                <w:szCs w:val="18"/>
              </w:rPr>
            </w:pPr>
          </w:p>
        </w:tc>
        <w:tc>
          <w:tcPr>
            <w:tcW w:w="1440" w:type="dxa"/>
            <w:tcBorders>
              <w:top w:val="single" w:sz="4" w:space="0" w:color="auto"/>
            </w:tcBorders>
            <w:vAlign w:val="bottom"/>
          </w:tcPr>
          <w:p w14:paraId="12CB74B3" w14:textId="77777777" w:rsidR="00077D9F" w:rsidRPr="00B8691C" w:rsidRDefault="00077D9F" w:rsidP="00E9729C">
            <w:pPr>
              <w:jc w:val="both"/>
              <w:rPr>
                <w:rFonts w:ascii="Arial" w:hAnsi="Arial" w:cs="Arial"/>
                <w:sz w:val="18"/>
                <w:szCs w:val="18"/>
              </w:rPr>
            </w:pPr>
          </w:p>
        </w:tc>
        <w:tc>
          <w:tcPr>
            <w:tcW w:w="1440" w:type="dxa"/>
            <w:tcBorders>
              <w:top w:val="single" w:sz="4" w:space="0" w:color="auto"/>
            </w:tcBorders>
            <w:vAlign w:val="bottom"/>
          </w:tcPr>
          <w:p w14:paraId="2248A26A" w14:textId="77777777" w:rsidR="00077D9F" w:rsidRPr="00B8691C" w:rsidRDefault="00077D9F" w:rsidP="00E9729C">
            <w:pPr>
              <w:jc w:val="both"/>
              <w:rPr>
                <w:rFonts w:ascii="Arial" w:hAnsi="Arial" w:cs="Arial"/>
                <w:sz w:val="18"/>
                <w:szCs w:val="18"/>
              </w:rPr>
            </w:pPr>
          </w:p>
        </w:tc>
      </w:tr>
      <w:tr w:rsidR="009E0F60" w:rsidRPr="00B8691C" w14:paraId="43AD6F2F" w14:textId="77777777" w:rsidTr="00511CA4">
        <w:tc>
          <w:tcPr>
            <w:tcW w:w="3701" w:type="dxa"/>
            <w:vAlign w:val="bottom"/>
          </w:tcPr>
          <w:p w14:paraId="1C4DFCF8" w14:textId="06CE933A" w:rsidR="00AE1AD5" w:rsidRPr="00B8691C" w:rsidRDefault="00AE1AD5" w:rsidP="00AE1AD5">
            <w:pPr>
              <w:ind w:left="-101" w:right="-86"/>
              <w:jc w:val="both"/>
              <w:rPr>
                <w:rFonts w:ascii="Arial" w:hAnsi="Arial" w:cs="Arial"/>
                <w:snapToGrid w:val="0"/>
                <w:sz w:val="18"/>
                <w:szCs w:val="18"/>
                <w:cs/>
                <w:lang w:eastAsia="th-TH"/>
              </w:rPr>
            </w:pPr>
            <w:r w:rsidRPr="00B8691C">
              <w:rPr>
                <w:rFonts w:ascii="Arial" w:hAnsi="Arial" w:cs="Arial"/>
                <w:snapToGrid w:val="0"/>
                <w:sz w:val="18"/>
                <w:szCs w:val="18"/>
                <w:lang w:eastAsia="th-TH"/>
              </w:rPr>
              <w:t xml:space="preserve">Due within </w:t>
            </w:r>
            <w:r w:rsidR="000150D0" w:rsidRPr="00B8691C">
              <w:rPr>
                <w:rFonts w:ascii="Arial" w:hAnsi="Arial" w:cs="Arial"/>
                <w:snapToGrid w:val="0"/>
                <w:sz w:val="18"/>
                <w:szCs w:val="18"/>
                <w:lang w:val="en-GB" w:eastAsia="th-TH"/>
              </w:rPr>
              <w:t>1</w:t>
            </w:r>
            <w:r w:rsidRPr="00B8691C">
              <w:rPr>
                <w:rFonts w:ascii="Arial" w:hAnsi="Arial" w:cs="Arial"/>
                <w:snapToGrid w:val="0"/>
                <w:sz w:val="18"/>
                <w:szCs w:val="18"/>
                <w:lang w:eastAsia="th-TH"/>
              </w:rPr>
              <w:t xml:space="preserve"> year </w:t>
            </w:r>
          </w:p>
        </w:tc>
        <w:tc>
          <w:tcPr>
            <w:tcW w:w="1440" w:type="dxa"/>
            <w:vAlign w:val="bottom"/>
          </w:tcPr>
          <w:p w14:paraId="76EE8238" w14:textId="775AE170" w:rsidR="00AE1AD5" w:rsidRPr="00B8691C" w:rsidRDefault="00635372"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pacing w:val="-4"/>
                <w:sz w:val="18"/>
                <w:szCs w:val="18"/>
                <w:lang w:eastAsia="th-TH"/>
              </w:rPr>
              <w:t>1,0</w:t>
            </w:r>
            <w:r w:rsidR="3AC76B59" w:rsidRPr="00B8691C">
              <w:rPr>
                <w:rFonts w:ascii="Arial" w:hAnsi="Arial" w:cs="Arial"/>
                <w:noProof/>
                <w:snapToGrid w:val="0"/>
                <w:color w:val="auto"/>
                <w:spacing w:val="-4"/>
                <w:sz w:val="18"/>
                <w:szCs w:val="18"/>
                <w:lang w:eastAsia="th-TH"/>
              </w:rPr>
              <w:t>30,178,189</w:t>
            </w:r>
          </w:p>
        </w:tc>
        <w:tc>
          <w:tcPr>
            <w:tcW w:w="1440" w:type="dxa"/>
            <w:vAlign w:val="bottom"/>
          </w:tcPr>
          <w:p w14:paraId="37068D2A" w14:textId="15A2F7CA" w:rsidR="00AE1AD5" w:rsidRPr="00B8691C" w:rsidRDefault="000150D0"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2</w:t>
            </w:r>
            <w:r w:rsidR="00AE1AD5"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365</w:t>
            </w:r>
            <w:r w:rsidR="00AE1AD5"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192</w:t>
            </w:r>
            <w:r w:rsidR="00AE1AD5"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163</w:t>
            </w:r>
          </w:p>
        </w:tc>
        <w:tc>
          <w:tcPr>
            <w:tcW w:w="1440" w:type="dxa"/>
            <w:vAlign w:val="bottom"/>
          </w:tcPr>
          <w:p w14:paraId="1162509D" w14:textId="296348D7" w:rsidR="00AE1AD5" w:rsidRPr="00B8691C" w:rsidRDefault="00635372"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8</w:t>
            </w:r>
            <w:r w:rsidR="0FEFAAE8" w:rsidRPr="00B8691C">
              <w:rPr>
                <w:rFonts w:ascii="Arial" w:hAnsi="Arial" w:cs="Arial"/>
                <w:noProof/>
                <w:snapToGrid w:val="0"/>
                <w:color w:val="auto"/>
                <w:sz w:val="18"/>
                <w:szCs w:val="18"/>
                <w:lang w:eastAsia="th-TH"/>
              </w:rPr>
              <w:t>23,318,946</w:t>
            </w:r>
          </w:p>
        </w:tc>
        <w:tc>
          <w:tcPr>
            <w:tcW w:w="1440" w:type="dxa"/>
            <w:vAlign w:val="bottom"/>
          </w:tcPr>
          <w:p w14:paraId="03BB4E09" w14:textId="4C197349" w:rsidR="00AE1AD5" w:rsidRPr="00B8691C" w:rsidRDefault="000150D0"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1</w:t>
            </w:r>
            <w:r w:rsidR="00AE1AD5"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914</w:t>
            </w:r>
            <w:r w:rsidR="00AE1AD5"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485</w:t>
            </w:r>
            <w:r w:rsidR="00AE1AD5"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791</w:t>
            </w:r>
          </w:p>
        </w:tc>
      </w:tr>
      <w:tr w:rsidR="009E0F60" w:rsidRPr="00B8691C" w14:paraId="7BF8C6BD" w14:textId="77777777" w:rsidTr="00511CA4">
        <w:tc>
          <w:tcPr>
            <w:tcW w:w="3701" w:type="dxa"/>
            <w:vAlign w:val="bottom"/>
          </w:tcPr>
          <w:p w14:paraId="6F8F3596" w14:textId="05A14443" w:rsidR="00AE1AD5" w:rsidRPr="00B8691C" w:rsidRDefault="00AE1AD5" w:rsidP="00AE1AD5">
            <w:pPr>
              <w:ind w:left="-101" w:right="-86"/>
              <w:jc w:val="both"/>
              <w:rPr>
                <w:rFonts w:ascii="Arial" w:hAnsi="Arial" w:cs="Arial"/>
                <w:snapToGrid w:val="0"/>
                <w:sz w:val="18"/>
                <w:szCs w:val="18"/>
                <w:cs/>
                <w:lang w:eastAsia="th-TH"/>
              </w:rPr>
            </w:pPr>
            <w:proofErr w:type="gramStart"/>
            <w:r w:rsidRPr="00B8691C">
              <w:rPr>
                <w:rFonts w:ascii="Arial" w:hAnsi="Arial" w:cs="Arial"/>
                <w:snapToGrid w:val="0"/>
                <w:sz w:val="18"/>
                <w:szCs w:val="18"/>
                <w:lang w:eastAsia="th-TH"/>
              </w:rPr>
              <w:t>Due</w:t>
            </w:r>
            <w:proofErr w:type="gramEnd"/>
            <w:r w:rsidRPr="00B8691C">
              <w:rPr>
                <w:rFonts w:ascii="Arial" w:hAnsi="Arial" w:cs="Arial"/>
                <w:snapToGrid w:val="0"/>
                <w:sz w:val="18"/>
                <w:szCs w:val="18"/>
                <w:lang w:eastAsia="th-TH"/>
              </w:rPr>
              <w:t xml:space="preserve"> between </w:t>
            </w:r>
            <w:r w:rsidR="000150D0" w:rsidRPr="00B8691C">
              <w:rPr>
                <w:rFonts w:ascii="Arial" w:hAnsi="Arial" w:cs="Arial"/>
                <w:snapToGrid w:val="0"/>
                <w:sz w:val="18"/>
                <w:szCs w:val="18"/>
                <w:lang w:val="en-GB" w:eastAsia="th-TH"/>
              </w:rPr>
              <w:t>1</w:t>
            </w:r>
            <w:r w:rsidRPr="00B8691C">
              <w:rPr>
                <w:rFonts w:ascii="Arial" w:hAnsi="Arial" w:cs="Arial"/>
                <w:snapToGrid w:val="0"/>
                <w:sz w:val="18"/>
                <w:szCs w:val="18"/>
                <w:lang w:eastAsia="th-TH"/>
              </w:rPr>
              <w:t xml:space="preserve"> to </w:t>
            </w:r>
            <w:r w:rsidR="000150D0" w:rsidRPr="00B8691C">
              <w:rPr>
                <w:rFonts w:ascii="Arial" w:hAnsi="Arial" w:cs="Arial"/>
                <w:snapToGrid w:val="0"/>
                <w:sz w:val="18"/>
                <w:szCs w:val="18"/>
                <w:lang w:val="en-GB" w:eastAsia="th-TH"/>
              </w:rPr>
              <w:t>5</w:t>
            </w:r>
            <w:r w:rsidRPr="00B8691C">
              <w:rPr>
                <w:rFonts w:ascii="Arial" w:hAnsi="Arial" w:cs="Arial"/>
                <w:snapToGrid w:val="0"/>
                <w:sz w:val="18"/>
                <w:szCs w:val="18"/>
                <w:lang w:eastAsia="th-TH"/>
              </w:rPr>
              <w:t xml:space="preserve"> years</w:t>
            </w:r>
          </w:p>
        </w:tc>
        <w:tc>
          <w:tcPr>
            <w:tcW w:w="1440" w:type="dxa"/>
            <w:vAlign w:val="bottom"/>
          </w:tcPr>
          <w:p w14:paraId="6407C1B0" w14:textId="7A043190" w:rsidR="00AE1AD5" w:rsidRPr="00B8691C" w:rsidRDefault="00635372"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pacing w:val="-4"/>
                <w:sz w:val="18"/>
                <w:szCs w:val="18"/>
                <w:lang w:eastAsia="th-TH"/>
              </w:rPr>
              <w:t>1,</w:t>
            </w:r>
            <w:r w:rsidR="10045676" w:rsidRPr="00B8691C">
              <w:rPr>
                <w:rFonts w:ascii="Arial" w:hAnsi="Arial" w:cs="Arial"/>
                <w:noProof/>
                <w:snapToGrid w:val="0"/>
                <w:color w:val="auto"/>
                <w:spacing w:val="-4"/>
                <w:sz w:val="18"/>
                <w:szCs w:val="18"/>
                <w:lang w:eastAsia="th-TH"/>
              </w:rPr>
              <w:t>105,791,812</w:t>
            </w:r>
          </w:p>
        </w:tc>
        <w:tc>
          <w:tcPr>
            <w:tcW w:w="1440" w:type="dxa"/>
            <w:vAlign w:val="bottom"/>
          </w:tcPr>
          <w:p w14:paraId="189E6311" w14:textId="5096CA0D" w:rsidR="00AE1AD5" w:rsidRPr="00B8691C" w:rsidRDefault="000150D0"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1</w:t>
            </w:r>
            <w:r w:rsidR="00AE1AD5"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750</w:t>
            </w:r>
            <w:r w:rsidR="00AE1AD5"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671</w:t>
            </w:r>
            <w:r w:rsidR="00AE1AD5"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743</w:t>
            </w:r>
          </w:p>
        </w:tc>
        <w:tc>
          <w:tcPr>
            <w:tcW w:w="1440" w:type="dxa"/>
            <w:vAlign w:val="bottom"/>
          </w:tcPr>
          <w:p w14:paraId="0F4B4CC2" w14:textId="23C6AB11" w:rsidR="00AE1AD5" w:rsidRPr="00B8691C" w:rsidRDefault="00635372"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646,</w:t>
            </w:r>
            <w:r w:rsidR="01818D01" w:rsidRPr="00B8691C">
              <w:rPr>
                <w:rFonts w:ascii="Arial" w:hAnsi="Arial" w:cs="Arial"/>
                <w:noProof/>
                <w:snapToGrid w:val="0"/>
                <w:color w:val="auto"/>
                <w:sz w:val="18"/>
                <w:szCs w:val="18"/>
                <w:lang w:eastAsia="th-TH"/>
              </w:rPr>
              <w:t>113,787</w:t>
            </w:r>
          </w:p>
        </w:tc>
        <w:tc>
          <w:tcPr>
            <w:tcW w:w="1440" w:type="dxa"/>
            <w:vAlign w:val="bottom"/>
          </w:tcPr>
          <w:p w14:paraId="56CC7030" w14:textId="525DDF6E" w:rsidR="00AE1AD5" w:rsidRPr="00B8691C" w:rsidRDefault="000150D0" w:rsidP="00AE1AD5">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1</w:t>
            </w:r>
            <w:r w:rsidR="00AE1AD5"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147</w:t>
            </w:r>
            <w:r w:rsidR="00AE1AD5"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835</w:t>
            </w:r>
            <w:r w:rsidR="00AE1AD5"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019</w:t>
            </w:r>
          </w:p>
        </w:tc>
      </w:tr>
      <w:tr w:rsidR="00D04BB3" w:rsidRPr="00B8691C" w14:paraId="2514C30C" w14:textId="77777777" w:rsidTr="00511CA4">
        <w:tc>
          <w:tcPr>
            <w:tcW w:w="3701" w:type="dxa"/>
            <w:vAlign w:val="bottom"/>
          </w:tcPr>
          <w:p w14:paraId="6E67265F" w14:textId="77777777" w:rsidR="00D04BB3" w:rsidRPr="00B8691C" w:rsidRDefault="00D04BB3" w:rsidP="00E9729C">
            <w:pPr>
              <w:jc w:val="both"/>
              <w:rPr>
                <w:rFonts w:ascii="Arial" w:hAnsi="Arial" w:cs="Arial"/>
                <w:sz w:val="18"/>
                <w:szCs w:val="18"/>
              </w:rPr>
            </w:pPr>
          </w:p>
        </w:tc>
        <w:tc>
          <w:tcPr>
            <w:tcW w:w="1440" w:type="dxa"/>
            <w:tcBorders>
              <w:top w:val="single" w:sz="4" w:space="0" w:color="auto"/>
            </w:tcBorders>
          </w:tcPr>
          <w:p w14:paraId="0638039A" w14:textId="36CB4835" w:rsidR="00D04BB3" w:rsidRPr="00B8691C" w:rsidRDefault="00D04BB3" w:rsidP="00E9729C">
            <w:pPr>
              <w:jc w:val="both"/>
              <w:rPr>
                <w:rFonts w:ascii="Arial" w:hAnsi="Arial" w:cs="Arial"/>
                <w:sz w:val="18"/>
                <w:szCs w:val="18"/>
              </w:rPr>
            </w:pPr>
          </w:p>
        </w:tc>
        <w:tc>
          <w:tcPr>
            <w:tcW w:w="1440" w:type="dxa"/>
            <w:tcBorders>
              <w:top w:val="single" w:sz="4" w:space="0" w:color="auto"/>
            </w:tcBorders>
            <w:vAlign w:val="bottom"/>
          </w:tcPr>
          <w:p w14:paraId="2DEECC71" w14:textId="56D14EDD" w:rsidR="00D04BB3" w:rsidRPr="00B8691C" w:rsidRDefault="00D04BB3" w:rsidP="00E9729C">
            <w:pPr>
              <w:jc w:val="both"/>
              <w:rPr>
                <w:rFonts w:ascii="Arial" w:hAnsi="Arial" w:cs="Arial"/>
                <w:sz w:val="18"/>
                <w:szCs w:val="18"/>
              </w:rPr>
            </w:pPr>
          </w:p>
        </w:tc>
        <w:tc>
          <w:tcPr>
            <w:tcW w:w="1440" w:type="dxa"/>
            <w:tcBorders>
              <w:top w:val="single" w:sz="4" w:space="0" w:color="auto"/>
            </w:tcBorders>
            <w:vAlign w:val="bottom"/>
          </w:tcPr>
          <w:p w14:paraId="3D25C5F2" w14:textId="373A68C0" w:rsidR="00D04BB3" w:rsidRPr="00B8691C" w:rsidRDefault="00D04BB3" w:rsidP="00E9729C">
            <w:pPr>
              <w:jc w:val="both"/>
              <w:rPr>
                <w:rFonts w:ascii="Arial" w:hAnsi="Arial" w:cs="Arial"/>
                <w:sz w:val="18"/>
                <w:szCs w:val="18"/>
              </w:rPr>
            </w:pPr>
          </w:p>
        </w:tc>
        <w:tc>
          <w:tcPr>
            <w:tcW w:w="1440" w:type="dxa"/>
            <w:tcBorders>
              <w:top w:val="single" w:sz="4" w:space="0" w:color="auto"/>
            </w:tcBorders>
            <w:vAlign w:val="bottom"/>
          </w:tcPr>
          <w:p w14:paraId="6D27A5E9" w14:textId="168CEBAF" w:rsidR="00D04BB3" w:rsidRPr="00B8691C" w:rsidRDefault="00D04BB3" w:rsidP="00E9729C">
            <w:pPr>
              <w:jc w:val="both"/>
              <w:rPr>
                <w:rFonts w:ascii="Arial" w:hAnsi="Arial" w:cs="Arial"/>
                <w:sz w:val="18"/>
                <w:szCs w:val="18"/>
              </w:rPr>
            </w:pPr>
          </w:p>
        </w:tc>
      </w:tr>
      <w:tr w:rsidR="00D04BB3" w:rsidRPr="00B8691C" w14:paraId="3D655D63" w14:textId="77777777" w:rsidTr="00511CA4">
        <w:trPr>
          <w:trHeight w:val="57"/>
        </w:trPr>
        <w:tc>
          <w:tcPr>
            <w:tcW w:w="3701" w:type="dxa"/>
            <w:vAlign w:val="bottom"/>
          </w:tcPr>
          <w:p w14:paraId="288B7050" w14:textId="77777777" w:rsidR="00D04BB3" w:rsidRPr="00B8691C" w:rsidRDefault="00D04BB3" w:rsidP="00D04BB3">
            <w:pPr>
              <w:spacing w:line="190" w:lineRule="exact"/>
              <w:ind w:left="-101" w:right="-169"/>
              <w:jc w:val="both"/>
              <w:rPr>
                <w:rFonts w:ascii="Arial" w:hAnsi="Arial" w:cs="Arial"/>
                <w:snapToGrid w:val="0"/>
                <w:sz w:val="18"/>
                <w:szCs w:val="18"/>
                <w:cs/>
                <w:lang w:val="en-GB" w:eastAsia="th-TH"/>
              </w:rPr>
            </w:pPr>
          </w:p>
        </w:tc>
        <w:tc>
          <w:tcPr>
            <w:tcW w:w="1440" w:type="dxa"/>
            <w:vAlign w:val="bottom"/>
          </w:tcPr>
          <w:p w14:paraId="08607572" w14:textId="42A0EAD1" w:rsidR="00D04BB3" w:rsidRPr="00B8691C" w:rsidRDefault="00635372"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2,135,970,001</w:t>
            </w:r>
          </w:p>
        </w:tc>
        <w:tc>
          <w:tcPr>
            <w:tcW w:w="1440" w:type="dxa"/>
            <w:vAlign w:val="bottom"/>
          </w:tcPr>
          <w:p w14:paraId="77865BB8" w14:textId="2894EFFC" w:rsidR="00D04BB3" w:rsidRPr="00B8691C" w:rsidRDefault="000150D0"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4</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115</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863</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906</w:t>
            </w:r>
          </w:p>
        </w:tc>
        <w:tc>
          <w:tcPr>
            <w:tcW w:w="1440" w:type="dxa"/>
            <w:vAlign w:val="bottom"/>
          </w:tcPr>
          <w:p w14:paraId="7879A2B8" w14:textId="69859C34" w:rsidR="00D04BB3" w:rsidRPr="00B8691C" w:rsidRDefault="00635372"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1,517,432,733</w:t>
            </w:r>
          </w:p>
        </w:tc>
        <w:tc>
          <w:tcPr>
            <w:tcW w:w="1440" w:type="dxa"/>
            <w:vAlign w:val="bottom"/>
          </w:tcPr>
          <w:p w14:paraId="6D6456DD" w14:textId="59959062" w:rsidR="00D04BB3" w:rsidRPr="00B8691C" w:rsidRDefault="000150D0"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3</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062</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320</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810</w:t>
            </w:r>
          </w:p>
        </w:tc>
      </w:tr>
      <w:tr w:rsidR="00D04BB3" w:rsidRPr="00B8691C" w14:paraId="310DEF83" w14:textId="77777777" w:rsidTr="00511CA4">
        <w:trPr>
          <w:trHeight w:val="57"/>
        </w:trPr>
        <w:tc>
          <w:tcPr>
            <w:tcW w:w="3701" w:type="dxa"/>
            <w:vAlign w:val="bottom"/>
          </w:tcPr>
          <w:p w14:paraId="74BC779A" w14:textId="77777777" w:rsidR="00D04BB3" w:rsidRPr="00B8691C" w:rsidRDefault="00D04BB3" w:rsidP="00D04BB3">
            <w:pPr>
              <w:ind w:left="-101" w:right="-86"/>
              <w:jc w:val="both"/>
              <w:rPr>
                <w:rFonts w:ascii="Arial" w:hAnsi="Arial" w:cs="Arial"/>
                <w:b/>
                <w:bCs/>
                <w:snapToGrid w:val="0"/>
                <w:sz w:val="18"/>
                <w:szCs w:val="18"/>
                <w:lang w:eastAsia="th-TH"/>
              </w:rPr>
            </w:pPr>
            <w:proofErr w:type="gramStart"/>
            <w:r w:rsidRPr="00B8691C">
              <w:rPr>
                <w:rFonts w:ascii="Arial" w:hAnsi="Arial" w:cs="Arial"/>
                <w:snapToGrid w:val="0"/>
                <w:sz w:val="18"/>
                <w:szCs w:val="18"/>
                <w:u w:val="single"/>
                <w:lang w:eastAsia="th-TH"/>
              </w:rPr>
              <w:t>Less</w:t>
            </w:r>
            <w:r w:rsidRPr="00B8691C">
              <w:rPr>
                <w:rFonts w:ascii="Arial" w:hAnsi="Arial" w:cs="Arial"/>
                <w:snapToGrid w:val="0"/>
                <w:sz w:val="18"/>
                <w:szCs w:val="18"/>
                <w:lang w:eastAsia="th-TH"/>
              </w:rPr>
              <w:t xml:space="preserve">  Prepaid</w:t>
            </w:r>
            <w:proofErr w:type="gramEnd"/>
            <w:r w:rsidRPr="00B8691C">
              <w:rPr>
                <w:rFonts w:ascii="Arial" w:hAnsi="Arial" w:cs="Arial"/>
                <w:snapToGrid w:val="0"/>
                <w:sz w:val="18"/>
                <w:szCs w:val="18"/>
                <w:lang w:eastAsia="th-TH"/>
              </w:rPr>
              <w:t xml:space="preserve"> front-end fee </w:t>
            </w:r>
          </w:p>
        </w:tc>
        <w:tc>
          <w:tcPr>
            <w:tcW w:w="1440" w:type="dxa"/>
            <w:tcBorders>
              <w:bottom w:val="single" w:sz="4" w:space="0" w:color="auto"/>
            </w:tcBorders>
            <w:vAlign w:val="bottom"/>
          </w:tcPr>
          <w:p w14:paraId="7D454A93" w14:textId="37684D2C" w:rsidR="00D04BB3" w:rsidRPr="00B8691C" w:rsidRDefault="00635372"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(3,431,343)</w:t>
            </w:r>
          </w:p>
        </w:tc>
        <w:tc>
          <w:tcPr>
            <w:tcW w:w="1440" w:type="dxa"/>
            <w:tcBorders>
              <w:bottom w:val="single" w:sz="4" w:space="0" w:color="auto"/>
            </w:tcBorders>
            <w:vAlign w:val="bottom"/>
          </w:tcPr>
          <w:p w14:paraId="664ADE83" w14:textId="1F3879C8" w:rsidR="00D04BB3" w:rsidRPr="00B8691C"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4</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982</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676</w:t>
            </w:r>
            <w:r w:rsidRPr="00B8691C">
              <w:rPr>
                <w:rFonts w:ascii="Arial" w:hAnsi="Arial" w:cs="Arial"/>
                <w:noProof/>
                <w:snapToGrid w:val="0"/>
                <w:color w:val="auto"/>
                <w:sz w:val="18"/>
                <w:szCs w:val="18"/>
                <w:lang w:eastAsia="th-TH"/>
              </w:rPr>
              <w:t>)</w:t>
            </w:r>
          </w:p>
        </w:tc>
        <w:tc>
          <w:tcPr>
            <w:tcW w:w="1440" w:type="dxa"/>
            <w:tcBorders>
              <w:bottom w:val="single" w:sz="4" w:space="0" w:color="auto"/>
            </w:tcBorders>
            <w:vAlign w:val="bottom"/>
          </w:tcPr>
          <w:p w14:paraId="61474432" w14:textId="1B40B8FA" w:rsidR="00D04BB3" w:rsidRPr="00B8691C" w:rsidRDefault="00635372"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(1,423,119)</w:t>
            </w:r>
          </w:p>
        </w:tc>
        <w:tc>
          <w:tcPr>
            <w:tcW w:w="1440" w:type="dxa"/>
            <w:tcBorders>
              <w:bottom w:val="single" w:sz="4" w:space="0" w:color="auto"/>
            </w:tcBorders>
            <w:vAlign w:val="bottom"/>
          </w:tcPr>
          <w:p w14:paraId="06100EA1" w14:textId="624E26F9" w:rsidR="00D04BB3" w:rsidRPr="00B8691C" w:rsidRDefault="00D04BB3"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2</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188</w:t>
            </w:r>
            <w:r w:rsidRPr="00B8691C">
              <w:rPr>
                <w:rFonts w:ascii="Arial" w:hAnsi="Arial" w:cs="Arial"/>
                <w:noProof/>
                <w:snapToGrid w:val="0"/>
                <w:color w:val="auto"/>
                <w:sz w:val="18"/>
                <w:szCs w:val="18"/>
                <w:lang w:eastAsia="th-TH"/>
              </w:rPr>
              <w:t>,</w:t>
            </w:r>
            <w:r w:rsidR="000150D0" w:rsidRPr="00B8691C">
              <w:rPr>
                <w:rFonts w:ascii="Arial" w:hAnsi="Arial" w:cs="Arial"/>
                <w:noProof/>
                <w:snapToGrid w:val="0"/>
                <w:color w:val="auto"/>
                <w:sz w:val="18"/>
                <w:szCs w:val="18"/>
                <w:lang w:eastAsia="th-TH"/>
              </w:rPr>
              <w:t>551</w:t>
            </w:r>
            <w:r w:rsidRPr="00B8691C">
              <w:rPr>
                <w:rFonts w:ascii="Arial" w:hAnsi="Arial" w:cs="Arial"/>
                <w:noProof/>
                <w:snapToGrid w:val="0"/>
                <w:color w:val="auto"/>
                <w:sz w:val="18"/>
                <w:szCs w:val="18"/>
                <w:lang w:eastAsia="th-TH"/>
              </w:rPr>
              <w:t>)</w:t>
            </w:r>
          </w:p>
        </w:tc>
      </w:tr>
      <w:tr w:rsidR="00D04BB3" w:rsidRPr="00B8691C" w14:paraId="3CE66D00" w14:textId="77777777" w:rsidTr="00511CA4">
        <w:trPr>
          <w:trHeight w:val="70"/>
        </w:trPr>
        <w:tc>
          <w:tcPr>
            <w:tcW w:w="3701" w:type="dxa"/>
            <w:vAlign w:val="bottom"/>
          </w:tcPr>
          <w:p w14:paraId="7EAA30D4" w14:textId="77777777" w:rsidR="00D04BB3" w:rsidRPr="00B8691C" w:rsidRDefault="00D04BB3" w:rsidP="00E9729C">
            <w:pPr>
              <w:jc w:val="both"/>
              <w:rPr>
                <w:rFonts w:ascii="Arial" w:hAnsi="Arial" w:cs="Arial"/>
                <w:sz w:val="18"/>
                <w:szCs w:val="18"/>
                <w:cs/>
              </w:rPr>
            </w:pPr>
          </w:p>
        </w:tc>
        <w:tc>
          <w:tcPr>
            <w:tcW w:w="1440" w:type="dxa"/>
            <w:tcBorders>
              <w:top w:val="single" w:sz="4" w:space="0" w:color="auto"/>
            </w:tcBorders>
            <w:vAlign w:val="bottom"/>
          </w:tcPr>
          <w:p w14:paraId="622036B7" w14:textId="77777777" w:rsidR="00D04BB3" w:rsidRPr="00B8691C" w:rsidRDefault="00D04BB3" w:rsidP="00E9729C">
            <w:pPr>
              <w:jc w:val="both"/>
              <w:rPr>
                <w:rFonts w:ascii="Arial" w:hAnsi="Arial" w:cs="Arial"/>
                <w:sz w:val="18"/>
                <w:szCs w:val="18"/>
              </w:rPr>
            </w:pPr>
          </w:p>
        </w:tc>
        <w:tc>
          <w:tcPr>
            <w:tcW w:w="1440" w:type="dxa"/>
            <w:tcBorders>
              <w:top w:val="single" w:sz="4" w:space="0" w:color="auto"/>
            </w:tcBorders>
            <w:vAlign w:val="bottom"/>
          </w:tcPr>
          <w:p w14:paraId="08DFF482" w14:textId="77777777" w:rsidR="00D04BB3" w:rsidRPr="00B8691C" w:rsidRDefault="00D04BB3" w:rsidP="00E9729C">
            <w:pPr>
              <w:jc w:val="both"/>
              <w:rPr>
                <w:rFonts w:ascii="Arial" w:hAnsi="Arial" w:cs="Arial"/>
                <w:sz w:val="18"/>
                <w:szCs w:val="18"/>
              </w:rPr>
            </w:pPr>
          </w:p>
        </w:tc>
        <w:tc>
          <w:tcPr>
            <w:tcW w:w="1440" w:type="dxa"/>
            <w:tcBorders>
              <w:top w:val="single" w:sz="4" w:space="0" w:color="auto"/>
            </w:tcBorders>
            <w:vAlign w:val="bottom"/>
          </w:tcPr>
          <w:p w14:paraId="12B3D388" w14:textId="77777777" w:rsidR="00D04BB3" w:rsidRPr="00B8691C" w:rsidRDefault="00D04BB3" w:rsidP="00E9729C">
            <w:pPr>
              <w:jc w:val="both"/>
              <w:rPr>
                <w:rFonts w:ascii="Arial" w:hAnsi="Arial" w:cs="Arial"/>
                <w:sz w:val="18"/>
                <w:szCs w:val="18"/>
                <w:cs/>
              </w:rPr>
            </w:pPr>
          </w:p>
        </w:tc>
        <w:tc>
          <w:tcPr>
            <w:tcW w:w="1440" w:type="dxa"/>
            <w:tcBorders>
              <w:top w:val="single" w:sz="4" w:space="0" w:color="auto"/>
            </w:tcBorders>
            <w:vAlign w:val="bottom"/>
          </w:tcPr>
          <w:p w14:paraId="17C6B3A5" w14:textId="77777777" w:rsidR="00D04BB3" w:rsidRPr="00B8691C" w:rsidRDefault="00D04BB3" w:rsidP="00E9729C">
            <w:pPr>
              <w:jc w:val="both"/>
              <w:rPr>
                <w:rFonts w:ascii="Arial" w:hAnsi="Arial" w:cs="Arial"/>
                <w:sz w:val="18"/>
                <w:szCs w:val="18"/>
              </w:rPr>
            </w:pPr>
          </w:p>
        </w:tc>
      </w:tr>
      <w:tr w:rsidR="00D04BB3" w:rsidRPr="00B8691C" w14:paraId="0A14A7D0" w14:textId="77777777" w:rsidTr="00511CA4">
        <w:trPr>
          <w:trHeight w:val="80"/>
        </w:trPr>
        <w:tc>
          <w:tcPr>
            <w:tcW w:w="3701" w:type="dxa"/>
            <w:vAlign w:val="bottom"/>
          </w:tcPr>
          <w:p w14:paraId="6EF06B58" w14:textId="77777777" w:rsidR="00D04BB3" w:rsidRPr="00B8691C" w:rsidRDefault="00D04BB3" w:rsidP="00D04BB3">
            <w:pPr>
              <w:pStyle w:val="a0"/>
              <w:tabs>
                <w:tab w:val="decimal" w:pos="1224"/>
              </w:tabs>
              <w:overflowPunct w:val="0"/>
              <w:autoSpaceDE w:val="0"/>
              <w:autoSpaceDN w:val="0"/>
              <w:adjustRightInd w:val="0"/>
              <w:ind w:left="-104" w:right="-72"/>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pacing w:val="-4"/>
                <w:sz w:val="18"/>
                <w:szCs w:val="18"/>
                <w:lang w:eastAsia="th-TH"/>
              </w:rPr>
              <w:t>Total long-term loans</w:t>
            </w:r>
          </w:p>
        </w:tc>
        <w:tc>
          <w:tcPr>
            <w:tcW w:w="1440" w:type="dxa"/>
            <w:tcBorders>
              <w:bottom w:val="single" w:sz="4" w:space="0" w:color="auto"/>
            </w:tcBorders>
          </w:tcPr>
          <w:p w14:paraId="185300B6" w14:textId="4C56B1F7" w:rsidR="00D04BB3" w:rsidRPr="00B8691C" w:rsidRDefault="00635372" w:rsidP="00D04BB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2,132,538,658</w:t>
            </w:r>
          </w:p>
        </w:tc>
        <w:tc>
          <w:tcPr>
            <w:tcW w:w="1440" w:type="dxa"/>
            <w:tcBorders>
              <w:bottom w:val="single" w:sz="4" w:space="0" w:color="auto"/>
            </w:tcBorders>
            <w:vAlign w:val="bottom"/>
          </w:tcPr>
          <w:p w14:paraId="434F15C4" w14:textId="2EB07FF6" w:rsidR="00D04BB3" w:rsidRPr="00B8691C" w:rsidRDefault="000150D0" w:rsidP="00D04BB3">
            <w:pPr>
              <w:pStyle w:val="a0"/>
              <w:tabs>
                <w:tab w:val="decimal" w:pos="1224"/>
              </w:tabs>
              <w:ind w:left="-14" w:right="-72"/>
              <w:jc w:val="both"/>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4</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110</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881</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230</w:t>
            </w:r>
          </w:p>
        </w:tc>
        <w:tc>
          <w:tcPr>
            <w:tcW w:w="1440" w:type="dxa"/>
            <w:tcBorders>
              <w:bottom w:val="single" w:sz="4" w:space="0" w:color="auto"/>
            </w:tcBorders>
            <w:vAlign w:val="bottom"/>
          </w:tcPr>
          <w:p w14:paraId="4C02DD43" w14:textId="169BEF25" w:rsidR="00D04BB3" w:rsidRPr="00B8691C" w:rsidRDefault="00635372" w:rsidP="00D04BB3">
            <w:pPr>
              <w:pStyle w:val="a0"/>
              <w:tabs>
                <w:tab w:val="decimal" w:pos="1224"/>
              </w:tabs>
              <w:ind w:left="-14" w:right="-72"/>
              <w:jc w:val="both"/>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1,516,009,614</w:t>
            </w:r>
          </w:p>
        </w:tc>
        <w:tc>
          <w:tcPr>
            <w:tcW w:w="1440" w:type="dxa"/>
            <w:tcBorders>
              <w:bottom w:val="single" w:sz="4" w:space="0" w:color="auto"/>
            </w:tcBorders>
            <w:vAlign w:val="bottom"/>
          </w:tcPr>
          <w:p w14:paraId="24EF441C" w14:textId="4CCBCFBF" w:rsidR="00D04BB3" w:rsidRPr="00B8691C" w:rsidRDefault="000150D0" w:rsidP="00D04BB3">
            <w:pPr>
              <w:pStyle w:val="a0"/>
              <w:tabs>
                <w:tab w:val="decimal" w:pos="1224"/>
              </w:tabs>
              <w:ind w:left="-14" w:right="-72"/>
              <w:jc w:val="both"/>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3</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060</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132</w:t>
            </w:r>
            <w:r w:rsidR="00D04BB3"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259</w:t>
            </w:r>
          </w:p>
        </w:tc>
      </w:tr>
    </w:tbl>
    <w:p w14:paraId="47FE2E4F" w14:textId="77777777" w:rsidR="00827FD8" w:rsidRPr="00B8691C" w:rsidRDefault="00827FD8" w:rsidP="00E9729C">
      <w:pPr>
        <w:jc w:val="both"/>
        <w:rPr>
          <w:rFonts w:ascii="Arial" w:hAnsi="Arial" w:cs="Arial"/>
          <w:sz w:val="18"/>
          <w:szCs w:val="18"/>
        </w:rPr>
      </w:pPr>
    </w:p>
    <w:p w14:paraId="4B35DA6B" w14:textId="7445F869" w:rsidR="00231A3E" w:rsidRPr="00B8691C" w:rsidRDefault="00231A3E" w:rsidP="00231A3E">
      <w:pPr>
        <w:jc w:val="both"/>
        <w:rPr>
          <w:rFonts w:ascii="Arial" w:hAnsi="Arial" w:cs="Arial"/>
          <w:spacing w:val="-4"/>
          <w:sz w:val="18"/>
          <w:szCs w:val="18"/>
        </w:rPr>
      </w:pPr>
      <w:r w:rsidRPr="00B8691C">
        <w:rPr>
          <w:rFonts w:ascii="Arial" w:hAnsi="Arial" w:cs="Arial"/>
          <w:spacing w:val="-4"/>
          <w:sz w:val="18"/>
          <w:szCs w:val="18"/>
        </w:rPr>
        <w:t xml:space="preserve">As </w:t>
      </w:r>
      <w:proofErr w:type="gramStart"/>
      <w:r w:rsidRPr="00B8691C">
        <w:rPr>
          <w:rFonts w:ascii="Arial" w:hAnsi="Arial" w:cs="Arial"/>
          <w:spacing w:val="-4"/>
          <w:sz w:val="18"/>
          <w:szCs w:val="18"/>
        </w:rPr>
        <w:t>at</w:t>
      </w:r>
      <w:proofErr w:type="gramEnd"/>
      <w:r w:rsidRPr="00B8691C">
        <w:rPr>
          <w:rFonts w:ascii="Arial" w:hAnsi="Arial" w:cs="Arial"/>
          <w:spacing w:val="-4"/>
          <w:sz w:val="18"/>
          <w:szCs w:val="18"/>
        </w:rPr>
        <w:t xml:space="preserve"> </w:t>
      </w:r>
      <w:r w:rsidR="000150D0" w:rsidRPr="00B8691C">
        <w:rPr>
          <w:rFonts w:ascii="Arial" w:hAnsi="Arial" w:cs="Arial"/>
          <w:spacing w:val="-4"/>
          <w:sz w:val="18"/>
          <w:szCs w:val="18"/>
          <w:lang w:val="en-GB"/>
        </w:rPr>
        <w:t>30</w:t>
      </w:r>
      <w:r w:rsidR="009E2691" w:rsidRPr="00B8691C">
        <w:rPr>
          <w:rFonts w:ascii="Arial" w:hAnsi="Arial" w:cs="Arial"/>
          <w:spacing w:val="-4"/>
          <w:sz w:val="18"/>
          <w:szCs w:val="18"/>
          <w:lang w:val="en-GB"/>
        </w:rPr>
        <w:t xml:space="preserve"> September</w:t>
      </w:r>
      <w:r w:rsidRPr="00B8691C">
        <w:rPr>
          <w:rFonts w:ascii="Arial" w:hAnsi="Arial" w:cs="Arial"/>
          <w:spacing w:val="-4"/>
          <w:sz w:val="18"/>
          <w:szCs w:val="18"/>
          <w:lang w:val="en-GB"/>
        </w:rPr>
        <w:t xml:space="preserve"> </w:t>
      </w:r>
      <w:r w:rsidR="000150D0" w:rsidRPr="00B8691C">
        <w:rPr>
          <w:rFonts w:ascii="Arial" w:hAnsi="Arial" w:cs="Arial"/>
          <w:spacing w:val="-4"/>
          <w:sz w:val="18"/>
          <w:szCs w:val="18"/>
          <w:lang w:val="en-GB"/>
        </w:rPr>
        <w:t>2025</w:t>
      </w:r>
      <w:r w:rsidRPr="00B8691C">
        <w:rPr>
          <w:rFonts w:ascii="Arial" w:hAnsi="Arial" w:cs="Arial"/>
          <w:spacing w:val="-4"/>
          <w:sz w:val="18"/>
          <w:szCs w:val="18"/>
        </w:rPr>
        <w:t xml:space="preserve"> and </w:t>
      </w:r>
      <w:r w:rsidR="000150D0" w:rsidRPr="00B8691C">
        <w:rPr>
          <w:rFonts w:ascii="Arial" w:hAnsi="Arial" w:cs="Arial"/>
          <w:spacing w:val="-4"/>
          <w:sz w:val="18"/>
          <w:szCs w:val="18"/>
          <w:lang w:val="en-GB"/>
        </w:rPr>
        <w:t>31</w:t>
      </w:r>
      <w:r w:rsidRPr="00B8691C">
        <w:rPr>
          <w:rFonts w:ascii="Arial" w:hAnsi="Arial" w:cs="Arial"/>
          <w:spacing w:val="-4"/>
          <w:sz w:val="18"/>
          <w:szCs w:val="18"/>
        </w:rPr>
        <w:t xml:space="preserve"> December </w:t>
      </w:r>
      <w:r w:rsidR="000150D0" w:rsidRPr="00B8691C">
        <w:rPr>
          <w:rFonts w:ascii="Arial" w:hAnsi="Arial" w:cs="Arial"/>
          <w:spacing w:val="-4"/>
          <w:sz w:val="18"/>
          <w:szCs w:val="18"/>
          <w:lang w:val="en-GB"/>
        </w:rPr>
        <w:t>2024</w:t>
      </w:r>
      <w:r w:rsidRPr="00B8691C">
        <w:rPr>
          <w:rFonts w:ascii="Arial" w:hAnsi="Arial" w:cs="Arial"/>
          <w:spacing w:val="-4"/>
          <w:sz w:val="18"/>
          <w:szCs w:val="18"/>
        </w:rPr>
        <w:t xml:space="preserve">, long-term loans from financial institutions of the Group and the Company represent loans in Thai Baht which have fixed interest rate per annum and interest rate reference to interest rate in financial market add or less fixed rate per annum. Such loans are due for payment </w:t>
      </w:r>
      <w:proofErr w:type="gramStart"/>
      <w:r w:rsidRPr="00B8691C">
        <w:rPr>
          <w:rFonts w:ascii="Arial" w:hAnsi="Arial" w:cs="Arial"/>
          <w:spacing w:val="-4"/>
          <w:sz w:val="18"/>
          <w:szCs w:val="18"/>
        </w:rPr>
        <w:t>follow</w:t>
      </w:r>
      <w:r w:rsidR="001A0000" w:rsidRPr="00B8691C">
        <w:rPr>
          <w:rFonts w:ascii="Arial" w:hAnsi="Arial" w:cs="Arial"/>
          <w:spacing w:val="-4"/>
          <w:sz w:val="18"/>
          <w:szCs w:val="18"/>
        </w:rPr>
        <w:t>ed</w:t>
      </w:r>
      <w:proofErr w:type="gramEnd"/>
      <w:r w:rsidRPr="00B8691C">
        <w:rPr>
          <w:rFonts w:ascii="Arial" w:hAnsi="Arial" w:cs="Arial"/>
          <w:spacing w:val="-4"/>
          <w:sz w:val="18"/>
          <w:szCs w:val="18"/>
        </w:rPr>
        <w:t xml:space="preserve"> the period specified in agreements.</w:t>
      </w:r>
    </w:p>
    <w:p w14:paraId="6C091CA6" w14:textId="77777777" w:rsidR="00231A3E" w:rsidRPr="00BE7B1A" w:rsidRDefault="00231A3E" w:rsidP="00231A3E">
      <w:pPr>
        <w:jc w:val="both"/>
        <w:rPr>
          <w:rFonts w:ascii="Arial" w:hAnsi="Arial" w:cs="Arial"/>
          <w:spacing w:val="-8"/>
          <w:sz w:val="18"/>
          <w:szCs w:val="18"/>
        </w:rPr>
      </w:pPr>
    </w:p>
    <w:p w14:paraId="349D0E15" w14:textId="256D996E" w:rsidR="00231A3E" w:rsidRPr="00BE7B1A" w:rsidRDefault="00231A3E" w:rsidP="00231A3E">
      <w:pPr>
        <w:jc w:val="both"/>
        <w:rPr>
          <w:rFonts w:ascii="Arial" w:hAnsi="Arial" w:cs="Arial"/>
          <w:spacing w:val="-8"/>
          <w:sz w:val="18"/>
          <w:szCs w:val="18"/>
        </w:rPr>
      </w:pPr>
      <w:r w:rsidRPr="00987190">
        <w:rPr>
          <w:rFonts w:ascii="Arial" w:hAnsi="Arial" w:cs="Arial"/>
          <w:spacing w:val="-10"/>
          <w:sz w:val="18"/>
          <w:szCs w:val="18"/>
        </w:rPr>
        <w:t>The Group's borrowings consist of loans of the Company which are secured loans</w:t>
      </w:r>
      <w:r w:rsidR="00C2494C" w:rsidRPr="00987190">
        <w:rPr>
          <w:rFonts w:ascii="Arial" w:hAnsi="Arial" w:cs="Arial"/>
          <w:spacing w:val="-10"/>
          <w:sz w:val="18"/>
          <w:szCs w:val="18"/>
        </w:rPr>
        <w:t xml:space="preserve"> from a</w:t>
      </w:r>
      <w:r w:rsidRPr="00987190">
        <w:rPr>
          <w:rFonts w:ascii="Arial" w:hAnsi="Arial" w:cs="Arial"/>
          <w:spacing w:val="-10"/>
          <w:sz w:val="18"/>
          <w:szCs w:val="18"/>
        </w:rPr>
        <w:t xml:space="preserve"> local financial institution of Baht </w:t>
      </w:r>
      <w:r w:rsidR="00753724" w:rsidRPr="00987190">
        <w:rPr>
          <w:rFonts w:ascii="Arial" w:hAnsi="Arial" w:cs="Arial"/>
          <w:spacing w:val="-10"/>
          <w:sz w:val="18"/>
          <w:szCs w:val="18"/>
          <w:lang w:val="en-GB"/>
        </w:rPr>
        <w:t>1,600</w:t>
      </w:r>
      <w:r w:rsidRPr="00987190">
        <w:rPr>
          <w:rFonts w:ascii="Arial" w:hAnsi="Arial" w:cs="Arial"/>
          <w:spacing w:val="-10"/>
          <w:sz w:val="18"/>
          <w:szCs w:val="18"/>
        </w:rPr>
        <w:t xml:space="preserve"> million</w:t>
      </w:r>
      <w:r w:rsidRPr="00BE7B1A">
        <w:rPr>
          <w:rFonts w:ascii="Arial" w:hAnsi="Arial" w:cs="Arial"/>
          <w:spacing w:val="-8"/>
          <w:sz w:val="18"/>
          <w:szCs w:val="18"/>
        </w:rPr>
        <w:t xml:space="preserve"> that is guaranteed by a subsidiary and the loans of three subsidiaries that are guaranteed by the parent company under the </w:t>
      </w:r>
      <w:proofErr w:type="gramStart"/>
      <w:r w:rsidRPr="00BE7B1A">
        <w:rPr>
          <w:rFonts w:ascii="Arial" w:hAnsi="Arial" w:cs="Arial"/>
          <w:spacing w:val="-8"/>
          <w:sz w:val="18"/>
          <w:szCs w:val="18"/>
        </w:rPr>
        <w:t>guarantee</w:t>
      </w:r>
      <w:proofErr w:type="gramEnd"/>
      <w:r w:rsidRPr="00BE7B1A">
        <w:rPr>
          <w:rFonts w:ascii="Arial" w:hAnsi="Arial" w:cs="Arial"/>
          <w:spacing w:val="-8"/>
          <w:sz w:val="18"/>
          <w:szCs w:val="18"/>
        </w:rPr>
        <w:t xml:space="preserve"> limit (</w:t>
      </w:r>
      <w:proofErr w:type="gramStart"/>
      <w:r w:rsidR="000150D0" w:rsidRPr="00BE7B1A">
        <w:rPr>
          <w:rFonts w:ascii="Arial" w:hAnsi="Arial" w:cs="Arial"/>
          <w:spacing w:val="-8"/>
          <w:sz w:val="18"/>
          <w:szCs w:val="18"/>
          <w:lang w:val="en-GB"/>
        </w:rPr>
        <w:t>2024</w:t>
      </w:r>
      <w:r w:rsidRPr="00BE7B1A">
        <w:rPr>
          <w:rFonts w:ascii="Arial" w:hAnsi="Arial" w:cs="Arial"/>
          <w:spacing w:val="-8"/>
          <w:sz w:val="18"/>
          <w:szCs w:val="18"/>
        </w:rPr>
        <w:t xml:space="preserve"> :</w:t>
      </w:r>
      <w:proofErr w:type="gramEnd"/>
      <w:r w:rsidRPr="00BE7B1A">
        <w:rPr>
          <w:rFonts w:ascii="Arial" w:hAnsi="Arial" w:cs="Arial"/>
          <w:spacing w:val="-8"/>
          <w:sz w:val="18"/>
          <w:szCs w:val="18"/>
        </w:rPr>
        <w:t xml:space="preserve"> four subsidiaries), and some lands and </w:t>
      </w:r>
      <w:r w:rsidR="0006547A" w:rsidRPr="00BE7B1A">
        <w:rPr>
          <w:rFonts w:ascii="Arial" w:hAnsi="Arial" w:cs="Arial"/>
          <w:spacing w:val="-8"/>
          <w:sz w:val="18"/>
          <w:szCs w:val="18"/>
        </w:rPr>
        <w:t>facilities</w:t>
      </w:r>
      <w:r w:rsidRPr="00BE7B1A">
        <w:rPr>
          <w:rFonts w:ascii="Arial" w:hAnsi="Arial" w:cs="Arial"/>
          <w:spacing w:val="-8"/>
          <w:sz w:val="18"/>
          <w:szCs w:val="18"/>
        </w:rPr>
        <w:t xml:space="preserve"> of subsidiaries (Note </w:t>
      </w:r>
      <w:r w:rsidR="000150D0" w:rsidRPr="00BE7B1A">
        <w:rPr>
          <w:rFonts w:ascii="Arial" w:hAnsi="Arial" w:cs="Arial"/>
          <w:spacing w:val="-8"/>
          <w:sz w:val="18"/>
          <w:szCs w:val="18"/>
          <w:lang w:val="en-GB"/>
        </w:rPr>
        <w:t>16</w:t>
      </w:r>
      <w:r w:rsidRPr="00BE7B1A">
        <w:rPr>
          <w:rFonts w:ascii="Arial" w:hAnsi="Arial" w:cs="Arial"/>
          <w:spacing w:val="-8"/>
          <w:sz w:val="18"/>
          <w:szCs w:val="18"/>
        </w:rPr>
        <w:t>).</w:t>
      </w:r>
    </w:p>
    <w:p w14:paraId="08320630" w14:textId="77777777" w:rsidR="00231A3E" w:rsidRPr="00B8691C" w:rsidRDefault="00231A3E" w:rsidP="00231A3E">
      <w:pPr>
        <w:jc w:val="both"/>
        <w:rPr>
          <w:rFonts w:ascii="Arial" w:hAnsi="Arial" w:cs="Arial"/>
          <w:sz w:val="18"/>
          <w:szCs w:val="18"/>
        </w:rPr>
      </w:pPr>
    </w:p>
    <w:p w14:paraId="022408A7" w14:textId="0D697170" w:rsidR="00231A3E" w:rsidRPr="00B8691C" w:rsidRDefault="00231A3E" w:rsidP="00231A3E">
      <w:pPr>
        <w:jc w:val="both"/>
        <w:rPr>
          <w:rFonts w:ascii="Arial" w:hAnsi="Arial" w:cs="Arial"/>
          <w:sz w:val="18"/>
          <w:szCs w:val="18"/>
          <w:lang w:val="en-GB"/>
        </w:rPr>
      </w:pPr>
      <w:r w:rsidRPr="00B8691C">
        <w:rPr>
          <w:rFonts w:ascii="Arial" w:hAnsi="Arial" w:cs="Arial"/>
          <w:sz w:val="18"/>
          <w:szCs w:val="18"/>
          <w:lang w:val="en-GB"/>
        </w:rPr>
        <w:t>The Group and the Company are under the debt covenant criteria of loan agreements which require the Group</w:t>
      </w:r>
      <w:r w:rsidR="00D74943">
        <w:rPr>
          <w:rFonts w:ascii="Arial" w:hAnsi="Arial" w:cs="Cordia New" w:hint="cs"/>
          <w:sz w:val="18"/>
          <w:szCs w:val="18"/>
          <w:cs/>
          <w:lang w:val="en-GB"/>
        </w:rPr>
        <w:t xml:space="preserve"> </w:t>
      </w:r>
      <w:r w:rsidR="00D74943">
        <w:rPr>
          <w:rFonts w:ascii="Arial" w:hAnsi="Arial" w:cs="Cordia New"/>
          <w:sz w:val="18"/>
          <w:szCs w:val="18"/>
          <w:lang w:val="en-GB"/>
        </w:rPr>
        <w:t>and the Company</w:t>
      </w:r>
      <w:r w:rsidRPr="00B8691C">
        <w:rPr>
          <w:rFonts w:ascii="Arial" w:hAnsi="Arial" w:cs="Arial"/>
          <w:sz w:val="18"/>
          <w:szCs w:val="18"/>
          <w:lang w:val="en-GB"/>
        </w:rPr>
        <w:t xml:space="preserve"> to </w:t>
      </w:r>
      <w:r w:rsidRPr="00B8691C">
        <w:rPr>
          <w:rFonts w:ascii="Arial" w:hAnsi="Arial" w:cs="Arial"/>
          <w:spacing w:val="-4"/>
          <w:sz w:val="18"/>
          <w:szCs w:val="18"/>
          <w:lang w:val="en-GB"/>
        </w:rPr>
        <w:t>maintain the financial ratio, portion of management shareholders, negative pledge and other requirements in accordance</w:t>
      </w:r>
      <w:r w:rsidRPr="00B8691C">
        <w:rPr>
          <w:rFonts w:ascii="Arial" w:hAnsi="Arial" w:cs="Arial"/>
          <w:sz w:val="18"/>
          <w:szCs w:val="18"/>
          <w:lang w:val="en-GB"/>
        </w:rPr>
        <w:t xml:space="preserve"> with each </w:t>
      </w:r>
      <w:r w:rsidR="00A72A60">
        <w:rPr>
          <w:rFonts w:ascii="Arial" w:hAnsi="Arial" w:cs="Arial"/>
          <w:sz w:val="18"/>
          <w:szCs w:val="18"/>
          <w:lang w:val="en-GB"/>
        </w:rPr>
        <w:t xml:space="preserve">credit facilities </w:t>
      </w:r>
      <w:r w:rsidRPr="00B8691C">
        <w:rPr>
          <w:rFonts w:ascii="Arial" w:hAnsi="Arial" w:cs="Arial"/>
          <w:sz w:val="18"/>
          <w:szCs w:val="18"/>
          <w:lang w:val="en-GB"/>
        </w:rPr>
        <w:t>loan agreement.</w:t>
      </w:r>
    </w:p>
    <w:p w14:paraId="3B6C9E66" w14:textId="77777777" w:rsidR="00231A3E" w:rsidRPr="00B8691C" w:rsidRDefault="00231A3E" w:rsidP="00231A3E">
      <w:pPr>
        <w:jc w:val="both"/>
        <w:rPr>
          <w:rFonts w:ascii="Arial" w:hAnsi="Arial" w:cs="Arial"/>
          <w:sz w:val="18"/>
          <w:szCs w:val="18"/>
          <w:highlight w:val="yellow"/>
        </w:rPr>
      </w:pPr>
    </w:p>
    <w:p w14:paraId="51057D95" w14:textId="5D25F73C" w:rsidR="00231A3E" w:rsidRPr="00B8691C" w:rsidRDefault="00231A3E" w:rsidP="00231A3E">
      <w:pPr>
        <w:jc w:val="both"/>
        <w:rPr>
          <w:rFonts w:ascii="Arial" w:hAnsi="Arial" w:cs="Arial"/>
          <w:sz w:val="18"/>
          <w:szCs w:val="18"/>
          <w:lang w:val="en-GB"/>
        </w:rPr>
      </w:pPr>
      <w:r w:rsidRPr="00B8691C">
        <w:rPr>
          <w:rFonts w:ascii="Arial" w:hAnsi="Arial" w:cs="Arial"/>
          <w:sz w:val="18"/>
          <w:szCs w:val="18"/>
          <w:lang w:val="en-GB"/>
        </w:rPr>
        <w:t xml:space="preserve">As </w:t>
      </w:r>
      <w:proofErr w:type="gramStart"/>
      <w:r w:rsidRPr="00B8691C">
        <w:rPr>
          <w:rFonts w:ascii="Arial" w:hAnsi="Arial" w:cs="Arial"/>
          <w:sz w:val="18"/>
          <w:szCs w:val="18"/>
          <w:lang w:val="en-GB"/>
        </w:rPr>
        <w:t>at</w:t>
      </w:r>
      <w:proofErr w:type="gramEnd"/>
      <w:r w:rsidRPr="00B8691C">
        <w:rPr>
          <w:rFonts w:ascii="Arial" w:hAnsi="Arial" w:cs="Arial"/>
          <w:sz w:val="18"/>
          <w:szCs w:val="18"/>
          <w:lang w:val="en-GB"/>
        </w:rPr>
        <w:t xml:space="preserve"> </w:t>
      </w:r>
      <w:r w:rsidR="000150D0" w:rsidRPr="00B8691C">
        <w:rPr>
          <w:rFonts w:ascii="Arial" w:hAnsi="Arial" w:cs="Arial"/>
          <w:sz w:val="18"/>
          <w:szCs w:val="18"/>
          <w:lang w:val="en-GB"/>
        </w:rPr>
        <w:t>31</w:t>
      </w:r>
      <w:r w:rsidRPr="00B8691C">
        <w:rPr>
          <w:rFonts w:ascii="Arial" w:hAnsi="Arial" w:cs="Arial"/>
          <w:sz w:val="18"/>
          <w:szCs w:val="18"/>
          <w:lang w:val="en-GB"/>
        </w:rPr>
        <w:t xml:space="preserve"> December </w:t>
      </w:r>
      <w:r w:rsidR="000150D0" w:rsidRPr="00B8691C">
        <w:rPr>
          <w:rFonts w:ascii="Arial" w:hAnsi="Arial" w:cs="Arial"/>
          <w:sz w:val="18"/>
          <w:szCs w:val="18"/>
          <w:lang w:val="en-GB"/>
        </w:rPr>
        <w:t>2024</w:t>
      </w:r>
      <w:r w:rsidRPr="00B8691C">
        <w:rPr>
          <w:rFonts w:ascii="Arial" w:hAnsi="Arial" w:cs="Arial"/>
          <w:sz w:val="18"/>
          <w:szCs w:val="18"/>
          <w:lang w:val="en-GB"/>
        </w:rPr>
        <w:t xml:space="preserve">, the Group and the Company could not maintain the debt covenant ratio according to criteria in loan agreement. However, the Group and the Company received waivers from some financial institutions to maintain financial ratio of </w:t>
      </w:r>
      <w:r w:rsidR="000150D0" w:rsidRPr="00B8691C">
        <w:rPr>
          <w:rFonts w:ascii="Arial" w:hAnsi="Arial" w:cs="Arial"/>
          <w:sz w:val="18"/>
          <w:szCs w:val="18"/>
          <w:lang w:val="en-GB"/>
        </w:rPr>
        <w:t>2024</w:t>
      </w:r>
      <w:r w:rsidRPr="00B8691C">
        <w:rPr>
          <w:rFonts w:ascii="Arial" w:hAnsi="Arial" w:cs="Arial"/>
          <w:sz w:val="18"/>
          <w:szCs w:val="18"/>
          <w:lang w:val="en-GB"/>
        </w:rPr>
        <w:t xml:space="preserve"> financial statements, as such, the loans are not considered as defaulted loans for the year </w:t>
      </w:r>
      <w:r w:rsidR="000150D0" w:rsidRPr="00B8691C">
        <w:rPr>
          <w:rFonts w:ascii="Arial" w:hAnsi="Arial" w:cs="Arial"/>
          <w:sz w:val="18"/>
          <w:szCs w:val="18"/>
          <w:lang w:val="en-GB"/>
        </w:rPr>
        <w:t>2024</w:t>
      </w:r>
      <w:r w:rsidRPr="00B8691C">
        <w:rPr>
          <w:rFonts w:ascii="Arial" w:hAnsi="Arial" w:cs="Arial"/>
          <w:sz w:val="18"/>
          <w:szCs w:val="18"/>
          <w:lang w:val="en-GB"/>
        </w:rPr>
        <w:t xml:space="preserve">. </w:t>
      </w:r>
    </w:p>
    <w:p w14:paraId="5AAF9565" w14:textId="77777777" w:rsidR="00231A3E" w:rsidRPr="00B8691C" w:rsidRDefault="00231A3E" w:rsidP="00231A3E">
      <w:pPr>
        <w:jc w:val="both"/>
        <w:rPr>
          <w:rFonts w:ascii="Arial" w:hAnsi="Arial" w:cs="Arial"/>
          <w:sz w:val="18"/>
          <w:szCs w:val="18"/>
          <w:highlight w:val="yellow"/>
          <w:lang w:val="en-GB"/>
        </w:rPr>
      </w:pPr>
    </w:p>
    <w:p w14:paraId="34A448C0" w14:textId="0752083B" w:rsidR="00AE2C52" w:rsidRPr="00B863F2" w:rsidRDefault="00231A3E" w:rsidP="00AE2C52">
      <w:pPr>
        <w:jc w:val="both"/>
        <w:rPr>
          <w:rFonts w:ascii="Arial" w:hAnsi="Arial" w:cs="Arial"/>
          <w:sz w:val="18"/>
          <w:szCs w:val="18"/>
          <w:lang w:val="en-GB"/>
        </w:rPr>
      </w:pPr>
      <w:r w:rsidRPr="00B8691C">
        <w:rPr>
          <w:rFonts w:ascii="Arial" w:hAnsi="Arial" w:cs="Arial"/>
          <w:sz w:val="18"/>
          <w:szCs w:val="18"/>
          <w:lang w:val="en-GB"/>
        </w:rPr>
        <w:t xml:space="preserve">As </w:t>
      </w:r>
      <w:proofErr w:type="gramStart"/>
      <w:r w:rsidRPr="00B8691C">
        <w:rPr>
          <w:rFonts w:ascii="Arial" w:hAnsi="Arial" w:cs="Arial"/>
          <w:sz w:val="18"/>
          <w:szCs w:val="18"/>
          <w:lang w:val="en-GB"/>
        </w:rPr>
        <w:t>at</w:t>
      </w:r>
      <w:proofErr w:type="gramEnd"/>
      <w:r w:rsidRPr="00B8691C">
        <w:rPr>
          <w:rFonts w:ascii="Arial" w:hAnsi="Arial" w:cs="Arial"/>
          <w:sz w:val="18"/>
          <w:szCs w:val="18"/>
          <w:lang w:val="en-GB"/>
        </w:rPr>
        <w:t xml:space="preserve"> </w:t>
      </w:r>
      <w:r w:rsidR="000150D0" w:rsidRPr="00B8691C">
        <w:rPr>
          <w:rFonts w:ascii="Arial" w:hAnsi="Arial" w:cs="Arial"/>
          <w:sz w:val="18"/>
          <w:szCs w:val="18"/>
          <w:lang w:val="en-GB"/>
        </w:rPr>
        <w:t>30</w:t>
      </w:r>
      <w:r w:rsidR="009E2691" w:rsidRPr="00B8691C">
        <w:rPr>
          <w:rFonts w:ascii="Arial" w:hAnsi="Arial" w:cs="Arial"/>
          <w:sz w:val="18"/>
          <w:szCs w:val="18"/>
          <w:lang w:val="en-GB"/>
        </w:rPr>
        <w:t xml:space="preserve"> September</w:t>
      </w:r>
      <w:r w:rsidRPr="00B8691C">
        <w:rPr>
          <w:rFonts w:ascii="Arial" w:hAnsi="Arial" w:cs="Arial"/>
          <w:sz w:val="18"/>
          <w:szCs w:val="18"/>
          <w:lang w:val="en-GB"/>
        </w:rPr>
        <w:t xml:space="preserve"> </w:t>
      </w:r>
      <w:r w:rsidR="000150D0" w:rsidRPr="00B8691C">
        <w:rPr>
          <w:rFonts w:ascii="Arial" w:hAnsi="Arial" w:cs="Arial"/>
          <w:sz w:val="18"/>
          <w:szCs w:val="18"/>
          <w:lang w:val="en-GB"/>
        </w:rPr>
        <w:t>2025</w:t>
      </w:r>
      <w:r w:rsidR="00AE2C52">
        <w:rPr>
          <w:rFonts w:ascii="Arial" w:hAnsi="Arial" w:cs="Arial"/>
          <w:sz w:val="18"/>
          <w:szCs w:val="18"/>
          <w:lang w:val="en-GB"/>
        </w:rPr>
        <w:t xml:space="preserve"> and 31 December 2024</w:t>
      </w:r>
      <w:r w:rsidRPr="00B8691C">
        <w:rPr>
          <w:rFonts w:ascii="Arial" w:hAnsi="Arial" w:cs="Arial"/>
          <w:sz w:val="18"/>
          <w:szCs w:val="18"/>
          <w:lang w:val="en-GB"/>
        </w:rPr>
        <w:t xml:space="preserve">, a partial amount of long-term loans due </w:t>
      </w:r>
      <w:r w:rsidR="007D13C9" w:rsidRPr="00B8691C">
        <w:rPr>
          <w:rFonts w:ascii="Arial" w:hAnsi="Arial" w:cs="Arial"/>
          <w:sz w:val="18"/>
          <w:szCs w:val="18"/>
          <w:lang w:val="en-GB"/>
        </w:rPr>
        <w:t>more than</w:t>
      </w:r>
      <w:r w:rsidRPr="00B8691C">
        <w:rPr>
          <w:rFonts w:ascii="Arial" w:hAnsi="Arial" w:cs="Arial"/>
          <w:sz w:val="18"/>
          <w:szCs w:val="18"/>
          <w:lang w:val="en-GB"/>
        </w:rPr>
        <w:t xml:space="preserve"> one year </w:t>
      </w:r>
      <w:proofErr w:type="gramStart"/>
      <w:r w:rsidRPr="00B8691C">
        <w:rPr>
          <w:rFonts w:ascii="Arial" w:hAnsi="Arial" w:cs="Arial"/>
          <w:sz w:val="18"/>
          <w:szCs w:val="18"/>
          <w:lang w:val="en-GB"/>
        </w:rPr>
        <w:t>amount</w:t>
      </w:r>
      <w:proofErr w:type="gramEnd"/>
      <w:r w:rsidRPr="00B8691C">
        <w:rPr>
          <w:rFonts w:ascii="Arial" w:hAnsi="Arial" w:cs="Arial"/>
          <w:sz w:val="18"/>
          <w:szCs w:val="18"/>
          <w:lang w:val="en-GB"/>
        </w:rPr>
        <w:t xml:space="preserve"> of Baht </w:t>
      </w:r>
      <w:r w:rsidR="00506FAB" w:rsidRPr="00B8691C">
        <w:rPr>
          <w:rFonts w:ascii="Arial" w:hAnsi="Arial" w:cs="Arial"/>
          <w:sz w:val="18"/>
          <w:szCs w:val="18"/>
          <w:lang w:val="en-GB"/>
        </w:rPr>
        <w:t xml:space="preserve">711,560,398 </w:t>
      </w:r>
      <w:r w:rsidR="527C2403" w:rsidRPr="00B8691C">
        <w:rPr>
          <w:rFonts w:ascii="Arial" w:hAnsi="Arial" w:cs="Arial"/>
          <w:sz w:val="18"/>
          <w:szCs w:val="18"/>
          <w:lang w:val="en-GB"/>
        </w:rPr>
        <w:t xml:space="preserve">and Baht 853,693,710 </w:t>
      </w:r>
      <w:r w:rsidRPr="00B8691C">
        <w:rPr>
          <w:rFonts w:ascii="Arial" w:hAnsi="Arial" w:cs="Arial"/>
          <w:sz w:val="18"/>
          <w:szCs w:val="18"/>
          <w:lang w:val="en-GB"/>
        </w:rPr>
        <w:t xml:space="preserve">were reclassified to current liabilities because the Group and </w:t>
      </w:r>
      <w:r w:rsidRPr="00B863F2">
        <w:rPr>
          <w:rFonts w:ascii="Arial" w:hAnsi="Arial" w:cs="Arial"/>
          <w:sz w:val="18"/>
          <w:szCs w:val="18"/>
          <w:lang w:val="en-GB"/>
        </w:rPr>
        <w:t>the Company could not maintain some</w:t>
      </w:r>
      <w:r w:rsidR="00322736" w:rsidRPr="00B863F2">
        <w:rPr>
          <w:rFonts w:ascii="Arial" w:hAnsi="Arial" w:cs="Arial"/>
          <w:sz w:val="18"/>
          <w:szCs w:val="18"/>
          <w:lang w:val="en-GB"/>
        </w:rPr>
        <w:t xml:space="preserve"> f</w:t>
      </w:r>
      <w:r w:rsidRPr="00B863F2">
        <w:rPr>
          <w:rFonts w:ascii="Arial" w:hAnsi="Arial" w:cs="Arial"/>
          <w:sz w:val="18"/>
          <w:szCs w:val="18"/>
          <w:lang w:val="en-GB"/>
        </w:rPr>
        <w:t>inancial ratio conditions according to loan agreements with the financial institutions.</w:t>
      </w:r>
      <w:r w:rsidR="00AE2C52" w:rsidRPr="00AE2C52">
        <w:rPr>
          <w:rFonts w:ascii="Arial" w:hAnsi="Arial" w:cs="Arial"/>
          <w:sz w:val="18"/>
          <w:szCs w:val="18"/>
          <w:lang w:val="en-GB"/>
        </w:rPr>
        <w:t xml:space="preserve"> </w:t>
      </w:r>
      <w:r w:rsidR="00AE2C52">
        <w:rPr>
          <w:rFonts w:ascii="Arial" w:hAnsi="Arial" w:cs="Arial"/>
          <w:sz w:val="18"/>
          <w:szCs w:val="18"/>
          <w:lang w:val="en-GB"/>
        </w:rPr>
        <w:t xml:space="preserve">However, </w:t>
      </w:r>
      <w:r w:rsidR="00AE2C52" w:rsidRPr="00B863F2">
        <w:rPr>
          <w:rFonts w:ascii="Arial" w:hAnsi="Arial" w:cs="Arial"/>
          <w:sz w:val="18"/>
          <w:szCs w:val="18"/>
          <w:lang w:val="en-GB"/>
        </w:rPr>
        <w:t xml:space="preserve">on 20 October 2025, </w:t>
      </w:r>
      <w:proofErr w:type="gramStart"/>
      <w:r w:rsidR="00AE2C52" w:rsidRPr="00B863F2">
        <w:rPr>
          <w:rFonts w:ascii="Arial" w:hAnsi="Arial" w:cs="Arial"/>
          <w:sz w:val="18"/>
          <w:szCs w:val="18"/>
          <w:lang w:val="en-GB"/>
        </w:rPr>
        <w:t>subsequent to</w:t>
      </w:r>
      <w:proofErr w:type="gramEnd"/>
      <w:r w:rsidR="00AE2C52" w:rsidRPr="00B863F2">
        <w:rPr>
          <w:rFonts w:ascii="Arial" w:hAnsi="Arial" w:cs="Arial"/>
          <w:sz w:val="18"/>
          <w:szCs w:val="18"/>
          <w:lang w:val="en-GB"/>
        </w:rPr>
        <w:t xml:space="preserve"> the reporting date, the Company successfully fulfilled the conditions stipulated in the Intercreditor and Security Sharing Agreement. As a result, the related borrowings will be reclassified from current liabilities to non-current liabilities (Note 30).</w:t>
      </w:r>
    </w:p>
    <w:p w14:paraId="5E16101F" w14:textId="77777777" w:rsidR="00A72A60" w:rsidRDefault="00A72A60" w:rsidP="003E6E20">
      <w:pPr>
        <w:jc w:val="both"/>
        <w:rPr>
          <w:rFonts w:ascii="Arial" w:hAnsi="Arial" w:cs="Arial"/>
          <w:sz w:val="18"/>
          <w:szCs w:val="18"/>
          <w:lang w:val="en-GB"/>
        </w:rPr>
      </w:pPr>
    </w:p>
    <w:p w14:paraId="43A14BF4" w14:textId="1DEBA729" w:rsidR="00BE7B1A" w:rsidRDefault="00BE7B1A" w:rsidP="003E6E20">
      <w:pPr>
        <w:jc w:val="both"/>
        <w:rPr>
          <w:rFonts w:ascii="Arial" w:hAnsi="Arial" w:cs="Arial"/>
          <w:sz w:val="18"/>
          <w:szCs w:val="18"/>
          <w:lang w:val="en-GB"/>
        </w:rPr>
      </w:pPr>
      <w:r>
        <w:rPr>
          <w:rFonts w:ascii="Arial" w:hAnsi="Arial" w:cs="Arial"/>
          <w:sz w:val="18"/>
          <w:szCs w:val="18"/>
          <w:lang w:val="en-GB"/>
        </w:rPr>
        <w:br w:type="page"/>
      </w:r>
    </w:p>
    <w:p w14:paraId="5F6E0E66" w14:textId="701B1F51" w:rsidR="003E6E20" w:rsidRPr="00B8691C" w:rsidRDefault="003E6E20" w:rsidP="003E6E20">
      <w:pPr>
        <w:jc w:val="both"/>
        <w:rPr>
          <w:rFonts w:ascii="Arial" w:hAnsi="Arial" w:cs="Arial"/>
          <w:sz w:val="18"/>
          <w:szCs w:val="18"/>
        </w:rPr>
      </w:pPr>
      <w:r w:rsidRPr="00B8691C">
        <w:rPr>
          <w:rFonts w:ascii="Arial" w:hAnsi="Arial" w:cs="Arial"/>
          <w:sz w:val="18"/>
          <w:szCs w:val="18"/>
        </w:rPr>
        <w:t xml:space="preserve">The movements of </w:t>
      </w:r>
      <w:r w:rsidR="00BD7F68" w:rsidRPr="00B8691C">
        <w:rPr>
          <w:rFonts w:ascii="Arial" w:hAnsi="Arial" w:cs="Arial"/>
          <w:sz w:val="18"/>
          <w:szCs w:val="18"/>
        </w:rPr>
        <w:t xml:space="preserve">lease liabilities (net) </w:t>
      </w:r>
      <w:r w:rsidRPr="00B8691C">
        <w:rPr>
          <w:rFonts w:ascii="Arial" w:hAnsi="Arial" w:cs="Arial"/>
          <w:sz w:val="18"/>
          <w:szCs w:val="18"/>
        </w:rPr>
        <w:t xml:space="preserve">for the </w:t>
      </w:r>
      <w:r w:rsidR="009E2691" w:rsidRPr="00B8691C">
        <w:rPr>
          <w:rFonts w:ascii="Arial" w:hAnsi="Arial" w:cs="Arial"/>
          <w:sz w:val="18"/>
          <w:szCs w:val="18"/>
          <w:lang w:val="en-GB"/>
        </w:rPr>
        <w:t>nine-month</w:t>
      </w:r>
      <w:r w:rsidRPr="00B8691C">
        <w:rPr>
          <w:rFonts w:ascii="Arial" w:hAnsi="Arial" w:cs="Arial"/>
          <w:sz w:val="18"/>
          <w:szCs w:val="18"/>
          <w:lang w:val="en-GB"/>
        </w:rPr>
        <w:t xml:space="preserve"> </w:t>
      </w:r>
      <w:r w:rsidRPr="00B8691C">
        <w:rPr>
          <w:rFonts w:ascii="Arial" w:hAnsi="Arial" w:cs="Arial"/>
          <w:sz w:val="18"/>
          <w:szCs w:val="18"/>
        </w:rPr>
        <w:t xml:space="preserve">period ended </w:t>
      </w:r>
      <w:r w:rsidR="000150D0" w:rsidRPr="00B8691C">
        <w:rPr>
          <w:rFonts w:ascii="Arial" w:hAnsi="Arial" w:cs="Arial"/>
          <w:sz w:val="18"/>
          <w:szCs w:val="18"/>
          <w:lang w:val="en-GB"/>
        </w:rPr>
        <w:t>30</w:t>
      </w:r>
      <w:r w:rsidR="009E2691" w:rsidRPr="00B8691C">
        <w:rPr>
          <w:rFonts w:ascii="Arial" w:hAnsi="Arial" w:cs="Arial"/>
          <w:sz w:val="18"/>
          <w:szCs w:val="18"/>
          <w:lang w:val="en-GB"/>
        </w:rPr>
        <w:t xml:space="preserve"> September</w:t>
      </w:r>
      <w:r w:rsidRPr="00B8691C">
        <w:rPr>
          <w:rFonts w:ascii="Arial" w:hAnsi="Arial" w:cs="Arial"/>
          <w:sz w:val="18"/>
          <w:szCs w:val="18"/>
          <w:lang w:val="en-GB"/>
        </w:rPr>
        <w:t xml:space="preserve"> </w:t>
      </w:r>
      <w:r w:rsidR="000150D0" w:rsidRPr="00B8691C">
        <w:rPr>
          <w:rFonts w:ascii="Arial" w:hAnsi="Arial" w:cs="Arial"/>
          <w:sz w:val="18"/>
          <w:szCs w:val="18"/>
          <w:lang w:val="en-GB"/>
        </w:rPr>
        <w:t>2025</w:t>
      </w:r>
      <w:r w:rsidRPr="00B8691C">
        <w:rPr>
          <w:rFonts w:ascii="Arial" w:hAnsi="Arial" w:cs="Arial"/>
          <w:sz w:val="18"/>
          <w:szCs w:val="18"/>
          <w:lang w:val="en-GB"/>
        </w:rPr>
        <w:t xml:space="preserve"> and for the year ended </w:t>
      </w:r>
      <w:r w:rsidR="000150D0" w:rsidRPr="00B8691C">
        <w:rPr>
          <w:rFonts w:ascii="Arial" w:hAnsi="Arial" w:cs="Arial"/>
          <w:sz w:val="18"/>
          <w:szCs w:val="18"/>
          <w:lang w:val="en-GB"/>
        </w:rPr>
        <w:t>31</w:t>
      </w:r>
      <w:r w:rsidRPr="00B8691C">
        <w:rPr>
          <w:rFonts w:ascii="Arial" w:hAnsi="Arial" w:cs="Arial"/>
          <w:sz w:val="18"/>
          <w:szCs w:val="18"/>
          <w:lang w:val="en-GB"/>
        </w:rPr>
        <w:t xml:space="preserve"> </w:t>
      </w:r>
      <w:r w:rsidRPr="00B8691C">
        <w:rPr>
          <w:rFonts w:ascii="Arial" w:hAnsi="Arial" w:cs="Arial"/>
          <w:sz w:val="18"/>
          <w:szCs w:val="18"/>
        </w:rPr>
        <w:t>December</w:t>
      </w:r>
      <w:r w:rsidRPr="00B8691C">
        <w:rPr>
          <w:rFonts w:ascii="Arial" w:hAnsi="Arial" w:cs="Arial"/>
          <w:spacing w:val="-6"/>
          <w:sz w:val="18"/>
          <w:szCs w:val="18"/>
        </w:rPr>
        <w:t xml:space="preserve"> </w:t>
      </w:r>
      <w:r w:rsidR="000150D0" w:rsidRPr="00B8691C">
        <w:rPr>
          <w:rFonts w:ascii="Arial" w:hAnsi="Arial" w:cs="Arial"/>
          <w:spacing w:val="-6"/>
          <w:sz w:val="18"/>
          <w:szCs w:val="18"/>
          <w:lang w:val="en-GB"/>
        </w:rPr>
        <w:t>2024</w:t>
      </w:r>
      <w:r w:rsidRPr="00B8691C">
        <w:rPr>
          <w:rFonts w:ascii="Arial" w:hAnsi="Arial" w:cs="Arial"/>
          <w:sz w:val="18"/>
          <w:szCs w:val="18"/>
        </w:rPr>
        <w:t xml:space="preserve"> are as follows:</w:t>
      </w:r>
    </w:p>
    <w:p w14:paraId="25E07029" w14:textId="77777777" w:rsidR="003E6E20" w:rsidRPr="00B8691C" w:rsidRDefault="003E6E20" w:rsidP="00836467">
      <w:pPr>
        <w:jc w:val="both"/>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62959" w:rsidRPr="00B8691C" w14:paraId="50637E64" w14:textId="77777777" w:rsidTr="00BE7B1A">
        <w:trPr>
          <w:trHeight w:val="20"/>
        </w:trPr>
        <w:tc>
          <w:tcPr>
            <w:tcW w:w="3701" w:type="dxa"/>
            <w:vAlign w:val="bottom"/>
          </w:tcPr>
          <w:p w14:paraId="4A402C00" w14:textId="77777777" w:rsidR="00E62959" w:rsidRPr="00B8691C" w:rsidRDefault="00E62959" w:rsidP="00835A39">
            <w:pPr>
              <w:ind w:left="-72" w:right="-83"/>
              <w:jc w:val="both"/>
              <w:rPr>
                <w:rFonts w:ascii="Arial" w:hAnsi="Arial" w:cs="Arial"/>
                <w:b/>
                <w:bCs/>
                <w:snapToGrid w:val="0"/>
                <w:sz w:val="18"/>
                <w:szCs w:val="18"/>
                <w:cs/>
                <w:lang w:val="en-GB" w:eastAsia="th-TH"/>
              </w:rPr>
            </w:pPr>
          </w:p>
        </w:tc>
        <w:tc>
          <w:tcPr>
            <w:tcW w:w="2880" w:type="dxa"/>
            <w:gridSpan w:val="2"/>
            <w:vAlign w:val="bottom"/>
          </w:tcPr>
          <w:p w14:paraId="1AE4DDC9" w14:textId="77777777" w:rsidR="00E62959" w:rsidRPr="00B8691C" w:rsidRDefault="00E62959" w:rsidP="00835A39">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Consolidated</w:t>
            </w:r>
          </w:p>
        </w:tc>
        <w:tc>
          <w:tcPr>
            <w:tcW w:w="2880" w:type="dxa"/>
            <w:gridSpan w:val="2"/>
            <w:vAlign w:val="bottom"/>
          </w:tcPr>
          <w:p w14:paraId="591D3412" w14:textId="77777777" w:rsidR="00E62959" w:rsidRPr="00B8691C" w:rsidRDefault="00E62959" w:rsidP="00835A39">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8691C">
              <w:rPr>
                <w:rFonts w:ascii="Arial" w:hAnsi="Arial" w:cs="Arial"/>
                <w:b/>
                <w:bCs/>
                <w:color w:val="auto"/>
                <w:sz w:val="18"/>
                <w:szCs w:val="18"/>
                <w:lang w:val="en-US"/>
              </w:rPr>
              <w:t>Separate</w:t>
            </w:r>
          </w:p>
        </w:tc>
      </w:tr>
      <w:tr w:rsidR="00E62959" w:rsidRPr="00B8691C" w14:paraId="6FD766E4" w14:textId="77777777" w:rsidTr="00BE7B1A">
        <w:trPr>
          <w:trHeight w:val="20"/>
        </w:trPr>
        <w:tc>
          <w:tcPr>
            <w:tcW w:w="3701" w:type="dxa"/>
            <w:vAlign w:val="bottom"/>
          </w:tcPr>
          <w:p w14:paraId="13F492BB" w14:textId="77777777" w:rsidR="00E62959" w:rsidRPr="00B8691C" w:rsidRDefault="00E62959" w:rsidP="00835A39">
            <w:pPr>
              <w:ind w:left="-72"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28ADBF97" w14:textId="77777777" w:rsidR="00E62959" w:rsidRPr="00B8691C" w:rsidRDefault="00E62959" w:rsidP="00835A39">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2C9BCB6A" w14:textId="77777777" w:rsidR="00E62959" w:rsidRPr="00B8691C" w:rsidRDefault="00E62959" w:rsidP="00835A39">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financial information</w:t>
            </w:r>
          </w:p>
        </w:tc>
      </w:tr>
      <w:tr w:rsidR="00E62959" w:rsidRPr="00B8691C" w14:paraId="72D35149" w14:textId="77777777" w:rsidTr="00BE7B1A">
        <w:trPr>
          <w:trHeight w:val="20"/>
        </w:trPr>
        <w:tc>
          <w:tcPr>
            <w:tcW w:w="3701" w:type="dxa"/>
            <w:vAlign w:val="bottom"/>
          </w:tcPr>
          <w:p w14:paraId="35931A50" w14:textId="77777777" w:rsidR="00E62959" w:rsidRPr="00B8691C" w:rsidRDefault="00E62959" w:rsidP="00835A39">
            <w:pPr>
              <w:ind w:left="-72"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67652EAD" w14:textId="77777777" w:rsidR="00E62959" w:rsidRPr="00B8691C"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2FBC84DB" w14:textId="77777777" w:rsidR="00E62959" w:rsidRPr="00B8691C" w:rsidRDefault="00E62959" w:rsidP="00835A39">
            <w:pPr>
              <w:pStyle w:val="a0"/>
              <w:tabs>
                <w:tab w:val="right" w:pos="1224"/>
                <w:tab w:val="decimal" w:pos="127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6E418F83" w14:textId="77777777" w:rsidR="00E62959" w:rsidRPr="00B8691C"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42B7924" w14:textId="77777777" w:rsidR="00E62959" w:rsidRPr="00B8691C"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t>Audited</w:t>
            </w:r>
          </w:p>
        </w:tc>
      </w:tr>
      <w:tr w:rsidR="00E62959" w:rsidRPr="00B8691C" w14:paraId="3FD9BFE0" w14:textId="77777777" w:rsidTr="00BE7B1A">
        <w:trPr>
          <w:trHeight w:val="20"/>
        </w:trPr>
        <w:tc>
          <w:tcPr>
            <w:tcW w:w="3701" w:type="dxa"/>
            <w:vAlign w:val="bottom"/>
          </w:tcPr>
          <w:p w14:paraId="2FE25D59" w14:textId="77777777" w:rsidR="00E62959" w:rsidRPr="00B8691C" w:rsidRDefault="00E62959" w:rsidP="00835A39">
            <w:pPr>
              <w:ind w:left="-72" w:right="-83"/>
              <w:jc w:val="both"/>
              <w:rPr>
                <w:rFonts w:ascii="Arial" w:hAnsi="Arial" w:cs="Arial"/>
                <w:b/>
                <w:bCs/>
                <w:snapToGrid w:val="0"/>
                <w:sz w:val="18"/>
                <w:szCs w:val="18"/>
                <w:cs/>
                <w:lang w:val="en-GB" w:eastAsia="th-TH"/>
              </w:rPr>
            </w:pPr>
          </w:p>
        </w:tc>
        <w:tc>
          <w:tcPr>
            <w:tcW w:w="1440" w:type="dxa"/>
            <w:vAlign w:val="bottom"/>
          </w:tcPr>
          <w:p w14:paraId="1A23F4AE" w14:textId="3AF4604E" w:rsidR="00E62959" w:rsidRPr="00B8691C"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color w:val="auto"/>
                <w:spacing w:val="-4"/>
                <w:sz w:val="18"/>
                <w:szCs w:val="18"/>
              </w:rPr>
              <w:t>30</w:t>
            </w:r>
            <w:r w:rsidR="009E2691" w:rsidRPr="00B8691C">
              <w:rPr>
                <w:rFonts w:ascii="Arial" w:hAnsi="Arial" w:cs="Arial"/>
                <w:b/>
                <w:bCs/>
                <w:color w:val="auto"/>
                <w:spacing w:val="-4"/>
                <w:sz w:val="18"/>
                <w:szCs w:val="18"/>
              </w:rPr>
              <w:t xml:space="preserve"> September</w:t>
            </w:r>
          </w:p>
          <w:p w14:paraId="706E666A" w14:textId="5B78D6B8" w:rsidR="00E62959" w:rsidRPr="00B8691C"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2025</w:t>
            </w:r>
          </w:p>
        </w:tc>
        <w:tc>
          <w:tcPr>
            <w:tcW w:w="1440" w:type="dxa"/>
            <w:vAlign w:val="bottom"/>
          </w:tcPr>
          <w:p w14:paraId="565BDAFB" w14:textId="6C643014" w:rsidR="00E62959" w:rsidRPr="00B8691C"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31</w:t>
            </w:r>
            <w:r w:rsidRPr="00B8691C">
              <w:rPr>
                <w:rFonts w:ascii="Arial" w:hAnsi="Arial" w:cs="Arial"/>
                <w:b/>
                <w:bCs/>
                <w:snapToGrid w:val="0"/>
                <w:color w:val="auto"/>
                <w:sz w:val="18"/>
                <w:szCs w:val="18"/>
                <w:lang w:eastAsia="th-TH"/>
              </w:rPr>
              <w:t xml:space="preserve"> December</w:t>
            </w:r>
          </w:p>
          <w:p w14:paraId="1CECAD5F" w14:textId="44165BCF" w:rsidR="00E62959" w:rsidRPr="00B8691C"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2024</w:t>
            </w:r>
          </w:p>
        </w:tc>
        <w:tc>
          <w:tcPr>
            <w:tcW w:w="1440" w:type="dxa"/>
            <w:vAlign w:val="bottom"/>
          </w:tcPr>
          <w:p w14:paraId="3EC3D55A" w14:textId="2E4D2986" w:rsidR="00E62959" w:rsidRPr="00B8691C"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color w:val="auto"/>
                <w:spacing w:val="-4"/>
                <w:sz w:val="18"/>
                <w:szCs w:val="18"/>
              </w:rPr>
              <w:t>30</w:t>
            </w:r>
            <w:r w:rsidR="009E2691" w:rsidRPr="00B8691C">
              <w:rPr>
                <w:rFonts w:ascii="Arial" w:hAnsi="Arial" w:cs="Arial"/>
                <w:b/>
                <w:bCs/>
                <w:color w:val="auto"/>
                <w:spacing w:val="-4"/>
                <w:sz w:val="18"/>
                <w:szCs w:val="18"/>
              </w:rPr>
              <w:t xml:space="preserve"> September</w:t>
            </w:r>
          </w:p>
          <w:p w14:paraId="79DCAE3D" w14:textId="2B93E38C" w:rsidR="00E62959" w:rsidRPr="00B8691C"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2025</w:t>
            </w:r>
          </w:p>
        </w:tc>
        <w:tc>
          <w:tcPr>
            <w:tcW w:w="1440" w:type="dxa"/>
            <w:vAlign w:val="bottom"/>
          </w:tcPr>
          <w:p w14:paraId="2215647B" w14:textId="3DFE3843" w:rsidR="00E62959" w:rsidRPr="00B8691C"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31</w:t>
            </w:r>
            <w:r w:rsidRPr="00B8691C">
              <w:rPr>
                <w:rFonts w:ascii="Arial" w:hAnsi="Arial" w:cs="Arial"/>
                <w:b/>
                <w:bCs/>
                <w:snapToGrid w:val="0"/>
                <w:color w:val="auto"/>
                <w:sz w:val="18"/>
                <w:szCs w:val="18"/>
                <w:lang w:eastAsia="th-TH"/>
              </w:rPr>
              <w:t xml:space="preserve"> December</w:t>
            </w:r>
          </w:p>
          <w:p w14:paraId="29BC8226" w14:textId="56EC1D4A" w:rsidR="00E62959" w:rsidRPr="00B8691C"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2024</w:t>
            </w:r>
          </w:p>
        </w:tc>
      </w:tr>
      <w:tr w:rsidR="00E62959" w:rsidRPr="00B8691C" w14:paraId="7E289976" w14:textId="77777777" w:rsidTr="00BE7B1A">
        <w:trPr>
          <w:trHeight w:val="20"/>
        </w:trPr>
        <w:tc>
          <w:tcPr>
            <w:tcW w:w="3701" w:type="dxa"/>
            <w:vAlign w:val="bottom"/>
          </w:tcPr>
          <w:p w14:paraId="1FA2C693" w14:textId="77777777" w:rsidR="00E62959" w:rsidRPr="00B8691C" w:rsidRDefault="00E62959" w:rsidP="00835A39">
            <w:pPr>
              <w:ind w:left="-72"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2A8B2D8" w14:textId="77777777" w:rsidR="00E62959" w:rsidRPr="00B8691C"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5CE1E035" w14:textId="77777777" w:rsidR="00E62959" w:rsidRPr="00B8691C"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606345FE" w14:textId="77777777" w:rsidR="00E62959" w:rsidRPr="00B8691C"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5B80FAF6" w14:textId="77777777" w:rsidR="00E62959" w:rsidRPr="00B8691C"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t>Baht</w:t>
            </w:r>
          </w:p>
        </w:tc>
      </w:tr>
      <w:tr w:rsidR="00E62959" w:rsidRPr="00B8691C" w14:paraId="50508782" w14:textId="77777777" w:rsidTr="00BE7B1A">
        <w:trPr>
          <w:trHeight w:val="20"/>
        </w:trPr>
        <w:tc>
          <w:tcPr>
            <w:tcW w:w="3701" w:type="dxa"/>
            <w:vAlign w:val="bottom"/>
          </w:tcPr>
          <w:p w14:paraId="76944BDC" w14:textId="77777777" w:rsidR="00E62959" w:rsidRPr="00B8691C" w:rsidRDefault="00E62959" w:rsidP="00835A39">
            <w:pPr>
              <w:jc w:val="both"/>
              <w:rPr>
                <w:rFonts w:ascii="Arial" w:hAnsi="Arial" w:cs="Arial"/>
                <w:sz w:val="18"/>
                <w:szCs w:val="18"/>
                <w:cs/>
              </w:rPr>
            </w:pPr>
          </w:p>
        </w:tc>
        <w:tc>
          <w:tcPr>
            <w:tcW w:w="1440" w:type="dxa"/>
            <w:tcBorders>
              <w:top w:val="single" w:sz="4" w:space="0" w:color="auto"/>
            </w:tcBorders>
            <w:vAlign w:val="bottom"/>
          </w:tcPr>
          <w:p w14:paraId="322F2AD6" w14:textId="77777777" w:rsidR="00E62959" w:rsidRPr="00B8691C" w:rsidRDefault="00E62959" w:rsidP="00835A39">
            <w:pPr>
              <w:jc w:val="both"/>
              <w:rPr>
                <w:rFonts w:ascii="Arial" w:hAnsi="Arial" w:cs="Arial"/>
                <w:sz w:val="18"/>
                <w:szCs w:val="18"/>
              </w:rPr>
            </w:pPr>
          </w:p>
        </w:tc>
        <w:tc>
          <w:tcPr>
            <w:tcW w:w="1440" w:type="dxa"/>
            <w:tcBorders>
              <w:top w:val="single" w:sz="4" w:space="0" w:color="auto"/>
            </w:tcBorders>
            <w:vAlign w:val="bottom"/>
          </w:tcPr>
          <w:p w14:paraId="568B2D95" w14:textId="77777777" w:rsidR="00E62959" w:rsidRPr="00B8691C" w:rsidRDefault="00E62959" w:rsidP="00835A39">
            <w:pPr>
              <w:jc w:val="both"/>
              <w:rPr>
                <w:rFonts w:ascii="Arial" w:hAnsi="Arial" w:cs="Arial"/>
                <w:sz w:val="18"/>
                <w:szCs w:val="18"/>
              </w:rPr>
            </w:pPr>
          </w:p>
        </w:tc>
        <w:tc>
          <w:tcPr>
            <w:tcW w:w="1440" w:type="dxa"/>
            <w:tcBorders>
              <w:top w:val="single" w:sz="4" w:space="0" w:color="auto"/>
            </w:tcBorders>
            <w:vAlign w:val="bottom"/>
          </w:tcPr>
          <w:p w14:paraId="34607ECD" w14:textId="77777777" w:rsidR="00E62959" w:rsidRPr="00B8691C" w:rsidRDefault="00E62959" w:rsidP="00835A39">
            <w:pPr>
              <w:jc w:val="both"/>
              <w:rPr>
                <w:rFonts w:ascii="Arial" w:hAnsi="Arial" w:cs="Arial"/>
                <w:sz w:val="18"/>
                <w:szCs w:val="18"/>
              </w:rPr>
            </w:pPr>
          </w:p>
        </w:tc>
        <w:tc>
          <w:tcPr>
            <w:tcW w:w="1440" w:type="dxa"/>
            <w:tcBorders>
              <w:top w:val="single" w:sz="4" w:space="0" w:color="auto"/>
            </w:tcBorders>
            <w:vAlign w:val="bottom"/>
          </w:tcPr>
          <w:p w14:paraId="74ED57DC" w14:textId="77777777" w:rsidR="00E62959" w:rsidRPr="00B8691C" w:rsidRDefault="00E62959" w:rsidP="00835A39">
            <w:pPr>
              <w:jc w:val="both"/>
              <w:rPr>
                <w:rFonts w:ascii="Arial" w:hAnsi="Arial" w:cs="Arial"/>
                <w:sz w:val="18"/>
                <w:szCs w:val="18"/>
              </w:rPr>
            </w:pPr>
          </w:p>
        </w:tc>
      </w:tr>
      <w:tr w:rsidR="00304172" w:rsidRPr="00B8691C" w14:paraId="68BD86B9" w14:textId="77777777" w:rsidTr="00BE7B1A">
        <w:trPr>
          <w:trHeight w:val="20"/>
        </w:trPr>
        <w:tc>
          <w:tcPr>
            <w:tcW w:w="3701" w:type="dxa"/>
            <w:vAlign w:val="bottom"/>
          </w:tcPr>
          <w:p w14:paraId="3C6B7858" w14:textId="77777777" w:rsidR="00304172" w:rsidRPr="00B8691C" w:rsidRDefault="00304172" w:rsidP="00835A39">
            <w:pPr>
              <w:ind w:left="-101" w:right="-86"/>
              <w:jc w:val="both"/>
              <w:rPr>
                <w:rFonts w:ascii="Arial" w:hAnsi="Arial" w:cs="Arial"/>
                <w:snapToGrid w:val="0"/>
                <w:sz w:val="18"/>
                <w:szCs w:val="18"/>
                <w:lang w:eastAsia="th-TH"/>
              </w:rPr>
            </w:pPr>
            <w:r w:rsidRPr="00B8691C">
              <w:rPr>
                <w:rFonts w:ascii="Arial" w:hAnsi="Arial" w:cs="Arial"/>
                <w:snapToGrid w:val="0"/>
                <w:sz w:val="18"/>
                <w:szCs w:val="18"/>
                <w:lang w:eastAsia="th-TH"/>
              </w:rPr>
              <w:t>Opening balance of the period/year</w:t>
            </w:r>
          </w:p>
        </w:tc>
        <w:tc>
          <w:tcPr>
            <w:tcW w:w="1440" w:type="dxa"/>
            <w:vAlign w:val="bottom"/>
          </w:tcPr>
          <w:p w14:paraId="01F493F3" w14:textId="2F1D24A4" w:rsidR="00304172" w:rsidRPr="00B8691C" w:rsidRDefault="000150D0"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296</w:t>
            </w:r>
            <w:r w:rsidR="00B075E2"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149</w:t>
            </w:r>
            <w:r w:rsidR="00B075E2"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868</w:t>
            </w:r>
          </w:p>
        </w:tc>
        <w:tc>
          <w:tcPr>
            <w:tcW w:w="1440" w:type="dxa"/>
            <w:vAlign w:val="bottom"/>
          </w:tcPr>
          <w:p w14:paraId="1EDC8BCC" w14:textId="6330795A" w:rsidR="00304172" w:rsidRPr="00B8691C" w:rsidRDefault="000150D0"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270</w:t>
            </w:r>
            <w:r w:rsidR="00304172"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759</w:t>
            </w:r>
            <w:r w:rsidR="00304172"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373</w:t>
            </w:r>
          </w:p>
        </w:tc>
        <w:tc>
          <w:tcPr>
            <w:tcW w:w="1440" w:type="dxa"/>
            <w:vAlign w:val="bottom"/>
          </w:tcPr>
          <w:p w14:paraId="0DEBE5A2" w14:textId="0A97B060" w:rsidR="00304172" w:rsidRPr="00B8691C" w:rsidRDefault="000150D0"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229</w:t>
            </w:r>
            <w:r w:rsidR="00B075E2"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416</w:t>
            </w:r>
            <w:r w:rsidR="00B075E2"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497</w:t>
            </w:r>
          </w:p>
        </w:tc>
        <w:tc>
          <w:tcPr>
            <w:tcW w:w="1440" w:type="dxa"/>
            <w:vAlign w:val="bottom"/>
          </w:tcPr>
          <w:p w14:paraId="2DD53E23" w14:textId="5306CD20" w:rsidR="00304172" w:rsidRPr="00B8691C" w:rsidRDefault="000150D0"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156</w:t>
            </w:r>
            <w:r w:rsidR="00304172"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812</w:t>
            </w:r>
            <w:r w:rsidR="00304172"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305</w:t>
            </w:r>
          </w:p>
        </w:tc>
      </w:tr>
      <w:tr w:rsidR="00901D18" w:rsidRPr="00B8691C" w14:paraId="584EE0E6" w14:textId="77777777" w:rsidTr="00BE7B1A">
        <w:trPr>
          <w:trHeight w:val="20"/>
        </w:trPr>
        <w:tc>
          <w:tcPr>
            <w:tcW w:w="3701" w:type="dxa"/>
            <w:vAlign w:val="bottom"/>
          </w:tcPr>
          <w:p w14:paraId="5D594126" w14:textId="295B0C1D" w:rsidR="00901D18" w:rsidRPr="00B8691C" w:rsidRDefault="00901D18" w:rsidP="00835A39">
            <w:pPr>
              <w:ind w:left="-101" w:right="-86"/>
              <w:jc w:val="both"/>
              <w:rPr>
                <w:rFonts w:ascii="Arial" w:hAnsi="Arial" w:cs="Arial"/>
                <w:snapToGrid w:val="0"/>
                <w:sz w:val="18"/>
                <w:szCs w:val="18"/>
                <w:lang w:eastAsia="th-TH"/>
              </w:rPr>
            </w:pPr>
            <w:r w:rsidRPr="00B8691C">
              <w:rPr>
                <w:rFonts w:ascii="Arial" w:hAnsi="Arial" w:cs="Arial"/>
                <w:snapToGrid w:val="0"/>
                <w:sz w:val="18"/>
                <w:szCs w:val="18"/>
                <w:lang w:eastAsia="th-TH"/>
              </w:rPr>
              <w:t>Addition during the period/year</w:t>
            </w:r>
          </w:p>
        </w:tc>
        <w:tc>
          <w:tcPr>
            <w:tcW w:w="1440" w:type="dxa"/>
            <w:vAlign w:val="bottom"/>
          </w:tcPr>
          <w:p w14:paraId="44253216" w14:textId="2B4549E4" w:rsidR="00901D18" w:rsidRPr="00B8691C" w:rsidRDefault="00635372" w:rsidP="00835A39">
            <w:pPr>
              <w:pStyle w:val="a0"/>
              <w:tabs>
                <w:tab w:val="decimal" w:pos="1224"/>
              </w:tabs>
              <w:overflowPunct w:val="0"/>
              <w:autoSpaceDE w:val="0"/>
              <w:autoSpaceDN w:val="0"/>
              <w:adjustRightInd w:val="0"/>
              <w:ind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3,488,881</w:t>
            </w:r>
          </w:p>
        </w:tc>
        <w:tc>
          <w:tcPr>
            <w:tcW w:w="1440" w:type="dxa"/>
            <w:vAlign w:val="bottom"/>
          </w:tcPr>
          <w:p w14:paraId="61FF4351" w14:textId="1A1E5B43" w:rsidR="00901D18" w:rsidRPr="00B8691C" w:rsidRDefault="000150D0"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97</w:t>
            </w:r>
            <w:r w:rsidR="00901D18"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445</w:t>
            </w:r>
            <w:r w:rsidR="00901D18"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640</w:t>
            </w:r>
          </w:p>
        </w:tc>
        <w:tc>
          <w:tcPr>
            <w:tcW w:w="1440" w:type="dxa"/>
            <w:vAlign w:val="bottom"/>
          </w:tcPr>
          <w:p w14:paraId="18C665A7" w14:textId="4B0FBBD4" w:rsidR="00901D18" w:rsidRPr="00B8691C" w:rsidRDefault="00AD6308"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592,886</w:t>
            </w:r>
          </w:p>
        </w:tc>
        <w:tc>
          <w:tcPr>
            <w:tcW w:w="1440" w:type="dxa"/>
            <w:vAlign w:val="bottom"/>
          </w:tcPr>
          <w:p w14:paraId="0E366860" w14:textId="3B9DDFE6" w:rsidR="00901D18" w:rsidRPr="00B8691C" w:rsidRDefault="000150D0" w:rsidP="00835A3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84</w:t>
            </w:r>
            <w:r w:rsidR="00901D18"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267</w:t>
            </w:r>
            <w:r w:rsidR="00901D18"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752</w:t>
            </w:r>
          </w:p>
        </w:tc>
      </w:tr>
      <w:tr w:rsidR="00987190" w:rsidRPr="00B8691C" w14:paraId="045DEEA8" w14:textId="77777777" w:rsidTr="00BE7B1A">
        <w:trPr>
          <w:trHeight w:val="20"/>
        </w:trPr>
        <w:tc>
          <w:tcPr>
            <w:tcW w:w="3701" w:type="dxa"/>
            <w:vAlign w:val="bottom"/>
          </w:tcPr>
          <w:p w14:paraId="14C8B138" w14:textId="77777777" w:rsidR="00987190" w:rsidRPr="00B8691C" w:rsidRDefault="00987190" w:rsidP="00987190">
            <w:pPr>
              <w:ind w:left="-101" w:right="-86"/>
              <w:jc w:val="both"/>
              <w:rPr>
                <w:rFonts w:ascii="Arial" w:hAnsi="Arial" w:cs="Arial"/>
                <w:snapToGrid w:val="0"/>
                <w:sz w:val="18"/>
                <w:szCs w:val="18"/>
                <w:lang w:eastAsia="th-TH"/>
              </w:rPr>
            </w:pPr>
            <w:r w:rsidRPr="00B8691C">
              <w:rPr>
                <w:rFonts w:ascii="Arial" w:hAnsi="Arial" w:cs="Arial"/>
                <w:snapToGrid w:val="0"/>
                <w:sz w:val="18"/>
                <w:szCs w:val="18"/>
                <w:lang w:eastAsia="th-TH"/>
              </w:rPr>
              <w:t>Lease modifications and reassessments</w:t>
            </w:r>
          </w:p>
          <w:p w14:paraId="5720B75D" w14:textId="46233EC7" w:rsidR="00987190" w:rsidRPr="00B8691C" w:rsidRDefault="00987190" w:rsidP="00987190">
            <w:pPr>
              <w:ind w:left="-101" w:right="-86"/>
              <w:jc w:val="both"/>
              <w:rPr>
                <w:rFonts w:ascii="Arial" w:hAnsi="Arial" w:cs="Arial"/>
                <w:snapToGrid w:val="0"/>
                <w:sz w:val="18"/>
                <w:szCs w:val="18"/>
                <w:lang w:eastAsia="th-TH"/>
              </w:rPr>
            </w:pPr>
            <w:r w:rsidRPr="00B8691C">
              <w:rPr>
                <w:rFonts w:ascii="Arial" w:hAnsi="Arial" w:cs="Arial"/>
                <w:snapToGrid w:val="0"/>
                <w:sz w:val="18"/>
                <w:szCs w:val="18"/>
                <w:lang w:eastAsia="th-TH"/>
              </w:rPr>
              <w:t xml:space="preserve">   during the period/year</w:t>
            </w:r>
          </w:p>
        </w:tc>
        <w:tc>
          <w:tcPr>
            <w:tcW w:w="1440" w:type="dxa"/>
            <w:vAlign w:val="bottom"/>
          </w:tcPr>
          <w:p w14:paraId="7D0BC7A7" w14:textId="77777777" w:rsidR="00987190" w:rsidRPr="00B8691C" w:rsidRDefault="00987190" w:rsidP="009871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1D274D05" w14:textId="47F759CF" w:rsidR="00987190" w:rsidRPr="00B8691C" w:rsidRDefault="00987190" w:rsidP="009871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pacing w:val="-4"/>
                <w:sz w:val="18"/>
                <w:szCs w:val="18"/>
                <w:lang w:eastAsia="th-TH"/>
              </w:rPr>
              <w:t xml:space="preserve">-       </w:t>
            </w:r>
          </w:p>
        </w:tc>
        <w:tc>
          <w:tcPr>
            <w:tcW w:w="1440" w:type="dxa"/>
            <w:vAlign w:val="bottom"/>
          </w:tcPr>
          <w:p w14:paraId="07C27151" w14:textId="35137891" w:rsidR="00987190" w:rsidRPr="00B8691C" w:rsidRDefault="00987190" w:rsidP="009871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(1,526,565)</w:t>
            </w:r>
          </w:p>
        </w:tc>
        <w:tc>
          <w:tcPr>
            <w:tcW w:w="1440" w:type="dxa"/>
            <w:vAlign w:val="bottom"/>
          </w:tcPr>
          <w:p w14:paraId="43675A75" w14:textId="77777777" w:rsidR="00987190" w:rsidRPr="00B8691C" w:rsidRDefault="00987190" w:rsidP="009871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4981E241" w14:textId="7BA5B2CB" w:rsidR="00987190" w:rsidRPr="00B8691C" w:rsidRDefault="00987190" w:rsidP="009871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B8691C">
              <w:rPr>
                <w:rFonts w:ascii="Arial" w:hAnsi="Arial" w:cs="Arial"/>
                <w:noProof/>
                <w:snapToGrid w:val="0"/>
                <w:color w:val="auto"/>
                <w:spacing w:val="-4"/>
                <w:sz w:val="18"/>
                <w:szCs w:val="18"/>
                <w:lang w:eastAsia="th-TH"/>
              </w:rPr>
              <w:t xml:space="preserve">-       </w:t>
            </w:r>
          </w:p>
        </w:tc>
        <w:tc>
          <w:tcPr>
            <w:tcW w:w="1440" w:type="dxa"/>
            <w:vAlign w:val="bottom"/>
          </w:tcPr>
          <w:p w14:paraId="4B0B8BB3" w14:textId="77777777" w:rsidR="00987190" w:rsidRPr="00B8691C" w:rsidRDefault="00987190" w:rsidP="009871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16D1A970" w14:textId="14FB3A68" w:rsidR="00987190" w:rsidRPr="00B8691C" w:rsidRDefault="00987190" w:rsidP="009871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pacing w:val="-4"/>
                <w:sz w:val="18"/>
                <w:szCs w:val="18"/>
                <w:lang w:eastAsia="th-TH"/>
              </w:rPr>
              <w:t xml:space="preserve">-       </w:t>
            </w:r>
          </w:p>
        </w:tc>
      </w:tr>
      <w:tr w:rsidR="00987190" w:rsidRPr="00B8691C" w14:paraId="5994EBDD" w14:textId="77777777" w:rsidTr="00BE7B1A">
        <w:trPr>
          <w:trHeight w:val="20"/>
        </w:trPr>
        <w:tc>
          <w:tcPr>
            <w:tcW w:w="3701" w:type="dxa"/>
            <w:vAlign w:val="bottom"/>
          </w:tcPr>
          <w:p w14:paraId="5A3E1654" w14:textId="77777777" w:rsidR="00987190" w:rsidRPr="00B8691C" w:rsidRDefault="00987190" w:rsidP="00987190">
            <w:pPr>
              <w:ind w:left="-101" w:right="-86"/>
              <w:jc w:val="both"/>
              <w:rPr>
                <w:rFonts w:ascii="Arial" w:hAnsi="Arial" w:cs="Arial"/>
                <w:snapToGrid w:val="0"/>
                <w:sz w:val="18"/>
                <w:szCs w:val="18"/>
                <w:lang w:eastAsia="th-TH"/>
              </w:rPr>
            </w:pPr>
            <w:r w:rsidRPr="00B8691C">
              <w:rPr>
                <w:rFonts w:ascii="Arial" w:hAnsi="Arial" w:cs="Arial"/>
                <w:snapToGrid w:val="0"/>
                <w:sz w:val="18"/>
                <w:szCs w:val="18"/>
                <w:lang w:eastAsia="th-TH"/>
              </w:rPr>
              <w:t>Termination rental agreements</w:t>
            </w:r>
          </w:p>
          <w:p w14:paraId="04DAF07C" w14:textId="4F7343E8" w:rsidR="00987190" w:rsidRPr="00B8691C" w:rsidRDefault="00987190" w:rsidP="00987190">
            <w:pPr>
              <w:ind w:left="-101" w:right="-86"/>
              <w:jc w:val="both"/>
              <w:rPr>
                <w:rFonts w:ascii="Arial" w:hAnsi="Arial" w:cs="Arial"/>
                <w:snapToGrid w:val="0"/>
                <w:sz w:val="18"/>
                <w:szCs w:val="18"/>
                <w:lang w:eastAsia="th-TH"/>
              </w:rPr>
            </w:pPr>
            <w:r w:rsidRPr="00B8691C">
              <w:rPr>
                <w:rFonts w:ascii="Arial" w:hAnsi="Arial" w:cs="Arial"/>
                <w:snapToGrid w:val="0"/>
                <w:sz w:val="18"/>
                <w:szCs w:val="18"/>
                <w:lang w:eastAsia="th-TH"/>
              </w:rPr>
              <w:t xml:space="preserve">   during the period/year</w:t>
            </w:r>
          </w:p>
        </w:tc>
        <w:tc>
          <w:tcPr>
            <w:tcW w:w="1440" w:type="dxa"/>
            <w:vAlign w:val="bottom"/>
          </w:tcPr>
          <w:p w14:paraId="64EEDB5E" w14:textId="77777777" w:rsidR="00987190" w:rsidRPr="00B8691C" w:rsidRDefault="00987190" w:rsidP="00987190">
            <w:pPr>
              <w:pStyle w:val="a0"/>
              <w:tabs>
                <w:tab w:val="decimal" w:pos="1224"/>
              </w:tabs>
              <w:overflowPunct w:val="0"/>
              <w:autoSpaceDE w:val="0"/>
              <w:autoSpaceDN w:val="0"/>
              <w:adjustRightInd w:val="0"/>
              <w:ind w:left="-14" w:right="-72"/>
              <w:jc w:val="right"/>
              <w:textAlignment w:val="baseline"/>
              <w:rPr>
                <w:rFonts w:ascii="Arial" w:hAnsi="Arial" w:cs="Arial"/>
                <w:noProof/>
                <w:snapToGrid w:val="0"/>
                <w:color w:val="auto"/>
                <w:sz w:val="18"/>
                <w:szCs w:val="18"/>
                <w:lang w:eastAsia="th-TH"/>
              </w:rPr>
            </w:pPr>
          </w:p>
          <w:p w14:paraId="5E48833C" w14:textId="6E58EFA7" w:rsidR="00987190" w:rsidRPr="00B8691C" w:rsidRDefault="00987190" w:rsidP="00987190">
            <w:pPr>
              <w:pStyle w:val="a0"/>
              <w:tabs>
                <w:tab w:val="decimal" w:pos="1224"/>
              </w:tabs>
              <w:overflowPunct w:val="0"/>
              <w:autoSpaceDE w:val="0"/>
              <w:autoSpaceDN w:val="0"/>
              <w:adjustRightInd w:val="0"/>
              <w:ind w:left="-14" w:right="-72"/>
              <w:jc w:val="right"/>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(297,089)</w:t>
            </w:r>
          </w:p>
        </w:tc>
        <w:tc>
          <w:tcPr>
            <w:tcW w:w="1440" w:type="dxa"/>
            <w:vAlign w:val="bottom"/>
          </w:tcPr>
          <w:p w14:paraId="7E6D1478" w14:textId="77777777" w:rsidR="00987190" w:rsidRPr="00B8691C" w:rsidRDefault="00987190" w:rsidP="009871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p w14:paraId="1EDF8BDC" w14:textId="25559F02" w:rsidR="00987190" w:rsidRPr="00B8691C" w:rsidRDefault="00987190" w:rsidP="009871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(664,490)</w:t>
            </w:r>
          </w:p>
        </w:tc>
        <w:tc>
          <w:tcPr>
            <w:tcW w:w="1440" w:type="dxa"/>
            <w:vAlign w:val="bottom"/>
          </w:tcPr>
          <w:p w14:paraId="41A2F0C8" w14:textId="77777777" w:rsidR="00987190" w:rsidRPr="00B8691C" w:rsidRDefault="00987190" w:rsidP="009871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01054274" w14:textId="239B311C" w:rsidR="00987190" w:rsidRPr="00B8691C" w:rsidRDefault="00987190" w:rsidP="009871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pacing w:val="-4"/>
                <w:sz w:val="18"/>
                <w:szCs w:val="18"/>
                <w:lang w:eastAsia="th-TH"/>
              </w:rPr>
              <w:t xml:space="preserve">-       </w:t>
            </w:r>
          </w:p>
        </w:tc>
        <w:tc>
          <w:tcPr>
            <w:tcW w:w="1440" w:type="dxa"/>
            <w:vAlign w:val="bottom"/>
          </w:tcPr>
          <w:p w14:paraId="606B22F7" w14:textId="77777777" w:rsidR="00987190" w:rsidRPr="00B8691C" w:rsidRDefault="00987190" w:rsidP="009871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41D31337" w14:textId="09294E47" w:rsidR="00987190" w:rsidRPr="00B8691C" w:rsidRDefault="00987190" w:rsidP="0098719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pacing w:val="-4"/>
                <w:sz w:val="18"/>
                <w:szCs w:val="18"/>
                <w:lang w:eastAsia="th-TH"/>
              </w:rPr>
              <w:t xml:space="preserve">-       </w:t>
            </w:r>
          </w:p>
        </w:tc>
      </w:tr>
      <w:tr w:rsidR="004B1A5E" w:rsidRPr="00B8691C" w14:paraId="5E26503A" w14:textId="77777777" w:rsidTr="00BE7B1A">
        <w:trPr>
          <w:trHeight w:val="20"/>
        </w:trPr>
        <w:tc>
          <w:tcPr>
            <w:tcW w:w="3701" w:type="dxa"/>
            <w:vAlign w:val="bottom"/>
          </w:tcPr>
          <w:p w14:paraId="3A976A8A" w14:textId="6CFA8481" w:rsidR="004B1A5E" w:rsidRPr="00B8691C" w:rsidRDefault="004B1A5E" w:rsidP="004B1A5E">
            <w:pPr>
              <w:ind w:left="-101" w:right="-86"/>
              <w:jc w:val="both"/>
              <w:rPr>
                <w:rFonts w:ascii="Arial" w:hAnsi="Arial" w:cs="Arial"/>
                <w:snapToGrid w:val="0"/>
                <w:sz w:val="18"/>
                <w:szCs w:val="18"/>
                <w:lang w:eastAsia="th-TH"/>
              </w:rPr>
            </w:pPr>
            <w:r w:rsidRPr="00B8691C">
              <w:rPr>
                <w:rFonts w:ascii="Arial" w:hAnsi="Arial" w:cs="Arial"/>
                <w:snapToGrid w:val="0"/>
                <w:sz w:val="18"/>
                <w:szCs w:val="18"/>
                <w:lang w:eastAsia="th-TH"/>
              </w:rPr>
              <w:t>Interest paid during the period/year</w:t>
            </w:r>
          </w:p>
        </w:tc>
        <w:tc>
          <w:tcPr>
            <w:tcW w:w="1440" w:type="dxa"/>
            <w:vAlign w:val="bottom"/>
          </w:tcPr>
          <w:p w14:paraId="5DDF00AE" w14:textId="40D8663A" w:rsidR="004B1A5E" w:rsidRPr="00B8691C" w:rsidRDefault="004B1A5E" w:rsidP="004B1A5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10,</w:t>
            </w:r>
            <w:r w:rsidR="009350DB" w:rsidRPr="00B8691C">
              <w:rPr>
                <w:rFonts w:ascii="Arial" w:hAnsi="Arial" w:cs="Arial"/>
                <w:noProof/>
                <w:snapToGrid w:val="0"/>
                <w:color w:val="auto"/>
                <w:sz w:val="18"/>
                <w:szCs w:val="18"/>
                <w:lang w:eastAsia="th-TH"/>
              </w:rPr>
              <w:t>132,781</w:t>
            </w:r>
          </w:p>
        </w:tc>
        <w:tc>
          <w:tcPr>
            <w:tcW w:w="1440" w:type="dxa"/>
            <w:vAlign w:val="bottom"/>
          </w:tcPr>
          <w:p w14:paraId="4F29F72A" w14:textId="09B176C8" w:rsidR="004B1A5E" w:rsidRPr="00B8691C" w:rsidRDefault="004B1A5E" w:rsidP="004B1A5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10,471,049</w:t>
            </w:r>
          </w:p>
        </w:tc>
        <w:tc>
          <w:tcPr>
            <w:tcW w:w="1440" w:type="dxa"/>
            <w:vAlign w:val="bottom"/>
          </w:tcPr>
          <w:p w14:paraId="17FBEBF0" w14:textId="4423D749" w:rsidR="004B1A5E" w:rsidRPr="00B8691C" w:rsidRDefault="004B1A5E" w:rsidP="004B1A5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8,405,70</w:t>
            </w:r>
            <w:r w:rsidR="4E5C3B2E" w:rsidRPr="00B8691C">
              <w:rPr>
                <w:rFonts w:ascii="Arial" w:hAnsi="Arial" w:cs="Arial"/>
                <w:noProof/>
                <w:snapToGrid w:val="0"/>
                <w:color w:val="auto"/>
                <w:sz w:val="18"/>
                <w:szCs w:val="18"/>
                <w:lang w:eastAsia="th-TH"/>
              </w:rPr>
              <w:t>9</w:t>
            </w:r>
          </w:p>
        </w:tc>
        <w:tc>
          <w:tcPr>
            <w:tcW w:w="1440" w:type="dxa"/>
            <w:vAlign w:val="bottom"/>
          </w:tcPr>
          <w:p w14:paraId="36971C52" w14:textId="1E54809E" w:rsidR="004B1A5E" w:rsidRPr="00B8691C" w:rsidRDefault="004B1A5E" w:rsidP="004B1A5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7,008,871</w:t>
            </w:r>
          </w:p>
        </w:tc>
      </w:tr>
      <w:tr w:rsidR="004B1A5E" w:rsidRPr="00B8691C" w14:paraId="1DA6A48F" w14:textId="77777777" w:rsidTr="00BE7B1A">
        <w:trPr>
          <w:trHeight w:val="20"/>
        </w:trPr>
        <w:tc>
          <w:tcPr>
            <w:tcW w:w="3701" w:type="dxa"/>
            <w:vAlign w:val="bottom"/>
          </w:tcPr>
          <w:p w14:paraId="3CF33395" w14:textId="24EC76C6" w:rsidR="004B1A5E" w:rsidRPr="00B8691C" w:rsidRDefault="004B1A5E" w:rsidP="004B1A5E">
            <w:pPr>
              <w:ind w:left="-101" w:right="-86"/>
              <w:jc w:val="both"/>
              <w:rPr>
                <w:rFonts w:ascii="Arial" w:hAnsi="Arial" w:cs="Arial"/>
                <w:snapToGrid w:val="0"/>
                <w:sz w:val="18"/>
                <w:szCs w:val="18"/>
                <w:lang w:eastAsia="th-TH"/>
              </w:rPr>
            </w:pPr>
            <w:r w:rsidRPr="00B8691C">
              <w:rPr>
                <w:rFonts w:ascii="Arial" w:hAnsi="Arial" w:cs="Arial"/>
                <w:snapToGrid w:val="0"/>
                <w:sz w:val="18"/>
                <w:szCs w:val="18"/>
                <w:lang w:eastAsia="th-TH"/>
              </w:rPr>
              <w:t>Cash payment during the period/year</w:t>
            </w:r>
          </w:p>
        </w:tc>
        <w:tc>
          <w:tcPr>
            <w:tcW w:w="1440" w:type="dxa"/>
            <w:tcBorders>
              <w:bottom w:val="single" w:sz="4" w:space="0" w:color="auto"/>
            </w:tcBorders>
            <w:vAlign w:val="bottom"/>
          </w:tcPr>
          <w:p w14:paraId="590EB7E4" w14:textId="569D763D" w:rsidR="004B1A5E" w:rsidRPr="00B8691C" w:rsidRDefault="004B1A5E" w:rsidP="004B1A5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w:t>
            </w:r>
            <w:r w:rsidR="009350DB" w:rsidRPr="00B8691C">
              <w:rPr>
                <w:rFonts w:ascii="Arial" w:hAnsi="Arial" w:cs="Arial"/>
                <w:noProof/>
                <w:snapToGrid w:val="0"/>
                <w:color w:val="auto"/>
                <w:sz w:val="18"/>
                <w:szCs w:val="18"/>
                <w:lang w:eastAsia="th-TH"/>
              </w:rPr>
              <w:t>45,739,869</w:t>
            </w:r>
            <w:r w:rsidRPr="00B8691C">
              <w:rPr>
                <w:rFonts w:ascii="Arial" w:hAnsi="Arial" w:cs="Arial"/>
                <w:noProof/>
                <w:snapToGrid w:val="0"/>
                <w:color w:val="auto"/>
                <w:sz w:val="18"/>
                <w:szCs w:val="18"/>
                <w:lang w:eastAsia="th-TH"/>
              </w:rPr>
              <w:t>)</w:t>
            </w:r>
          </w:p>
        </w:tc>
        <w:tc>
          <w:tcPr>
            <w:tcW w:w="1440" w:type="dxa"/>
            <w:tcBorders>
              <w:bottom w:val="single" w:sz="4" w:space="0" w:color="auto"/>
            </w:tcBorders>
            <w:vAlign w:val="bottom"/>
          </w:tcPr>
          <w:p w14:paraId="24B17AB9" w14:textId="7C6DEAEA" w:rsidR="004B1A5E" w:rsidRPr="00B8691C" w:rsidRDefault="004B1A5E" w:rsidP="004B1A5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(80,335,139)</w:t>
            </w:r>
          </w:p>
        </w:tc>
        <w:tc>
          <w:tcPr>
            <w:tcW w:w="1440" w:type="dxa"/>
            <w:tcBorders>
              <w:bottom w:val="single" w:sz="4" w:space="0" w:color="auto"/>
            </w:tcBorders>
            <w:vAlign w:val="bottom"/>
          </w:tcPr>
          <w:p w14:paraId="47BDDD54" w14:textId="350F4C89" w:rsidR="004B1A5E" w:rsidRPr="00B8691C" w:rsidRDefault="004B1A5E" w:rsidP="004B1A5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(18,432,16</w:t>
            </w:r>
            <w:r w:rsidR="7BEC1008" w:rsidRPr="00B8691C">
              <w:rPr>
                <w:rFonts w:ascii="Arial" w:hAnsi="Arial" w:cs="Arial"/>
                <w:noProof/>
                <w:snapToGrid w:val="0"/>
                <w:color w:val="auto"/>
                <w:sz w:val="18"/>
                <w:szCs w:val="18"/>
                <w:lang w:eastAsia="th-TH"/>
              </w:rPr>
              <w:t>9</w:t>
            </w:r>
            <w:r w:rsidRPr="00B8691C">
              <w:rPr>
                <w:rFonts w:ascii="Arial" w:hAnsi="Arial" w:cs="Arial"/>
                <w:noProof/>
                <w:snapToGrid w:val="0"/>
                <w:color w:val="auto"/>
                <w:sz w:val="18"/>
                <w:szCs w:val="18"/>
                <w:lang w:eastAsia="th-TH"/>
              </w:rPr>
              <w:t>)</w:t>
            </w:r>
          </w:p>
        </w:tc>
        <w:tc>
          <w:tcPr>
            <w:tcW w:w="1440" w:type="dxa"/>
            <w:tcBorders>
              <w:bottom w:val="single" w:sz="4" w:space="0" w:color="auto"/>
            </w:tcBorders>
            <w:vAlign w:val="bottom"/>
          </w:tcPr>
          <w:p w14:paraId="59E0BC5A" w14:textId="0D82D23A" w:rsidR="004B1A5E" w:rsidRPr="00B8691C" w:rsidRDefault="004B1A5E" w:rsidP="004B1A5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(18,672,431)</w:t>
            </w:r>
          </w:p>
        </w:tc>
      </w:tr>
      <w:tr w:rsidR="004B1A5E" w:rsidRPr="00B8691C" w14:paraId="14FDF0E2" w14:textId="77777777" w:rsidTr="00BE7B1A">
        <w:trPr>
          <w:trHeight w:val="20"/>
        </w:trPr>
        <w:tc>
          <w:tcPr>
            <w:tcW w:w="3701" w:type="dxa"/>
            <w:vAlign w:val="bottom"/>
          </w:tcPr>
          <w:p w14:paraId="1A740D20" w14:textId="77777777" w:rsidR="004B1A5E" w:rsidRPr="00B8691C" w:rsidRDefault="004B1A5E" w:rsidP="004B1A5E">
            <w:pPr>
              <w:jc w:val="both"/>
              <w:rPr>
                <w:rFonts w:ascii="Arial" w:hAnsi="Arial" w:cs="Arial"/>
                <w:sz w:val="18"/>
                <w:szCs w:val="18"/>
              </w:rPr>
            </w:pPr>
          </w:p>
        </w:tc>
        <w:tc>
          <w:tcPr>
            <w:tcW w:w="1440" w:type="dxa"/>
            <w:tcBorders>
              <w:top w:val="single" w:sz="4" w:space="0" w:color="auto"/>
            </w:tcBorders>
            <w:vAlign w:val="bottom"/>
          </w:tcPr>
          <w:p w14:paraId="712854B8" w14:textId="77777777" w:rsidR="004B1A5E" w:rsidRPr="00B8691C" w:rsidRDefault="004B1A5E" w:rsidP="004B1A5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tc>
        <w:tc>
          <w:tcPr>
            <w:tcW w:w="1440" w:type="dxa"/>
            <w:tcBorders>
              <w:top w:val="single" w:sz="4" w:space="0" w:color="auto"/>
            </w:tcBorders>
            <w:vAlign w:val="bottom"/>
          </w:tcPr>
          <w:p w14:paraId="33471DB7" w14:textId="77777777" w:rsidR="004B1A5E" w:rsidRPr="00B8691C" w:rsidRDefault="004B1A5E" w:rsidP="004B1A5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tc>
        <w:tc>
          <w:tcPr>
            <w:tcW w:w="1440" w:type="dxa"/>
            <w:tcBorders>
              <w:top w:val="single" w:sz="4" w:space="0" w:color="auto"/>
            </w:tcBorders>
            <w:vAlign w:val="bottom"/>
          </w:tcPr>
          <w:p w14:paraId="4A4BCD85" w14:textId="77777777" w:rsidR="004B1A5E" w:rsidRPr="00B8691C" w:rsidRDefault="004B1A5E" w:rsidP="004B1A5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tc>
        <w:tc>
          <w:tcPr>
            <w:tcW w:w="1440" w:type="dxa"/>
            <w:tcBorders>
              <w:top w:val="single" w:sz="4" w:space="0" w:color="auto"/>
            </w:tcBorders>
            <w:vAlign w:val="bottom"/>
          </w:tcPr>
          <w:p w14:paraId="59185190" w14:textId="77777777" w:rsidR="004B1A5E" w:rsidRPr="00B8691C" w:rsidRDefault="004B1A5E" w:rsidP="004B1A5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p>
        </w:tc>
      </w:tr>
      <w:tr w:rsidR="004B1A5E" w:rsidRPr="00B8691C" w14:paraId="490485F1" w14:textId="77777777" w:rsidTr="00BE7B1A">
        <w:trPr>
          <w:trHeight w:val="20"/>
        </w:trPr>
        <w:tc>
          <w:tcPr>
            <w:tcW w:w="3701" w:type="dxa"/>
            <w:vAlign w:val="bottom"/>
          </w:tcPr>
          <w:p w14:paraId="6D0ED355" w14:textId="39076A0D" w:rsidR="004B1A5E" w:rsidRPr="00B8691C" w:rsidRDefault="004B1A5E" w:rsidP="004B1A5E">
            <w:pPr>
              <w:pStyle w:val="a0"/>
              <w:tabs>
                <w:tab w:val="decimal" w:pos="1224"/>
              </w:tabs>
              <w:overflowPunct w:val="0"/>
              <w:autoSpaceDE w:val="0"/>
              <w:autoSpaceDN w:val="0"/>
              <w:adjustRightInd w:val="0"/>
              <w:ind w:left="-14" w:right="-72" w:hanging="91"/>
              <w:jc w:val="both"/>
              <w:textAlignment w:val="baseline"/>
              <w:rPr>
                <w:rFonts w:ascii="Arial" w:hAnsi="Arial" w:cs="Arial"/>
                <w:noProof/>
                <w:snapToGrid w:val="0"/>
                <w:color w:val="000000"/>
                <w:spacing w:val="-4"/>
                <w:sz w:val="18"/>
                <w:szCs w:val="18"/>
                <w:lang w:eastAsia="th-TH"/>
              </w:rPr>
            </w:pPr>
            <w:r w:rsidRPr="00B8691C">
              <w:rPr>
                <w:rFonts w:ascii="Arial" w:hAnsi="Arial" w:cs="Arial"/>
                <w:snapToGrid w:val="0"/>
                <w:color w:val="000000"/>
                <w:sz w:val="18"/>
                <w:szCs w:val="18"/>
                <w:lang w:eastAsia="th-TH"/>
              </w:rPr>
              <w:t>Closing balance of the period/year</w:t>
            </w:r>
          </w:p>
        </w:tc>
        <w:tc>
          <w:tcPr>
            <w:tcW w:w="1440" w:type="dxa"/>
            <w:tcBorders>
              <w:bottom w:val="single" w:sz="4" w:space="0" w:color="auto"/>
            </w:tcBorders>
            <w:vAlign w:val="bottom"/>
          </w:tcPr>
          <w:p w14:paraId="6CCE5DC9" w14:textId="56352265" w:rsidR="004B1A5E" w:rsidRPr="00B8691C" w:rsidRDefault="004B1A5E" w:rsidP="004B1A5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263,734,572</w:t>
            </w:r>
          </w:p>
        </w:tc>
        <w:tc>
          <w:tcPr>
            <w:tcW w:w="1440" w:type="dxa"/>
            <w:tcBorders>
              <w:bottom w:val="single" w:sz="4" w:space="0" w:color="auto"/>
            </w:tcBorders>
            <w:vAlign w:val="bottom"/>
          </w:tcPr>
          <w:p w14:paraId="43F0D63D" w14:textId="46B8C0D3" w:rsidR="004B1A5E" w:rsidRPr="00B8691C" w:rsidRDefault="004B1A5E" w:rsidP="004B1A5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296,149,868</w:t>
            </w:r>
          </w:p>
        </w:tc>
        <w:tc>
          <w:tcPr>
            <w:tcW w:w="1440" w:type="dxa"/>
            <w:tcBorders>
              <w:bottom w:val="single" w:sz="4" w:space="0" w:color="auto"/>
            </w:tcBorders>
            <w:vAlign w:val="bottom"/>
          </w:tcPr>
          <w:p w14:paraId="0957C37F" w14:textId="79EE3639" w:rsidR="004B1A5E" w:rsidRPr="00B8691C" w:rsidRDefault="004B1A5E" w:rsidP="004B1A5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219,982,923</w:t>
            </w:r>
          </w:p>
        </w:tc>
        <w:tc>
          <w:tcPr>
            <w:tcW w:w="1440" w:type="dxa"/>
            <w:tcBorders>
              <w:bottom w:val="single" w:sz="4" w:space="0" w:color="auto"/>
            </w:tcBorders>
            <w:vAlign w:val="bottom"/>
          </w:tcPr>
          <w:p w14:paraId="06F390BE" w14:textId="42EA8AFC" w:rsidR="004B1A5E" w:rsidRPr="00B8691C" w:rsidRDefault="004B1A5E" w:rsidP="004B1A5E">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z w:val="18"/>
                <w:szCs w:val="18"/>
                <w:lang w:eastAsia="th-TH"/>
              </w:rPr>
            </w:pPr>
            <w:r w:rsidRPr="00B8691C">
              <w:rPr>
                <w:rFonts w:ascii="Arial" w:hAnsi="Arial" w:cs="Arial"/>
                <w:noProof/>
                <w:snapToGrid w:val="0"/>
                <w:color w:val="auto"/>
                <w:sz w:val="18"/>
                <w:szCs w:val="18"/>
                <w:lang w:eastAsia="th-TH"/>
              </w:rPr>
              <w:t>229,416,497</w:t>
            </w:r>
          </w:p>
        </w:tc>
      </w:tr>
    </w:tbl>
    <w:p w14:paraId="16441074" w14:textId="4736E802" w:rsidR="000574E0" w:rsidRDefault="000574E0" w:rsidP="00D132E7">
      <w:pPr>
        <w:jc w:val="both"/>
        <w:rPr>
          <w:rFonts w:ascii="Arial" w:hAnsi="Arial" w:cs="Arial"/>
          <w:spacing w:val="-4"/>
          <w:sz w:val="18"/>
          <w:szCs w:val="18"/>
        </w:rPr>
      </w:pPr>
    </w:p>
    <w:p w14:paraId="40946996" w14:textId="77777777" w:rsidR="008D43BD" w:rsidRPr="00B8691C" w:rsidRDefault="008D43BD" w:rsidP="00D132E7">
      <w:pPr>
        <w:jc w:val="both"/>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511CA4" w:rsidRPr="00B8691C" w14:paraId="6C6E2E1D" w14:textId="77777777" w:rsidTr="00511CA4">
        <w:trPr>
          <w:trHeight w:val="386"/>
        </w:trPr>
        <w:tc>
          <w:tcPr>
            <w:tcW w:w="9461" w:type="dxa"/>
            <w:vAlign w:val="center"/>
          </w:tcPr>
          <w:p w14:paraId="2984F315" w14:textId="768A3807" w:rsidR="00725CE4" w:rsidRPr="00B8691C" w:rsidRDefault="000150D0" w:rsidP="008C7E06">
            <w:pPr>
              <w:tabs>
                <w:tab w:val="left" w:pos="432"/>
              </w:tabs>
              <w:ind w:left="-89"/>
              <w:rPr>
                <w:rFonts w:ascii="Arial" w:eastAsia="Arial Unicode MS" w:hAnsi="Arial" w:cs="Arial"/>
                <w:b/>
                <w:bCs/>
                <w:sz w:val="18"/>
                <w:szCs w:val="18"/>
                <w:cs/>
                <w:lang w:val="en-GB"/>
              </w:rPr>
            </w:pPr>
            <w:r w:rsidRPr="00B8691C">
              <w:rPr>
                <w:rFonts w:ascii="Arial" w:eastAsia="Arial Unicode MS" w:hAnsi="Arial" w:cs="Arial"/>
                <w:b/>
                <w:bCs/>
                <w:sz w:val="18"/>
                <w:szCs w:val="18"/>
                <w:lang w:val="en-GB"/>
              </w:rPr>
              <w:t>21</w:t>
            </w:r>
            <w:r w:rsidR="00725CE4" w:rsidRPr="00B8691C">
              <w:rPr>
                <w:rFonts w:ascii="Arial" w:eastAsia="Arial Unicode MS" w:hAnsi="Arial" w:cs="Arial"/>
                <w:b/>
                <w:bCs/>
                <w:sz w:val="18"/>
                <w:szCs w:val="18"/>
                <w:lang w:val="en-GB"/>
              </w:rPr>
              <w:tab/>
              <w:t>Debentures (net)</w:t>
            </w:r>
          </w:p>
        </w:tc>
      </w:tr>
    </w:tbl>
    <w:p w14:paraId="19391CEB" w14:textId="0EDF3A89" w:rsidR="008970DB" w:rsidRPr="00B8691C" w:rsidRDefault="008970DB" w:rsidP="00D132E7">
      <w:pPr>
        <w:jc w:val="both"/>
        <w:rPr>
          <w:rFonts w:ascii="Arial" w:hAnsi="Arial" w:cs="Arial"/>
          <w:sz w:val="18"/>
          <w:szCs w:val="18"/>
        </w:rPr>
      </w:pPr>
    </w:p>
    <w:p w14:paraId="14DDA3DC" w14:textId="5068890C" w:rsidR="00725CE4" w:rsidRPr="00B8691C" w:rsidRDefault="00F562E7" w:rsidP="00D132E7">
      <w:pPr>
        <w:jc w:val="both"/>
        <w:rPr>
          <w:rFonts w:ascii="Arial" w:hAnsi="Arial" w:cs="Arial"/>
          <w:sz w:val="18"/>
          <w:szCs w:val="18"/>
          <w:lang w:val="en-GB"/>
        </w:rPr>
      </w:pPr>
      <w:r w:rsidRPr="00B8691C">
        <w:rPr>
          <w:rFonts w:ascii="Arial" w:hAnsi="Arial" w:cs="Arial"/>
          <w:sz w:val="18"/>
          <w:szCs w:val="18"/>
          <w:lang w:val="en-GB"/>
        </w:rPr>
        <w:t xml:space="preserve">Debentures (net) as </w:t>
      </w:r>
      <w:proofErr w:type="gramStart"/>
      <w:r w:rsidRPr="00B8691C">
        <w:rPr>
          <w:rFonts w:ascii="Arial" w:hAnsi="Arial" w:cs="Arial"/>
          <w:sz w:val="18"/>
          <w:szCs w:val="18"/>
          <w:lang w:val="en-GB"/>
        </w:rPr>
        <w:t>at</w:t>
      </w:r>
      <w:proofErr w:type="gramEnd"/>
      <w:r w:rsidRPr="00B8691C">
        <w:rPr>
          <w:rFonts w:ascii="Arial" w:hAnsi="Arial" w:cs="Arial"/>
          <w:sz w:val="18"/>
          <w:szCs w:val="18"/>
          <w:lang w:val="en-GB"/>
        </w:rPr>
        <w:t xml:space="preserve"> </w:t>
      </w:r>
      <w:r w:rsidR="000150D0" w:rsidRPr="00B8691C">
        <w:rPr>
          <w:rFonts w:ascii="Arial" w:hAnsi="Arial" w:cs="Arial"/>
          <w:sz w:val="18"/>
          <w:szCs w:val="18"/>
          <w:lang w:val="en-GB"/>
        </w:rPr>
        <w:t>30</w:t>
      </w:r>
      <w:r w:rsidR="009E2691" w:rsidRPr="00B8691C">
        <w:rPr>
          <w:rFonts w:ascii="Arial" w:hAnsi="Arial" w:cs="Arial"/>
          <w:sz w:val="18"/>
          <w:szCs w:val="18"/>
          <w:lang w:val="en-GB"/>
        </w:rPr>
        <w:t xml:space="preserve"> September</w:t>
      </w:r>
      <w:r w:rsidRPr="00B8691C">
        <w:rPr>
          <w:rFonts w:ascii="Arial" w:hAnsi="Arial" w:cs="Arial"/>
          <w:sz w:val="18"/>
          <w:szCs w:val="18"/>
          <w:lang w:val="en-GB"/>
        </w:rPr>
        <w:t xml:space="preserve"> </w:t>
      </w:r>
      <w:r w:rsidR="000150D0" w:rsidRPr="00B8691C">
        <w:rPr>
          <w:rFonts w:ascii="Arial" w:hAnsi="Arial" w:cs="Arial"/>
          <w:sz w:val="18"/>
          <w:szCs w:val="18"/>
          <w:lang w:val="en-GB"/>
        </w:rPr>
        <w:t>2025</w:t>
      </w:r>
      <w:r w:rsidRPr="00B8691C">
        <w:rPr>
          <w:rFonts w:ascii="Arial" w:hAnsi="Arial" w:cs="Arial"/>
          <w:sz w:val="18"/>
          <w:szCs w:val="18"/>
          <w:lang w:val="en-GB"/>
        </w:rPr>
        <w:t xml:space="preserve"> and </w:t>
      </w:r>
      <w:r w:rsidR="000150D0" w:rsidRPr="00B8691C">
        <w:rPr>
          <w:rFonts w:ascii="Arial" w:hAnsi="Arial" w:cs="Arial"/>
          <w:sz w:val="18"/>
          <w:szCs w:val="18"/>
          <w:lang w:val="en-GB"/>
        </w:rPr>
        <w:t>31</w:t>
      </w:r>
      <w:r w:rsidRPr="00B8691C">
        <w:rPr>
          <w:rFonts w:ascii="Arial" w:hAnsi="Arial" w:cs="Arial"/>
          <w:sz w:val="18"/>
          <w:szCs w:val="18"/>
          <w:lang w:val="en-GB"/>
        </w:rPr>
        <w:t xml:space="preserve"> December </w:t>
      </w:r>
      <w:r w:rsidR="000150D0" w:rsidRPr="00B8691C">
        <w:rPr>
          <w:rFonts w:ascii="Arial" w:hAnsi="Arial" w:cs="Arial"/>
          <w:sz w:val="18"/>
          <w:szCs w:val="18"/>
          <w:lang w:val="en-GB"/>
        </w:rPr>
        <w:t>2024</w:t>
      </w:r>
      <w:r w:rsidRPr="00B8691C">
        <w:rPr>
          <w:rFonts w:ascii="Arial" w:hAnsi="Arial" w:cs="Arial"/>
          <w:sz w:val="18"/>
          <w:szCs w:val="18"/>
          <w:lang w:val="en-GB"/>
        </w:rPr>
        <w:t xml:space="preserve"> comprise </w:t>
      </w:r>
      <w:r w:rsidR="007C1CB5" w:rsidRPr="00B8691C">
        <w:rPr>
          <w:rFonts w:ascii="Arial" w:hAnsi="Arial" w:cs="Arial"/>
          <w:sz w:val="18"/>
          <w:szCs w:val="18"/>
          <w:lang w:val="en-GB"/>
        </w:rPr>
        <w:t>as</w:t>
      </w:r>
      <w:r w:rsidRPr="00B8691C">
        <w:rPr>
          <w:rFonts w:ascii="Arial" w:hAnsi="Arial" w:cs="Arial"/>
          <w:sz w:val="18"/>
          <w:szCs w:val="18"/>
          <w:lang w:val="en-GB"/>
        </w:rPr>
        <w:t xml:space="preserve"> following</w:t>
      </w:r>
      <w:r w:rsidR="00B74A2F" w:rsidRPr="00B8691C">
        <w:rPr>
          <w:rFonts w:ascii="Arial" w:hAnsi="Arial" w:cs="Arial"/>
          <w:sz w:val="18"/>
          <w:szCs w:val="18"/>
          <w:lang w:val="en-GB"/>
        </w:rPr>
        <w:t>:</w:t>
      </w:r>
    </w:p>
    <w:p w14:paraId="141A79D8" w14:textId="77777777" w:rsidR="00F562E7" w:rsidRPr="00B8691C" w:rsidRDefault="00F562E7" w:rsidP="00D132E7">
      <w:pPr>
        <w:jc w:val="both"/>
        <w:rPr>
          <w:rFonts w:ascii="Arial" w:hAnsi="Arial" w:cs="Arial"/>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9E0F60" w:rsidRPr="00B8691C" w14:paraId="267E921F" w14:textId="77777777" w:rsidTr="00835A39">
        <w:trPr>
          <w:trHeight w:val="20"/>
        </w:trPr>
        <w:tc>
          <w:tcPr>
            <w:tcW w:w="6581" w:type="dxa"/>
            <w:vAlign w:val="bottom"/>
          </w:tcPr>
          <w:p w14:paraId="5934BCE2" w14:textId="77777777" w:rsidR="00F562E7" w:rsidRPr="00B8691C" w:rsidRDefault="00F562E7" w:rsidP="00835A39">
            <w:pPr>
              <w:ind w:left="-110"/>
              <w:contextualSpacing/>
              <w:rPr>
                <w:rFonts w:ascii="Arial" w:hAnsi="Arial" w:cs="Arial"/>
                <w:snapToGrid w:val="0"/>
                <w:sz w:val="18"/>
                <w:szCs w:val="18"/>
                <w:lang w:eastAsia="th-TH"/>
              </w:rPr>
            </w:pPr>
          </w:p>
        </w:tc>
        <w:tc>
          <w:tcPr>
            <w:tcW w:w="2882" w:type="dxa"/>
            <w:gridSpan w:val="2"/>
            <w:tcBorders>
              <w:bottom w:val="single" w:sz="4" w:space="0" w:color="auto"/>
            </w:tcBorders>
            <w:vAlign w:val="bottom"/>
            <w:hideMark/>
          </w:tcPr>
          <w:p w14:paraId="573EFD0C" w14:textId="7A5D0502" w:rsidR="00F562E7" w:rsidRPr="00B8691C" w:rsidRDefault="00F562E7" w:rsidP="00835A39">
            <w:pPr>
              <w:ind w:right="-72"/>
              <w:contextualSpacing/>
              <w:jc w:val="center"/>
              <w:rPr>
                <w:rFonts w:ascii="Arial" w:hAnsi="Arial" w:cs="Arial"/>
                <w:b/>
                <w:bCs/>
                <w:sz w:val="18"/>
                <w:szCs w:val="18"/>
              </w:rPr>
            </w:pPr>
            <w:r w:rsidRPr="00B8691C">
              <w:rPr>
                <w:rFonts w:ascii="Arial" w:hAnsi="Arial" w:cs="Arial"/>
                <w:b/>
                <w:bCs/>
                <w:sz w:val="18"/>
                <w:szCs w:val="18"/>
              </w:rPr>
              <w:t xml:space="preserve">Consolidated and Separate financial </w:t>
            </w:r>
            <w:r w:rsidR="000E634E" w:rsidRPr="00B8691C">
              <w:rPr>
                <w:rFonts w:ascii="Arial" w:hAnsi="Arial" w:cs="Arial"/>
                <w:b/>
                <w:bCs/>
                <w:sz w:val="18"/>
                <w:szCs w:val="18"/>
              </w:rPr>
              <w:t>information</w:t>
            </w:r>
          </w:p>
        </w:tc>
      </w:tr>
      <w:tr w:rsidR="009E0F60" w:rsidRPr="00B8691C" w14:paraId="43A58BBA" w14:textId="77777777" w:rsidTr="00835A39">
        <w:trPr>
          <w:trHeight w:val="20"/>
        </w:trPr>
        <w:tc>
          <w:tcPr>
            <w:tcW w:w="6581" w:type="dxa"/>
            <w:vAlign w:val="bottom"/>
          </w:tcPr>
          <w:p w14:paraId="60B88427" w14:textId="77777777" w:rsidR="00F562E7" w:rsidRPr="00B8691C" w:rsidRDefault="00F562E7" w:rsidP="00835A39">
            <w:pPr>
              <w:ind w:left="-110"/>
              <w:contextualSpacing/>
              <w:rPr>
                <w:rFonts w:ascii="Arial" w:hAnsi="Arial" w:cs="Arial"/>
                <w:snapToGrid w:val="0"/>
                <w:sz w:val="18"/>
                <w:szCs w:val="18"/>
                <w:lang w:eastAsia="th-TH"/>
              </w:rPr>
            </w:pPr>
          </w:p>
        </w:tc>
        <w:tc>
          <w:tcPr>
            <w:tcW w:w="1441" w:type="dxa"/>
            <w:tcBorders>
              <w:top w:val="single" w:sz="4" w:space="0" w:color="auto"/>
            </w:tcBorders>
            <w:vAlign w:val="bottom"/>
          </w:tcPr>
          <w:p w14:paraId="21B2C4A8" w14:textId="38156314" w:rsidR="00F562E7" w:rsidRPr="00B8691C" w:rsidRDefault="004B31E7" w:rsidP="00835A39">
            <w:pPr>
              <w:pStyle w:val="a0"/>
              <w:tabs>
                <w:tab w:val="right" w:pos="1230"/>
              </w:tabs>
              <w:overflowPunct w:val="0"/>
              <w:autoSpaceDE w:val="0"/>
              <w:autoSpaceDN w:val="0"/>
              <w:adjustRightInd w:val="0"/>
              <w:ind w:left="-14" w:right="-72"/>
              <w:contextualSpacing/>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F562E7" w:rsidRPr="00B8691C">
              <w:rPr>
                <w:rFonts w:ascii="Arial" w:hAnsi="Arial" w:cs="Arial"/>
                <w:b/>
                <w:bCs/>
                <w:snapToGrid w:val="0"/>
                <w:color w:val="auto"/>
                <w:sz w:val="18"/>
                <w:szCs w:val="18"/>
                <w:lang w:eastAsia="th-TH"/>
              </w:rPr>
              <w:t>Unaudited</w:t>
            </w:r>
          </w:p>
        </w:tc>
        <w:tc>
          <w:tcPr>
            <w:tcW w:w="1441" w:type="dxa"/>
            <w:tcBorders>
              <w:top w:val="single" w:sz="4" w:space="0" w:color="auto"/>
            </w:tcBorders>
            <w:vAlign w:val="bottom"/>
          </w:tcPr>
          <w:p w14:paraId="622F1781" w14:textId="2786C7DD" w:rsidR="00F562E7" w:rsidRPr="00B8691C" w:rsidRDefault="004B31E7" w:rsidP="00835A39">
            <w:pPr>
              <w:pStyle w:val="a0"/>
              <w:tabs>
                <w:tab w:val="right" w:pos="1230"/>
              </w:tabs>
              <w:overflowPunct w:val="0"/>
              <w:autoSpaceDE w:val="0"/>
              <w:autoSpaceDN w:val="0"/>
              <w:adjustRightInd w:val="0"/>
              <w:ind w:left="-14" w:right="-72"/>
              <w:contextualSpacing/>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F562E7" w:rsidRPr="00B8691C">
              <w:rPr>
                <w:rFonts w:ascii="Arial" w:hAnsi="Arial" w:cs="Arial"/>
                <w:b/>
                <w:bCs/>
                <w:snapToGrid w:val="0"/>
                <w:color w:val="auto"/>
                <w:sz w:val="18"/>
                <w:szCs w:val="18"/>
                <w:lang w:eastAsia="th-TH"/>
              </w:rPr>
              <w:t>Audited</w:t>
            </w:r>
          </w:p>
        </w:tc>
      </w:tr>
      <w:tr w:rsidR="009E0F60" w:rsidRPr="00B8691C" w14:paraId="63AA3441" w14:textId="77777777" w:rsidTr="00835A39">
        <w:trPr>
          <w:trHeight w:val="20"/>
        </w:trPr>
        <w:tc>
          <w:tcPr>
            <w:tcW w:w="6581" w:type="dxa"/>
            <w:vAlign w:val="bottom"/>
          </w:tcPr>
          <w:p w14:paraId="605FD078" w14:textId="77777777" w:rsidR="00F562E7" w:rsidRPr="00B8691C" w:rsidRDefault="00F562E7" w:rsidP="00835A39">
            <w:pPr>
              <w:ind w:left="-110"/>
              <w:contextualSpacing/>
              <w:rPr>
                <w:rFonts w:ascii="Arial" w:hAnsi="Arial" w:cs="Arial"/>
                <w:snapToGrid w:val="0"/>
                <w:sz w:val="18"/>
                <w:szCs w:val="18"/>
                <w:lang w:eastAsia="th-TH"/>
              </w:rPr>
            </w:pPr>
          </w:p>
        </w:tc>
        <w:tc>
          <w:tcPr>
            <w:tcW w:w="1441" w:type="dxa"/>
            <w:vAlign w:val="bottom"/>
          </w:tcPr>
          <w:p w14:paraId="532469F9" w14:textId="37B9779A" w:rsidR="00F562E7" w:rsidRPr="00B8691C" w:rsidRDefault="00F562E7" w:rsidP="00835A39">
            <w:pPr>
              <w:pStyle w:val="a0"/>
              <w:tabs>
                <w:tab w:val="right" w:pos="1230"/>
              </w:tabs>
              <w:overflowPunct w:val="0"/>
              <w:autoSpaceDE w:val="0"/>
              <w:autoSpaceDN w:val="0"/>
              <w:adjustRightInd w:val="0"/>
              <w:ind w:left="-14" w:right="-72"/>
              <w:contextualSpacing/>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30</w:t>
            </w:r>
            <w:r w:rsidR="009E2691" w:rsidRPr="00B8691C">
              <w:rPr>
                <w:rFonts w:ascii="Arial" w:hAnsi="Arial" w:cs="Arial"/>
                <w:b/>
                <w:bCs/>
                <w:snapToGrid w:val="0"/>
                <w:color w:val="auto"/>
                <w:sz w:val="18"/>
                <w:szCs w:val="18"/>
                <w:lang w:eastAsia="th-TH"/>
              </w:rPr>
              <w:t xml:space="preserve"> September</w:t>
            </w:r>
          </w:p>
          <w:p w14:paraId="56CD7877" w14:textId="24401E4F" w:rsidR="00F562E7" w:rsidRPr="00B8691C" w:rsidRDefault="000150D0" w:rsidP="00835A39">
            <w:pPr>
              <w:tabs>
                <w:tab w:val="decimal" w:pos="1226"/>
              </w:tabs>
              <w:ind w:right="-72"/>
              <w:contextualSpacing/>
              <w:jc w:val="both"/>
              <w:rPr>
                <w:rFonts w:ascii="Arial" w:eastAsia="SimSun" w:hAnsi="Arial" w:cs="Arial"/>
                <w:b/>
                <w:bCs/>
                <w:snapToGrid w:val="0"/>
                <w:sz w:val="18"/>
                <w:szCs w:val="18"/>
                <w:lang w:val="en-GB" w:eastAsia="th-TH"/>
              </w:rPr>
            </w:pPr>
            <w:r w:rsidRPr="00B8691C">
              <w:rPr>
                <w:rFonts w:ascii="Arial" w:eastAsia="SimSun" w:hAnsi="Arial" w:cs="Arial"/>
                <w:b/>
                <w:bCs/>
                <w:snapToGrid w:val="0"/>
                <w:sz w:val="18"/>
                <w:szCs w:val="18"/>
                <w:lang w:val="en-GB" w:eastAsia="th-TH"/>
              </w:rPr>
              <w:t>2025</w:t>
            </w:r>
          </w:p>
        </w:tc>
        <w:tc>
          <w:tcPr>
            <w:tcW w:w="1441" w:type="dxa"/>
            <w:vAlign w:val="bottom"/>
          </w:tcPr>
          <w:p w14:paraId="6F63BFDF" w14:textId="4249FF6B" w:rsidR="00F562E7" w:rsidRPr="00B8691C" w:rsidRDefault="00F562E7" w:rsidP="00835A39">
            <w:pPr>
              <w:pStyle w:val="a0"/>
              <w:tabs>
                <w:tab w:val="right" w:pos="1224"/>
              </w:tabs>
              <w:overflowPunct w:val="0"/>
              <w:autoSpaceDE w:val="0"/>
              <w:autoSpaceDN w:val="0"/>
              <w:adjustRightInd w:val="0"/>
              <w:ind w:left="-14" w:right="-72"/>
              <w:contextualSpacing/>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31</w:t>
            </w:r>
            <w:r w:rsidRPr="00B8691C">
              <w:rPr>
                <w:rFonts w:ascii="Arial" w:hAnsi="Arial" w:cs="Arial"/>
                <w:b/>
                <w:bCs/>
                <w:snapToGrid w:val="0"/>
                <w:color w:val="auto"/>
                <w:sz w:val="18"/>
                <w:szCs w:val="18"/>
                <w:lang w:eastAsia="th-TH"/>
              </w:rPr>
              <w:t xml:space="preserve"> December</w:t>
            </w:r>
          </w:p>
          <w:p w14:paraId="23934426" w14:textId="581BCF71" w:rsidR="00F562E7" w:rsidRPr="00B8691C" w:rsidRDefault="000150D0" w:rsidP="00835A39">
            <w:pPr>
              <w:tabs>
                <w:tab w:val="decimal" w:pos="1226"/>
              </w:tabs>
              <w:ind w:right="-72"/>
              <w:contextualSpacing/>
              <w:jc w:val="both"/>
              <w:rPr>
                <w:rFonts w:ascii="Arial" w:eastAsia="SimSun" w:hAnsi="Arial" w:cs="Arial"/>
                <w:b/>
                <w:bCs/>
                <w:snapToGrid w:val="0"/>
                <w:sz w:val="18"/>
                <w:szCs w:val="18"/>
                <w:lang w:val="en-GB" w:eastAsia="th-TH"/>
              </w:rPr>
            </w:pPr>
            <w:r w:rsidRPr="00B8691C">
              <w:rPr>
                <w:rFonts w:ascii="Arial" w:eastAsia="SimSun" w:hAnsi="Arial" w:cs="Arial"/>
                <w:b/>
                <w:bCs/>
                <w:snapToGrid w:val="0"/>
                <w:sz w:val="18"/>
                <w:szCs w:val="18"/>
                <w:lang w:val="en-GB" w:eastAsia="th-TH"/>
              </w:rPr>
              <w:t>2024</w:t>
            </w:r>
          </w:p>
        </w:tc>
      </w:tr>
      <w:tr w:rsidR="009E0F60" w:rsidRPr="00B8691C" w14:paraId="1857DD9E" w14:textId="77777777" w:rsidTr="00835A39">
        <w:trPr>
          <w:trHeight w:val="20"/>
        </w:trPr>
        <w:tc>
          <w:tcPr>
            <w:tcW w:w="6581" w:type="dxa"/>
            <w:vAlign w:val="bottom"/>
          </w:tcPr>
          <w:p w14:paraId="40EE2C92" w14:textId="77777777" w:rsidR="00F562E7" w:rsidRPr="00B8691C" w:rsidRDefault="00F562E7" w:rsidP="00835A39">
            <w:pPr>
              <w:ind w:left="-110"/>
              <w:contextualSpacing/>
              <w:rPr>
                <w:rFonts w:ascii="Arial" w:hAnsi="Arial" w:cs="Arial"/>
                <w:b/>
                <w:bCs/>
                <w:snapToGrid w:val="0"/>
                <w:sz w:val="18"/>
                <w:szCs w:val="18"/>
                <w:lang w:eastAsia="th-TH"/>
              </w:rPr>
            </w:pPr>
          </w:p>
        </w:tc>
        <w:tc>
          <w:tcPr>
            <w:tcW w:w="1441" w:type="dxa"/>
            <w:tcBorders>
              <w:bottom w:val="single" w:sz="4" w:space="0" w:color="auto"/>
            </w:tcBorders>
            <w:vAlign w:val="bottom"/>
          </w:tcPr>
          <w:p w14:paraId="0C30BA41" w14:textId="7D3F2DEA" w:rsidR="00F562E7" w:rsidRPr="00B8691C" w:rsidRDefault="004B31E7" w:rsidP="00835A39">
            <w:pPr>
              <w:pStyle w:val="a0"/>
              <w:tabs>
                <w:tab w:val="right" w:pos="1230"/>
              </w:tabs>
              <w:overflowPunct w:val="0"/>
              <w:autoSpaceDE w:val="0"/>
              <w:autoSpaceDN w:val="0"/>
              <w:adjustRightInd w:val="0"/>
              <w:ind w:left="-14" w:right="-72"/>
              <w:contextualSpacing/>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F562E7" w:rsidRPr="00B8691C">
              <w:rPr>
                <w:rFonts w:ascii="Arial" w:hAnsi="Arial" w:cs="Arial"/>
                <w:b/>
                <w:bCs/>
                <w:snapToGrid w:val="0"/>
                <w:color w:val="auto"/>
                <w:sz w:val="18"/>
                <w:szCs w:val="18"/>
                <w:lang w:eastAsia="th-TH"/>
              </w:rPr>
              <w:t>Baht</w:t>
            </w:r>
          </w:p>
        </w:tc>
        <w:tc>
          <w:tcPr>
            <w:tcW w:w="1441" w:type="dxa"/>
            <w:tcBorders>
              <w:bottom w:val="single" w:sz="4" w:space="0" w:color="auto"/>
            </w:tcBorders>
            <w:vAlign w:val="bottom"/>
          </w:tcPr>
          <w:p w14:paraId="44660197" w14:textId="55441A2C" w:rsidR="00F562E7" w:rsidRPr="00B8691C" w:rsidRDefault="00F562E7" w:rsidP="00835A39">
            <w:pPr>
              <w:tabs>
                <w:tab w:val="decimal" w:pos="1224"/>
              </w:tabs>
              <w:ind w:right="-72"/>
              <w:contextualSpacing/>
              <w:jc w:val="both"/>
              <w:rPr>
                <w:rFonts w:ascii="Arial" w:eastAsia="SimSun" w:hAnsi="Arial" w:cs="Arial"/>
                <w:b/>
                <w:bCs/>
                <w:snapToGrid w:val="0"/>
                <w:sz w:val="18"/>
                <w:szCs w:val="18"/>
                <w:lang w:val="en-GB" w:eastAsia="th-TH"/>
              </w:rPr>
            </w:pPr>
            <w:r w:rsidRPr="00B8691C">
              <w:rPr>
                <w:rFonts w:ascii="Arial" w:eastAsia="SimSun" w:hAnsi="Arial" w:cs="Arial"/>
                <w:b/>
                <w:bCs/>
                <w:snapToGrid w:val="0"/>
                <w:sz w:val="18"/>
                <w:szCs w:val="18"/>
                <w:lang w:val="en-GB" w:eastAsia="th-TH"/>
              </w:rPr>
              <w:t>Baht</w:t>
            </w:r>
          </w:p>
        </w:tc>
      </w:tr>
      <w:tr w:rsidR="009E0F60" w:rsidRPr="00B8691C" w14:paraId="62B67B2B" w14:textId="77777777" w:rsidTr="00835A39">
        <w:trPr>
          <w:trHeight w:val="20"/>
        </w:trPr>
        <w:tc>
          <w:tcPr>
            <w:tcW w:w="6581" w:type="dxa"/>
            <w:vAlign w:val="bottom"/>
          </w:tcPr>
          <w:p w14:paraId="7DDDAF1E" w14:textId="77777777" w:rsidR="00F562E7" w:rsidRPr="00B8691C" w:rsidRDefault="00F562E7" w:rsidP="00835A39">
            <w:pPr>
              <w:tabs>
                <w:tab w:val="left" w:pos="907"/>
              </w:tabs>
              <w:ind w:left="-110"/>
              <w:contextualSpacing/>
              <w:rPr>
                <w:rFonts w:ascii="Arial" w:hAnsi="Arial" w:cs="Arial"/>
                <w:sz w:val="18"/>
                <w:szCs w:val="18"/>
              </w:rPr>
            </w:pPr>
          </w:p>
        </w:tc>
        <w:tc>
          <w:tcPr>
            <w:tcW w:w="1441" w:type="dxa"/>
            <w:tcBorders>
              <w:top w:val="single" w:sz="4" w:space="0" w:color="auto"/>
            </w:tcBorders>
            <w:vAlign w:val="bottom"/>
          </w:tcPr>
          <w:p w14:paraId="3C93FEFF" w14:textId="77777777" w:rsidR="00F562E7" w:rsidRPr="00B8691C" w:rsidRDefault="00F562E7" w:rsidP="00835A39">
            <w:pPr>
              <w:tabs>
                <w:tab w:val="decimal" w:pos="1224"/>
              </w:tabs>
              <w:ind w:right="-72"/>
              <w:contextualSpacing/>
              <w:rPr>
                <w:rFonts w:ascii="Arial" w:hAnsi="Arial" w:cs="Arial"/>
                <w:snapToGrid w:val="0"/>
                <w:sz w:val="18"/>
                <w:szCs w:val="18"/>
                <w:lang w:eastAsia="th-TH"/>
              </w:rPr>
            </w:pPr>
          </w:p>
        </w:tc>
        <w:tc>
          <w:tcPr>
            <w:tcW w:w="1441" w:type="dxa"/>
            <w:tcBorders>
              <w:top w:val="single" w:sz="4" w:space="0" w:color="auto"/>
            </w:tcBorders>
            <w:vAlign w:val="bottom"/>
          </w:tcPr>
          <w:p w14:paraId="14AA4219" w14:textId="77777777" w:rsidR="00F562E7" w:rsidRPr="00B8691C" w:rsidRDefault="00F562E7" w:rsidP="00835A39">
            <w:pPr>
              <w:tabs>
                <w:tab w:val="decimal" w:pos="1224"/>
              </w:tabs>
              <w:ind w:right="-72"/>
              <w:contextualSpacing/>
              <w:rPr>
                <w:rFonts w:ascii="Arial" w:hAnsi="Arial" w:cs="Arial"/>
                <w:snapToGrid w:val="0"/>
                <w:sz w:val="18"/>
                <w:szCs w:val="18"/>
                <w:lang w:eastAsia="th-TH"/>
              </w:rPr>
            </w:pPr>
          </w:p>
        </w:tc>
      </w:tr>
      <w:tr w:rsidR="009E0F60" w:rsidRPr="00B8691C" w14:paraId="6AD48565" w14:textId="77777777" w:rsidTr="00835A39">
        <w:trPr>
          <w:trHeight w:val="20"/>
        </w:trPr>
        <w:tc>
          <w:tcPr>
            <w:tcW w:w="6581" w:type="dxa"/>
            <w:vAlign w:val="bottom"/>
            <w:hideMark/>
          </w:tcPr>
          <w:p w14:paraId="0DA00268" w14:textId="77777777" w:rsidR="00AE1AD5" w:rsidRPr="00B8691C" w:rsidRDefault="00AE1AD5" w:rsidP="00835A39">
            <w:pPr>
              <w:ind w:left="-110" w:right="-72"/>
              <w:contextualSpacing/>
              <w:rPr>
                <w:rFonts w:ascii="Arial" w:hAnsi="Arial" w:cs="Arial"/>
                <w:snapToGrid w:val="0"/>
                <w:sz w:val="18"/>
                <w:szCs w:val="18"/>
                <w:lang w:eastAsia="th-TH"/>
              </w:rPr>
            </w:pPr>
            <w:r w:rsidRPr="00B8691C">
              <w:rPr>
                <w:rFonts w:ascii="Arial" w:hAnsi="Arial" w:cs="Arial"/>
                <w:sz w:val="18"/>
                <w:szCs w:val="18"/>
              </w:rPr>
              <w:t>Debentures - par value</w:t>
            </w:r>
          </w:p>
        </w:tc>
        <w:tc>
          <w:tcPr>
            <w:tcW w:w="1441" w:type="dxa"/>
            <w:vAlign w:val="bottom"/>
          </w:tcPr>
          <w:p w14:paraId="4E8904D4" w14:textId="557D0D3A" w:rsidR="00AE1AD5" w:rsidRPr="00B8691C" w:rsidRDefault="000150D0" w:rsidP="00835A39">
            <w:pPr>
              <w:tabs>
                <w:tab w:val="decimal" w:pos="1224"/>
              </w:tabs>
              <w:ind w:right="-72"/>
              <w:contextualSpacing/>
              <w:rPr>
                <w:rFonts w:ascii="Arial" w:hAnsi="Arial" w:cs="Arial"/>
                <w:noProof/>
                <w:snapToGrid w:val="0"/>
                <w:sz w:val="18"/>
                <w:szCs w:val="18"/>
                <w:lang w:eastAsia="th-TH"/>
              </w:rPr>
            </w:pPr>
            <w:r w:rsidRPr="00B8691C">
              <w:rPr>
                <w:rFonts w:ascii="Arial" w:hAnsi="Arial" w:cs="Arial"/>
                <w:noProof/>
                <w:snapToGrid w:val="0"/>
                <w:sz w:val="18"/>
                <w:szCs w:val="18"/>
                <w:lang w:val="en-GB" w:eastAsia="th-TH"/>
              </w:rPr>
              <w:t>1</w:t>
            </w:r>
            <w:r w:rsidR="00A550F0"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700</w:t>
            </w:r>
            <w:r w:rsidR="00A550F0"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000</w:t>
            </w:r>
            <w:r w:rsidR="00A550F0"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000</w:t>
            </w:r>
          </w:p>
        </w:tc>
        <w:tc>
          <w:tcPr>
            <w:tcW w:w="1441" w:type="dxa"/>
          </w:tcPr>
          <w:p w14:paraId="798B29EE" w14:textId="4C4F3066" w:rsidR="00AE1AD5" w:rsidRPr="00B8691C" w:rsidRDefault="000150D0" w:rsidP="00835A39">
            <w:pPr>
              <w:tabs>
                <w:tab w:val="decimal" w:pos="1224"/>
              </w:tabs>
              <w:ind w:right="-72"/>
              <w:contextualSpacing/>
              <w:rPr>
                <w:rFonts w:ascii="Arial" w:hAnsi="Arial" w:cs="Arial"/>
                <w:noProof/>
                <w:snapToGrid w:val="0"/>
                <w:sz w:val="18"/>
                <w:szCs w:val="18"/>
                <w:lang w:eastAsia="th-TH"/>
              </w:rPr>
            </w:pPr>
            <w:r w:rsidRPr="00B8691C">
              <w:rPr>
                <w:rFonts w:ascii="Arial" w:hAnsi="Arial" w:cs="Arial"/>
                <w:noProof/>
                <w:snapToGrid w:val="0"/>
                <w:sz w:val="18"/>
                <w:szCs w:val="18"/>
                <w:lang w:val="en-GB" w:eastAsia="th-TH"/>
              </w:rPr>
              <w:t>1</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700</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000</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000</w:t>
            </w:r>
          </w:p>
        </w:tc>
      </w:tr>
      <w:tr w:rsidR="009E0F60" w:rsidRPr="00B8691C" w14:paraId="00B9A71B" w14:textId="77777777" w:rsidTr="00835A39">
        <w:trPr>
          <w:trHeight w:val="20"/>
        </w:trPr>
        <w:tc>
          <w:tcPr>
            <w:tcW w:w="6581" w:type="dxa"/>
            <w:vAlign w:val="bottom"/>
          </w:tcPr>
          <w:p w14:paraId="760E704B" w14:textId="7F7BA27C" w:rsidR="00AE1AD5" w:rsidRPr="00B8691C" w:rsidRDefault="00AE1AD5" w:rsidP="00835A39">
            <w:pPr>
              <w:ind w:left="-110" w:right="-72"/>
              <w:contextualSpacing/>
              <w:rPr>
                <w:rFonts w:ascii="Arial" w:hAnsi="Arial" w:cs="Arial"/>
                <w:sz w:val="18"/>
                <w:szCs w:val="18"/>
              </w:rPr>
            </w:pPr>
            <w:proofErr w:type="gramStart"/>
            <w:r w:rsidRPr="00B8691C">
              <w:rPr>
                <w:rFonts w:ascii="Arial" w:hAnsi="Arial" w:cs="Arial"/>
                <w:snapToGrid w:val="0"/>
                <w:sz w:val="18"/>
                <w:szCs w:val="18"/>
                <w:u w:val="single"/>
                <w:lang w:eastAsia="th-TH"/>
              </w:rPr>
              <w:t>Less</w:t>
            </w:r>
            <w:r w:rsidRPr="00B8691C">
              <w:rPr>
                <w:rFonts w:ascii="Arial" w:hAnsi="Arial" w:cs="Arial"/>
                <w:snapToGrid w:val="0"/>
                <w:sz w:val="18"/>
                <w:szCs w:val="18"/>
                <w:lang w:eastAsia="th-TH"/>
              </w:rPr>
              <w:t xml:space="preserve">  Prepaid</w:t>
            </w:r>
            <w:proofErr w:type="gramEnd"/>
            <w:r w:rsidRPr="00B8691C">
              <w:rPr>
                <w:rFonts w:ascii="Arial" w:hAnsi="Arial" w:cs="Arial"/>
                <w:snapToGrid w:val="0"/>
                <w:sz w:val="18"/>
                <w:szCs w:val="18"/>
                <w:lang w:eastAsia="th-TH"/>
              </w:rPr>
              <w:t xml:space="preserve"> underwriting fee for debentures</w:t>
            </w:r>
          </w:p>
        </w:tc>
        <w:tc>
          <w:tcPr>
            <w:tcW w:w="1441" w:type="dxa"/>
            <w:tcBorders>
              <w:bottom w:val="single" w:sz="4" w:space="0" w:color="auto"/>
            </w:tcBorders>
            <w:vAlign w:val="bottom"/>
          </w:tcPr>
          <w:p w14:paraId="22F6F026" w14:textId="2B5FA7A7" w:rsidR="00AE1AD5" w:rsidRPr="00B8691C" w:rsidRDefault="008033E1" w:rsidP="00835A39">
            <w:pPr>
              <w:tabs>
                <w:tab w:val="decimal" w:pos="1224"/>
              </w:tabs>
              <w:ind w:right="-72"/>
              <w:contextualSpacing/>
              <w:rPr>
                <w:rFonts w:ascii="Arial" w:hAnsi="Arial" w:cs="Arial"/>
                <w:noProof/>
                <w:snapToGrid w:val="0"/>
                <w:sz w:val="18"/>
                <w:szCs w:val="18"/>
                <w:lang w:eastAsia="th-TH"/>
              </w:rPr>
            </w:pPr>
            <w:r w:rsidRPr="00B8691C">
              <w:rPr>
                <w:rFonts w:ascii="Arial" w:hAnsi="Arial" w:cs="Arial"/>
                <w:noProof/>
                <w:snapToGrid w:val="0"/>
                <w:sz w:val="18"/>
                <w:szCs w:val="18"/>
                <w:lang w:eastAsia="th-TH"/>
              </w:rPr>
              <w:t>(63,792,149)</w:t>
            </w:r>
          </w:p>
        </w:tc>
        <w:tc>
          <w:tcPr>
            <w:tcW w:w="1441" w:type="dxa"/>
            <w:tcBorders>
              <w:bottom w:val="single" w:sz="4" w:space="0" w:color="auto"/>
            </w:tcBorders>
          </w:tcPr>
          <w:p w14:paraId="7667A1DE" w14:textId="25F5003C" w:rsidR="00AE1AD5" w:rsidRPr="00B8691C" w:rsidRDefault="00AE1AD5" w:rsidP="00835A39">
            <w:pPr>
              <w:tabs>
                <w:tab w:val="decimal" w:pos="1224"/>
              </w:tabs>
              <w:ind w:right="-72"/>
              <w:contextualSpacing/>
              <w:rPr>
                <w:rFonts w:ascii="Arial" w:hAnsi="Arial" w:cs="Arial"/>
                <w:snapToGrid w:val="0"/>
                <w:sz w:val="18"/>
                <w:szCs w:val="18"/>
                <w:lang w:eastAsia="th-TH"/>
              </w:rPr>
            </w:pPr>
            <w:r w:rsidRPr="00B8691C">
              <w:rPr>
                <w:rFonts w:ascii="Arial" w:hAnsi="Arial" w:cs="Arial"/>
                <w:noProof/>
                <w:snapToGrid w:val="0"/>
                <w:sz w:val="18"/>
                <w:szCs w:val="18"/>
                <w:cs/>
                <w:lang w:val="en-GB" w:eastAsia="th-TH"/>
              </w:rPr>
              <w:t>(</w:t>
            </w:r>
            <w:r w:rsidR="000150D0" w:rsidRPr="00B8691C">
              <w:rPr>
                <w:rFonts w:ascii="Arial" w:hAnsi="Arial" w:cs="Arial"/>
                <w:noProof/>
                <w:snapToGrid w:val="0"/>
                <w:sz w:val="18"/>
                <w:szCs w:val="18"/>
                <w:lang w:val="en-GB" w:eastAsia="th-TH"/>
              </w:rPr>
              <w:t>80</w:t>
            </w:r>
            <w:r w:rsidRPr="00B8691C">
              <w:rPr>
                <w:rFonts w:ascii="Arial" w:hAnsi="Arial" w:cs="Arial"/>
                <w:noProof/>
                <w:snapToGrid w:val="0"/>
                <w:sz w:val="18"/>
                <w:szCs w:val="18"/>
                <w:lang w:val="en-GB" w:eastAsia="th-TH"/>
              </w:rPr>
              <w:t>,</w:t>
            </w:r>
            <w:r w:rsidR="000150D0" w:rsidRPr="00B8691C">
              <w:rPr>
                <w:rFonts w:ascii="Arial" w:hAnsi="Arial" w:cs="Arial"/>
                <w:noProof/>
                <w:snapToGrid w:val="0"/>
                <w:sz w:val="18"/>
                <w:szCs w:val="18"/>
                <w:lang w:val="en-GB" w:eastAsia="th-TH"/>
              </w:rPr>
              <w:t>644</w:t>
            </w:r>
            <w:r w:rsidRPr="00B8691C">
              <w:rPr>
                <w:rFonts w:ascii="Arial" w:hAnsi="Arial" w:cs="Arial"/>
                <w:noProof/>
                <w:snapToGrid w:val="0"/>
                <w:sz w:val="18"/>
                <w:szCs w:val="18"/>
                <w:lang w:val="en-GB" w:eastAsia="th-TH"/>
              </w:rPr>
              <w:t>,</w:t>
            </w:r>
            <w:r w:rsidR="000150D0" w:rsidRPr="00B8691C">
              <w:rPr>
                <w:rFonts w:ascii="Arial" w:hAnsi="Arial" w:cs="Arial"/>
                <w:noProof/>
                <w:snapToGrid w:val="0"/>
                <w:sz w:val="18"/>
                <w:szCs w:val="18"/>
                <w:lang w:val="en-GB" w:eastAsia="th-TH"/>
              </w:rPr>
              <w:t>609</w:t>
            </w:r>
            <w:r w:rsidRPr="00B8691C">
              <w:rPr>
                <w:rFonts w:ascii="Arial" w:hAnsi="Arial" w:cs="Arial"/>
                <w:noProof/>
                <w:snapToGrid w:val="0"/>
                <w:sz w:val="18"/>
                <w:szCs w:val="18"/>
                <w:cs/>
                <w:lang w:val="en-GB" w:eastAsia="th-TH"/>
              </w:rPr>
              <w:t>)</w:t>
            </w:r>
          </w:p>
        </w:tc>
      </w:tr>
      <w:tr w:rsidR="009E0F60" w:rsidRPr="00B8691C" w14:paraId="134EC225" w14:textId="77777777" w:rsidTr="00835A39">
        <w:trPr>
          <w:trHeight w:val="20"/>
        </w:trPr>
        <w:tc>
          <w:tcPr>
            <w:tcW w:w="6581" w:type="dxa"/>
            <w:vAlign w:val="bottom"/>
          </w:tcPr>
          <w:p w14:paraId="7CDE981F" w14:textId="77777777" w:rsidR="00AE1AD5" w:rsidRPr="00B8691C" w:rsidRDefault="00AE1AD5" w:rsidP="00835A39">
            <w:pPr>
              <w:tabs>
                <w:tab w:val="left" w:pos="907"/>
              </w:tabs>
              <w:ind w:left="-110"/>
              <w:contextualSpacing/>
              <w:rPr>
                <w:rFonts w:ascii="Arial" w:hAnsi="Arial" w:cs="Arial"/>
                <w:sz w:val="18"/>
                <w:szCs w:val="18"/>
              </w:rPr>
            </w:pPr>
          </w:p>
        </w:tc>
        <w:tc>
          <w:tcPr>
            <w:tcW w:w="1441" w:type="dxa"/>
            <w:tcBorders>
              <w:top w:val="single" w:sz="4" w:space="0" w:color="auto"/>
            </w:tcBorders>
            <w:vAlign w:val="bottom"/>
          </w:tcPr>
          <w:p w14:paraId="027EE470" w14:textId="77777777" w:rsidR="00AE1AD5" w:rsidRPr="00B8691C" w:rsidRDefault="00AE1AD5" w:rsidP="00835A39">
            <w:pPr>
              <w:tabs>
                <w:tab w:val="decimal" w:pos="1224"/>
              </w:tabs>
              <w:ind w:right="-72"/>
              <w:contextualSpacing/>
              <w:jc w:val="both"/>
              <w:rPr>
                <w:rFonts w:ascii="Arial" w:hAnsi="Arial" w:cs="Arial"/>
                <w:snapToGrid w:val="0"/>
                <w:sz w:val="18"/>
                <w:szCs w:val="18"/>
                <w:lang w:eastAsia="th-TH"/>
              </w:rPr>
            </w:pPr>
          </w:p>
        </w:tc>
        <w:tc>
          <w:tcPr>
            <w:tcW w:w="1441" w:type="dxa"/>
            <w:tcBorders>
              <w:top w:val="single" w:sz="4" w:space="0" w:color="auto"/>
            </w:tcBorders>
          </w:tcPr>
          <w:p w14:paraId="590E43E0" w14:textId="77777777" w:rsidR="00AE1AD5" w:rsidRPr="00B8691C" w:rsidRDefault="00AE1AD5" w:rsidP="00835A39">
            <w:pPr>
              <w:tabs>
                <w:tab w:val="decimal" w:pos="1224"/>
              </w:tabs>
              <w:ind w:right="-72"/>
              <w:contextualSpacing/>
              <w:rPr>
                <w:rFonts w:ascii="Arial" w:hAnsi="Arial" w:cs="Arial"/>
                <w:snapToGrid w:val="0"/>
                <w:sz w:val="18"/>
                <w:szCs w:val="18"/>
                <w:lang w:eastAsia="th-TH"/>
              </w:rPr>
            </w:pPr>
          </w:p>
        </w:tc>
      </w:tr>
      <w:tr w:rsidR="009E0F60" w:rsidRPr="00B8691C" w14:paraId="1FFFCA9C" w14:textId="77777777" w:rsidTr="00835A39">
        <w:trPr>
          <w:trHeight w:val="20"/>
        </w:trPr>
        <w:tc>
          <w:tcPr>
            <w:tcW w:w="6581" w:type="dxa"/>
            <w:vAlign w:val="bottom"/>
            <w:hideMark/>
          </w:tcPr>
          <w:p w14:paraId="36C4294C" w14:textId="0F9B91B9" w:rsidR="00AE1AD5" w:rsidRPr="00B8691C" w:rsidRDefault="00AE1AD5" w:rsidP="00835A39">
            <w:pPr>
              <w:ind w:left="-110" w:right="-72"/>
              <w:contextualSpacing/>
              <w:rPr>
                <w:rFonts w:ascii="Arial" w:hAnsi="Arial" w:cs="Arial"/>
                <w:sz w:val="18"/>
                <w:szCs w:val="18"/>
              </w:rPr>
            </w:pPr>
            <w:r w:rsidRPr="00B8691C">
              <w:rPr>
                <w:rFonts w:ascii="Arial" w:hAnsi="Arial" w:cs="Arial"/>
                <w:sz w:val="18"/>
                <w:szCs w:val="18"/>
              </w:rPr>
              <w:t>Debentures (net)</w:t>
            </w:r>
          </w:p>
        </w:tc>
        <w:tc>
          <w:tcPr>
            <w:tcW w:w="1441" w:type="dxa"/>
            <w:tcBorders>
              <w:bottom w:val="single" w:sz="4" w:space="0" w:color="auto"/>
            </w:tcBorders>
            <w:vAlign w:val="bottom"/>
          </w:tcPr>
          <w:p w14:paraId="1E712BBE" w14:textId="3DCAEFD5" w:rsidR="00AE1AD5" w:rsidRPr="00B8691C" w:rsidRDefault="008033E1" w:rsidP="00835A39">
            <w:pPr>
              <w:tabs>
                <w:tab w:val="decimal" w:pos="1224"/>
              </w:tabs>
              <w:ind w:left="-307" w:right="-72" w:firstLine="165"/>
              <w:contextualSpacing/>
              <w:jc w:val="both"/>
              <w:rPr>
                <w:rFonts w:ascii="Arial" w:hAnsi="Arial" w:cs="Arial"/>
                <w:noProof/>
                <w:snapToGrid w:val="0"/>
                <w:sz w:val="18"/>
                <w:szCs w:val="18"/>
                <w:cs/>
                <w:lang w:val="en-GB" w:eastAsia="th-TH"/>
              </w:rPr>
            </w:pPr>
            <w:r w:rsidRPr="00B8691C">
              <w:rPr>
                <w:rFonts w:ascii="Arial" w:hAnsi="Arial" w:cs="Arial"/>
                <w:noProof/>
                <w:snapToGrid w:val="0"/>
                <w:sz w:val="18"/>
                <w:szCs w:val="18"/>
                <w:lang w:val="en-GB" w:eastAsia="th-TH"/>
              </w:rPr>
              <w:t>1,636,207,851</w:t>
            </w:r>
          </w:p>
        </w:tc>
        <w:tc>
          <w:tcPr>
            <w:tcW w:w="1441" w:type="dxa"/>
            <w:tcBorders>
              <w:bottom w:val="single" w:sz="4" w:space="0" w:color="auto"/>
            </w:tcBorders>
            <w:vAlign w:val="bottom"/>
          </w:tcPr>
          <w:p w14:paraId="76A7D769" w14:textId="63683248" w:rsidR="00AE1AD5" w:rsidRPr="00B8691C" w:rsidRDefault="000150D0" w:rsidP="00835A39">
            <w:pPr>
              <w:tabs>
                <w:tab w:val="decimal" w:pos="1224"/>
              </w:tabs>
              <w:ind w:left="-307" w:right="-72" w:firstLine="165"/>
              <w:contextualSpacing/>
              <w:rPr>
                <w:rFonts w:ascii="Arial" w:hAnsi="Arial" w:cs="Arial"/>
                <w:noProof/>
                <w:snapToGrid w:val="0"/>
                <w:sz w:val="18"/>
                <w:szCs w:val="18"/>
                <w:lang w:eastAsia="th-TH"/>
              </w:rPr>
            </w:pPr>
            <w:r w:rsidRPr="00B8691C">
              <w:rPr>
                <w:rFonts w:ascii="Arial" w:hAnsi="Arial" w:cs="Arial"/>
                <w:noProof/>
                <w:snapToGrid w:val="0"/>
                <w:sz w:val="18"/>
                <w:szCs w:val="18"/>
                <w:lang w:val="en-GB" w:eastAsia="th-TH"/>
              </w:rPr>
              <w:t>1</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619</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355</w:t>
            </w:r>
            <w:r w:rsidR="00AE1AD5"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391</w:t>
            </w:r>
          </w:p>
        </w:tc>
      </w:tr>
    </w:tbl>
    <w:p w14:paraId="3722578B" w14:textId="77777777" w:rsidR="00245F44" w:rsidRPr="00B8691C" w:rsidRDefault="00245F44" w:rsidP="00D132E7">
      <w:pPr>
        <w:jc w:val="both"/>
        <w:outlineLvl w:val="0"/>
        <w:rPr>
          <w:rFonts w:ascii="Arial" w:hAnsi="Arial" w:cs="Arial"/>
          <w:spacing w:val="-10"/>
          <w:sz w:val="18"/>
          <w:szCs w:val="18"/>
          <w:lang w:val="en-GB"/>
        </w:rPr>
      </w:pPr>
    </w:p>
    <w:p w14:paraId="0597FC20" w14:textId="281A44FB" w:rsidR="00A54BFF" w:rsidRPr="00B8691C" w:rsidRDefault="00A54BFF" w:rsidP="00D132E7">
      <w:pPr>
        <w:jc w:val="both"/>
        <w:outlineLvl w:val="0"/>
        <w:rPr>
          <w:rFonts w:ascii="Arial" w:hAnsi="Arial" w:cs="Arial"/>
          <w:spacing w:val="-6"/>
          <w:sz w:val="18"/>
          <w:szCs w:val="18"/>
          <w:lang w:val="en-GB"/>
        </w:rPr>
      </w:pPr>
      <w:r w:rsidRPr="00B8691C">
        <w:rPr>
          <w:rFonts w:ascii="Arial" w:hAnsi="Arial" w:cs="Arial"/>
          <w:spacing w:val="-6"/>
          <w:sz w:val="18"/>
          <w:szCs w:val="18"/>
          <w:lang w:val="en-GB"/>
        </w:rPr>
        <w:t xml:space="preserve">The movements of debentures (net) for the </w:t>
      </w:r>
      <w:r w:rsidR="009E2691" w:rsidRPr="00B8691C">
        <w:rPr>
          <w:rFonts w:ascii="Arial" w:hAnsi="Arial" w:cs="Arial"/>
          <w:spacing w:val="-6"/>
          <w:sz w:val="18"/>
          <w:szCs w:val="18"/>
          <w:lang w:val="en-GB"/>
        </w:rPr>
        <w:t>nine-month</w:t>
      </w:r>
      <w:r w:rsidRPr="00B8691C">
        <w:rPr>
          <w:rFonts w:ascii="Arial" w:hAnsi="Arial" w:cs="Arial"/>
          <w:spacing w:val="-6"/>
          <w:sz w:val="18"/>
          <w:szCs w:val="18"/>
          <w:lang w:val="en-GB"/>
        </w:rPr>
        <w:t xml:space="preserve"> period ended </w:t>
      </w:r>
      <w:r w:rsidR="000150D0" w:rsidRPr="00B8691C">
        <w:rPr>
          <w:rFonts w:ascii="Arial" w:hAnsi="Arial" w:cs="Arial"/>
          <w:spacing w:val="-6"/>
          <w:sz w:val="18"/>
          <w:szCs w:val="18"/>
          <w:lang w:val="en-GB"/>
        </w:rPr>
        <w:t>30</w:t>
      </w:r>
      <w:r w:rsidR="009E2691" w:rsidRPr="00B8691C">
        <w:rPr>
          <w:rFonts w:ascii="Arial" w:hAnsi="Arial" w:cs="Arial"/>
          <w:spacing w:val="-6"/>
          <w:sz w:val="18"/>
          <w:szCs w:val="18"/>
          <w:lang w:val="en-GB"/>
        </w:rPr>
        <w:t xml:space="preserve"> September</w:t>
      </w:r>
      <w:r w:rsidRPr="00B8691C">
        <w:rPr>
          <w:rFonts w:ascii="Arial" w:hAnsi="Arial" w:cs="Arial"/>
          <w:spacing w:val="-6"/>
          <w:sz w:val="18"/>
          <w:szCs w:val="18"/>
          <w:lang w:val="en-GB"/>
        </w:rPr>
        <w:t xml:space="preserve"> </w:t>
      </w:r>
      <w:r w:rsidR="000150D0" w:rsidRPr="00B8691C">
        <w:rPr>
          <w:rFonts w:ascii="Arial" w:hAnsi="Arial" w:cs="Arial"/>
          <w:spacing w:val="-6"/>
          <w:sz w:val="18"/>
          <w:szCs w:val="18"/>
          <w:lang w:val="en-GB"/>
        </w:rPr>
        <w:t>2025</w:t>
      </w:r>
      <w:r w:rsidRPr="00B8691C">
        <w:rPr>
          <w:rFonts w:ascii="Arial" w:hAnsi="Arial" w:cs="Arial"/>
          <w:spacing w:val="-6"/>
          <w:sz w:val="18"/>
          <w:szCs w:val="18"/>
          <w:lang w:val="en-GB"/>
        </w:rPr>
        <w:t xml:space="preserve"> </w:t>
      </w:r>
      <w:r w:rsidR="00F562E7" w:rsidRPr="00B8691C">
        <w:rPr>
          <w:rFonts w:ascii="Arial" w:hAnsi="Arial" w:cs="Arial"/>
          <w:spacing w:val="-6"/>
          <w:sz w:val="18"/>
          <w:szCs w:val="18"/>
          <w:lang w:val="en-GB"/>
        </w:rPr>
        <w:t xml:space="preserve">and for the year ended </w:t>
      </w:r>
      <w:r w:rsidR="000150D0" w:rsidRPr="00B8691C">
        <w:rPr>
          <w:rFonts w:ascii="Arial" w:hAnsi="Arial" w:cs="Arial"/>
          <w:spacing w:val="-6"/>
          <w:sz w:val="18"/>
          <w:szCs w:val="18"/>
          <w:lang w:val="en-GB"/>
        </w:rPr>
        <w:t>31</w:t>
      </w:r>
      <w:r w:rsidR="00F562E7" w:rsidRPr="00B8691C">
        <w:rPr>
          <w:rFonts w:ascii="Arial" w:hAnsi="Arial" w:cs="Arial"/>
          <w:spacing w:val="-6"/>
          <w:sz w:val="18"/>
          <w:szCs w:val="18"/>
          <w:lang w:val="en-GB"/>
        </w:rPr>
        <w:t xml:space="preserve"> December </w:t>
      </w:r>
      <w:r w:rsidR="000150D0" w:rsidRPr="00B8691C">
        <w:rPr>
          <w:rFonts w:ascii="Arial" w:hAnsi="Arial" w:cs="Arial"/>
          <w:spacing w:val="-6"/>
          <w:sz w:val="18"/>
          <w:szCs w:val="18"/>
          <w:lang w:val="en-GB"/>
        </w:rPr>
        <w:t>2024</w:t>
      </w:r>
      <w:r w:rsidR="00F562E7" w:rsidRPr="00B8691C">
        <w:rPr>
          <w:rFonts w:ascii="Arial" w:hAnsi="Arial" w:cs="Arial"/>
          <w:spacing w:val="-6"/>
          <w:sz w:val="18"/>
          <w:szCs w:val="18"/>
          <w:lang w:val="en-GB"/>
        </w:rPr>
        <w:t xml:space="preserve"> </w:t>
      </w:r>
      <w:r w:rsidRPr="00B8691C">
        <w:rPr>
          <w:rFonts w:ascii="Arial" w:hAnsi="Arial" w:cs="Arial"/>
          <w:spacing w:val="-6"/>
          <w:sz w:val="18"/>
          <w:szCs w:val="18"/>
          <w:lang w:val="en-GB"/>
        </w:rPr>
        <w:t xml:space="preserve">comprise </w:t>
      </w:r>
      <w:r w:rsidR="007C1CB5" w:rsidRPr="00B8691C">
        <w:rPr>
          <w:rFonts w:ascii="Arial" w:hAnsi="Arial" w:cs="Arial"/>
          <w:spacing w:val="-6"/>
          <w:sz w:val="18"/>
          <w:szCs w:val="18"/>
          <w:lang w:val="en-GB"/>
        </w:rPr>
        <w:t>as</w:t>
      </w:r>
      <w:r w:rsidRPr="00B8691C">
        <w:rPr>
          <w:rFonts w:ascii="Arial" w:hAnsi="Arial" w:cs="Arial"/>
          <w:spacing w:val="-6"/>
          <w:sz w:val="18"/>
          <w:szCs w:val="18"/>
          <w:lang w:val="en-GB"/>
        </w:rPr>
        <w:t xml:space="preserve"> following:</w:t>
      </w:r>
    </w:p>
    <w:p w14:paraId="5F3E3B0E" w14:textId="77777777" w:rsidR="00A54BFF" w:rsidRPr="00B8691C" w:rsidRDefault="00A54BFF" w:rsidP="00D132E7">
      <w:pPr>
        <w:ind w:left="540" w:hanging="540"/>
        <w:outlineLvl w:val="0"/>
        <w:rPr>
          <w:rFonts w:ascii="Arial" w:hAnsi="Arial" w:cs="Arial"/>
          <w:spacing w:val="-10"/>
          <w:sz w:val="18"/>
          <w:szCs w:val="18"/>
          <w:lang w:val="en-GB"/>
        </w:rPr>
      </w:pPr>
    </w:p>
    <w:tbl>
      <w:tblPr>
        <w:tblW w:w="9463" w:type="dxa"/>
        <w:tblInd w:w="108" w:type="dxa"/>
        <w:tblLayout w:type="fixed"/>
        <w:tblLook w:val="04A0" w:firstRow="1" w:lastRow="0" w:firstColumn="1" w:lastColumn="0" w:noHBand="0" w:noVBand="1"/>
      </w:tblPr>
      <w:tblGrid>
        <w:gridCol w:w="6581"/>
        <w:gridCol w:w="1441"/>
        <w:gridCol w:w="1441"/>
      </w:tblGrid>
      <w:tr w:rsidR="009E0F60" w:rsidRPr="00B8691C" w14:paraId="6B4B2F7A" w14:textId="77777777" w:rsidTr="00835A39">
        <w:trPr>
          <w:trHeight w:val="20"/>
        </w:trPr>
        <w:tc>
          <w:tcPr>
            <w:tcW w:w="6581" w:type="dxa"/>
            <w:vAlign w:val="center"/>
          </w:tcPr>
          <w:p w14:paraId="6C2BB7ED" w14:textId="77777777" w:rsidR="00F562E7" w:rsidRPr="00B8691C" w:rsidRDefault="00F562E7" w:rsidP="00835A39">
            <w:pPr>
              <w:ind w:left="-110" w:firstLine="3"/>
              <w:rPr>
                <w:rFonts w:ascii="Arial" w:hAnsi="Arial" w:cs="Arial"/>
                <w:snapToGrid w:val="0"/>
                <w:sz w:val="18"/>
                <w:szCs w:val="18"/>
                <w:lang w:val="en-GB" w:eastAsia="th-TH"/>
              </w:rPr>
            </w:pPr>
          </w:p>
        </w:tc>
        <w:tc>
          <w:tcPr>
            <w:tcW w:w="2882" w:type="dxa"/>
            <w:gridSpan w:val="2"/>
            <w:tcBorders>
              <w:bottom w:val="single" w:sz="4" w:space="0" w:color="auto"/>
            </w:tcBorders>
            <w:vAlign w:val="center"/>
            <w:hideMark/>
          </w:tcPr>
          <w:p w14:paraId="643BF5A2" w14:textId="7FF4AB26" w:rsidR="00F562E7" w:rsidRPr="00B8691C" w:rsidRDefault="00F562E7" w:rsidP="00835A39">
            <w:pPr>
              <w:ind w:right="-72"/>
              <w:jc w:val="center"/>
              <w:rPr>
                <w:rFonts w:ascii="Arial" w:hAnsi="Arial" w:cs="Arial"/>
                <w:b/>
                <w:bCs/>
                <w:sz w:val="18"/>
                <w:szCs w:val="18"/>
              </w:rPr>
            </w:pPr>
            <w:r w:rsidRPr="00B8691C">
              <w:rPr>
                <w:rFonts w:ascii="Arial" w:hAnsi="Arial" w:cs="Arial"/>
                <w:b/>
                <w:bCs/>
                <w:sz w:val="18"/>
                <w:szCs w:val="18"/>
              </w:rPr>
              <w:t xml:space="preserve">Consolidated and Separate financial </w:t>
            </w:r>
            <w:r w:rsidR="000E634E" w:rsidRPr="00B8691C">
              <w:rPr>
                <w:rFonts w:ascii="Arial" w:hAnsi="Arial" w:cs="Arial"/>
                <w:b/>
                <w:bCs/>
                <w:sz w:val="18"/>
                <w:szCs w:val="18"/>
              </w:rPr>
              <w:t>information</w:t>
            </w:r>
          </w:p>
        </w:tc>
      </w:tr>
      <w:tr w:rsidR="009E0F60" w:rsidRPr="00B8691C" w14:paraId="3A00A6E1" w14:textId="77777777" w:rsidTr="00835A39">
        <w:trPr>
          <w:trHeight w:val="20"/>
        </w:trPr>
        <w:tc>
          <w:tcPr>
            <w:tcW w:w="6581" w:type="dxa"/>
            <w:vAlign w:val="center"/>
          </w:tcPr>
          <w:p w14:paraId="3E693D2D" w14:textId="77777777" w:rsidR="00F562E7" w:rsidRPr="00B8691C" w:rsidRDefault="00F562E7" w:rsidP="00835A39">
            <w:pPr>
              <w:ind w:left="-110" w:firstLine="3"/>
              <w:rPr>
                <w:rFonts w:ascii="Arial" w:hAnsi="Arial" w:cs="Arial"/>
                <w:snapToGrid w:val="0"/>
                <w:sz w:val="18"/>
                <w:szCs w:val="18"/>
                <w:lang w:eastAsia="th-TH"/>
              </w:rPr>
            </w:pPr>
          </w:p>
        </w:tc>
        <w:tc>
          <w:tcPr>
            <w:tcW w:w="1441" w:type="dxa"/>
            <w:tcBorders>
              <w:top w:val="single" w:sz="4" w:space="0" w:color="auto"/>
            </w:tcBorders>
            <w:vAlign w:val="bottom"/>
          </w:tcPr>
          <w:p w14:paraId="665CC9E0" w14:textId="7E3D4897" w:rsidR="00F562E7" w:rsidRPr="00B8691C" w:rsidRDefault="004B31E7"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F562E7" w:rsidRPr="00B8691C">
              <w:rPr>
                <w:rFonts w:ascii="Arial" w:hAnsi="Arial" w:cs="Arial"/>
                <w:b/>
                <w:bCs/>
                <w:snapToGrid w:val="0"/>
                <w:color w:val="auto"/>
                <w:sz w:val="18"/>
                <w:szCs w:val="18"/>
                <w:lang w:eastAsia="th-TH"/>
              </w:rPr>
              <w:t>Unaudited</w:t>
            </w:r>
          </w:p>
        </w:tc>
        <w:tc>
          <w:tcPr>
            <w:tcW w:w="1441" w:type="dxa"/>
            <w:tcBorders>
              <w:top w:val="single" w:sz="4" w:space="0" w:color="auto"/>
            </w:tcBorders>
            <w:vAlign w:val="bottom"/>
            <w:hideMark/>
          </w:tcPr>
          <w:p w14:paraId="10B9911C" w14:textId="1016D2F4" w:rsidR="00F562E7" w:rsidRPr="00B8691C" w:rsidRDefault="004B31E7"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F562E7" w:rsidRPr="00B8691C">
              <w:rPr>
                <w:rFonts w:ascii="Arial" w:hAnsi="Arial" w:cs="Arial"/>
                <w:b/>
                <w:bCs/>
                <w:snapToGrid w:val="0"/>
                <w:color w:val="auto"/>
                <w:sz w:val="18"/>
                <w:szCs w:val="18"/>
                <w:lang w:eastAsia="th-TH"/>
              </w:rPr>
              <w:t>Audited</w:t>
            </w:r>
          </w:p>
        </w:tc>
      </w:tr>
      <w:tr w:rsidR="009E0F60" w:rsidRPr="00B8691C" w14:paraId="62DAC136" w14:textId="77777777" w:rsidTr="00835A39">
        <w:trPr>
          <w:trHeight w:val="20"/>
        </w:trPr>
        <w:tc>
          <w:tcPr>
            <w:tcW w:w="6581" w:type="dxa"/>
            <w:vAlign w:val="center"/>
          </w:tcPr>
          <w:p w14:paraId="24A092E3" w14:textId="77777777" w:rsidR="004C3BD5" w:rsidRPr="00B8691C" w:rsidRDefault="004C3BD5" w:rsidP="00835A39">
            <w:pPr>
              <w:ind w:left="-110" w:firstLine="3"/>
              <w:rPr>
                <w:rFonts w:ascii="Arial" w:hAnsi="Arial" w:cs="Arial"/>
                <w:snapToGrid w:val="0"/>
                <w:sz w:val="18"/>
                <w:szCs w:val="18"/>
                <w:lang w:eastAsia="th-TH"/>
              </w:rPr>
            </w:pPr>
          </w:p>
        </w:tc>
        <w:tc>
          <w:tcPr>
            <w:tcW w:w="1441" w:type="dxa"/>
            <w:vAlign w:val="bottom"/>
          </w:tcPr>
          <w:p w14:paraId="43A57C24" w14:textId="2A618EE8" w:rsidR="004C3BD5" w:rsidRPr="00B8691C" w:rsidRDefault="004C3BD5"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30</w:t>
            </w:r>
            <w:r w:rsidR="009E2691" w:rsidRPr="00B8691C">
              <w:rPr>
                <w:rFonts w:ascii="Arial" w:hAnsi="Arial" w:cs="Arial"/>
                <w:b/>
                <w:bCs/>
                <w:snapToGrid w:val="0"/>
                <w:color w:val="auto"/>
                <w:sz w:val="18"/>
                <w:szCs w:val="18"/>
                <w:lang w:eastAsia="th-TH"/>
              </w:rPr>
              <w:t xml:space="preserve"> September</w:t>
            </w:r>
          </w:p>
          <w:p w14:paraId="3F2FD041" w14:textId="144854BB" w:rsidR="004C3BD5" w:rsidRPr="00B8691C" w:rsidRDefault="000150D0" w:rsidP="00835A39">
            <w:pPr>
              <w:tabs>
                <w:tab w:val="decimal" w:pos="1226"/>
              </w:tabs>
              <w:ind w:right="-72"/>
              <w:jc w:val="both"/>
              <w:rPr>
                <w:rFonts w:ascii="Arial" w:eastAsia="SimSun" w:hAnsi="Arial" w:cs="Arial"/>
                <w:b/>
                <w:bCs/>
                <w:snapToGrid w:val="0"/>
                <w:sz w:val="18"/>
                <w:szCs w:val="18"/>
                <w:lang w:val="en-GB" w:eastAsia="th-TH"/>
              </w:rPr>
            </w:pPr>
            <w:r w:rsidRPr="00B8691C">
              <w:rPr>
                <w:rFonts w:ascii="Arial" w:eastAsia="SimSun" w:hAnsi="Arial" w:cs="Arial"/>
                <w:b/>
                <w:bCs/>
                <w:snapToGrid w:val="0"/>
                <w:sz w:val="18"/>
                <w:szCs w:val="18"/>
                <w:lang w:val="en-GB" w:eastAsia="th-TH"/>
              </w:rPr>
              <w:t>2025</w:t>
            </w:r>
          </w:p>
        </w:tc>
        <w:tc>
          <w:tcPr>
            <w:tcW w:w="1441" w:type="dxa"/>
            <w:vAlign w:val="bottom"/>
          </w:tcPr>
          <w:p w14:paraId="6B32A851" w14:textId="4735897E" w:rsidR="004C3BD5" w:rsidRPr="00B8691C" w:rsidRDefault="004C3BD5"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31</w:t>
            </w:r>
            <w:r w:rsidRPr="00B8691C">
              <w:rPr>
                <w:rFonts w:ascii="Arial" w:hAnsi="Arial" w:cs="Arial"/>
                <w:b/>
                <w:bCs/>
                <w:snapToGrid w:val="0"/>
                <w:color w:val="auto"/>
                <w:sz w:val="18"/>
                <w:szCs w:val="18"/>
                <w:lang w:eastAsia="th-TH"/>
              </w:rPr>
              <w:t xml:space="preserve"> December</w:t>
            </w:r>
          </w:p>
          <w:p w14:paraId="28551386" w14:textId="31E359E1" w:rsidR="004C3BD5" w:rsidRPr="00B8691C" w:rsidRDefault="000150D0" w:rsidP="00835A39">
            <w:pPr>
              <w:tabs>
                <w:tab w:val="decimal" w:pos="1226"/>
              </w:tabs>
              <w:ind w:right="-72"/>
              <w:jc w:val="both"/>
              <w:rPr>
                <w:rFonts w:ascii="Arial" w:eastAsia="SimSun" w:hAnsi="Arial" w:cs="Arial"/>
                <w:b/>
                <w:bCs/>
                <w:snapToGrid w:val="0"/>
                <w:sz w:val="18"/>
                <w:szCs w:val="18"/>
                <w:lang w:val="en-GB" w:eastAsia="th-TH"/>
              </w:rPr>
            </w:pPr>
            <w:r w:rsidRPr="00B8691C">
              <w:rPr>
                <w:rFonts w:ascii="Arial" w:eastAsia="SimSun" w:hAnsi="Arial" w:cs="Arial"/>
                <w:b/>
                <w:bCs/>
                <w:snapToGrid w:val="0"/>
                <w:sz w:val="18"/>
                <w:szCs w:val="18"/>
                <w:lang w:val="en-GB" w:eastAsia="th-TH"/>
              </w:rPr>
              <w:t>2024</w:t>
            </w:r>
          </w:p>
        </w:tc>
      </w:tr>
      <w:tr w:rsidR="009E0F60" w:rsidRPr="00B8691C" w14:paraId="6B2FF7D9" w14:textId="77777777" w:rsidTr="00835A39">
        <w:trPr>
          <w:trHeight w:val="20"/>
        </w:trPr>
        <w:tc>
          <w:tcPr>
            <w:tcW w:w="6581" w:type="dxa"/>
            <w:vAlign w:val="center"/>
          </w:tcPr>
          <w:p w14:paraId="460ED90F" w14:textId="77777777" w:rsidR="00F562E7" w:rsidRPr="00B8691C" w:rsidRDefault="00F562E7" w:rsidP="00835A39">
            <w:pPr>
              <w:ind w:left="-110" w:firstLine="3"/>
              <w:rPr>
                <w:rFonts w:ascii="Arial" w:hAnsi="Arial" w:cs="Arial"/>
                <w:b/>
                <w:bCs/>
                <w:snapToGrid w:val="0"/>
                <w:sz w:val="18"/>
                <w:szCs w:val="18"/>
                <w:lang w:eastAsia="th-TH"/>
              </w:rPr>
            </w:pPr>
          </w:p>
        </w:tc>
        <w:tc>
          <w:tcPr>
            <w:tcW w:w="1441" w:type="dxa"/>
            <w:tcBorders>
              <w:bottom w:val="single" w:sz="4" w:space="0" w:color="auto"/>
            </w:tcBorders>
            <w:vAlign w:val="center"/>
          </w:tcPr>
          <w:p w14:paraId="42A9EDB0" w14:textId="56A78520" w:rsidR="00F562E7" w:rsidRPr="00B8691C" w:rsidRDefault="004B31E7"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F562E7" w:rsidRPr="00B8691C">
              <w:rPr>
                <w:rFonts w:ascii="Arial" w:hAnsi="Arial" w:cs="Arial"/>
                <w:b/>
                <w:bCs/>
                <w:snapToGrid w:val="0"/>
                <w:color w:val="auto"/>
                <w:sz w:val="18"/>
                <w:szCs w:val="18"/>
                <w:lang w:eastAsia="th-TH"/>
              </w:rPr>
              <w:t>Baht</w:t>
            </w:r>
          </w:p>
        </w:tc>
        <w:tc>
          <w:tcPr>
            <w:tcW w:w="1441" w:type="dxa"/>
            <w:tcBorders>
              <w:bottom w:val="single" w:sz="4" w:space="0" w:color="auto"/>
            </w:tcBorders>
            <w:vAlign w:val="center"/>
            <w:hideMark/>
          </w:tcPr>
          <w:p w14:paraId="0C105F98" w14:textId="73AAF616" w:rsidR="00F562E7" w:rsidRPr="00B8691C" w:rsidRDefault="004B31E7"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F562E7" w:rsidRPr="00B8691C">
              <w:rPr>
                <w:rFonts w:ascii="Arial" w:hAnsi="Arial" w:cs="Arial"/>
                <w:b/>
                <w:bCs/>
                <w:snapToGrid w:val="0"/>
                <w:color w:val="auto"/>
                <w:sz w:val="18"/>
                <w:szCs w:val="18"/>
                <w:lang w:eastAsia="th-TH"/>
              </w:rPr>
              <w:t>Baht</w:t>
            </w:r>
          </w:p>
        </w:tc>
      </w:tr>
      <w:tr w:rsidR="009E0F60" w:rsidRPr="00B8691C" w14:paraId="2BD36C3D" w14:textId="77777777" w:rsidTr="00835A39">
        <w:trPr>
          <w:trHeight w:val="20"/>
        </w:trPr>
        <w:tc>
          <w:tcPr>
            <w:tcW w:w="6581" w:type="dxa"/>
            <w:vAlign w:val="center"/>
          </w:tcPr>
          <w:p w14:paraId="2A44316D" w14:textId="77777777" w:rsidR="00F562E7" w:rsidRPr="00B8691C" w:rsidRDefault="00F562E7" w:rsidP="00835A39">
            <w:pPr>
              <w:tabs>
                <w:tab w:val="left" w:pos="907"/>
              </w:tabs>
              <w:ind w:left="-110" w:firstLine="3"/>
              <w:rPr>
                <w:rFonts w:ascii="Arial" w:hAnsi="Arial" w:cs="Arial"/>
                <w:sz w:val="18"/>
                <w:szCs w:val="18"/>
              </w:rPr>
            </w:pPr>
          </w:p>
        </w:tc>
        <w:tc>
          <w:tcPr>
            <w:tcW w:w="1441" w:type="dxa"/>
            <w:tcBorders>
              <w:top w:val="single" w:sz="4" w:space="0" w:color="auto"/>
            </w:tcBorders>
            <w:vAlign w:val="center"/>
          </w:tcPr>
          <w:p w14:paraId="1528E42A" w14:textId="77777777" w:rsidR="00F562E7" w:rsidRPr="00B8691C" w:rsidRDefault="00F562E7" w:rsidP="00835A39">
            <w:pPr>
              <w:tabs>
                <w:tab w:val="decimal" w:pos="1224"/>
              </w:tabs>
              <w:ind w:right="-72"/>
              <w:rPr>
                <w:rFonts w:ascii="Arial" w:hAnsi="Arial" w:cs="Arial"/>
                <w:snapToGrid w:val="0"/>
                <w:sz w:val="18"/>
                <w:szCs w:val="18"/>
                <w:lang w:eastAsia="th-TH"/>
              </w:rPr>
            </w:pPr>
          </w:p>
        </w:tc>
        <w:tc>
          <w:tcPr>
            <w:tcW w:w="1441" w:type="dxa"/>
            <w:tcBorders>
              <w:top w:val="single" w:sz="4" w:space="0" w:color="auto"/>
            </w:tcBorders>
            <w:vAlign w:val="center"/>
          </w:tcPr>
          <w:p w14:paraId="5CC5D042" w14:textId="77777777" w:rsidR="00F562E7" w:rsidRPr="00B8691C" w:rsidRDefault="00F562E7" w:rsidP="00835A39">
            <w:pPr>
              <w:tabs>
                <w:tab w:val="decimal" w:pos="1224"/>
              </w:tabs>
              <w:ind w:right="-72"/>
              <w:rPr>
                <w:rFonts w:ascii="Arial" w:hAnsi="Arial" w:cs="Arial"/>
                <w:snapToGrid w:val="0"/>
                <w:sz w:val="18"/>
                <w:szCs w:val="18"/>
                <w:lang w:eastAsia="th-TH"/>
              </w:rPr>
            </w:pPr>
          </w:p>
        </w:tc>
      </w:tr>
      <w:tr w:rsidR="009E0F60" w:rsidRPr="00B8691C" w14:paraId="29DB7D24" w14:textId="77777777" w:rsidTr="00835A39">
        <w:trPr>
          <w:trHeight w:val="20"/>
        </w:trPr>
        <w:tc>
          <w:tcPr>
            <w:tcW w:w="6581" w:type="dxa"/>
            <w:vAlign w:val="bottom"/>
            <w:hideMark/>
          </w:tcPr>
          <w:p w14:paraId="68EC2817" w14:textId="456EEA98" w:rsidR="00AE1AD5" w:rsidRPr="00B8691C" w:rsidRDefault="00AE1AD5" w:rsidP="00835A39">
            <w:pPr>
              <w:ind w:left="-110" w:right="-72" w:firstLine="3"/>
              <w:rPr>
                <w:rFonts w:ascii="Arial" w:hAnsi="Arial" w:cs="Arial"/>
                <w:snapToGrid w:val="0"/>
                <w:sz w:val="18"/>
                <w:szCs w:val="18"/>
                <w:lang w:eastAsia="th-TH"/>
              </w:rPr>
            </w:pPr>
            <w:r w:rsidRPr="00B8691C">
              <w:rPr>
                <w:rFonts w:ascii="Arial" w:hAnsi="Arial" w:cs="Arial"/>
                <w:snapToGrid w:val="0"/>
                <w:sz w:val="18"/>
                <w:szCs w:val="18"/>
                <w:lang w:eastAsia="th-TH"/>
              </w:rPr>
              <w:t xml:space="preserve">Opening net book </w:t>
            </w:r>
            <w:r w:rsidRPr="00B8691C">
              <w:rPr>
                <w:rFonts w:ascii="Arial" w:hAnsi="Arial" w:cs="Arial"/>
                <w:spacing w:val="-6"/>
                <w:sz w:val="18"/>
                <w:szCs w:val="18"/>
              </w:rPr>
              <w:t xml:space="preserve">value of the </w:t>
            </w:r>
            <w:r w:rsidRPr="00B8691C">
              <w:rPr>
                <w:rFonts w:ascii="Arial" w:hAnsi="Arial" w:cs="Arial"/>
                <w:snapToGrid w:val="0"/>
                <w:spacing w:val="-6"/>
                <w:sz w:val="18"/>
                <w:szCs w:val="18"/>
                <w:lang w:eastAsia="th-TH"/>
              </w:rPr>
              <w:t>period/year</w:t>
            </w:r>
          </w:p>
        </w:tc>
        <w:tc>
          <w:tcPr>
            <w:tcW w:w="1441" w:type="dxa"/>
            <w:vAlign w:val="bottom"/>
          </w:tcPr>
          <w:p w14:paraId="46CAE295" w14:textId="62AC75E4" w:rsidR="00AE1AD5" w:rsidRPr="00B8691C" w:rsidRDefault="000150D0" w:rsidP="00835A39">
            <w:pPr>
              <w:tabs>
                <w:tab w:val="decimal" w:pos="1224"/>
              </w:tabs>
              <w:ind w:right="-72"/>
              <w:rPr>
                <w:rFonts w:ascii="Arial" w:hAnsi="Arial" w:cs="Arial"/>
                <w:snapToGrid w:val="0"/>
                <w:sz w:val="18"/>
                <w:szCs w:val="18"/>
                <w:lang w:eastAsia="th-TH"/>
              </w:rPr>
            </w:pPr>
            <w:r w:rsidRPr="00B8691C">
              <w:rPr>
                <w:rFonts w:ascii="Arial" w:hAnsi="Arial" w:cs="Arial"/>
                <w:snapToGrid w:val="0"/>
                <w:sz w:val="18"/>
                <w:szCs w:val="18"/>
                <w:lang w:val="en-GB" w:eastAsia="th-TH"/>
              </w:rPr>
              <w:t>1</w:t>
            </w:r>
            <w:r w:rsidR="00A550F0"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619</w:t>
            </w:r>
            <w:r w:rsidR="00A550F0"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355</w:t>
            </w:r>
            <w:r w:rsidR="00A550F0" w:rsidRPr="00B8691C">
              <w:rPr>
                <w:rFonts w:ascii="Arial" w:hAnsi="Arial" w:cs="Arial"/>
                <w:snapToGrid w:val="0"/>
                <w:sz w:val="18"/>
                <w:szCs w:val="18"/>
                <w:lang w:eastAsia="th-TH"/>
              </w:rPr>
              <w:t>,</w:t>
            </w:r>
            <w:r w:rsidRPr="00B8691C">
              <w:rPr>
                <w:rFonts w:ascii="Arial" w:hAnsi="Arial" w:cs="Arial"/>
                <w:snapToGrid w:val="0"/>
                <w:sz w:val="18"/>
                <w:szCs w:val="18"/>
                <w:lang w:val="en-GB" w:eastAsia="th-TH"/>
              </w:rPr>
              <w:t>391</w:t>
            </w:r>
          </w:p>
        </w:tc>
        <w:tc>
          <w:tcPr>
            <w:tcW w:w="1441" w:type="dxa"/>
          </w:tcPr>
          <w:p w14:paraId="70633B01" w14:textId="4181A070" w:rsidR="00AE1AD5" w:rsidRPr="00B8691C" w:rsidRDefault="00AE1AD5" w:rsidP="00835A39">
            <w:pPr>
              <w:tabs>
                <w:tab w:val="decimal" w:pos="1224"/>
              </w:tabs>
              <w:ind w:right="-72"/>
              <w:rPr>
                <w:rFonts w:ascii="Arial" w:hAnsi="Arial" w:cs="Arial"/>
                <w:snapToGrid w:val="0"/>
                <w:sz w:val="18"/>
                <w:szCs w:val="18"/>
                <w:lang w:eastAsia="th-TH"/>
              </w:rPr>
            </w:pPr>
            <w:r w:rsidRPr="00B8691C">
              <w:rPr>
                <w:rFonts w:ascii="Arial" w:hAnsi="Arial" w:cs="Arial"/>
                <w:noProof/>
                <w:snapToGrid w:val="0"/>
                <w:sz w:val="18"/>
                <w:szCs w:val="18"/>
                <w:lang w:eastAsia="th-TH"/>
              </w:rPr>
              <w:t xml:space="preserve">-       </w:t>
            </w:r>
          </w:p>
        </w:tc>
      </w:tr>
      <w:tr w:rsidR="008D43BD" w:rsidRPr="00B8691C" w14:paraId="4AE0CEFD" w14:textId="77777777" w:rsidTr="00835A39">
        <w:trPr>
          <w:trHeight w:val="20"/>
        </w:trPr>
        <w:tc>
          <w:tcPr>
            <w:tcW w:w="6581" w:type="dxa"/>
            <w:vAlign w:val="bottom"/>
            <w:hideMark/>
          </w:tcPr>
          <w:p w14:paraId="645C9795" w14:textId="77777777" w:rsidR="008D43BD" w:rsidRPr="00B8691C" w:rsidRDefault="008D43BD" w:rsidP="008D43BD">
            <w:pPr>
              <w:tabs>
                <w:tab w:val="left" w:pos="1417"/>
              </w:tabs>
              <w:ind w:left="-110" w:right="-72" w:firstLine="3"/>
              <w:rPr>
                <w:rFonts w:ascii="Arial" w:hAnsi="Arial" w:cs="Arial"/>
                <w:snapToGrid w:val="0"/>
                <w:sz w:val="18"/>
                <w:szCs w:val="18"/>
                <w:lang w:eastAsia="th-TH"/>
              </w:rPr>
            </w:pPr>
            <w:r w:rsidRPr="00B8691C">
              <w:rPr>
                <w:rFonts w:ascii="Arial" w:hAnsi="Arial" w:cs="Arial"/>
                <w:snapToGrid w:val="0"/>
                <w:sz w:val="18"/>
                <w:szCs w:val="18"/>
                <w:lang w:eastAsia="th-TH"/>
              </w:rPr>
              <w:t>Increase in</w:t>
            </w:r>
            <w:r w:rsidRPr="00B8691C">
              <w:rPr>
                <w:rFonts w:ascii="Arial" w:hAnsi="Arial" w:cs="Arial"/>
                <w:snapToGrid w:val="0"/>
                <w:sz w:val="18"/>
                <w:szCs w:val="18"/>
                <w:cs/>
                <w:lang w:eastAsia="th-TH"/>
              </w:rPr>
              <w:t xml:space="preserve"> </w:t>
            </w:r>
            <w:r w:rsidRPr="00B8691C">
              <w:rPr>
                <w:rFonts w:ascii="Arial" w:hAnsi="Arial" w:cs="Arial"/>
                <w:snapToGrid w:val="0"/>
                <w:sz w:val="18"/>
                <w:szCs w:val="18"/>
                <w:lang w:eastAsia="th-TH"/>
              </w:rPr>
              <w:t>debentures</w:t>
            </w:r>
          </w:p>
        </w:tc>
        <w:tc>
          <w:tcPr>
            <w:tcW w:w="1441" w:type="dxa"/>
          </w:tcPr>
          <w:p w14:paraId="4F30103C" w14:textId="77D07795" w:rsidR="008D43BD" w:rsidRPr="00B8691C" w:rsidRDefault="008D43BD" w:rsidP="008D43BD">
            <w:pPr>
              <w:tabs>
                <w:tab w:val="decimal" w:pos="1224"/>
              </w:tabs>
              <w:ind w:right="-72"/>
              <w:rPr>
                <w:rFonts w:ascii="Arial" w:hAnsi="Arial" w:cs="Arial"/>
                <w:snapToGrid w:val="0"/>
                <w:sz w:val="18"/>
                <w:szCs w:val="18"/>
                <w:lang w:eastAsia="th-TH"/>
              </w:rPr>
            </w:pPr>
            <w:r w:rsidRPr="00F14AFA">
              <w:rPr>
                <w:rFonts w:ascii="Arial" w:hAnsi="Arial" w:cs="Arial"/>
                <w:noProof/>
                <w:snapToGrid w:val="0"/>
                <w:sz w:val="18"/>
                <w:szCs w:val="18"/>
                <w:lang w:eastAsia="th-TH"/>
              </w:rPr>
              <w:t xml:space="preserve">-       </w:t>
            </w:r>
          </w:p>
        </w:tc>
        <w:tc>
          <w:tcPr>
            <w:tcW w:w="1441" w:type="dxa"/>
          </w:tcPr>
          <w:p w14:paraId="01EBB73A" w14:textId="51F92DE6" w:rsidR="008D43BD" w:rsidRPr="00B8691C" w:rsidRDefault="008D43BD" w:rsidP="008D43BD">
            <w:pPr>
              <w:tabs>
                <w:tab w:val="decimal" w:pos="1224"/>
              </w:tabs>
              <w:ind w:right="-72"/>
              <w:rPr>
                <w:rFonts w:ascii="Arial" w:hAnsi="Arial" w:cs="Arial"/>
                <w:snapToGrid w:val="0"/>
                <w:sz w:val="18"/>
                <w:szCs w:val="18"/>
                <w:lang w:eastAsia="th-TH"/>
              </w:rPr>
            </w:pPr>
            <w:r w:rsidRPr="00B8691C">
              <w:rPr>
                <w:rFonts w:ascii="Arial" w:hAnsi="Arial" w:cs="Arial"/>
                <w:noProof/>
                <w:snapToGrid w:val="0"/>
                <w:sz w:val="18"/>
                <w:szCs w:val="18"/>
                <w:lang w:val="en-GB" w:eastAsia="th-TH"/>
              </w:rPr>
              <w:t>1</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700</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000</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000</w:t>
            </w:r>
          </w:p>
        </w:tc>
      </w:tr>
      <w:tr w:rsidR="008D43BD" w:rsidRPr="00B8691C" w14:paraId="18F33408" w14:textId="77777777" w:rsidTr="00835A39">
        <w:trPr>
          <w:trHeight w:val="20"/>
        </w:trPr>
        <w:tc>
          <w:tcPr>
            <w:tcW w:w="6581" w:type="dxa"/>
            <w:vAlign w:val="bottom"/>
            <w:hideMark/>
          </w:tcPr>
          <w:p w14:paraId="2D718C1E" w14:textId="77777777" w:rsidR="008D43BD" w:rsidRPr="00B8691C" w:rsidRDefault="008D43BD" w:rsidP="008D43BD">
            <w:pPr>
              <w:tabs>
                <w:tab w:val="left" w:pos="1417"/>
              </w:tabs>
              <w:ind w:left="-110" w:right="-72" w:firstLine="3"/>
              <w:rPr>
                <w:rFonts w:ascii="Arial" w:hAnsi="Arial" w:cs="Arial"/>
                <w:snapToGrid w:val="0"/>
                <w:sz w:val="18"/>
                <w:szCs w:val="18"/>
                <w:lang w:eastAsia="th-TH"/>
              </w:rPr>
            </w:pPr>
            <w:r w:rsidRPr="00B8691C">
              <w:rPr>
                <w:rFonts w:ascii="Arial" w:hAnsi="Arial" w:cs="Arial"/>
                <w:snapToGrid w:val="0"/>
                <w:sz w:val="18"/>
                <w:szCs w:val="18"/>
                <w:lang w:eastAsia="th-TH"/>
              </w:rPr>
              <w:t>Increase in</w:t>
            </w:r>
            <w:r w:rsidRPr="00B8691C">
              <w:rPr>
                <w:rFonts w:ascii="Arial" w:hAnsi="Arial" w:cs="Arial"/>
                <w:snapToGrid w:val="0"/>
                <w:sz w:val="18"/>
                <w:szCs w:val="18"/>
                <w:cs/>
                <w:lang w:eastAsia="th-TH"/>
              </w:rPr>
              <w:t xml:space="preserve"> </w:t>
            </w:r>
            <w:r w:rsidRPr="00B8691C">
              <w:rPr>
                <w:rFonts w:ascii="Arial" w:hAnsi="Arial" w:cs="Arial"/>
                <w:snapToGrid w:val="0"/>
                <w:sz w:val="18"/>
                <w:szCs w:val="18"/>
                <w:lang w:eastAsia="th-TH"/>
              </w:rPr>
              <w:t>prepaid underwriting fee</w:t>
            </w:r>
          </w:p>
        </w:tc>
        <w:tc>
          <w:tcPr>
            <w:tcW w:w="1441" w:type="dxa"/>
          </w:tcPr>
          <w:p w14:paraId="78191AF6" w14:textId="774334F8" w:rsidR="008D43BD" w:rsidRPr="00B8691C" w:rsidRDefault="008D43BD" w:rsidP="008D43BD">
            <w:pPr>
              <w:tabs>
                <w:tab w:val="decimal" w:pos="1224"/>
              </w:tabs>
              <w:ind w:right="-72"/>
              <w:rPr>
                <w:rFonts w:ascii="Arial" w:hAnsi="Arial" w:cs="Arial"/>
                <w:snapToGrid w:val="0"/>
                <w:sz w:val="18"/>
                <w:szCs w:val="18"/>
                <w:lang w:eastAsia="th-TH"/>
              </w:rPr>
            </w:pPr>
            <w:r w:rsidRPr="00F14AFA">
              <w:rPr>
                <w:rFonts w:ascii="Arial" w:hAnsi="Arial" w:cs="Arial"/>
                <w:noProof/>
                <w:snapToGrid w:val="0"/>
                <w:sz w:val="18"/>
                <w:szCs w:val="18"/>
                <w:lang w:eastAsia="th-TH"/>
              </w:rPr>
              <w:t xml:space="preserve">-       </w:t>
            </w:r>
          </w:p>
        </w:tc>
        <w:tc>
          <w:tcPr>
            <w:tcW w:w="1441" w:type="dxa"/>
          </w:tcPr>
          <w:p w14:paraId="762C34D1" w14:textId="4AD6A476" w:rsidR="008D43BD" w:rsidRPr="00B8691C" w:rsidRDefault="008D43BD" w:rsidP="008D43BD">
            <w:pPr>
              <w:tabs>
                <w:tab w:val="decimal" w:pos="1224"/>
              </w:tabs>
              <w:ind w:right="-72"/>
              <w:rPr>
                <w:rFonts w:ascii="Arial" w:hAnsi="Arial" w:cs="Arial"/>
                <w:snapToGrid w:val="0"/>
                <w:sz w:val="18"/>
                <w:szCs w:val="18"/>
                <w:lang w:eastAsia="th-TH"/>
              </w:rPr>
            </w:pPr>
            <w:r w:rsidRPr="00B8691C">
              <w:rPr>
                <w:rFonts w:ascii="Arial" w:hAnsi="Arial" w:cs="Arial"/>
                <w:noProof/>
                <w:snapToGrid w:val="0"/>
                <w:sz w:val="18"/>
                <w:szCs w:val="18"/>
                <w:cs/>
                <w:lang w:val="en-GB" w:eastAsia="th-TH"/>
              </w:rPr>
              <w:t>(</w:t>
            </w:r>
            <w:r w:rsidRPr="00B8691C">
              <w:rPr>
                <w:rFonts w:ascii="Arial" w:hAnsi="Arial" w:cs="Arial"/>
                <w:noProof/>
                <w:snapToGrid w:val="0"/>
                <w:sz w:val="18"/>
                <w:szCs w:val="18"/>
                <w:lang w:val="en-GB" w:eastAsia="th-TH"/>
              </w:rPr>
              <w:t>93,914,793</w:t>
            </w:r>
            <w:r w:rsidRPr="00B8691C">
              <w:rPr>
                <w:rFonts w:ascii="Arial" w:hAnsi="Arial" w:cs="Arial"/>
                <w:noProof/>
                <w:snapToGrid w:val="0"/>
                <w:sz w:val="18"/>
                <w:szCs w:val="18"/>
                <w:cs/>
                <w:lang w:val="en-GB" w:eastAsia="th-TH"/>
              </w:rPr>
              <w:t>)</w:t>
            </w:r>
          </w:p>
        </w:tc>
      </w:tr>
      <w:tr w:rsidR="00817858" w:rsidRPr="00B8691C" w14:paraId="4CAC0921" w14:textId="77777777" w:rsidTr="00835A39">
        <w:trPr>
          <w:trHeight w:val="20"/>
        </w:trPr>
        <w:tc>
          <w:tcPr>
            <w:tcW w:w="6581" w:type="dxa"/>
            <w:vAlign w:val="bottom"/>
            <w:hideMark/>
          </w:tcPr>
          <w:p w14:paraId="5927B36A" w14:textId="04DE34B2" w:rsidR="00817858" w:rsidRPr="00B8691C" w:rsidRDefault="00817858" w:rsidP="00835A39">
            <w:pPr>
              <w:ind w:left="-110" w:right="-72" w:firstLine="3"/>
              <w:rPr>
                <w:rFonts w:ascii="Arial" w:hAnsi="Arial" w:cs="Arial"/>
                <w:sz w:val="18"/>
                <w:szCs w:val="18"/>
              </w:rPr>
            </w:pPr>
            <w:proofErr w:type="spellStart"/>
            <w:r w:rsidRPr="00B8691C">
              <w:rPr>
                <w:rFonts w:ascii="Arial" w:hAnsi="Arial" w:cs="Arial"/>
                <w:sz w:val="18"/>
                <w:szCs w:val="18"/>
              </w:rPr>
              <w:t>Amortisation</w:t>
            </w:r>
            <w:proofErr w:type="spellEnd"/>
            <w:r w:rsidRPr="00B8691C">
              <w:rPr>
                <w:rFonts w:ascii="Arial" w:hAnsi="Arial" w:cs="Arial"/>
                <w:sz w:val="18"/>
                <w:szCs w:val="18"/>
              </w:rPr>
              <w:t xml:space="preserve"> of prepaid underwriting fee</w:t>
            </w:r>
          </w:p>
        </w:tc>
        <w:tc>
          <w:tcPr>
            <w:tcW w:w="1441" w:type="dxa"/>
            <w:tcBorders>
              <w:bottom w:val="single" w:sz="4" w:space="0" w:color="auto"/>
            </w:tcBorders>
            <w:vAlign w:val="bottom"/>
          </w:tcPr>
          <w:p w14:paraId="631AC9F0" w14:textId="77002E7B" w:rsidR="00817858" w:rsidRPr="00B8691C" w:rsidRDefault="008033E1" w:rsidP="00835A39">
            <w:pPr>
              <w:tabs>
                <w:tab w:val="decimal" w:pos="1224"/>
              </w:tabs>
              <w:ind w:right="-72"/>
              <w:rPr>
                <w:rFonts w:ascii="Arial" w:hAnsi="Arial" w:cs="Arial"/>
                <w:snapToGrid w:val="0"/>
                <w:sz w:val="18"/>
                <w:szCs w:val="18"/>
                <w:lang w:eastAsia="th-TH"/>
              </w:rPr>
            </w:pPr>
            <w:r w:rsidRPr="00B8691C">
              <w:rPr>
                <w:rFonts w:ascii="Arial" w:hAnsi="Arial" w:cs="Arial"/>
                <w:snapToGrid w:val="0"/>
                <w:sz w:val="18"/>
                <w:szCs w:val="18"/>
                <w:lang w:eastAsia="th-TH"/>
              </w:rPr>
              <w:t>16,852,460</w:t>
            </w:r>
          </w:p>
        </w:tc>
        <w:tc>
          <w:tcPr>
            <w:tcW w:w="1441" w:type="dxa"/>
            <w:tcBorders>
              <w:bottom w:val="single" w:sz="4" w:space="0" w:color="auto"/>
            </w:tcBorders>
          </w:tcPr>
          <w:p w14:paraId="15C1F3A0" w14:textId="7D71E1A5" w:rsidR="00817858" w:rsidRPr="00B8691C" w:rsidRDefault="000150D0" w:rsidP="00835A39">
            <w:pPr>
              <w:tabs>
                <w:tab w:val="decimal" w:pos="1224"/>
              </w:tabs>
              <w:ind w:right="-72"/>
              <w:rPr>
                <w:rFonts w:ascii="Arial" w:hAnsi="Arial" w:cs="Arial"/>
                <w:snapToGrid w:val="0"/>
                <w:sz w:val="18"/>
                <w:szCs w:val="18"/>
                <w:lang w:eastAsia="th-TH"/>
              </w:rPr>
            </w:pPr>
            <w:r w:rsidRPr="00B8691C">
              <w:rPr>
                <w:rFonts w:ascii="Arial" w:hAnsi="Arial" w:cs="Arial"/>
                <w:noProof/>
                <w:snapToGrid w:val="0"/>
                <w:sz w:val="18"/>
                <w:szCs w:val="18"/>
                <w:lang w:val="en-GB" w:eastAsia="th-TH"/>
              </w:rPr>
              <w:t>13</w:t>
            </w:r>
            <w:r w:rsidR="00817858"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270</w:t>
            </w:r>
            <w:r w:rsidR="00817858"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184</w:t>
            </w:r>
          </w:p>
        </w:tc>
      </w:tr>
      <w:tr w:rsidR="00817858" w:rsidRPr="00B8691C" w14:paraId="47EFC0DD" w14:textId="77777777" w:rsidTr="00835A39">
        <w:trPr>
          <w:trHeight w:val="20"/>
        </w:trPr>
        <w:tc>
          <w:tcPr>
            <w:tcW w:w="6581" w:type="dxa"/>
            <w:vAlign w:val="center"/>
          </w:tcPr>
          <w:p w14:paraId="669485D4" w14:textId="77777777" w:rsidR="00817858" w:rsidRPr="00B8691C" w:rsidRDefault="00817858" w:rsidP="00835A39">
            <w:pPr>
              <w:tabs>
                <w:tab w:val="left" w:pos="907"/>
              </w:tabs>
              <w:ind w:left="-110" w:firstLine="3"/>
              <w:rPr>
                <w:rFonts w:ascii="Arial" w:hAnsi="Arial" w:cs="Arial"/>
                <w:sz w:val="18"/>
                <w:szCs w:val="18"/>
              </w:rPr>
            </w:pPr>
          </w:p>
        </w:tc>
        <w:tc>
          <w:tcPr>
            <w:tcW w:w="1441" w:type="dxa"/>
            <w:tcBorders>
              <w:top w:val="single" w:sz="4" w:space="0" w:color="auto"/>
            </w:tcBorders>
            <w:vAlign w:val="center"/>
          </w:tcPr>
          <w:p w14:paraId="6ADF05CE" w14:textId="77777777" w:rsidR="00817858" w:rsidRPr="00B8691C" w:rsidRDefault="00817858" w:rsidP="00835A39">
            <w:pPr>
              <w:tabs>
                <w:tab w:val="decimal" w:pos="1224"/>
              </w:tabs>
              <w:ind w:right="-72"/>
              <w:rPr>
                <w:rFonts w:ascii="Arial" w:hAnsi="Arial" w:cs="Arial"/>
                <w:snapToGrid w:val="0"/>
                <w:sz w:val="18"/>
                <w:szCs w:val="18"/>
                <w:lang w:eastAsia="th-TH"/>
              </w:rPr>
            </w:pPr>
          </w:p>
        </w:tc>
        <w:tc>
          <w:tcPr>
            <w:tcW w:w="1441" w:type="dxa"/>
            <w:tcBorders>
              <w:top w:val="single" w:sz="4" w:space="0" w:color="auto"/>
            </w:tcBorders>
          </w:tcPr>
          <w:p w14:paraId="08EEB057" w14:textId="67F40622" w:rsidR="00817858" w:rsidRPr="00B8691C" w:rsidRDefault="00817858" w:rsidP="00835A39">
            <w:pPr>
              <w:tabs>
                <w:tab w:val="decimal" w:pos="1224"/>
              </w:tabs>
              <w:ind w:right="-72"/>
              <w:rPr>
                <w:rFonts w:ascii="Arial" w:hAnsi="Arial" w:cs="Arial"/>
                <w:snapToGrid w:val="0"/>
                <w:sz w:val="18"/>
                <w:szCs w:val="18"/>
                <w:lang w:eastAsia="th-TH"/>
              </w:rPr>
            </w:pPr>
          </w:p>
        </w:tc>
      </w:tr>
      <w:tr w:rsidR="00817858" w:rsidRPr="00B8691C" w14:paraId="44A22942" w14:textId="77777777" w:rsidTr="00835A39">
        <w:trPr>
          <w:trHeight w:val="20"/>
        </w:trPr>
        <w:tc>
          <w:tcPr>
            <w:tcW w:w="6581" w:type="dxa"/>
            <w:vAlign w:val="bottom"/>
            <w:hideMark/>
          </w:tcPr>
          <w:p w14:paraId="53C6AE28" w14:textId="39DC4A6F" w:rsidR="00817858" w:rsidRPr="00B8691C" w:rsidRDefault="00817858" w:rsidP="00835A39">
            <w:pPr>
              <w:ind w:left="-110" w:right="-72" w:firstLine="3"/>
              <w:rPr>
                <w:rFonts w:ascii="Arial" w:hAnsi="Arial" w:cs="Arial"/>
                <w:spacing w:val="-4"/>
                <w:sz w:val="18"/>
                <w:szCs w:val="18"/>
              </w:rPr>
            </w:pPr>
            <w:r w:rsidRPr="00B8691C">
              <w:rPr>
                <w:rFonts w:ascii="Arial" w:hAnsi="Arial" w:cs="Arial"/>
                <w:spacing w:val="-4"/>
                <w:sz w:val="18"/>
                <w:szCs w:val="18"/>
              </w:rPr>
              <w:t xml:space="preserve">Ending </w:t>
            </w:r>
            <w:proofErr w:type="gramStart"/>
            <w:r w:rsidRPr="00B8691C">
              <w:rPr>
                <w:rFonts w:ascii="Arial" w:hAnsi="Arial" w:cs="Arial"/>
                <w:spacing w:val="-4"/>
                <w:sz w:val="18"/>
                <w:szCs w:val="18"/>
              </w:rPr>
              <w:t>net book</w:t>
            </w:r>
            <w:proofErr w:type="gramEnd"/>
            <w:r w:rsidRPr="00B8691C">
              <w:rPr>
                <w:rFonts w:ascii="Arial" w:hAnsi="Arial" w:cs="Arial"/>
                <w:spacing w:val="-4"/>
                <w:sz w:val="18"/>
                <w:szCs w:val="18"/>
              </w:rPr>
              <w:t xml:space="preserve"> value of the </w:t>
            </w:r>
            <w:r w:rsidRPr="00B8691C">
              <w:rPr>
                <w:rFonts w:ascii="Arial" w:hAnsi="Arial" w:cs="Arial"/>
                <w:snapToGrid w:val="0"/>
                <w:spacing w:val="-4"/>
                <w:sz w:val="18"/>
                <w:szCs w:val="18"/>
                <w:lang w:eastAsia="th-TH"/>
              </w:rPr>
              <w:t>period/year</w:t>
            </w:r>
          </w:p>
        </w:tc>
        <w:tc>
          <w:tcPr>
            <w:tcW w:w="1441" w:type="dxa"/>
            <w:tcBorders>
              <w:bottom w:val="single" w:sz="4" w:space="0" w:color="auto"/>
            </w:tcBorders>
            <w:vAlign w:val="bottom"/>
          </w:tcPr>
          <w:p w14:paraId="08142680" w14:textId="025B59D3" w:rsidR="00817858" w:rsidRPr="00B8691C" w:rsidRDefault="008033E1" w:rsidP="00835A39">
            <w:pPr>
              <w:tabs>
                <w:tab w:val="decimal" w:pos="1224"/>
              </w:tabs>
              <w:ind w:right="-72"/>
              <w:rPr>
                <w:rFonts w:ascii="Arial" w:hAnsi="Arial" w:cs="Arial"/>
                <w:snapToGrid w:val="0"/>
                <w:sz w:val="18"/>
                <w:szCs w:val="18"/>
                <w:lang w:eastAsia="th-TH"/>
              </w:rPr>
            </w:pPr>
            <w:r w:rsidRPr="00B8691C">
              <w:rPr>
                <w:rFonts w:ascii="Arial" w:hAnsi="Arial" w:cs="Arial"/>
                <w:snapToGrid w:val="0"/>
                <w:sz w:val="18"/>
                <w:szCs w:val="18"/>
                <w:lang w:eastAsia="th-TH"/>
              </w:rPr>
              <w:t>1,636,207,851</w:t>
            </w:r>
          </w:p>
        </w:tc>
        <w:tc>
          <w:tcPr>
            <w:tcW w:w="1441" w:type="dxa"/>
            <w:tcBorders>
              <w:bottom w:val="single" w:sz="4" w:space="0" w:color="auto"/>
            </w:tcBorders>
            <w:vAlign w:val="bottom"/>
          </w:tcPr>
          <w:p w14:paraId="0815BA8B" w14:textId="1990AF1A" w:rsidR="00817858" w:rsidRPr="00B8691C" w:rsidRDefault="000150D0" w:rsidP="00835A39">
            <w:pPr>
              <w:tabs>
                <w:tab w:val="decimal" w:pos="1224"/>
              </w:tabs>
              <w:ind w:right="-72"/>
              <w:rPr>
                <w:rFonts w:ascii="Arial" w:hAnsi="Arial" w:cs="Arial"/>
                <w:snapToGrid w:val="0"/>
                <w:sz w:val="18"/>
                <w:szCs w:val="18"/>
                <w:lang w:eastAsia="th-TH"/>
              </w:rPr>
            </w:pPr>
            <w:r w:rsidRPr="00B8691C">
              <w:rPr>
                <w:rFonts w:ascii="Arial" w:hAnsi="Arial" w:cs="Arial"/>
                <w:noProof/>
                <w:snapToGrid w:val="0"/>
                <w:sz w:val="18"/>
                <w:szCs w:val="18"/>
                <w:lang w:val="en-GB" w:eastAsia="th-TH"/>
              </w:rPr>
              <w:t>1</w:t>
            </w:r>
            <w:r w:rsidR="00817858"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619</w:t>
            </w:r>
            <w:r w:rsidR="00817858"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355</w:t>
            </w:r>
            <w:r w:rsidR="00817858"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391</w:t>
            </w:r>
          </w:p>
        </w:tc>
      </w:tr>
    </w:tbl>
    <w:p w14:paraId="674303C4" w14:textId="1FE976D3" w:rsidR="00E77F9F" w:rsidRPr="00B8691C" w:rsidRDefault="00E77F9F" w:rsidP="00D132E7">
      <w:pPr>
        <w:jc w:val="both"/>
        <w:rPr>
          <w:rFonts w:ascii="Arial" w:hAnsi="Arial" w:cs="Arial"/>
          <w:spacing w:val="-6"/>
          <w:sz w:val="18"/>
          <w:szCs w:val="18"/>
          <w:shd w:val="clear" w:color="auto" w:fill="FFFFFF"/>
          <w:cs/>
        </w:rPr>
      </w:pPr>
    </w:p>
    <w:p w14:paraId="6A9CBAA6" w14:textId="77777777" w:rsidR="00DC3AF6" w:rsidRDefault="005D6870" w:rsidP="00D132E7">
      <w:pPr>
        <w:jc w:val="both"/>
        <w:rPr>
          <w:rFonts w:ascii="Arial" w:hAnsi="Arial" w:cs="Arial"/>
          <w:spacing w:val="-6"/>
          <w:sz w:val="18"/>
          <w:szCs w:val="18"/>
          <w:shd w:val="clear" w:color="auto" w:fill="FFFFFF"/>
        </w:rPr>
      </w:pPr>
      <w:r w:rsidRPr="00B8691C">
        <w:rPr>
          <w:rFonts w:ascii="Arial" w:hAnsi="Arial" w:cs="Arial"/>
          <w:spacing w:val="-6"/>
          <w:sz w:val="18"/>
          <w:szCs w:val="18"/>
          <w:shd w:val="clear" w:color="auto" w:fill="FFFFFF"/>
        </w:rPr>
        <w:br w:type="page"/>
      </w:r>
    </w:p>
    <w:p w14:paraId="5923ABBA" w14:textId="13923234" w:rsidR="00C87CCC" w:rsidRPr="00BE7B1A" w:rsidRDefault="00FE260D" w:rsidP="00D132E7">
      <w:pPr>
        <w:jc w:val="both"/>
        <w:rPr>
          <w:rFonts w:ascii="Arial" w:hAnsi="Arial" w:cs="Arial"/>
          <w:sz w:val="18"/>
          <w:szCs w:val="18"/>
          <w:shd w:val="clear" w:color="auto" w:fill="FFFFFF"/>
          <w:lang w:val="en-GB"/>
        </w:rPr>
      </w:pPr>
      <w:r w:rsidRPr="00BE7B1A">
        <w:rPr>
          <w:rFonts w:ascii="Arial" w:hAnsi="Arial" w:cs="Arial"/>
          <w:sz w:val="18"/>
          <w:szCs w:val="18"/>
          <w:shd w:val="clear" w:color="auto" w:fill="FFFFFF"/>
        </w:rPr>
        <w:t>The details of debentures are as follows:</w:t>
      </w:r>
    </w:p>
    <w:p w14:paraId="4EDF5E02" w14:textId="77777777" w:rsidR="00FE260D" w:rsidRPr="00DC3AF6" w:rsidRDefault="00FE260D" w:rsidP="00D132E7">
      <w:pPr>
        <w:jc w:val="both"/>
        <w:rPr>
          <w:rFonts w:ascii="Arial" w:hAnsi="Arial" w:cs="Arial"/>
          <w:spacing w:val="-5"/>
          <w:sz w:val="14"/>
          <w:szCs w:val="14"/>
        </w:rPr>
      </w:pPr>
    </w:p>
    <w:tbl>
      <w:tblPr>
        <w:tblW w:w="9472" w:type="dxa"/>
        <w:jc w:val="center"/>
        <w:tblLayout w:type="fixed"/>
        <w:tblLook w:val="0000" w:firstRow="0" w:lastRow="0" w:firstColumn="0" w:lastColumn="0" w:noHBand="0" w:noVBand="0"/>
      </w:tblPr>
      <w:tblGrid>
        <w:gridCol w:w="14"/>
        <w:gridCol w:w="1266"/>
        <w:gridCol w:w="992"/>
        <w:gridCol w:w="1089"/>
        <w:gridCol w:w="1418"/>
        <w:gridCol w:w="1181"/>
        <w:gridCol w:w="1475"/>
        <w:gridCol w:w="2001"/>
        <w:gridCol w:w="36"/>
      </w:tblGrid>
      <w:tr w:rsidR="009E0F60" w:rsidRPr="00B8691C" w14:paraId="1AA1692C" w14:textId="77777777" w:rsidTr="00614C3C">
        <w:trPr>
          <w:gridAfter w:val="1"/>
          <w:wAfter w:w="36" w:type="dxa"/>
          <w:jc w:val="center"/>
        </w:trPr>
        <w:tc>
          <w:tcPr>
            <w:tcW w:w="9436" w:type="dxa"/>
            <w:gridSpan w:val="8"/>
            <w:tcBorders>
              <w:left w:val="nil"/>
              <w:bottom w:val="single" w:sz="4" w:space="0" w:color="auto"/>
              <w:right w:val="nil"/>
            </w:tcBorders>
            <w:noWrap/>
          </w:tcPr>
          <w:p w14:paraId="53F93635" w14:textId="681BE825" w:rsidR="004B31E7" w:rsidRPr="00B8691C" w:rsidRDefault="004B31E7" w:rsidP="00D132E7">
            <w:pPr>
              <w:spacing w:before="6" w:after="6"/>
              <w:ind w:left="231" w:right="-72"/>
              <w:jc w:val="center"/>
              <w:rPr>
                <w:rFonts w:ascii="Arial" w:hAnsi="Arial" w:cs="Arial"/>
                <w:noProof/>
                <w:snapToGrid w:val="0"/>
                <w:sz w:val="16"/>
                <w:szCs w:val="16"/>
                <w:lang w:eastAsia="th-TH"/>
              </w:rPr>
            </w:pPr>
            <w:r w:rsidRPr="00B8691C">
              <w:rPr>
                <w:rFonts w:ascii="Arial" w:eastAsia="Arial Unicode MS" w:hAnsi="Arial" w:cs="Arial"/>
                <w:b/>
                <w:bCs/>
                <w:snapToGrid w:val="0"/>
                <w:spacing w:val="-4"/>
                <w:sz w:val="16"/>
                <w:szCs w:val="16"/>
                <w:lang w:eastAsia="th-TH"/>
              </w:rPr>
              <w:t xml:space="preserve">Consolidated and Separate financial </w:t>
            </w:r>
            <w:r w:rsidR="000E634E" w:rsidRPr="00B8691C">
              <w:rPr>
                <w:rFonts w:ascii="Arial" w:eastAsia="Arial Unicode MS" w:hAnsi="Arial" w:cs="Arial"/>
                <w:b/>
                <w:bCs/>
                <w:snapToGrid w:val="0"/>
                <w:spacing w:val="-4"/>
                <w:sz w:val="16"/>
                <w:szCs w:val="16"/>
                <w:lang w:eastAsia="th-TH"/>
              </w:rPr>
              <w:t>information</w:t>
            </w:r>
          </w:p>
        </w:tc>
      </w:tr>
      <w:tr w:rsidR="009E0F60" w:rsidRPr="00B8691C" w14:paraId="753C80C4" w14:textId="77777777" w:rsidTr="00A32F22">
        <w:trPr>
          <w:gridBefore w:val="1"/>
          <w:wBefore w:w="14" w:type="dxa"/>
          <w:jc w:val="center"/>
        </w:trPr>
        <w:tc>
          <w:tcPr>
            <w:tcW w:w="1266" w:type="dxa"/>
            <w:tcBorders>
              <w:top w:val="nil"/>
              <w:left w:val="nil"/>
              <w:right w:val="nil"/>
            </w:tcBorders>
            <w:noWrap/>
          </w:tcPr>
          <w:p w14:paraId="02FB5BCD" w14:textId="0AF0248A" w:rsidR="004B31E7" w:rsidRPr="00B8691C" w:rsidRDefault="004B31E7" w:rsidP="00D132E7">
            <w:pPr>
              <w:pStyle w:val="a0"/>
              <w:tabs>
                <w:tab w:val="right" w:pos="1230"/>
              </w:tabs>
              <w:overflowPunct w:val="0"/>
              <w:autoSpaceDE w:val="0"/>
              <w:autoSpaceDN w:val="0"/>
              <w:adjustRightInd w:val="0"/>
              <w:spacing w:line="190" w:lineRule="exact"/>
              <w:ind w:left="231" w:right="-72"/>
              <w:jc w:val="center"/>
              <w:textAlignment w:val="baseline"/>
              <w:rPr>
                <w:rFonts w:ascii="Arial" w:hAnsi="Arial" w:cs="Arial"/>
                <w:b/>
                <w:bCs/>
                <w:snapToGrid w:val="0"/>
                <w:color w:val="auto"/>
                <w:sz w:val="16"/>
                <w:szCs w:val="16"/>
                <w:lang w:eastAsia="th-TH"/>
              </w:rPr>
            </w:pPr>
          </w:p>
        </w:tc>
        <w:tc>
          <w:tcPr>
            <w:tcW w:w="992" w:type="dxa"/>
            <w:tcBorders>
              <w:top w:val="nil"/>
              <w:left w:val="nil"/>
              <w:right w:val="nil"/>
            </w:tcBorders>
          </w:tcPr>
          <w:p w14:paraId="7FFD6FDB" w14:textId="59897F94" w:rsidR="004B31E7" w:rsidRPr="00B8691C" w:rsidRDefault="004B31E7" w:rsidP="00D132E7">
            <w:pPr>
              <w:pStyle w:val="a0"/>
              <w:tabs>
                <w:tab w:val="right" w:pos="1230"/>
              </w:tabs>
              <w:overflowPunct w:val="0"/>
              <w:autoSpaceDE w:val="0"/>
              <w:autoSpaceDN w:val="0"/>
              <w:adjustRightInd w:val="0"/>
              <w:spacing w:line="190" w:lineRule="exact"/>
              <w:ind w:left="231" w:right="-72"/>
              <w:jc w:val="center"/>
              <w:textAlignment w:val="baseline"/>
              <w:rPr>
                <w:rFonts w:ascii="Arial" w:hAnsi="Arial" w:cs="Arial"/>
                <w:b/>
                <w:bCs/>
                <w:snapToGrid w:val="0"/>
                <w:color w:val="auto"/>
                <w:sz w:val="16"/>
                <w:szCs w:val="16"/>
                <w:lang w:eastAsia="th-TH"/>
              </w:rPr>
            </w:pPr>
          </w:p>
        </w:tc>
        <w:tc>
          <w:tcPr>
            <w:tcW w:w="1089" w:type="dxa"/>
            <w:tcBorders>
              <w:top w:val="nil"/>
              <w:left w:val="nil"/>
              <w:right w:val="nil"/>
            </w:tcBorders>
          </w:tcPr>
          <w:p w14:paraId="38B92118" w14:textId="189A47CB" w:rsidR="004B31E7" w:rsidRPr="00B8691C" w:rsidRDefault="00FB3492" w:rsidP="00D132E7">
            <w:pPr>
              <w:pStyle w:val="a0"/>
              <w:tabs>
                <w:tab w:val="right" w:pos="868"/>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B8691C">
              <w:rPr>
                <w:rFonts w:ascii="Arial" w:hAnsi="Arial" w:cs="Arial"/>
                <w:b/>
                <w:bCs/>
                <w:snapToGrid w:val="0"/>
                <w:color w:val="auto"/>
                <w:sz w:val="16"/>
                <w:szCs w:val="16"/>
                <w:lang w:eastAsia="th-TH"/>
              </w:rPr>
              <w:tab/>
              <w:t>Par value</w:t>
            </w:r>
          </w:p>
        </w:tc>
        <w:tc>
          <w:tcPr>
            <w:tcW w:w="1418" w:type="dxa"/>
            <w:tcBorders>
              <w:top w:val="nil"/>
              <w:left w:val="nil"/>
              <w:right w:val="nil"/>
            </w:tcBorders>
          </w:tcPr>
          <w:p w14:paraId="31375BEE" w14:textId="53EF710E" w:rsidR="004B31E7" w:rsidRPr="00B8691C" w:rsidRDefault="004B31E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B8691C">
              <w:rPr>
                <w:rFonts w:ascii="Arial" w:hAnsi="Arial" w:cs="Arial"/>
                <w:b/>
                <w:bCs/>
                <w:snapToGrid w:val="0"/>
                <w:color w:val="auto"/>
                <w:sz w:val="16"/>
                <w:szCs w:val="16"/>
                <w:lang w:eastAsia="th-TH"/>
              </w:rPr>
              <w:tab/>
            </w:r>
          </w:p>
        </w:tc>
        <w:tc>
          <w:tcPr>
            <w:tcW w:w="1181" w:type="dxa"/>
            <w:tcBorders>
              <w:top w:val="nil"/>
              <w:left w:val="nil"/>
              <w:right w:val="nil"/>
            </w:tcBorders>
            <w:noWrap/>
          </w:tcPr>
          <w:p w14:paraId="33CE7481" w14:textId="07BE22FC" w:rsidR="004B31E7" w:rsidRPr="00B8691C" w:rsidRDefault="004B31E7" w:rsidP="00DC3AF6">
            <w:pPr>
              <w:pStyle w:val="a0"/>
              <w:tabs>
                <w:tab w:val="right" w:pos="968"/>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B8691C">
              <w:rPr>
                <w:rFonts w:ascii="Arial" w:hAnsi="Arial" w:cs="Arial"/>
                <w:b/>
                <w:bCs/>
                <w:snapToGrid w:val="0"/>
                <w:color w:val="auto"/>
                <w:sz w:val="16"/>
                <w:szCs w:val="16"/>
                <w:lang w:eastAsia="th-TH"/>
              </w:rPr>
              <w:tab/>
              <w:t>Maturity</w:t>
            </w:r>
          </w:p>
        </w:tc>
        <w:tc>
          <w:tcPr>
            <w:tcW w:w="1475" w:type="dxa"/>
            <w:tcBorders>
              <w:top w:val="nil"/>
              <w:left w:val="nil"/>
              <w:right w:val="nil"/>
            </w:tcBorders>
          </w:tcPr>
          <w:p w14:paraId="125857CD" w14:textId="2C29B709" w:rsidR="004B31E7" w:rsidRPr="00B8691C" w:rsidRDefault="004B31E7" w:rsidP="00DC3AF6">
            <w:pPr>
              <w:pStyle w:val="a0"/>
              <w:tabs>
                <w:tab w:val="right" w:pos="128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B8691C">
              <w:rPr>
                <w:rFonts w:ascii="Arial" w:hAnsi="Arial" w:cs="Arial"/>
                <w:b/>
                <w:bCs/>
                <w:snapToGrid w:val="0"/>
                <w:color w:val="auto"/>
                <w:sz w:val="16"/>
                <w:szCs w:val="16"/>
                <w:lang w:eastAsia="th-TH"/>
              </w:rPr>
              <w:tab/>
              <w:t>Interest</w:t>
            </w:r>
          </w:p>
        </w:tc>
        <w:tc>
          <w:tcPr>
            <w:tcW w:w="2037" w:type="dxa"/>
            <w:gridSpan w:val="2"/>
            <w:tcBorders>
              <w:top w:val="nil"/>
              <w:left w:val="nil"/>
              <w:right w:val="nil"/>
            </w:tcBorders>
            <w:noWrap/>
          </w:tcPr>
          <w:p w14:paraId="622D0C44" w14:textId="1A3564B8" w:rsidR="004B31E7" w:rsidRPr="00B8691C" w:rsidRDefault="00DC3AF6" w:rsidP="00DC3AF6">
            <w:pPr>
              <w:pStyle w:val="a0"/>
              <w:tabs>
                <w:tab w:val="right" w:pos="1827"/>
              </w:tabs>
              <w:overflowPunct w:val="0"/>
              <w:autoSpaceDE w:val="0"/>
              <w:autoSpaceDN w:val="0"/>
              <w:adjustRightInd w:val="0"/>
              <w:spacing w:line="190" w:lineRule="exact"/>
              <w:ind w:left="231" w:right="-72"/>
              <w:jc w:val="both"/>
              <w:textAlignment w:val="baseline"/>
              <w:rPr>
                <w:rFonts w:ascii="Arial" w:hAnsi="Arial" w:cs="Arial"/>
                <w:b/>
                <w:bCs/>
                <w:snapToGrid w:val="0"/>
                <w:color w:val="auto"/>
                <w:sz w:val="16"/>
                <w:szCs w:val="16"/>
                <w:lang w:eastAsia="th-TH"/>
              </w:rPr>
            </w:pPr>
            <w:r>
              <w:rPr>
                <w:rFonts w:ascii="Arial" w:hAnsi="Arial" w:cs="Arial"/>
                <w:b/>
                <w:bCs/>
                <w:snapToGrid w:val="0"/>
                <w:color w:val="auto"/>
                <w:sz w:val="16"/>
                <w:szCs w:val="16"/>
                <w:lang w:eastAsia="th-TH"/>
              </w:rPr>
              <w:tab/>
            </w:r>
            <w:r w:rsidR="004B31E7" w:rsidRPr="00B8691C">
              <w:rPr>
                <w:rFonts w:ascii="Arial" w:hAnsi="Arial" w:cs="Arial"/>
                <w:b/>
                <w:bCs/>
                <w:snapToGrid w:val="0"/>
                <w:color w:val="auto"/>
                <w:sz w:val="16"/>
                <w:szCs w:val="16"/>
                <w:lang w:eastAsia="th-TH"/>
              </w:rPr>
              <w:t>Interest</w:t>
            </w:r>
          </w:p>
        </w:tc>
      </w:tr>
      <w:tr w:rsidR="009E0F60" w:rsidRPr="00B8691C" w14:paraId="39650039" w14:textId="77777777" w:rsidTr="00A32F22">
        <w:trPr>
          <w:gridBefore w:val="1"/>
          <w:wBefore w:w="14" w:type="dxa"/>
          <w:jc w:val="center"/>
        </w:trPr>
        <w:tc>
          <w:tcPr>
            <w:tcW w:w="1266" w:type="dxa"/>
            <w:tcBorders>
              <w:top w:val="nil"/>
              <w:left w:val="nil"/>
              <w:bottom w:val="single" w:sz="4" w:space="0" w:color="auto"/>
              <w:right w:val="nil"/>
            </w:tcBorders>
            <w:noWrap/>
          </w:tcPr>
          <w:p w14:paraId="7F42AE05" w14:textId="44FC0F14" w:rsidR="004B31E7" w:rsidRPr="00B8691C" w:rsidRDefault="004B31E7" w:rsidP="00D132E7">
            <w:pPr>
              <w:spacing w:before="6" w:after="6"/>
              <w:ind w:left="-95" w:right="-72"/>
              <w:jc w:val="center"/>
              <w:rPr>
                <w:rFonts w:ascii="Arial" w:eastAsia="Arial Unicode MS" w:hAnsi="Arial" w:cs="Arial"/>
                <w:spacing w:val="-6"/>
                <w:sz w:val="16"/>
                <w:szCs w:val="16"/>
                <w:lang w:eastAsia="zh-CN"/>
              </w:rPr>
            </w:pPr>
            <w:r w:rsidRPr="00B8691C">
              <w:rPr>
                <w:rFonts w:ascii="Arial" w:eastAsia="SimSun" w:hAnsi="Arial" w:cs="Arial"/>
                <w:b/>
                <w:bCs/>
                <w:snapToGrid w:val="0"/>
                <w:sz w:val="16"/>
                <w:szCs w:val="16"/>
                <w:lang w:eastAsia="th-TH"/>
              </w:rPr>
              <w:t>Type</w:t>
            </w:r>
          </w:p>
        </w:tc>
        <w:tc>
          <w:tcPr>
            <w:tcW w:w="992" w:type="dxa"/>
            <w:tcBorders>
              <w:top w:val="nil"/>
              <w:left w:val="nil"/>
              <w:bottom w:val="single" w:sz="4" w:space="0" w:color="auto"/>
              <w:right w:val="nil"/>
            </w:tcBorders>
          </w:tcPr>
          <w:p w14:paraId="3C1B04DB" w14:textId="14DB54E0" w:rsidR="004B31E7" w:rsidRPr="00B8691C" w:rsidRDefault="004B31E7" w:rsidP="00D132E7">
            <w:pPr>
              <w:spacing w:before="6" w:after="6"/>
              <w:ind w:left="231" w:right="63"/>
              <w:jc w:val="center"/>
              <w:rPr>
                <w:rFonts w:ascii="Arial" w:eastAsia="Arial Unicode MS" w:hAnsi="Arial" w:cs="Arial"/>
                <w:spacing w:val="-2"/>
                <w:sz w:val="16"/>
                <w:szCs w:val="16"/>
                <w:lang w:eastAsia="zh-CN"/>
              </w:rPr>
            </w:pPr>
            <w:r w:rsidRPr="00B8691C">
              <w:rPr>
                <w:rFonts w:ascii="Arial" w:eastAsia="SimSun" w:hAnsi="Arial" w:cs="Arial"/>
                <w:b/>
                <w:bCs/>
                <w:snapToGrid w:val="0"/>
                <w:sz w:val="16"/>
                <w:szCs w:val="16"/>
                <w:lang w:eastAsia="th-TH"/>
              </w:rPr>
              <w:t>Unit</w:t>
            </w:r>
          </w:p>
        </w:tc>
        <w:tc>
          <w:tcPr>
            <w:tcW w:w="1089" w:type="dxa"/>
            <w:tcBorders>
              <w:top w:val="nil"/>
              <w:left w:val="nil"/>
              <w:bottom w:val="single" w:sz="4" w:space="0" w:color="auto"/>
              <w:right w:val="nil"/>
            </w:tcBorders>
          </w:tcPr>
          <w:p w14:paraId="739615F4" w14:textId="60B7692D" w:rsidR="004B31E7" w:rsidRPr="00B8691C" w:rsidRDefault="004B31E7" w:rsidP="00D132E7">
            <w:pPr>
              <w:pStyle w:val="a0"/>
              <w:tabs>
                <w:tab w:val="right" w:pos="868"/>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B8691C">
              <w:rPr>
                <w:rFonts w:ascii="Arial" w:hAnsi="Arial" w:cs="Arial"/>
                <w:b/>
                <w:bCs/>
                <w:snapToGrid w:val="0"/>
                <w:color w:val="auto"/>
                <w:sz w:val="16"/>
                <w:szCs w:val="16"/>
                <w:lang w:eastAsia="th-TH"/>
              </w:rPr>
              <w:tab/>
            </w:r>
            <w:r w:rsidR="00FB3492" w:rsidRPr="00B8691C">
              <w:rPr>
                <w:rFonts w:ascii="Arial" w:hAnsi="Arial" w:cs="Arial"/>
                <w:b/>
                <w:bCs/>
                <w:snapToGrid w:val="0"/>
                <w:color w:val="auto"/>
                <w:sz w:val="16"/>
                <w:szCs w:val="16"/>
                <w:lang w:eastAsia="th-TH"/>
              </w:rPr>
              <w:t xml:space="preserve"> per u</w:t>
            </w:r>
            <w:r w:rsidRPr="00B8691C">
              <w:rPr>
                <w:rFonts w:ascii="Arial" w:hAnsi="Arial" w:cs="Arial"/>
                <w:b/>
                <w:bCs/>
                <w:snapToGrid w:val="0"/>
                <w:color w:val="auto"/>
                <w:sz w:val="16"/>
                <w:szCs w:val="16"/>
                <w:lang w:eastAsia="th-TH"/>
              </w:rPr>
              <w:t>nit</w:t>
            </w:r>
          </w:p>
        </w:tc>
        <w:tc>
          <w:tcPr>
            <w:tcW w:w="1418" w:type="dxa"/>
            <w:tcBorders>
              <w:top w:val="nil"/>
              <w:left w:val="nil"/>
              <w:bottom w:val="single" w:sz="4" w:space="0" w:color="auto"/>
              <w:right w:val="nil"/>
            </w:tcBorders>
          </w:tcPr>
          <w:p w14:paraId="5FD52E05" w14:textId="23D102A0" w:rsidR="004B31E7" w:rsidRPr="00B8691C" w:rsidRDefault="004B31E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B8691C">
              <w:rPr>
                <w:rFonts w:ascii="Arial" w:hAnsi="Arial" w:cs="Arial"/>
                <w:b/>
                <w:bCs/>
                <w:snapToGrid w:val="0"/>
                <w:color w:val="auto"/>
                <w:sz w:val="16"/>
                <w:szCs w:val="16"/>
                <w:lang w:eastAsia="th-TH"/>
              </w:rPr>
              <w:tab/>
            </w:r>
            <w:r w:rsidR="00E42942" w:rsidRPr="00B8691C">
              <w:rPr>
                <w:rFonts w:ascii="Arial" w:hAnsi="Arial" w:cs="Arial"/>
                <w:b/>
                <w:bCs/>
                <w:snapToGrid w:val="0"/>
                <w:color w:val="auto"/>
                <w:sz w:val="16"/>
                <w:szCs w:val="16"/>
                <w:lang w:eastAsia="th-TH"/>
              </w:rPr>
              <w:t>Par value</w:t>
            </w:r>
          </w:p>
        </w:tc>
        <w:tc>
          <w:tcPr>
            <w:tcW w:w="1181" w:type="dxa"/>
            <w:tcBorders>
              <w:top w:val="nil"/>
              <w:left w:val="nil"/>
              <w:bottom w:val="single" w:sz="4" w:space="0" w:color="auto"/>
              <w:right w:val="nil"/>
            </w:tcBorders>
            <w:noWrap/>
          </w:tcPr>
          <w:p w14:paraId="105363BD" w14:textId="2450CF4D" w:rsidR="004B31E7" w:rsidRPr="00B8691C" w:rsidRDefault="004B31E7" w:rsidP="00DC3AF6">
            <w:pPr>
              <w:pStyle w:val="a0"/>
              <w:tabs>
                <w:tab w:val="right" w:pos="968"/>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B8691C">
              <w:rPr>
                <w:rFonts w:ascii="Arial" w:hAnsi="Arial" w:cs="Arial"/>
                <w:b/>
                <w:bCs/>
                <w:snapToGrid w:val="0"/>
                <w:color w:val="auto"/>
                <w:sz w:val="16"/>
                <w:szCs w:val="16"/>
                <w:lang w:eastAsia="th-TH"/>
              </w:rPr>
              <w:tab/>
              <w:t>date</w:t>
            </w:r>
          </w:p>
        </w:tc>
        <w:tc>
          <w:tcPr>
            <w:tcW w:w="1475" w:type="dxa"/>
            <w:tcBorders>
              <w:top w:val="nil"/>
              <w:left w:val="nil"/>
              <w:bottom w:val="single" w:sz="4" w:space="0" w:color="auto"/>
              <w:right w:val="nil"/>
            </w:tcBorders>
          </w:tcPr>
          <w:p w14:paraId="6A260F0B" w14:textId="6866907B" w:rsidR="004B31E7" w:rsidRPr="00B8691C" w:rsidRDefault="004B31E7" w:rsidP="00DC3AF6">
            <w:pPr>
              <w:pStyle w:val="a0"/>
              <w:tabs>
                <w:tab w:val="right" w:pos="128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6"/>
                <w:szCs w:val="16"/>
                <w:lang w:eastAsia="th-TH"/>
              </w:rPr>
            </w:pPr>
            <w:r w:rsidRPr="00B8691C">
              <w:rPr>
                <w:rFonts w:ascii="Arial" w:hAnsi="Arial" w:cs="Arial"/>
                <w:b/>
                <w:bCs/>
                <w:snapToGrid w:val="0"/>
                <w:color w:val="auto"/>
                <w:sz w:val="16"/>
                <w:szCs w:val="16"/>
                <w:lang w:eastAsia="th-TH"/>
              </w:rPr>
              <w:tab/>
              <w:t>(% per annum)</w:t>
            </w:r>
          </w:p>
        </w:tc>
        <w:tc>
          <w:tcPr>
            <w:tcW w:w="2037" w:type="dxa"/>
            <w:gridSpan w:val="2"/>
            <w:tcBorders>
              <w:top w:val="nil"/>
              <w:left w:val="nil"/>
              <w:bottom w:val="single" w:sz="4" w:space="0" w:color="auto"/>
              <w:right w:val="nil"/>
            </w:tcBorders>
            <w:noWrap/>
          </w:tcPr>
          <w:p w14:paraId="511BFA7A" w14:textId="0D65A989" w:rsidR="004B31E7" w:rsidRPr="00B8691C" w:rsidRDefault="00DC3AF6" w:rsidP="00DC3AF6">
            <w:pPr>
              <w:tabs>
                <w:tab w:val="right" w:pos="1827"/>
              </w:tabs>
              <w:spacing w:before="6" w:after="6"/>
              <w:ind w:right="-72"/>
              <w:jc w:val="both"/>
              <w:rPr>
                <w:rFonts w:ascii="Arial" w:hAnsi="Arial" w:cs="Arial"/>
                <w:noProof/>
                <w:snapToGrid w:val="0"/>
                <w:sz w:val="16"/>
                <w:szCs w:val="16"/>
                <w:lang w:eastAsia="th-TH"/>
              </w:rPr>
            </w:pPr>
            <w:r>
              <w:rPr>
                <w:rFonts w:ascii="Arial" w:eastAsia="SimSun" w:hAnsi="Arial" w:cs="Arial"/>
                <w:b/>
                <w:bCs/>
                <w:snapToGrid w:val="0"/>
                <w:sz w:val="16"/>
                <w:szCs w:val="16"/>
                <w:lang w:eastAsia="th-TH"/>
              </w:rPr>
              <w:tab/>
            </w:r>
            <w:r w:rsidR="004B31E7" w:rsidRPr="00B8691C">
              <w:rPr>
                <w:rFonts w:ascii="Arial" w:eastAsia="SimSun" w:hAnsi="Arial" w:cs="Arial"/>
                <w:b/>
                <w:bCs/>
                <w:snapToGrid w:val="0"/>
                <w:sz w:val="16"/>
                <w:szCs w:val="16"/>
                <w:lang w:eastAsia="th-TH"/>
              </w:rPr>
              <w:t>repayment</w:t>
            </w:r>
          </w:p>
        </w:tc>
      </w:tr>
      <w:tr w:rsidR="009E0F60" w:rsidRPr="00B8691C" w14:paraId="057B8FC1" w14:textId="77777777" w:rsidTr="00A32F22">
        <w:trPr>
          <w:gridBefore w:val="1"/>
          <w:wBefore w:w="14" w:type="dxa"/>
          <w:jc w:val="center"/>
        </w:trPr>
        <w:tc>
          <w:tcPr>
            <w:tcW w:w="1266" w:type="dxa"/>
            <w:tcBorders>
              <w:top w:val="single" w:sz="4" w:space="0" w:color="auto"/>
              <w:left w:val="nil"/>
              <w:right w:val="nil"/>
            </w:tcBorders>
            <w:noWrap/>
          </w:tcPr>
          <w:p w14:paraId="79008BE6" w14:textId="77777777" w:rsidR="004B31E7" w:rsidRPr="00B8691C" w:rsidRDefault="004B31E7" w:rsidP="00D132E7">
            <w:pPr>
              <w:spacing w:before="6" w:after="6"/>
              <w:ind w:left="-95" w:right="-72"/>
              <w:rPr>
                <w:rFonts w:ascii="Arial" w:eastAsia="Arial Unicode MS" w:hAnsi="Arial" w:cs="Arial"/>
                <w:spacing w:val="-6"/>
                <w:sz w:val="16"/>
                <w:szCs w:val="16"/>
                <w:lang w:eastAsia="zh-CN"/>
              </w:rPr>
            </w:pPr>
          </w:p>
        </w:tc>
        <w:tc>
          <w:tcPr>
            <w:tcW w:w="992" w:type="dxa"/>
            <w:tcBorders>
              <w:top w:val="single" w:sz="4" w:space="0" w:color="auto"/>
              <w:left w:val="nil"/>
              <w:right w:val="nil"/>
            </w:tcBorders>
          </w:tcPr>
          <w:p w14:paraId="2503DE12" w14:textId="77777777" w:rsidR="004B31E7" w:rsidRPr="00B8691C" w:rsidRDefault="004B31E7" w:rsidP="00D132E7">
            <w:pPr>
              <w:spacing w:before="6" w:after="6"/>
              <w:ind w:left="231" w:right="63"/>
              <w:jc w:val="right"/>
              <w:rPr>
                <w:rFonts w:ascii="Arial" w:eastAsia="Arial Unicode MS" w:hAnsi="Arial" w:cs="Arial"/>
                <w:spacing w:val="-2"/>
                <w:sz w:val="16"/>
                <w:szCs w:val="16"/>
                <w:lang w:eastAsia="zh-CN"/>
              </w:rPr>
            </w:pPr>
          </w:p>
        </w:tc>
        <w:tc>
          <w:tcPr>
            <w:tcW w:w="1089" w:type="dxa"/>
            <w:tcBorders>
              <w:top w:val="single" w:sz="4" w:space="0" w:color="auto"/>
              <w:left w:val="nil"/>
              <w:right w:val="nil"/>
            </w:tcBorders>
          </w:tcPr>
          <w:p w14:paraId="206B1CCD" w14:textId="77777777" w:rsidR="004B31E7" w:rsidRPr="00B8691C" w:rsidRDefault="004B31E7" w:rsidP="00D132E7">
            <w:pPr>
              <w:tabs>
                <w:tab w:val="decimal" w:pos="869"/>
              </w:tabs>
              <w:ind w:right="-72"/>
              <w:rPr>
                <w:rFonts w:ascii="Arial" w:hAnsi="Arial" w:cs="Arial"/>
                <w:snapToGrid w:val="0"/>
                <w:sz w:val="16"/>
                <w:szCs w:val="16"/>
                <w:lang w:eastAsia="th-TH"/>
              </w:rPr>
            </w:pPr>
          </w:p>
        </w:tc>
        <w:tc>
          <w:tcPr>
            <w:tcW w:w="1418" w:type="dxa"/>
            <w:tcBorders>
              <w:top w:val="single" w:sz="4" w:space="0" w:color="auto"/>
              <w:left w:val="nil"/>
              <w:right w:val="nil"/>
            </w:tcBorders>
          </w:tcPr>
          <w:p w14:paraId="483CAA28" w14:textId="77777777" w:rsidR="004B31E7" w:rsidRPr="00B8691C" w:rsidRDefault="004B31E7" w:rsidP="00D132E7">
            <w:pPr>
              <w:spacing w:before="6" w:after="6"/>
              <w:ind w:left="231" w:right="63"/>
              <w:jc w:val="right"/>
              <w:rPr>
                <w:rFonts w:ascii="Arial" w:eastAsia="Arial Unicode MS" w:hAnsi="Arial" w:cs="Arial"/>
                <w:spacing w:val="-2"/>
                <w:sz w:val="16"/>
                <w:szCs w:val="16"/>
                <w:lang w:eastAsia="zh-CN"/>
              </w:rPr>
            </w:pPr>
          </w:p>
        </w:tc>
        <w:tc>
          <w:tcPr>
            <w:tcW w:w="1181" w:type="dxa"/>
            <w:tcBorders>
              <w:top w:val="single" w:sz="4" w:space="0" w:color="auto"/>
              <w:left w:val="nil"/>
              <w:right w:val="nil"/>
            </w:tcBorders>
            <w:noWrap/>
          </w:tcPr>
          <w:p w14:paraId="5A589786" w14:textId="77777777" w:rsidR="004B31E7" w:rsidRPr="00B8691C" w:rsidRDefault="004B31E7" w:rsidP="00D132E7">
            <w:pPr>
              <w:spacing w:before="6" w:after="6"/>
              <w:ind w:left="231" w:right="-72"/>
              <w:jc w:val="right"/>
              <w:rPr>
                <w:rFonts w:ascii="Arial" w:eastAsia="Arial Unicode MS" w:hAnsi="Arial" w:cs="Arial"/>
                <w:spacing w:val="-8"/>
                <w:sz w:val="16"/>
                <w:szCs w:val="16"/>
                <w:lang w:eastAsia="zh-CN"/>
              </w:rPr>
            </w:pPr>
          </w:p>
        </w:tc>
        <w:tc>
          <w:tcPr>
            <w:tcW w:w="1475" w:type="dxa"/>
            <w:tcBorders>
              <w:top w:val="single" w:sz="4" w:space="0" w:color="auto"/>
              <w:left w:val="nil"/>
              <w:right w:val="nil"/>
            </w:tcBorders>
          </w:tcPr>
          <w:p w14:paraId="13B9C51A" w14:textId="77777777" w:rsidR="004B31E7" w:rsidRPr="00B8691C" w:rsidRDefault="004B31E7" w:rsidP="00D132E7">
            <w:pPr>
              <w:tabs>
                <w:tab w:val="left" w:pos="-74"/>
              </w:tabs>
              <w:spacing w:before="6" w:after="6"/>
              <w:ind w:left="231"/>
              <w:jc w:val="right"/>
              <w:rPr>
                <w:rFonts w:ascii="Arial" w:eastAsia="Arial Unicode MS" w:hAnsi="Arial" w:cs="Arial"/>
                <w:sz w:val="16"/>
                <w:szCs w:val="16"/>
              </w:rPr>
            </w:pPr>
          </w:p>
        </w:tc>
        <w:tc>
          <w:tcPr>
            <w:tcW w:w="2037" w:type="dxa"/>
            <w:gridSpan w:val="2"/>
            <w:tcBorders>
              <w:top w:val="single" w:sz="4" w:space="0" w:color="auto"/>
              <w:left w:val="nil"/>
              <w:right w:val="nil"/>
            </w:tcBorders>
            <w:noWrap/>
          </w:tcPr>
          <w:p w14:paraId="58CB2C9E" w14:textId="77777777" w:rsidR="004B31E7" w:rsidRPr="00B8691C" w:rsidRDefault="004B31E7" w:rsidP="00D132E7">
            <w:pPr>
              <w:spacing w:before="6" w:after="6"/>
              <w:ind w:right="-72"/>
              <w:rPr>
                <w:rFonts w:ascii="Arial" w:hAnsi="Arial" w:cs="Arial"/>
                <w:noProof/>
                <w:snapToGrid w:val="0"/>
                <w:sz w:val="16"/>
                <w:szCs w:val="16"/>
                <w:lang w:eastAsia="th-TH"/>
              </w:rPr>
            </w:pPr>
          </w:p>
        </w:tc>
      </w:tr>
      <w:tr w:rsidR="004815FC" w:rsidRPr="00B8691C" w14:paraId="6664C998" w14:textId="77777777" w:rsidTr="00A32F22">
        <w:trPr>
          <w:gridBefore w:val="1"/>
          <w:wBefore w:w="14" w:type="dxa"/>
          <w:jc w:val="center"/>
        </w:trPr>
        <w:tc>
          <w:tcPr>
            <w:tcW w:w="1266" w:type="dxa"/>
            <w:tcBorders>
              <w:top w:val="nil"/>
              <w:left w:val="nil"/>
              <w:right w:val="nil"/>
            </w:tcBorders>
            <w:noWrap/>
          </w:tcPr>
          <w:p w14:paraId="62E88C92" w14:textId="41869856" w:rsidR="004815FC" w:rsidRPr="00B8691C" w:rsidRDefault="004815FC" w:rsidP="004815FC">
            <w:pPr>
              <w:spacing w:before="6" w:after="6"/>
              <w:ind w:left="-95" w:right="-72"/>
              <w:rPr>
                <w:rFonts w:ascii="Arial" w:eastAsia="Arial Unicode MS" w:hAnsi="Arial" w:cs="Arial"/>
                <w:spacing w:val="-6"/>
                <w:sz w:val="16"/>
                <w:szCs w:val="16"/>
                <w:lang w:eastAsia="zh-CN"/>
              </w:rPr>
            </w:pPr>
            <w:r w:rsidRPr="00B8691C">
              <w:rPr>
                <w:rFonts w:ascii="Arial" w:eastAsia="Arial Unicode MS" w:hAnsi="Arial" w:cs="Arial"/>
                <w:spacing w:val="-6"/>
                <w:sz w:val="16"/>
                <w:szCs w:val="16"/>
                <w:lang w:eastAsia="zh-CN"/>
              </w:rPr>
              <w:t xml:space="preserve">Series </w:t>
            </w:r>
            <w:r w:rsidR="000150D0" w:rsidRPr="00B8691C">
              <w:rPr>
                <w:rFonts w:ascii="Arial" w:eastAsia="Arial Unicode MS" w:hAnsi="Arial" w:cs="Arial"/>
                <w:spacing w:val="-6"/>
                <w:sz w:val="16"/>
                <w:szCs w:val="16"/>
                <w:lang w:val="en-GB" w:eastAsia="zh-CN"/>
              </w:rPr>
              <w:t>1</w:t>
            </w:r>
            <w:r w:rsidRPr="00B8691C">
              <w:rPr>
                <w:rFonts w:ascii="Arial" w:eastAsia="Arial Unicode MS" w:hAnsi="Arial" w:cs="Arial"/>
                <w:spacing w:val="-6"/>
                <w:sz w:val="16"/>
                <w:szCs w:val="16"/>
                <w:lang w:eastAsia="zh-CN"/>
              </w:rPr>
              <w:t xml:space="preserve">: </w:t>
            </w:r>
          </w:p>
          <w:p w14:paraId="77CAC018" w14:textId="77777777" w:rsidR="004815FC" w:rsidRPr="00B8691C" w:rsidRDefault="004815FC" w:rsidP="004815FC">
            <w:pPr>
              <w:spacing w:before="6" w:after="6"/>
              <w:ind w:left="-95" w:right="-72"/>
              <w:rPr>
                <w:rFonts w:ascii="Arial" w:eastAsia="Arial Unicode MS" w:hAnsi="Arial" w:cs="Arial"/>
                <w:spacing w:val="-6"/>
                <w:sz w:val="16"/>
                <w:szCs w:val="16"/>
                <w:lang w:eastAsia="zh-CN"/>
              </w:rPr>
            </w:pPr>
            <w:r w:rsidRPr="00B8691C">
              <w:rPr>
                <w:rFonts w:ascii="Arial" w:eastAsia="Arial Unicode MS" w:hAnsi="Arial" w:cs="Arial"/>
                <w:spacing w:val="-6"/>
                <w:sz w:val="16"/>
                <w:szCs w:val="16"/>
                <w:lang w:eastAsia="zh-CN"/>
              </w:rPr>
              <w:t xml:space="preserve">   Debentures with</w:t>
            </w:r>
          </w:p>
          <w:p w14:paraId="5FC553F1" w14:textId="77777777" w:rsidR="004815FC" w:rsidRPr="00B8691C" w:rsidRDefault="004815FC" w:rsidP="004815FC">
            <w:pPr>
              <w:spacing w:before="6" w:after="6"/>
              <w:ind w:left="-95" w:right="-72"/>
              <w:rPr>
                <w:rFonts w:ascii="Arial" w:eastAsia="Arial Unicode MS" w:hAnsi="Arial" w:cs="Arial"/>
                <w:spacing w:val="-6"/>
                <w:sz w:val="16"/>
                <w:szCs w:val="16"/>
                <w:lang w:eastAsia="zh-CN"/>
              </w:rPr>
            </w:pPr>
            <w:r w:rsidRPr="00B8691C">
              <w:rPr>
                <w:rFonts w:ascii="Arial" w:eastAsia="Arial Unicode MS" w:hAnsi="Arial" w:cs="Arial"/>
                <w:spacing w:val="-6"/>
                <w:sz w:val="16"/>
                <w:szCs w:val="16"/>
                <w:lang w:eastAsia="zh-CN"/>
              </w:rPr>
              <w:t xml:space="preserve">   </w:t>
            </w:r>
            <w:proofErr w:type="gramStart"/>
            <w:r w:rsidRPr="00B8691C">
              <w:rPr>
                <w:rFonts w:ascii="Arial" w:eastAsia="Arial Unicode MS" w:hAnsi="Arial" w:cs="Arial"/>
                <w:spacing w:val="-6"/>
                <w:sz w:val="16"/>
                <w:szCs w:val="16"/>
                <w:lang w:eastAsia="zh-CN"/>
              </w:rPr>
              <w:t>a maturity</w:t>
            </w:r>
            <w:proofErr w:type="gramEnd"/>
            <w:r w:rsidRPr="00B8691C">
              <w:rPr>
                <w:rFonts w:ascii="Arial" w:eastAsia="Arial Unicode MS" w:hAnsi="Arial" w:cs="Arial"/>
                <w:spacing w:val="-6"/>
                <w:sz w:val="16"/>
                <w:szCs w:val="16"/>
                <w:lang w:eastAsia="zh-CN"/>
              </w:rPr>
              <w:t xml:space="preserve"> of </w:t>
            </w:r>
          </w:p>
          <w:p w14:paraId="70C301C8" w14:textId="1452DF17" w:rsidR="004815FC" w:rsidRPr="00B8691C" w:rsidRDefault="004815FC" w:rsidP="004815FC">
            <w:pPr>
              <w:spacing w:before="6" w:after="6"/>
              <w:ind w:left="-95" w:right="-72"/>
              <w:rPr>
                <w:rFonts w:ascii="Arial" w:eastAsia="Arial Unicode MS" w:hAnsi="Arial" w:cs="Arial"/>
                <w:spacing w:val="-6"/>
                <w:sz w:val="16"/>
                <w:szCs w:val="16"/>
                <w:lang w:eastAsia="zh-CN"/>
              </w:rPr>
            </w:pPr>
            <w:r w:rsidRPr="00B8691C">
              <w:rPr>
                <w:rFonts w:ascii="Arial" w:eastAsia="Arial Unicode MS" w:hAnsi="Arial" w:cs="Arial"/>
                <w:spacing w:val="-6"/>
                <w:sz w:val="16"/>
                <w:szCs w:val="16"/>
                <w:lang w:eastAsia="zh-CN"/>
              </w:rPr>
              <w:t xml:space="preserve">   </w:t>
            </w:r>
            <w:r w:rsidR="000150D0" w:rsidRPr="00B8691C">
              <w:rPr>
                <w:rFonts w:ascii="Arial" w:eastAsia="Arial Unicode MS" w:hAnsi="Arial" w:cs="Arial"/>
                <w:spacing w:val="-6"/>
                <w:sz w:val="16"/>
                <w:szCs w:val="16"/>
                <w:lang w:val="en-GB" w:eastAsia="zh-CN"/>
              </w:rPr>
              <w:t>3</w:t>
            </w:r>
            <w:r w:rsidRPr="00B8691C">
              <w:rPr>
                <w:rFonts w:ascii="Arial" w:eastAsia="Arial Unicode MS" w:hAnsi="Arial" w:cs="Arial"/>
                <w:spacing w:val="-6"/>
                <w:sz w:val="16"/>
                <w:szCs w:val="16"/>
                <w:lang w:eastAsia="zh-CN"/>
              </w:rPr>
              <w:t xml:space="preserve"> years</w:t>
            </w:r>
          </w:p>
        </w:tc>
        <w:tc>
          <w:tcPr>
            <w:tcW w:w="992" w:type="dxa"/>
            <w:tcBorders>
              <w:top w:val="nil"/>
              <w:left w:val="nil"/>
              <w:right w:val="nil"/>
            </w:tcBorders>
          </w:tcPr>
          <w:p w14:paraId="042845C1" w14:textId="07537DE3" w:rsidR="004815FC" w:rsidRPr="00B8691C" w:rsidRDefault="000150D0" w:rsidP="004815FC">
            <w:pPr>
              <w:tabs>
                <w:tab w:val="decimal" w:pos="774"/>
              </w:tabs>
              <w:ind w:right="-72"/>
              <w:rPr>
                <w:rFonts w:ascii="Arial" w:hAnsi="Arial" w:cs="Arial"/>
                <w:snapToGrid w:val="0"/>
                <w:sz w:val="16"/>
                <w:szCs w:val="16"/>
                <w:lang w:eastAsia="th-TH"/>
              </w:rPr>
            </w:pPr>
            <w:r w:rsidRPr="00B8691C">
              <w:rPr>
                <w:rFonts w:ascii="Arial" w:hAnsi="Arial" w:cs="Arial"/>
                <w:snapToGrid w:val="0"/>
                <w:sz w:val="16"/>
                <w:szCs w:val="16"/>
                <w:lang w:val="en-GB" w:eastAsia="th-TH"/>
              </w:rPr>
              <w:t>700</w:t>
            </w:r>
            <w:r w:rsidR="004815FC" w:rsidRPr="00B8691C">
              <w:rPr>
                <w:rFonts w:ascii="Arial" w:hAnsi="Arial" w:cs="Arial"/>
                <w:snapToGrid w:val="0"/>
                <w:sz w:val="16"/>
                <w:szCs w:val="16"/>
                <w:lang w:eastAsia="th-TH"/>
              </w:rPr>
              <w:t>,</w:t>
            </w:r>
            <w:r w:rsidRPr="00B8691C">
              <w:rPr>
                <w:rFonts w:ascii="Arial" w:hAnsi="Arial" w:cs="Arial"/>
                <w:snapToGrid w:val="0"/>
                <w:sz w:val="16"/>
                <w:szCs w:val="16"/>
                <w:lang w:val="en-GB" w:eastAsia="th-TH"/>
              </w:rPr>
              <w:t>000</w:t>
            </w:r>
          </w:p>
        </w:tc>
        <w:tc>
          <w:tcPr>
            <w:tcW w:w="1089" w:type="dxa"/>
            <w:tcBorders>
              <w:top w:val="nil"/>
              <w:left w:val="nil"/>
              <w:right w:val="nil"/>
            </w:tcBorders>
          </w:tcPr>
          <w:p w14:paraId="1808A667" w14:textId="7E7CADE1" w:rsidR="004815FC" w:rsidRPr="00B8691C" w:rsidRDefault="000150D0" w:rsidP="004815FC">
            <w:pPr>
              <w:tabs>
                <w:tab w:val="decimal" w:pos="869"/>
              </w:tabs>
              <w:ind w:right="-72"/>
              <w:rPr>
                <w:rFonts w:ascii="Arial" w:hAnsi="Arial" w:cs="Arial"/>
                <w:snapToGrid w:val="0"/>
                <w:sz w:val="16"/>
                <w:szCs w:val="16"/>
                <w:lang w:eastAsia="th-TH"/>
              </w:rPr>
            </w:pPr>
            <w:r w:rsidRPr="00B8691C">
              <w:rPr>
                <w:rFonts w:ascii="Arial" w:hAnsi="Arial" w:cs="Arial"/>
                <w:snapToGrid w:val="0"/>
                <w:sz w:val="16"/>
                <w:szCs w:val="16"/>
                <w:lang w:val="en-GB" w:eastAsia="th-TH"/>
              </w:rPr>
              <w:t>1</w:t>
            </w:r>
            <w:r w:rsidR="004815FC" w:rsidRPr="00B8691C">
              <w:rPr>
                <w:rFonts w:ascii="Arial" w:hAnsi="Arial" w:cs="Arial"/>
                <w:snapToGrid w:val="0"/>
                <w:sz w:val="16"/>
                <w:szCs w:val="16"/>
                <w:lang w:eastAsia="th-TH"/>
              </w:rPr>
              <w:t>,</w:t>
            </w:r>
            <w:r w:rsidRPr="00B8691C">
              <w:rPr>
                <w:rFonts w:ascii="Arial" w:hAnsi="Arial" w:cs="Arial"/>
                <w:snapToGrid w:val="0"/>
                <w:sz w:val="16"/>
                <w:szCs w:val="16"/>
                <w:lang w:val="en-GB" w:eastAsia="th-TH"/>
              </w:rPr>
              <w:t>000</w:t>
            </w:r>
          </w:p>
        </w:tc>
        <w:tc>
          <w:tcPr>
            <w:tcW w:w="1418" w:type="dxa"/>
            <w:tcBorders>
              <w:top w:val="nil"/>
              <w:left w:val="nil"/>
              <w:right w:val="nil"/>
            </w:tcBorders>
          </w:tcPr>
          <w:p w14:paraId="1EE4741E" w14:textId="0E9D0C95" w:rsidR="004815FC" w:rsidRPr="00B8691C" w:rsidRDefault="000150D0" w:rsidP="004815FC">
            <w:pPr>
              <w:tabs>
                <w:tab w:val="decimal" w:pos="1224"/>
              </w:tabs>
              <w:ind w:right="-72"/>
              <w:rPr>
                <w:rFonts w:ascii="Arial" w:hAnsi="Arial" w:cs="Arial"/>
                <w:snapToGrid w:val="0"/>
                <w:sz w:val="16"/>
                <w:szCs w:val="16"/>
                <w:lang w:eastAsia="th-TH"/>
              </w:rPr>
            </w:pPr>
            <w:r w:rsidRPr="00B8691C">
              <w:rPr>
                <w:rFonts w:ascii="Arial" w:hAnsi="Arial" w:cs="Arial"/>
                <w:snapToGrid w:val="0"/>
                <w:sz w:val="16"/>
                <w:szCs w:val="16"/>
                <w:lang w:val="en-GB" w:eastAsia="th-TH"/>
              </w:rPr>
              <w:t>700</w:t>
            </w:r>
            <w:r w:rsidR="004815FC" w:rsidRPr="00B8691C">
              <w:rPr>
                <w:rFonts w:ascii="Arial" w:hAnsi="Arial" w:cs="Arial"/>
                <w:snapToGrid w:val="0"/>
                <w:sz w:val="16"/>
                <w:szCs w:val="16"/>
                <w:lang w:eastAsia="th-TH"/>
              </w:rPr>
              <w:t>,</w:t>
            </w:r>
            <w:r w:rsidRPr="00B8691C">
              <w:rPr>
                <w:rFonts w:ascii="Arial" w:hAnsi="Arial" w:cs="Arial"/>
                <w:snapToGrid w:val="0"/>
                <w:sz w:val="16"/>
                <w:szCs w:val="16"/>
                <w:lang w:val="en-GB" w:eastAsia="th-TH"/>
              </w:rPr>
              <w:t>000</w:t>
            </w:r>
            <w:r w:rsidR="004815FC" w:rsidRPr="00B8691C">
              <w:rPr>
                <w:rFonts w:ascii="Arial" w:hAnsi="Arial" w:cs="Arial"/>
                <w:snapToGrid w:val="0"/>
                <w:sz w:val="16"/>
                <w:szCs w:val="16"/>
                <w:lang w:eastAsia="th-TH"/>
              </w:rPr>
              <w:t>,</w:t>
            </w:r>
            <w:r w:rsidRPr="00B8691C">
              <w:rPr>
                <w:rFonts w:ascii="Arial" w:hAnsi="Arial" w:cs="Arial"/>
                <w:snapToGrid w:val="0"/>
                <w:sz w:val="16"/>
                <w:szCs w:val="16"/>
                <w:lang w:val="en-GB" w:eastAsia="th-TH"/>
              </w:rPr>
              <w:t>000</w:t>
            </w:r>
          </w:p>
        </w:tc>
        <w:tc>
          <w:tcPr>
            <w:tcW w:w="1181" w:type="dxa"/>
            <w:tcBorders>
              <w:top w:val="nil"/>
              <w:left w:val="nil"/>
              <w:right w:val="nil"/>
            </w:tcBorders>
            <w:noWrap/>
          </w:tcPr>
          <w:p w14:paraId="3D476D4D" w14:textId="0B370A48" w:rsidR="004815FC" w:rsidRPr="00B8691C" w:rsidRDefault="000150D0" w:rsidP="004815F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snapToGrid w:val="0"/>
                <w:color w:val="auto"/>
                <w:sz w:val="16"/>
                <w:szCs w:val="16"/>
                <w:lang w:eastAsia="th-TH"/>
              </w:rPr>
            </w:pPr>
            <w:r w:rsidRPr="00B8691C">
              <w:rPr>
                <w:rFonts w:ascii="Arial" w:hAnsi="Arial" w:cs="Arial"/>
                <w:snapToGrid w:val="0"/>
                <w:color w:val="auto"/>
                <w:sz w:val="16"/>
                <w:szCs w:val="16"/>
                <w:lang w:eastAsia="th-TH"/>
              </w:rPr>
              <w:t>30</w:t>
            </w:r>
            <w:r w:rsidR="004815FC" w:rsidRPr="00B8691C">
              <w:rPr>
                <w:rFonts w:ascii="Arial" w:hAnsi="Arial" w:cs="Arial"/>
                <w:snapToGrid w:val="0"/>
                <w:color w:val="auto"/>
                <w:sz w:val="16"/>
                <w:szCs w:val="16"/>
                <w:lang w:eastAsia="th-TH"/>
              </w:rPr>
              <w:t xml:space="preserve"> May </w:t>
            </w:r>
            <w:r w:rsidRPr="00B8691C">
              <w:rPr>
                <w:rFonts w:ascii="Arial" w:hAnsi="Arial" w:cs="Arial"/>
                <w:snapToGrid w:val="0"/>
                <w:color w:val="auto"/>
                <w:sz w:val="16"/>
                <w:szCs w:val="16"/>
                <w:lang w:eastAsia="th-TH"/>
              </w:rPr>
              <w:t>2027</w:t>
            </w:r>
          </w:p>
        </w:tc>
        <w:tc>
          <w:tcPr>
            <w:tcW w:w="1475" w:type="dxa"/>
            <w:tcBorders>
              <w:top w:val="nil"/>
              <w:left w:val="nil"/>
              <w:right w:val="nil"/>
            </w:tcBorders>
          </w:tcPr>
          <w:p w14:paraId="78390AF8" w14:textId="117FA827" w:rsidR="004815FC" w:rsidRPr="00B8691C" w:rsidRDefault="000150D0" w:rsidP="004815FC">
            <w:pPr>
              <w:tabs>
                <w:tab w:val="left" w:pos="-74"/>
              </w:tabs>
              <w:spacing w:before="6" w:after="6"/>
              <w:ind w:left="231"/>
              <w:jc w:val="right"/>
              <w:rPr>
                <w:rFonts w:ascii="Arial" w:eastAsia="Arial Unicode MS" w:hAnsi="Arial" w:cs="Arial"/>
                <w:sz w:val="16"/>
                <w:szCs w:val="16"/>
              </w:rPr>
            </w:pPr>
            <w:r w:rsidRPr="00B8691C">
              <w:rPr>
                <w:rFonts w:ascii="Arial" w:eastAsia="Arial Unicode MS" w:hAnsi="Arial" w:cs="Arial"/>
                <w:sz w:val="16"/>
                <w:szCs w:val="16"/>
                <w:lang w:val="en-GB"/>
              </w:rPr>
              <w:t>3</w:t>
            </w:r>
            <w:r w:rsidR="004815FC" w:rsidRPr="00B8691C">
              <w:rPr>
                <w:rFonts w:ascii="Arial" w:eastAsia="Arial Unicode MS" w:hAnsi="Arial" w:cs="Arial"/>
                <w:sz w:val="16"/>
                <w:szCs w:val="16"/>
              </w:rPr>
              <w:t>.</w:t>
            </w:r>
            <w:r w:rsidRPr="00B8691C">
              <w:rPr>
                <w:rFonts w:ascii="Arial" w:eastAsia="Arial Unicode MS" w:hAnsi="Arial" w:cs="Arial"/>
                <w:sz w:val="16"/>
                <w:szCs w:val="16"/>
                <w:lang w:val="en-GB"/>
              </w:rPr>
              <w:t>32</w:t>
            </w:r>
          </w:p>
        </w:tc>
        <w:tc>
          <w:tcPr>
            <w:tcW w:w="2037" w:type="dxa"/>
            <w:gridSpan w:val="2"/>
            <w:tcBorders>
              <w:top w:val="nil"/>
              <w:left w:val="nil"/>
              <w:right w:val="nil"/>
            </w:tcBorders>
            <w:noWrap/>
          </w:tcPr>
          <w:p w14:paraId="1EB1965B" w14:textId="3D7ED806" w:rsidR="004815FC" w:rsidRPr="00B8691C" w:rsidRDefault="004815FC" w:rsidP="004815FC">
            <w:pPr>
              <w:spacing w:before="6" w:after="6"/>
              <w:ind w:right="-72"/>
              <w:rPr>
                <w:rFonts w:ascii="Arial" w:hAnsi="Arial" w:cs="Arial"/>
                <w:noProof/>
                <w:snapToGrid w:val="0"/>
                <w:sz w:val="16"/>
                <w:szCs w:val="16"/>
                <w:lang w:eastAsia="th-TH"/>
              </w:rPr>
            </w:pPr>
            <w:r w:rsidRPr="00B8691C">
              <w:rPr>
                <w:rFonts w:ascii="Arial" w:hAnsi="Arial" w:cs="Arial"/>
                <w:noProof/>
                <w:snapToGrid w:val="0"/>
                <w:sz w:val="16"/>
                <w:szCs w:val="16"/>
                <w:lang w:eastAsia="th-TH"/>
              </w:rPr>
              <w:t xml:space="preserve">Every </w:t>
            </w:r>
            <w:r w:rsidR="000150D0" w:rsidRPr="00B8691C">
              <w:rPr>
                <w:rFonts w:ascii="Arial" w:hAnsi="Arial" w:cs="Arial"/>
                <w:noProof/>
                <w:snapToGrid w:val="0"/>
                <w:sz w:val="16"/>
                <w:szCs w:val="16"/>
                <w:lang w:val="en-GB" w:eastAsia="th-TH"/>
              </w:rPr>
              <w:t>6</w:t>
            </w:r>
            <w:r w:rsidRPr="00B8691C">
              <w:rPr>
                <w:rFonts w:ascii="Arial" w:hAnsi="Arial" w:cs="Arial"/>
                <w:noProof/>
                <w:snapToGrid w:val="0"/>
                <w:sz w:val="16"/>
                <w:szCs w:val="16"/>
                <w:lang w:eastAsia="th-TH"/>
              </w:rPr>
              <w:t xml:space="preserve"> months, the first </w:t>
            </w:r>
          </w:p>
          <w:p w14:paraId="15BC0701" w14:textId="77777777" w:rsidR="004815FC" w:rsidRPr="00B8691C" w:rsidRDefault="004815FC" w:rsidP="004815FC">
            <w:pPr>
              <w:spacing w:before="6" w:after="6"/>
              <w:ind w:right="-72"/>
              <w:rPr>
                <w:rFonts w:ascii="Arial" w:hAnsi="Arial" w:cs="Arial"/>
                <w:noProof/>
                <w:snapToGrid w:val="0"/>
                <w:sz w:val="16"/>
                <w:szCs w:val="16"/>
                <w:lang w:eastAsia="th-TH"/>
              </w:rPr>
            </w:pPr>
            <w:r w:rsidRPr="00B8691C">
              <w:rPr>
                <w:rFonts w:ascii="Arial" w:hAnsi="Arial" w:cs="Arial"/>
                <w:noProof/>
                <w:snapToGrid w:val="0"/>
                <w:sz w:val="16"/>
                <w:szCs w:val="16"/>
                <w:lang w:eastAsia="th-TH"/>
              </w:rPr>
              <w:t xml:space="preserve">   installment on </w:t>
            </w:r>
          </w:p>
          <w:p w14:paraId="3F66D0CB" w14:textId="76BC4055" w:rsidR="004815FC" w:rsidRPr="00B8691C" w:rsidRDefault="004815FC" w:rsidP="004815FC">
            <w:pPr>
              <w:spacing w:before="6" w:after="6"/>
              <w:ind w:right="-72"/>
              <w:rPr>
                <w:rFonts w:ascii="Arial" w:hAnsi="Arial" w:cs="Arial"/>
                <w:noProof/>
                <w:snapToGrid w:val="0"/>
                <w:sz w:val="16"/>
                <w:szCs w:val="16"/>
                <w:lang w:eastAsia="th-TH"/>
              </w:rPr>
            </w:pPr>
            <w:r w:rsidRPr="00B8691C">
              <w:rPr>
                <w:rFonts w:ascii="Arial" w:hAnsi="Arial" w:cs="Arial"/>
                <w:noProof/>
                <w:snapToGrid w:val="0"/>
                <w:sz w:val="16"/>
                <w:szCs w:val="16"/>
                <w:lang w:eastAsia="th-TH"/>
              </w:rPr>
              <w:t xml:space="preserve">   </w:t>
            </w:r>
            <w:r w:rsidR="000150D0" w:rsidRPr="00B8691C">
              <w:rPr>
                <w:rFonts w:ascii="Arial" w:hAnsi="Arial" w:cs="Arial"/>
                <w:noProof/>
                <w:snapToGrid w:val="0"/>
                <w:sz w:val="16"/>
                <w:szCs w:val="16"/>
                <w:lang w:val="en-GB" w:eastAsia="th-TH"/>
              </w:rPr>
              <w:t>30</w:t>
            </w:r>
            <w:r w:rsidRPr="00B8691C">
              <w:rPr>
                <w:rFonts w:ascii="Arial" w:hAnsi="Arial" w:cs="Arial"/>
                <w:noProof/>
                <w:snapToGrid w:val="0"/>
                <w:sz w:val="16"/>
                <w:szCs w:val="16"/>
                <w:lang w:eastAsia="th-TH"/>
              </w:rPr>
              <w:t xml:space="preserve"> November </w:t>
            </w:r>
            <w:r w:rsidR="000150D0" w:rsidRPr="00B8691C">
              <w:rPr>
                <w:rFonts w:ascii="Arial" w:hAnsi="Arial" w:cs="Arial"/>
                <w:noProof/>
                <w:snapToGrid w:val="0"/>
                <w:sz w:val="16"/>
                <w:szCs w:val="16"/>
                <w:lang w:val="en-GB" w:eastAsia="th-TH"/>
              </w:rPr>
              <w:t>2024</w:t>
            </w:r>
          </w:p>
        </w:tc>
      </w:tr>
      <w:tr w:rsidR="004815FC" w:rsidRPr="00B8691C" w14:paraId="1CA7AEF8" w14:textId="77777777" w:rsidTr="00A32F22">
        <w:trPr>
          <w:gridBefore w:val="1"/>
          <w:wBefore w:w="14" w:type="dxa"/>
          <w:jc w:val="center"/>
        </w:trPr>
        <w:tc>
          <w:tcPr>
            <w:tcW w:w="1266" w:type="dxa"/>
            <w:tcBorders>
              <w:top w:val="nil"/>
              <w:left w:val="nil"/>
              <w:bottom w:val="nil"/>
              <w:right w:val="nil"/>
            </w:tcBorders>
            <w:noWrap/>
          </w:tcPr>
          <w:p w14:paraId="042D535A" w14:textId="6DBBF57F" w:rsidR="004815FC" w:rsidRPr="00B8691C" w:rsidRDefault="004815FC" w:rsidP="004815FC">
            <w:pPr>
              <w:spacing w:before="6" w:after="6"/>
              <w:ind w:left="-95" w:right="-72"/>
              <w:rPr>
                <w:rFonts w:ascii="Arial" w:eastAsia="Arial Unicode MS" w:hAnsi="Arial" w:cs="Arial"/>
                <w:spacing w:val="-6"/>
                <w:sz w:val="16"/>
                <w:szCs w:val="16"/>
                <w:lang w:eastAsia="zh-CN"/>
              </w:rPr>
            </w:pPr>
            <w:r w:rsidRPr="00B8691C">
              <w:rPr>
                <w:rFonts w:ascii="Arial" w:eastAsia="Arial Unicode MS" w:hAnsi="Arial" w:cs="Arial"/>
                <w:spacing w:val="-6"/>
                <w:sz w:val="16"/>
                <w:szCs w:val="16"/>
                <w:lang w:eastAsia="zh-CN"/>
              </w:rPr>
              <w:t xml:space="preserve">Series </w:t>
            </w:r>
            <w:r w:rsidR="000150D0" w:rsidRPr="00B8691C">
              <w:rPr>
                <w:rFonts w:ascii="Arial" w:eastAsia="Arial Unicode MS" w:hAnsi="Arial" w:cs="Arial"/>
                <w:spacing w:val="-6"/>
                <w:sz w:val="16"/>
                <w:szCs w:val="16"/>
                <w:lang w:val="en-GB" w:eastAsia="zh-CN"/>
              </w:rPr>
              <w:t>2</w:t>
            </w:r>
            <w:r w:rsidRPr="00B8691C">
              <w:rPr>
                <w:rFonts w:ascii="Arial" w:eastAsia="Arial Unicode MS" w:hAnsi="Arial" w:cs="Arial"/>
                <w:spacing w:val="-6"/>
                <w:sz w:val="16"/>
                <w:szCs w:val="16"/>
                <w:lang w:eastAsia="zh-CN"/>
              </w:rPr>
              <w:t xml:space="preserve">: </w:t>
            </w:r>
          </w:p>
          <w:p w14:paraId="74EC38DF" w14:textId="77777777" w:rsidR="004815FC" w:rsidRPr="00B8691C" w:rsidRDefault="004815FC" w:rsidP="004815FC">
            <w:pPr>
              <w:spacing w:before="6" w:after="6"/>
              <w:ind w:left="-95" w:right="-72"/>
              <w:rPr>
                <w:rFonts w:ascii="Arial" w:eastAsia="Arial Unicode MS" w:hAnsi="Arial" w:cs="Arial"/>
                <w:spacing w:val="-6"/>
                <w:sz w:val="16"/>
                <w:szCs w:val="16"/>
                <w:lang w:eastAsia="zh-CN"/>
              </w:rPr>
            </w:pPr>
            <w:r w:rsidRPr="00B8691C">
              <w:rPr>
                <w:rFonts w:ascii="Arial" w:eastAsia="Arial Unicode MS" w:hAnsi="Arial" w:cs="Arial"/>
                <w:spacing w:val="-6"/>
                <w:sz w:val="16"/>
                <w:szCs w:val="16"/>
                <w:lang w:eastAsia="zh-CN"/>
              </w:rPr>
              <w:t xml:space="preserve">   Debentures with</w:t>
            </w:r>
          </w:p>
          <w:p w14:paraId="206DF6C1" w14:textId="77777777" w:rsidR="004815FC" w:rsidRPr="00B8691C" w:rsidRDefault="004815FC" w:rsidP="004815FC">
            <w:pPr>
              <w:spacing w:before="6" w:after="6"/>
              <w:ind w:left="-95" w:right="-72"/>
              <w:rPr>
                <w:rFonts w:ascii="Arial" w:eastAsia="Arial Unicode MS" w:hAnsi="Arial" w:cs="Arial"/>
                <w:spacing w:val="-6"/>
                <w:sz w:val="16"/>
                <w:szCs w:val="16"/>
                <w:lang w:eastAsia="zh-CN"/>
              </w:rPr>
            </w:pPr>
            <w:r w:rsidRPr="00B8691C">
              <w:rPr>
                <w:rFonts w:ascii="Arial" w:eastAsia="Arial Unicode MS" w:hAnsi="Arial" w:cs="Arial"/>
                <w:spacing w:val="-6"/>
                <w:sz w:val="16"/>
                <w:szCs w:val="16"/>
                <w:lang w:eastAsia="zh-CN"/>
              </w:rPr>
              <w:t xml:space="preserve">    </w:t>
            </w:r>
            <w:proofErr w:type="gramStart"/>
            <w:r w:rsidRPr="00B8691C">
              <w:rPr>
                <w:rFonts w:ascii="Arial" w:eastAsia="Arial Unicode MS" w:hAnsi="Arial" w:cs="Arial"/>
                <w:spacing w:val="-6"/>
                <w:sz w:val="16"/>
                <w:szCs w:val="16"/>
                <w:lang w:eastAsia="zh-CN"/>
              </w:rPr>
              <w:t>a maturity</w:t>
            </w:r>
            <w:proofErr w:type="gramEnd"/>
            <w:r w:rsidRPr="00B8691C">
              <w:rPr>
                <w:rFonts w:ascii="Arial" w:eastAsia="Arial Unicode MS" w:hAnsi="Arial" w:cs="Arial"/>
                <w:spacing w:val="-6"/>
                <w:sz w:val="16"/>
                <w:szCs w:val="16"/>
                <w:lang w:eastAsia="zh-CN"/>
              </w:rPr>
              <w:t xml:space="preserve"> of </w:t>
            </w:r>
          </w:p>
          <w:p w14:paraId="0D8D5D72" w14:textId="7AF1A33E" w:rsidR="004815FC" w:rsidRPr="00B8691C" w:rsidRDefault="004815FC" w:rsidP="004815FC">
            <w:pPr>
              <w:spacing w:before="6" w:after="6"/>
              <w:ind w:left="-95" w:right="-72"/>
              <w:rPr>
                <w:rFonts w:ascii="Arial" w:eastAsia="Arial Unicode MS" w:hAnsi="Arial" w:cs="Arial"/>
                <w:spacing w:val="-6"/>
                <w:sz w:val="16"/>
                <w:szCs w:val="16"/>
                <w:cs/>
                <w:lang w:eastAsia="zh-CN"/>
              </w:rPr>
            </w:pPr>
            <w:r w:rsidRPr="00B8691C">
              <w:rPr>
                <w:rFonts w:ascii="Arial" w:eastAsia="Arial Unicode MS" w:hAnsi="Arial" w:cs="Arial"/>
                <w:spacing w:val="-6"/>
                <w:sz w:val="16"/>
                <w:szCs w:val="16"/>
                <w:lang w:eastAsia="zh-CN"/>
              </w:rPr>
              <w:t xml:space="preserve">    </w:t>
            </w:r>
            <w:r w:rsidR="000150D0" w:rsidRPr="00B8691C">
              <w:rPr>
                <w:rFonts w:ascii="Arial" w:eastAsia="Arial Unicode MS" w:hAnsi="Arial" w:cs="Arial"/>
                <w:spacing w:val="-6"/>
                <w:sz w:val="16"/>
                <w:szCs w:val="16"/>
                <w:lang w:val="en-GB" w:eastAsia="zh-CN"/>
              </w:rPr>
              <w:t>5</w:t>
            </w:r>
            <w:r w:rsidRPr="00B8691C">
              <w:rPr>
                <w:rFonts w:ascii="Arial" w:eastAsia="Arial Unicode MS" w:hAnsi="Arial" w:cs="Arial"/>
                <w:spacing w:val="-6"/>
                <w:sz w:val="16"/>
                <w:szCs w:val="16"/>
                <w:lang w:eastAsia="zh-CN"/>
              </w:rPr>
              <w:t xml:space="preserve"> years</w:t>
            </w:r>
          </w:p>
        </w:tc>
        <w:tc>
          <w:tcPr>
            <w:tcW w:w="992" w:type="dxa"/>
            <w:tcBorders>
              <w:top w:val="nil"/>
              <w:left w:val="nil"/>
              <w:bottom w:val="nil"/>
              <w:right w:val="nil"/>
            </w:tcBorders>
          </w:tcPr>
          <w:p w14:paraId="03468E99" w14:textId="5677DBC0" w:rsidR="004815FC" w:rsidRPr="00B8691C" w:rsidRDefault="000150D0" w:rsidP="004815FC">
            <w:pPr>
              <w:tabs>
                <w:tab w:val="decimal" w:pos="774"/>
              </w:tabs>
              <w:ind w:right="-72"/>
              <w:rPr>
                <w:rFonts w:ascii="Arial" w:hAnsi="Arial" w:cs="Arial"/>
                <w:snapToGrid w:val="0"/>
                <w:sz w:val="16"/>
                <w:szCs w:val="16"/>
                <w:lang w:eastAsia="th-TH"/>
              </w:rPr>
            </w:pPr>
            <w:r w:rsidRPr="00B8691C">
              <w:rPr>
                <w:rFonts w:ascii="Arial" w:hAnsi="Arial" w:cs="Arial"/>
                <w:snapToGrid w:val="0"/>
                <w:sz w:val="16"/>
                <w:szCs w:val="16"/>
                <w:lang w:val="en-GB" w:eastAsia="th-TH"/>
              </w:rPr>
              <w:t>1</w:t>
            </w:r>
            <w:r w:rsidR="004815FC" w:rsidRPr="00B8691C">
              <w:rPr>
                <w:rFonts w:ascii="Arial" w:hAnsi="Arial" w:cs="Arial"/>
                <w:snapToGrid w:val="0"/>
                <w:sz w:val="16"/>
                <w:szCs w:val="16"/>
                <w:lang w:eastAsia="th-TH"/>
              </w:rPr>
              <w:t>,</w:t>
            </w:r>
            <w:r w:rsidRPr="00B8691C">
              <w:rPr>
                <w:rFonts w:ascii="Arial" w:hAnsi="Arial" w:cs="Arial"/>
                <w:snapToGrid w:val="0"/>
                <w:sz w:val="16"/>
                <w:szCs w:val="16"/>
                <w:lang w:val="en-GB" w:eastAsia="th-TH"/>
              </w:rPr>
              <w:t>000</w:t>
            </w:r>
            <w:r w:rsidR="004815FC" w:rsidRPr="00B8691C">
              <w:rPr>
                <w:rFonts w:ascii="Arial" w:hAnsi="Arial" w:cs="Arial"/>
                <w:snapToGrid w:val="0"/>
                <w:sz w:val="16"/>
                <w:szCs w:val="16"/>
                <w:lang w:eastAsia="th-TH"/>
              </w:rPr>
              <w:t>,</w:t>
            </w:r>
            <w:r w:rsidRPr="00B8691C">
              <w:rPr>
                <w:rFonts w:ascii="Arial" w:hAnsi="Arial" w:cs="Arial"/>
                <w:snapToGrid w:val="0"/>
                <w:sz w:val="16"/>
                <w:szCs w:val="16"/>
                <w:lang w:val="en-GB" w:eastAsia="th-TH"/>
              </w:rPr>
              <w:t>000</w:t>
            </w:r>
          </w:p>
        </w:tc>
        <w:tc>
          <w:tcPr>
            <w:tcW w:w="1089" w:type="dxa"/>
            <w:tcBorders>
              <w:top w:val="nil"/>
              <w:left w:val="nil"/>
              <w:bottom w:val="nil"/>
              <w:right w:val="nil"/>
            </w:tcBorders>
          </w:tcPr>
          <w:p w14:paraId="44D92F31" w14:textId="6B83D596" w:rsidR="004815FC" w:rsidRPr="00B8691C" w:rsidRDefault="000150D0" w:rsidP="004815FC">
            <w:pPr>
              <w:tabs>
                <w:tab w:val="decimal" w:pos="869"/>
              </w:tabs>
              <w:ind w:right="-72"/>
              <w:rPr>
                <w:rFonts w:ascii="Arial" w:hAnsi="Arial" w:cs="Arial"/>
                <w:snapToGrid w:val="0"/>
                <w:sz w:val="16"/>
                <w:szCs w:val="16"/>
                <w:lang w:eastAsia="th-TH"/>
              </w:rPr>
            </w:pPr>
            <w:r w:rsidRPr="00B8691C">
              <w:rPr>
                <w:rFonts w:ascii="Arial" w:hAnsi="Arial" w:cs="Arial"/>
                <w:snapToGrid w:val="0"/>
                <w:sz w:val="16"/>
                <w:szCs w:val="16"/>
                <w:lang w:val="en-GB" w:eastAsia="th-TH"/>
              </w:rPr>
              <w:t>1</w:t>
            </w:r>
            <w:r w:rsidR="004815FC" w:rsidRPr="00B8691C">
              <w:rPr>
                <w:rFonts w:ascii="Arial" w:hAnsi="Arial" w:cs="Arial"/>
                <w:snapToGrid w:val="0"/>
                <w:sz w:val="16"/>
                <w:szCs w:val="16"/>
                <w:lang w:eastAsia="th-TH"/>
              </w:rPr>
              <w:t>,</w:t>
            </w:r>
            <w:r w:rsidRPr="00B8691C">
              <w:rPr>
                <w:rFonts w:ascii="Arial" w:hAnsi="Arial" w:cs="Arial"/>
                <w:snapToGrid w:val="0"/>
                <w:sz w:val="16"/>
                <w:szCs w:val="16"/>
                <w:lang w:val="en-GB" w:eastAsia="th-TH"/>
              </w:rPr>
              <w:t>000</w:t>
            </w:r>
          </w:p>
        </w:tc>
        <w:tc>
          <w:tcPr>
            <w:tcW w:w="1418" w:type="dxa"/>
            <w:tcBorders>
              <w:top w:val="nil"/>
              <w:left w:val="nil"/>
              <w:bottom w:val="nil"/>
              <w:right w:val="nil"/>
            </w:tcBorders>
          </w:tcPr>
          <w:p w14:paraId="5AF439B4" w14:textId="63FB7811" w:rsidR="004815FC" w:rsidRPr="00B8691C" w:rsidRDefault="000150D0" w:rsidP="004815FC">
            <w:pPr>
              <w:tabs>
                <w:tab w:val="decimal" w:pos="1224"/>
              </w:tabs>
              <w:ind w:right="-72"/>
              <w:rPr>
                <w:rFonts w:ascii="Arial" w:hAnsi="Arial" w:cs="Arial"/>
                <w:snapToGrid w:val="0"/>
                <w:sz w:val="16"/>
                <w:szCs w:val="16"/>
                <w:lang w:eastAsia="th-TH"/>
              </w:rPr>
            </w:pPr>
            <w:r w:rsidRPr="00B8691C">
              <w:rPr>
                <w:rFonts w:ascii="Arial" w:hAnsi="Arial" w:cs="Arial"/>
                <w:snapToGrid w:val="0"/>
                <w:sz w:val="16"/>
                <w:szCs w:val="16"/>
                <w:lang w:val="en-GB" w:eastAsia="th-TH"/>
              </w:rPr>
              <w:t>1</w:t>
            </w:r>
            <w:r w:rsidR="004815FC" w:rsidRPr="00B8691C">
              <w:rPr>
                <w:rFonts w:ascii="Arial" w:hAnsi="Arial" w:cs="Arial"/>
                <w:snapToGrid w:val="0"/>
                <w:sz w:val="16"/>
                <w:szCs w:val="16"/>
                <w:lang w:eastAsia="th-TH"/>
              </w:rPr>
              <w:t>,</w:t>
            </w:r>
            <w:r w:rsidRPr="00B8691C">
              <w:rPr>
                <w:rFonts w:ascii="Arial" w:hAnsi="Arial" w:cs="Arial"/>
                <w:snapToGrid w:val="0"/>
                <w:sz w:val="16"/>
                <w:szCs w:val="16"/>
                <w:lang w:val="en-GB" w:eastAsia="th-TH"/>
              </w:rPr>
              <w:t>000</w:t>
            </w:r>
            <w:r w:rsidR="004815FC" w:rsidRPr="00B8691C">
              <w:rPr>
                <w:rFonts w:ascii="Arial" w:hAnsi="Arial" w:cs="Arial"/>
                <w:snapToGrid w:val="0"/>
                <w:sz w:val="16"/>
                <w:szCs w:val="16"/>
                <w:lang w:eastAsia="th-TH"/>
              </w:rPr>
              <w:t>,</w:t>
            </w:r>
            <w:r w:rsidRPr="00B8691C">
              <w:rPr>
                <w:rFonts w:ascii="Arial" w:hAnsi="Arial" w:cs="Arial"/>
                <w:snapToGrid w:val="0"/>
                <w:sz w:val="16"/>
                <w:szCs w:val="16"/>
                <w:lang w:val="en-GB" w:eastAsia="th-TH"/>
              </w:rPr>
              <w:t>000</w:t>
            </w:r>
            <w:r w:rsidR="004815FC" w:rsidRPr="00B8691C">
              <w:rPr>
                <w:rFonts w:ascii="Arial" w:hAnsi="Arial" w:cs="Arial"/>
                <w:snapToGrid w:val="0"/>
                <w:sz w:val="16"/>
                <w:szCs w:val="16"/>
                <w:lang w:eastAsia="th-TH"/>
              </w:rPr>
              <w:t>,</w:t>
            </w:r>
            <w:r w:rsidRPr="00B8691C">
              <w:rPr>
                <w:rFonts w:ascii="Arial" w:hAnsi="Arial" w:cs="Arial"/>
                <w:snapToGrid w:val="0"/>
                <w:sz w:val="16"/>
                <w:szCs w:val="16"/>
                <w:lang w:val="en-GB" w:eastAsia="th-TH"/>
              </w:rPr>
              <w:t>000</w:t>
            </w:r>
          </w:p>
        </w:tc>
        <w:tc>
          <w:tcPr>
            <w:tcW w:w="1181" w:type="dxa"/>
            <w:tcBorders>
              <w:top w:val="nil"/>
              <w:left w:val="nil"/>
              <w:bottom w:val="nil"/>
              <w:right w:val="nil"/>
            </w:tcBorders>
            <w:noWrap/>
          </w:tcPr>
          <w:p w14:paraId="66568322" w14:textId="5CD5BFEC" w:rsidR="004815FC" w:rsidRPr="00B8691C" w:rsidRDefault="000150D0" w:rsidP="004815FC">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snapToGrid w:val="0"/>
                <w:color w:val="auto"/>
                <w:sz w:val="16"/>
                <w:szCs w:val="16"/>
                <w:lang w:eastAsia="th-TH"/>
              </w:rPr>
            </w:pPr>
            <w:r w:rsidRPr="00B8691C">
              <w:rPr>
                <w:rFonts w:ascii="Arial" w:hAnsi="Arial" w:cs="Arial"/>
                <w:snapToGrid w:val="0"/>
                <w:color w:val="auto"/>
                <w:sz w:val="16"/>
                <w:szCs w:val="16"/>
                <w:lang w:eastAsia="th-TH"/>
              </w:rPr>
              <w:t>30</w:t>
            </w:r>
            <w:r w:rsidR="004815FC" w:rsidRPr="00B8691C">
              <w:rPr>
                <w:rFonts w:ascii="Arial" w:hAnsi="Arial" w:cs="Arial"/>
                <w:snapToGrid w:val="0"/>
                <w:color w:val="auto"/>
                <w:sz w:val="16"/>
                <w:szCs w:val="16"/>
                <w:lang w:eastAsia="th-TH"/>
              </w:rPr>
              <w:t xml:space="preserve"> May </w:t>
            </w:r>
            <w:r w:rsidRPr="00B8691C">
              <w:rPr>
                <w:rFonts w:ascii="Arial" w:hAnsi="Arial" w:cs="Arial"/>
                <w:snapToGrid w:val="0"/>
                <w:color w:val="auto"/>
                <w:sz w:val="16"/>
                <w:szCs w:val="16"/>
                <w:lang w:eastAsia="th-TH"/>
              </w:rPr>
              <w:t>2029</w:t>
            </w:r>
          </w:p>
        </w:tc>
        <w:tc>
          <w:tcPr>
            <w:tcW w:w="1475" w:type="dxa"/>
            <w:tcBorders>
              <w:top w:val="nil"/>
              <w:left w:val="nil"/>
              <w:bottom w:val="nil"/>
              <w:right w:val="nil"/>
            </w:tcBorders>
          </w:tcPr>
          <w:p w14:paraId="1FF199E7" w14:textId="58891C5B" w:rsidR="004815FC" w:rsidRPr="00B8691C" w:rsidRDefault="000150D0" w:rsidP="004815FC">
            <w:pPr>
              <w:tabs>
                <w:tab w:val="left" w:pos="-74"/>
              </w:tabs>
              <w:spacing w:before="6" w:after="6"/>
              <w:ind w:left="231"/>
              <w:jc w:val="right"/>
              <w:rPr>
                <w:rFonts w:ascii="Arial" w:eastAsia="Arial Unicode MS" w:hAnsi="Arial" w:cs="Arial"/>
                <w:sz w:val="16"/>
                <w:szCs w:val="16"/>
              </w:rPr>
            </w:pPr>
            <w:r w:rsidRPr="00B8691C">
              <w:rPr>
                <w:rFonts w:ascii="Arial" w:eastAsia="Arial Unicode MS" w:hAnsi="Arial" w:cs="Arial"/>
                <w:sz w:val="16"/>
                <w:szCs w:val="16"/>
                <w:lang w:val="en-GB"/>
              </w:rPr>
              <w:t>3</w:t>
            </w:r>
            <w:r w:rsidR="004815FC" w:rsidRPr="00B8691C">
              <w:rPr>
                <w:rFonts w:ascii="Arial" w:eastAsia="Arial Unicode MS" w:hAnsi="Arial" w:cs="Arial"/>
                <w:sz w:val="16"/>
                <w:szCs w:val="16"/>
              </w:rPr>
              <w:t>.</w:t>
            </w:r>
            <w:r w:rsidRPr="00B8691C">
              <w:rPr>
                <w:rFonts w:ascii="Arial" w:eastAsia="Arial Unicode MS" w:hAnsi="Arial" w:cs="Arial"/>
                <w:sz w:val="16"/>
                <w:szCs w:val="16"/>
                <w:lang w:val="en-GB"/>
              </w:rPr>
              <w:t>74</w:t>
            </w:r>
          </w:p>
        </w:tc>
        <w:tc>
          <w:tcPr>
            <w:tcW w:w="2037" w:type="dxa"/>
            <w:gridSpan w:val="2"/>
            <w:tcBorders>
              <w:top w:val="nil"/>
              <w:left w:val="nil"/>
              <w:bottom w:val="nil"/>
              <w:right w:val="nil"/>
            </w:tcBorders>
            <w:noWrap/>
          </w:tcPr>
          <w:p w14:paraId="1A21B6A4" w14:textId="0FF2259D" w:rsidR="004815FC" w:rsidRPr="00B8691C" w:rsidRDefault="004815FC" w:rsidP="004815FC">
            <w:pPr>
              <w:spacing w:before="6" w:after="6"/>
              <w:ind w:right="-72"/>
              <w:rPr>
                <w:rFonts w:ascii="Arial" w:hAnsi="Arial" w:cs="Arial"/>
                <w:noProof/>
                <w:snapToGrid w:val="0"/>
                <w:sz w:val="16"/>
                <w:szCs w:val="16"/>
                <w:lang w:eastAsia="th-TH"/>
              </w:rPr>
            </w:pPr>
            <w:r w:rsidRPr="00B8691C">
              <w:rPr>
                <w:rFonts w:ascii="Arial" w:hAnsi="Arial" w:cs="Arial"/>
                <w:noProof/>
                <w:snapToGrid w:val="0"/>
                <w:sz w:val="16"/>
                <w:szCs w:val="16"/>
                <w:lang w:eastAsia="th-TH"/>
              </w:rPr>
              <w:t xml:space="preserve">Every </w:t>
            </w:r>
            <w:r w:rsidR="000150D0" w:rsidRPr="00B8691C">
              <w:rPr>
                <w:rFonts w:ascii="Arial" w:hAnsi="Arial" w:cs="Arial"/>
                <w:noProof/>
                <w:snapToGrid w:val="0"/>
                <w:sz w:val="16"/>
                <w:szCs w:val="16"/>
                <w:lang w:val="en-GB" w:eastAsia="th-TH"/>
              </w:rPr>
              <w:t>6</w:t>
            </w:r>
            <w:r w:rsidRPr="00B8691C">
              <w:rPr>
                <w:rFonts w:ascii="Arial" w:hAnsi="Arial" w:cs="Arial"/>
                <w:noProof/>
                <w:snapToGrid w:val="0"/>
                <w:sz w:val="16"/>
                <w:szCs w:val="16"/>
                <w:lang w:eastAsia="th-TH"/>
              </w:rPr>
              <w:t xml:space="preserve"> months, the first </w:t>
            </w:r>
          </w:p>
          <w:p w14:paraId="09259E7E" w14:textId="77777777" w:rsidR="004815FC" w:rsidRPr="00B8691C" w:rsidRDefault="004815FC" w:rsidP="004815FC">
            <w:pPr>
              <w:spacing w:before="6" w:after="6"/>
              <w:ind w:right="-72"/>
              <w:rPr>
                <w:rFonts w:ascii="Arial" w:hAnsi="Arial" w:cs="Arial"/>
                <w:noProof/>
                <w:snapToGrid w:val="0"/>
                <w:sz w:val="16"/>
                <w:szCs w:val="16"/>
                <w:lang w:eastAsia="th-TH"/>
              </w:rPr>
            </w:pPr>
            <w:r w:rsidRPr="00B8691C">
              <w:rPr>
                <w:rFonts w:ascii="Arial" w:hAnsi="Arial" w:cs="Arial"/>
                <w:noProof/>
                <w:snapToGrid w:val="0"/>
                <w:sz w:val="16"/>
                <w:szCs w:val="16"/>
                <w:lang w:eastAsia="th-TH"/>
              </w:rPr>
              <w:t xml:space="preserve">   installment on </w:t>
            </w:r>
          </w:p>
          <w:p w14:paraId="12A9F1A3" w14:textId="28E16354" w:rsidR="004815FC" w:rsidRPr="00B8691C" w:rsidRDefault="004815FC" w:rsidP="004815FC">
            <w:pPr>
              <w:spacing w:before="6" w:after="6"/>
              <w:ind w:right="-72"/>
              <w:rPr>
                <w:rFonts w:ascii="Arial" w:eastAsia="Arial Unicode MS" w:hAnsi="Arial" w:cs="Arial"/>
                <w:sz w:val="16"/>
                <w:szCs w:val="16"/>
                <w:cs/>
                <w:lang w:eastAsia="zh-CN"/>
              </w:rPr>
            </w:pPr>
            <w:r w:rsidRPr="00B8691C">
              <w:rPr>
                <w:rFonts w:ascii="Arial" w:hAnsi="Arial" w:cs="Arial"/>
                <w:noProof/>
                <w:snapToGrid w:val="0"/>
                <w:sz w:val="16"/>
                <w:szCs w:val="16"/>
                <w:lang w:eastAsia="th-TH"/>
              </w:rPr>
              <w:t xml:space="preserve">   </w:t>
            </w:r>
            <w:r w:rsidR="000150D0" w:rsidRPr="00B8691C">
              <w:rPr>
                <w:rFonts w:ascii="Arial" w:hAnsi="Arial" w:cs="Arial"/>
                <w:noProof/>
                <w:snapToGrid w:val="0"/>
                <w:sz w:val="16"/>
                <w:szCs w:val="16"/>
                <w:lang w:val="en-GB" w:eastAsia="th-TH"/>
              </w:rPr>
              <w:t>30</w:t>
            </w:r>
            <w:r w:rsidRPr="00B8691C">
              <w:rPr>
                <w:rFonts w:ascii="Arial" w:hAnsi="Arial" w:cs="Arial"/>
                <w:noProof/>
                <w:snapToGrid w:val="0"/>
                <w:sz w:val="16"/>
                <w:szCs w:val="16"/>
                <w:lang w:eastAsia="th-TH"/>
              </w:rPr>
              <w:t xml:space="preserve"> November </w:t>
            </w:r>
            <w:r w:rsidR="000150D0" w:rsidRPr="00B8691C">
              <w:rPr>
                <w:rFonts w:ascii="Arial" w:hAnsi="Arial" w:cs="Arial"/>
                <w:noProof/>
                <w:snapToGrid w:val="0"/>
                <w:sz w:val="16"/>
                <w:szCs w:val="16"/>
                <w:lang w:val="en-GB" w:eastAsia="th-TH"/>
              </w:rPr>
              <w:t>2024</w:t>
            </w:r>
          </w:p>
        </w:tc>
      </w:tr>
    </w:tbl>
    <w:p w14:paraId="661BC05D" w14:textId="77777777" w:rsidR="00927A2E" w:rsidRPr="00DC3AF6" w:rsidRDefault="00927A2E" w:rsidP="00D132E7">
      <w:pPr>
        <w:jc w:val="both"/>
        <w:outlineLvl w:val="0"/>
        <w:rPr>
          <w:rFonts w:ascii="Arial" w:hAnsi="Arial" w:cs="Arial"/>
          <w:spacing w:val="-10"/>
          <w:sz w:val="14"/>
          <w:szCs w:val="14"/>
        </w:rPr>
      </w:pPr>
    </w:p>
    <w:p w14:paraId="07A776A9" w14:textId="77777777" w:rsidR="00DC3AF6" w:rsidRPr="00DC3AF6" w:rsidRDefault="00DC3AF6" w:rsidP="00D132E7">
      <w:pPr>
        <w:jc w:val="both"/>
        <w:outlineLvl w:val="0"/>
        <w:rPr>
          <w:rFonts w:ascii="Arial" w:hAnsi="Arial" w:cs="Arial"/>
          <w:spacing w:val="-10"/>
          <w:sz w:val="14"/>
          <w:szCs w:val="14"/>
        </w:rPr>
      </w:pPr>
    </w:p>
    <w:tbl>
      <w:tblPr>
        <w:tblW w:w="9461" w:type="dxa"/>
        <w:tblInd w:w="108" w:type="dxa"/>
        <w:tblLook w:val="04A0" w:firstRow="1" w:lastRow="0" w:firstColumn="1" w:lastColumn="0" w:noHBand="0" w:noVBand="1"/>
      </w:tblPr>
      <w:tblGrid>
        <w:gridCol w:w="9461"/>
      </w:tblGrid>
      <w:tr w:rsidR="00DC3AF6" w:rsidRPr="00B8691C" w14:paraId="12FD58EC" w14:textId="77777777" w:rsidTr="001B229D">
        <w:trPr>
          <w:trHeight w:val="386"/>
        </w:trPr>
        <w:tc>
          <w:tcPr>
            <w:tcW w:w="9461" w:type="dxa"/>
            <w:vAlign w:val="center"/>
          </w:tcPr>
          <w:p w14:paraId="41B9E119" w14:textId="011359D1" w:rsidR="00DC3AF6" w:rsidRPr="00B8691C" w:rsidRDefault="00DC3AF6" w:rsidP="001B229D">
            <w:pPr>
              <w:tabs>
                <w:tab w:val="left" w:pos="432"/>
              </w:tabs>
              <w:ind w:left="-89"/>
              <w:rPr>
                <w:rFonts w:ascii="Arial" w:eastAsia="Arial Unicode MS" w:hAnsi="Arial" w:cs="Arial"/>
                <w:b/>
                <w:bCs/>
                <w:sz w:val="18"/>
                <w:szCs w:val="18"/>
                <w:cs/>
                <w:lang w:val="en-GB"/>
              </w:rPr>
            </w:pPr>
            <w:r w:rsidRPr="00B8691C">
              <w:rPr>
                <w:rFonts w:ascii="Arial" w:eastAsia="Arial Unicode MS" w:hAnsi="Arial" w:cs="Arial"/>
                <w:b/>
                <w:bCs/>
                <w:sz w:val="18"/>
                <w:szCs w:val="18"/>
                <w:lang w:val="en-GB"/>
              </w:rPr>
              <w:t>2</w:t>
            </w:r>
            <w:r>
              <w:rPr>
                <w:rFonts w:ascii="Arial" w:eastAsia="Arial Unicode MS" w:hAnsi="Arial" w:cs="Arial"/>
                <w:b/>
                <w:bCs/>
                <w:sz w:val="18"/>
                <w:szCs w:val="18"/>
                <w:lang w:val="en-GB"/>
              </w:rPr>
              <w:t>2</w:t>
            </w:r>
            <w:r w:rsidRPr="00B8691C">
              <w:rPr>
                <w:rFonts w:ascii="Arial" w:eastAsia="Arial Unicode MS" w:hAnsi="Arial" w:cs="Arial"/>
                <w:b/>
                <w:bCs/>
                <w:sz w:val="18"/>
                <w:szCs w:val="18"/>
                <w:lang w:val="en-GB"/>
              </w:rPr>
              <w:tab/>
            </w:r>
            <w:r w:rsidRPr="00DC3AF6">
              <w:rPr>
                <w:rFonts w:ascii="Arial" w:eastAsia="Arial Unicode MS" w:hAnsi="Arial" w:cs="Arial"/>
                <w:b/>
                <w:bCs/>
                <w:sz w:val="18"/>
                <w:szCs w:val="18"/>
                <w:lang w:val="en-GB"/>
              </w:rPr>
              <w:t>Share capital</w:t>
            </w:r>
          </w:p>
        </w:tc>
      </w:tr>
    </w:tbl>
    <w:p w14:paraId="1DF8C3E9" w14:textId="6CC3FB81" w:rsidR="00551000" w:rsidRPr="00DC3AF6" w:rsidRDefault="00551000" w:rsidP="00D132E7">
      <w:pPr>
        <w:outlineLvl w:val="0"/>
        <w:rPr>
          <w:rFonts w:ascii="Arial" w:hAnsi="Arial" w:cs="Arial"/>
          <w:spacing w:val="-10"/>
          <w:sz w:val="14"/>
          <w:szCs w:val="14"/>
        </w:rPr>
      </w:pP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5"/>
        <w:gridCol w:w="1224"/>
        <w:gridCol w:w="1224"/>
        <w:gridCol w:w="1224"/>
        <w:gridCol w:w="1224"/>
        <w:gridCol w:w="1224"/>
        <w:gridCol w:w="1224"/>
      </w:tblGrid>
      <w:tr w:rsidR="00603EE7" w:rsidRPr="00DC3AF6" w14:paraId="54DD92C0" w14:textId="77777777" w:rsidTr="00DC3AF6">
        <w:tc>
          <w:tcPr>
            <w:tcW w:w="2205" w:type="dxa"/>
            <w:tcBorders>
              <w:top w:val="nil"/>
              <w:left w:val="nil"/>
              <w:bottom w:val="nil"/>
              <w:right w:val="nil"/>
            </w:tcBorders>
          </w:tcPr>
          <w:p w14:paraId="38092C81" w14:textId="77777777" w:rsidR="00603EE7" w:rsidRPr="00DC3AF6" w:rsidRDefault="00603EE7">
            <w:pPr>
              <w:jc w:val="thaiDistribute"/>
              <w:rPr>
                <w:rFonts w:ascii="Arial" w:eastAsia="Arial Unicode MS" w:hAnsi="Arial" w:cs="Arial"/>
                <w:color w:val="000000"/>
                <w:sz w:val="15"/>
                <w:szCs w:val="15"/>
              </w:rPr>
            </w:pPr>
          </w:p>
        </w:tc>
        <w:tc>
          <w:tcPr>
            <w:tcW w:w="7344" w:type="dxa"/>
            <w:gridSpan w:val="6"/>
            <w:tcBorders>
              <w:top w:val="nil"/>
              <w:left w:val="nil"/>
              <w:bottom w:val="single" w:sz="4" w:space="0" w:color="auto"/>
              <w:right w:val="nil"/>
            </w:tcBorders>
          </w:tcPr>
          <w:p w14:paraId="52FD2768" w14:textId="571C381C" w:rsidR="00603EE7" w:rsidRPr="00DC3AF6" w:rsidRDefault="00636B53">
            <w:pPr>
              <w:jc w:val="center"/>
              <w:rPr>
                <w:rFonts w:ascii="Arial" w:eastAsia="Arial Unicode MS" w:hAnsi="Arial" w:cs="Arial"/>
                <w:color w:val="000000"/>
                <w:sz w:val="15"/>
                <w:szCs w:val="15"/>
                <w:cs/>
                <w:lang w:val="en-GB"/>
              </w:rPr>
            </w:pPr>
            <w:r w:rsidRPr="00DC3AF6">
              <w:rPr>
                <w:rFonts w:ascii="Arial" w:eastAsia="Arial Unicode MS" w:hAnsi="Arial" w:cs="Arial"/>
                <w:b/>
                <w:bCs/>
                <w:snapToGrid w:val="0"/>
                <w:spacing w:val="-4"/>
                <w:sz w:val="15"/>
                <w:szCs w:val="15"/>
                <w:lang w:eastAsia="th-TH"/>
              </w:rPr>
              <w:t>Consolidated/</w:t>
            </w:r>
            <w:r w:rsidR="00603EE7" w:rsidRPr="00DC3AF6">
              <w:rPr>
                <w:rFonts w:ascii="Arial" w:eastAsia="Arial Unicode MS" w:hAnsi="Arial" w:cs="Arial"/>
                <w:b/>
                <w:bCs/>
                <w:snapToGrid w:val="0"/>
                <w:spacing w:val="-4"/>
                <w:sz w:val="15"/>
                <w:szCs w:val="15"/>
                <w:lang w:eastAsia="th-TH"/>
              </w:rPr>
              <w:t>Separate financial information</w:t>
            </w:r>
          </w:p>
        </w:tc>
      </w:tr>
      <w:tr w:rsidR="00603EE7" w:rsidRPr="00DC3AF6" w14:paraId="000F5E66" w14:textId="77777777" w:rsidTr="00DC3AF6">
        <w:tc>
          <w:tcPr>
            <w:tcW w:w="2205" w:type="dxa"/>
            <w:tcBorders>
              <w:top w:val="nil"/>
              <w:left w:val="nil"/>
              <w:bottom w:val="nil"/>
              <w:right w:val="nil"/>
            </w:tcBorders>
          </w:tcPr>
          <w:p w14:paraId="5353C503" w14:textId="77777777" w:rsidR="00603EE7" w:rsidRPr="00DC3AF6" w:rsidRDefault="00603EE7">
            <w:pPr>
              <w:jc w:val="thaiDistribute"/>
              <w:rPr>
                <w:rFonts w:ascii="Arial" w:eastAsia="Arial Unicode MS" w:hAnsi="Arial" w:cs="Arial"/>
                <w:color w:val="000000"/>
                <w:sz w:val="15"/>
                <w:szCs w:val="15"/>
              </w:rPr>
            </w:pPr>
          </w:p>
        </w:tc>
        <w:tc>
          <w:tcPr>
            <w:tcW w:w="1224" w:type="dxa"/>
            <w:tcBorders>
              <w:top w:val="single" w:sz="4" w:space="0" w:color="auto"/>
              <w:left w:val="nil"/>
              <w:bottom w:val="nil"/>
              <w:right w:val="nil"/>
            </w:tcBorders>
          </w:tcPr>
          <w:p w14:paraId="2CA9B980" w14:textId="77777777" w:rsidR="00A253D9" w:rsidRPr="00DC3AF6" w:rsidRDefault="00A253D9" w:rsidP="00DC3AF6">
            <w:pPr>
              <w:tabs>
                <w:tab w:val="decimal" w:pos="1011"/>
              </w:tabs>
              <w:ind w:right="-72"/>
              <w:jc w:val="both"/>
              <w:rPr>
                <w:rFonts w:ascii="Arial" w:eastAsia="Arial Unicode MS" w:hAnsi="Arial" w:cs="Arial"/>
                <w:b/>
                <w:bCs/>
                <w:color w:val="000000"/>
                <w:sz w:val="15"/>
                <w:szCs w:val="15"/>
                <w:lang w:val="en-GB"/>
              </w:rPr>
            </w:pPr>
          </w:p>
          <w:p w14:paraId="0A285FAB" w14:textId="77777777" w:rsidR="003240E7" w:rsidRPr="00DC3AF6" w:rsidRDefault="003240E7" w:rsidP="00DC3AF6">
            <w:pPr>
              <w:tabs>
                <w:tab w:val="decimal" w:pos="1011"/>
              </w:tabs>
              <w:ind w:right="-72"/>
              <w:jc w:val="both"/>
              <w:rPr>
                <w:rFonts w:ascii="Arial" w:eastAsia="Arial Unicode MS" w:hAnsi="Arial" w:cs="Arial"/>
                <w:b/>
                <w:bCs/>
                <w:color w:val="000000"/>
                <w:sz w:val="15"/>
                <w:szCs w:val="15"/>
                <w:lang w:val="en-GB"/>
              </w:rPr>
            </w:pPr>
          </w:p>
          <w:p w14:paraId="5F6349BC" w14:textId="77777777" w:rsidR="00DC3AF6" w:rsidRPr="00DC3AF6" w:rsidRDefault="00DC3AF6" w:rsidP="00DC3AF6">
            <w:pPr>
              <w:tabs>
                <w:tab w:val="decimal" w:pos="1011"/>
              </w:tabs>
              <w:ind w:right="-72"/>
              <w:jc w:val="both"/>
              <w:rPr>
                <w:rFonts w:ascii="Arial" w:eastAsia="Arial Unicode MS" w:hAnsi="Arial" w:cs="Arial"/>
                <w:b/>
                <w:bCs/>
                <w:color w:val="000000"/>
                <w:sz w:val="15"/>
                <w:szCs w:val="15"/>
                <w:lang w:val="en-GB"/>
              </w:rPr>
            </w:pPr>
          </w:p>
          <w:p w14:paraId="235BF398" w14:textId="77777777" w:rsidR="00DC3AF6" w:rsidRPr="00DC3AF6" w:rsidRDefault="00603EE7" w:rsidP="00DC3AF6">
            <w:pPr>
              <w:tabs>
                <w:tab w:val="decimal" w:pos="1011"/>
              </w:tabs>
              <w:ind w:right="-72"/>
              <w:jc w:val="both"/>
              <w:rPr>
                <w:rFonts w:ascii="Arial" w:eastAsia="Arial Unicode MS" w:hAnsi="Arial" w:cs="Arial"/>
                <w:b/>
                <w:bCs/>
                <w:color w:val="000000"/>
                <w:sz w:val="15"/>
                <w:szCs w:val="15"/>
                <w:lang w:val="en-GB"/>
              </w:rPr>
            </w:pPr>
            <w:r w:rsidRPr="00DC3AF6">
              <w:rPr>
                <w:rFonts w:ascii="Arial" w:eastAsia="Arial Unicode MS" w:hAnsi="Arial" w:cs="Arial"/>
                <w:b/>
                <w:bCs/>
                <w:color w:val="000000"/>
                <w:sz w:val="15"/>
                <w:szCs w:val="15"/>
                <w:lang w:val="en-GB"/>
              </w:rPr>
              <w:t>Register</w:t>
            </w:r>
          </w:p>
          <w:p w14:paraId="2A0D936B" w14:textId="3D3B348E" w:rsidR="00603EE7" w:rsidRPr="00DC3AF6" w:rsidRDefault="00603EE7" w:rsidP="00DC3AF6">
            <w:pPr>
              <w:tabs>
                <w:tab w:val="decimal" w:pos="1011"/>
              </w:tabs>
              <w:ind w:right="-72"/>
              <w:jc w:val="both"/>
              <w:rPr>
                <w:rFonts w:ascii="Arial" w:eastAsia="Arial Unicode MS" w:hAnsi="Arial" w:cs="Arial"/>
                <w:b/>
                <w:bCs/>
                <w:color w:val="000000"/>
                <w:sz w:val="15"/>
                <w:szCs w:val="15"/>
                <w:cs/>
                <w:lang w:val="en-GB"/>
              </w:rPr>
            </w:pPr>
            <w:r w:rsidRPr="00DC3AF6">
              <w:rPr>
                <w:rFonts w:ascii="Arial" w:eastAsia="Arial Unicode MS" w:hAnsi="Arial" w:cs="Arial"/>
                <w:b/>
                <w:bCs/>
                <w:color w:val="000000"/>
                <w:sz w:val="15"/>
                <w:szCs w:val="15"/>
                <w:lang w:val="en-GB"/>
              </w:rPr>
              <w:t xml:space="preserve"> capital</w:t>
            </w:r>
          </w:p>
        </w:tc>
        <w:tc>
          <w:tcPr>
            <w:tcW w:w="1224" w:type="dxa"/>
            <w:tcBorders>
              <w:top w:val="single" w:sz="4" w:space="0" w:color="auto"/>
              <w:left w:val="nil"/>
              <w:bottom w:val="nil"/>
              <w:right w:val="nil"/>
            </w:tcBorders>
          </w:tcPr>
          <w:p w14:paraId="5034C8E4" w14:textId="77777777" w:rsidR="003240E7" w:rsidRPr="00DC3AF6" w:rsidRDefault="003240E7" w:rsidP="00DC3AF6">
            <w:pPr>
              <w:tabs>
                <w:tab w:val="decimal" w:pos="1011"/>
              </w:tabs>
              <w:ind w:right="-72"/>
              <w:jc w:val="both"/>
              <w:rPr>
                <w:rFonts w:ascii="Arial" w:eastAsia="Arial Unicode MS" w:hAnsi="Arial" w:cs="Arial"/>
                <w:b/>
                <w:bCs/>
                <w:color w:val="000000"/>
                <w:sz w:val="15"/>
                <w:szCs w:val="15"/>
                <w:lang w:val="en-GB"/>
              </w:rPr>
            </w:pPr>
          </w:p>
          <w:p w14:paraId="1D861763" w14:textId="77777777" w:rsidR="00DC3AF6" w:rsidRPr="00DC3AF6" w:rsidRDefault="00DC3AF6" w:rsidP="00DC3AF6">
            <w:pPr>
              <w:tabs>
                <w:tab w:val="decimal" w:pos="1011"/>
              </w:tabs>
              <w:ind w:right="-72"/>
              <w:jc w:val="both"/>
              <w:rPr>
                <w:rFonts w:ascii="Arial" w:eastAsia="Arial Unicode MS" w:hAnsi="Arial" w:cs="Arial"/>
                <w:b/>
                <w:bCs/>
                <w:color w:val="000000"/>
                <w:sz w:val="15"/>
                <w:szCs w:val="15"/>
                <w:lang w:val="en-GB"/>
              </w:rPr>
            </w:pPr>
          </w:p>
          <w:p w14:paraId="627AE06B" w14:textId="77777777" w:rsidR="00DC3AF6" w:rsidRPr="00DC3AF6" w:rsidRDefault="00DC3AF6" w:rsidP="00DC3AF6">
            <w:pPr>
              <w:tabs>
                <w:tab w:val="decimal" w:pos="1011"/>
              </w:tabs>
              <w:ind w:right="-72"/>
              <w:jc w:val="both"/>
              <w:rPr>
                <w:rFonts w:ascii="Arial" w:eastAsia="Arial Unicode MS" w:hAnsi="Arial" w:cs="Arial"/>
                <w:b/>
                <w:bCs/>
                <w:color w:val="000000"/>
                <w:sz w:val="15"/>
                <w:szCs w:val="15"/>
                <w:lang w:val="en-GB"/>
              </w:rPr>
            </w:pPr>
          </w:p>
          <w:p w14:paraId="30F2D67B" w14:textId="3C3BF034" w:rsidR="00DC3AF6" w:rsidRPr="00DC3AF6" w:rsidRDefault="00603EE7" w:rsidP="00DC3AF6">
            <w:pPr>
              <w:tabs>
                <w:tab w:val="decimal" w:pos="1011"/>
              </w:tabs>
              <w:ind w:right="-72"/>
              <w:jc w:val="both"/>
              <w:rPr>
                <w:rFonts w:ascii="Arial" w:eastAsia="Arial Unicode MS" w:hAnsi="Arial" w:cs="Arial"/>
                <w:b/>
                <w:bCs/>
                <w:color w:val="000000"/>
                <w:sz w:val="15"/>
                <w:szCs w:val="15"/>
                <w:lang w:val="en-GB"/>
              </w:rPr>
            </w:pPr>
            <w:r w:rsidRPr="00DC3AF6">
              <w:rPr>
                <w:rFonts w:ascii="Arial" w:eastAsia="Arial Unicode MS" w:hAnsi="Arial" w:cs="Arial"/>
                <w:b/>
                <w:bCs/>
                <w:color w:val="000000"/>
                <w:sz w:val="15"/>
                <w:szCs w:val="15"/>
                <w:lang w:val="en-GB"/>
              </w:rPr>
              <w:t>Issued and</w:t>
            </w:r>
          </w:p>
          <w:p w14:paraId="65DD2DC3" w14:textId="199CD70D" w:rsidR="00603EE7" w:rsidRPr="00DC3AF6" w:rsidRDefault="00603EE7" w:rsidP="00DC3AF6">
            <w:pPr>
              <w:tabs>
                <w:tab w:val="decimal" w:pos="1011"/>
              </w:tabs>
              <w:ind w:right="-72"/>
              <w:jc w:val="both"/>
              <w:rPr>
                <w:rFonts w:ascii="Arial" w:eastAsia="Arial Unicode MS" w:hAnsi="Arial" w:cs="Arial"/>
                <w:b/>
                <w:bCs/>
                <w:color w:val="000000"/>
                <w:sz w:val="15"/>
                <w:szCs w:val="15"/>
                <w:lang w:val="en-GB"/>
              </w:rPr>
            </w:pPr>
            <w:r w:rsidRPr="00DC3AF6">
              <w:rPr>
                <w:rFonts w:ascii="Arial" w:eastAsia="Arial Unicode MS" w:hAnsi="Arial" w:cs="Arial"/>
                <w:b/>
                <w:bCs/>
                <w:color w:val="000000"/>
                <w:sz w:val="15"/>
                <w:szCs w:val="15"/>
                <w:lang w:val="en-GB"/>
              </w:rPr>
              <w:t xml:space="preserve"> paid up</w:t>
            </w:r>
          </w:p>
        </w:tc>
        <w:tc>
          <w:tcPr>
            <w:tcW w:w="1224" w:type="dxa"/>
            <w:tcBorders>
              <w:top w:val="single" w:sz="4" w:space="0" w:color="auto"/>
              <w:left w:val="nil"/>
              <w:bottom w:val="nil"/>
              <w:right w:val="nil"/>
            </w:tcBorders>
          </w:tcPr>
          <w:p w14:paraId="22B1C257" w14:textId="77777777" w:rsidR="003240E7" w:rsidRPr="00DC3AF6" w:rsidRDefault="003240E7" w:rsidP="00DC3AF6">
            <w:pPr>
              <w:tabs>
                <w:tab w:val="decimal" w:pos="1011"/>
              </w:tabs>
              <w:ind w:right="-72"/>
              <w:jc w:val="both"/>
              <w:rPr>
                <w:rFonts w:ascii="Arial" w:eastAsia="Arial Unicode MS" w:hAnsi="Arial" w:cs="Arial"/>
                <w:b/>
                <w:bCs/>
                <w:color w:val="000000"/>
                <w:sz w:val="15"/>
                <w:szCs w:val="15"/>
                <w:lang w:val="en-GB"/>
              </w:rPr>
            </w:pPr>
          </w:p>
          <w:p w14:paraId="68C129A4" w14:textId="77777777" w:rsidR="00DC3AF6" w:rsidRPr="00DC3AF6" w:rsidRDefault="00DC3AF6" w:rsidP="00DC3AF6">
            <w:pPr>
              <w:tabs>
                <w:tab w:val="decimal" w:pos="1011"/>
              </w:tabs>
              <w:ind w:right="-72"/>
              <w:jc w:val="both"/>
              <w:rPr>
                <w:rFonts w:ascii="Arial" w:eastAsia="Arial Unicode MS" w:hAnsi="Arial" w:cs="Arial"/>
                <w:b/>
                <w:bCs/>
                <w:color w:val="000000"/>
                <w:sz w:val="15"/>
                <w:szCs w:val="15"/>
                <w:lang w:val="en-GB"/>
              </w:rPr>
            </w:pPr>
          </w:p>
          <w:p w14:paraId="791675ED" w14:textId="77777777" w:rsidR="00DC3AF6" w:rsidRPr="00DC3AF6" w:rsidRDefault="00DC3AF6" w:rsidP="00DC3AF6">
            <w:pPr>
              <w:tabs>
                <w:tab w:val="decimal" w:pos="1011"/>
              </w:tabs>
              <w:ind w:right="-72"/>
              <w:jc w:val="both"/>
              <w:rPr>
                <w:rFonts w:ascii="Arial" w:eastAsia="Arial Unicode MS" w:hAnsi="Arial" w:cs="Arial"/>
                <w:b/>
                <w:bCs/>
                <w:color w:val="000000"/>
                <w:sz w:val="15"/>
                <w:szCs w:val="15"/>
                <w:lang w:val="en-GB"/>
              </w:rPr>
            </w:pPr>
          </w:p>
          <w:p w14:paraId="773B5DDD" w14:textId="55675AE2" w:rsidR="00DC3AF6" w:rsidRPr="00DC3AF6" w:rsidRDefault="00603EE7" w:rsidP="00DC3AF6">
            <w:pPr>
              <w:tabs>
                <w:tab w:val="decimal" w:pos="1011"/>
              </w:tabs>
              <w:ind w:right="-72"/>
              <w:jc w:val="both"/>
              <w:rPr>
                <w:rFonts w:ascii="Arial" w:eastAsia="Arial Unicode MS" w:hAnsi="Arial" w:cs="Arial"/>
                <w:b/>
                <w:bCs/>
                <w:color w:val="000000"/>
                <w:sz w:val="15"/>
                <w:szCs w:val="15"/>
                <w:lang w:val="en-GB"/>
              </w:rPr>
            </w:pPr>
            <w:r w:rsidRPr="00DC3AF6">
              <w:rPr>
                <w:rFonts w:ascii="Arial" w:eastAsia="Arial Unicode MS" w:hAnsi="Arial" w:cs="Arial"/>
                <w:b/>
                <w:bCs/>
                <w:color w:val="000000"/>
                <w:sz w:val="15"/>
                <w:szCs w:val="15"/>
                <w:lang w:val="en-GB"/>
              </w:rPr>
              <w:t>Register</w:t>
            </w:r>
          </w:p>
          <w:p w14:paraId="71316D06" w14:textId="6F1AEE78" w:rsidR="00603EE7" w:rsidRPr="00DC3AF6" w:rsidRDefault="00603EE7" w:rsidP="00DC3AF6">
            <w:pPr>
              <w:tabs>
                <w:tab w:val="decimal" w:pos="1011"/>
              </w:tabs>
              <w:ind w:right="-72"/>
              <w:jc w:val="both"/>
              <w:rPr>
                <w:rFonts w:ascii="Arial" w:eastAsia="Arial Unicode MS" w:hAnsi="Arial" w:cs="Arial"/>
                <w:b/>
                <w:bCs/>
                <w:color w:val="000000"/>
                <w:sz w:val="15"/>
                <w:szCs w:val="15"/>
                <w:lang w:val="en-GB"/>
              </w:rPr>
            </w:pPr>
            <w:r w:rsidRPr="00DC3AF6">
              <w:rPr>
                <w:rFonts w:ascii="Arial" w:eastAsia="Arial Unicode MS" w:hAnsi="Arial" w:cs="Arial"/>
                <w:b/>
                <w:bCs/>
                <w:color w:val="000000"/>
                <w:sz w:val="15"/>
                <w:szCs w:val="15"/>
                <w:lang w:val="en-GB"/>
              </w:rPr>
              <w:t xml:space="preserve"> capital</w:t>
            </w:r>
          </w:p>
        </w:tc>
        <w:tc>
          <w:tcPr>
            <w:tcW w:w="1224" w:type="dxa"/>
            <w:tcBorders>
              <w:top w:val="single" w:sz="4" w:space="0" w:color="auto"/>
              <w:left w:val="nil"/>
              <w:bottom w:val="nil"/>
              <w:right w:val="nil"/>
            </w:tcBorders>
          </w:tcPr>
          <w:p w14:paraId="2075D6C1" w14:textId="77777777" w:rsidR="00DC3AF6" w:rsidRPr="00DC3AF6" w:rsidRDefault="00DC3AF6" w:rsidP="00DC3AF6">
            <w:pPr>
              <w:tabs>
                <w:tab w:val="decimal" w:pos="1011"/>
              </w:tabs>
              <w:ind w:right="-72"/>
              <w:jc w:val="both"/>
              <w:rPr>
                <w:rFonts w:ascii="Arial" w:eastAsia="Arial Unicode MS" w:hAnsi="Arial" w:cs="Arial"/>
                <w:b/>
                <w:bCs/>
                <w:color w:val="000000"/>
                <w:sz w:val="15"/>
                <w:szCs w:val="15"/>
                <w:lang w:val="en-GB"/>
              </w:rPr>
            </w:pPr>
          </w:p>
          <w:p w14:paraId="24915B14" w14:textId="6DB6FF87" w:rsidR="00DC3AF6" w:rsidRPr="00DC3AF6" w:rsidRDefault="00603EE7" w:rsidP="00DC3AF6">
            <w:pPr>
              <w:tabs>
                <w:tab w:val="decimal" w:pos="1011"/>
              </w:tabs>
              <w:ind w:right="-72"/>
              <w:jc w:val="both"/>
              <w:rPr>
                <w:rFonts w:ascii="Arial" w:eastAsia="Arial Unicode MS" w:hAnsi="Arial" w:cs="Arial"/>
                <w:b/>
                <w:bCs/>
                <w:color w:val="000000"/>
                <w:sz w:val="15"/>
                <w:szCs w:val="15"/>
                <w:lang w:val="en-GB"/>
              </w:rPr>
            </w:pPr>
            <w:r w:rsidRPr="00DC3AF6">
              <w:rPr>
                <w:rFonts w:ascii="Arial" w:eastAsia="Arial Unicode MS" w:hAnsi="Arial" w:cs="Arial"/>
                <w:b/>
                <w:bCs/>
                <w:color w:val="000000"/>
                <w:sz w:val="15"/>
                <w:szCs w:val="15"/>
                <w:lang w:val="en-GB"/>
              </w:rPr>
              <w:t>Authorized,</w:t>
            </w:r>
          </w:p>
          <w:p w14:paraId="30983C30" w14:textId="17EAA5CE" w:rsidR="00DC3AF6" w:rsidRPr="00DC3AF6" w:rsidRDefault="00603EE7" w:rsidP="00DC3AF6">
            <w:pPr>
              <w:tabs>
                <w:tab w:val="decimal" w:pos="1011"/>
              </w:tabs>
              <w:ind w:right="-72"/>
              <w:jc w:val="both"/>
              <w:rPr>
                <w:rFonts w:ascii="Arial" w:eastAsia="Arial Unicode MS" w:hAnsi="Arial" w:cs="Arial"/>
                <w:b/>
                <w:bCs/>
                <w:color w:val="000000"/>
                <w:sz w:val="15"/>
                <w:szCs w:val="15"/>
                <w:lang w:val="en-GB"/>
              </w:rPr>
            </w:pPr>
            <w:r w:rsidRPr="00DC3AF6">
              <w:rPr>
                <w:rFonts w:ascii="Arial" w:eastAsia="Arial Unicode MS" w:hAnsi="Arial" w:cs="Arial"/>
                <w:b/>
                <w:bCs/>
                <w:color w:val="000000"/>
                <w:sz w:val="15"/>
                <w:szCs w:val="15"/>
                <w:lang w:val="en-GB"/>
              </w:rPr>
              <w:t xml:space="preserve"> issue</w:t>
            </w:r>
            <w:r w:rsidR="00EE44B2">
              <w:rPr>
                <w:rFonts w:ascii="Arial" w:eastAsia="Arial Unicode MS" w:hAnsi="Arial" w:cs="Arial"/>
                <w:b/>
                <w:bCs/>
                <w:color w:val="000000"/>
                <w:sz w:val="15"/>
                <w:szCs w:val="15"/>
                <w:lang w:val="en-GB"/>
              </w:rPr>
              <w:t>d</w:t>
            </w:r>
            <w:r w:rsidRPr="00DC3AF6">
              <w:rPr>
                <w:rFonts w:ascii="Arial" w:eastAsia="Arial Unicode MS" w:hAnsi="Arial" w:cs="Arial"/>
                <w:b/>
                <w:bCs/>
                <w:color w:val="000000"/>
                <w:sz w:val="15"/>
                <w:szCs w:val="15"/>
                <w:lang w:val="en-GB"/>
              </w:rPr>
              <w:t xml:space="preserve"> and</w:t>
            </w:r>
          </w:p>
          <w:p w14:paraId="378D363B" w14:textId="77777777" w:rsidR="00DC3AF6" w:rsidRPr="00DC3AF6" w:rsidRDefault="00603EE7" w:rsidP="00DC3AF6">
            <w:pPr>
              <w:tabs>
                <w:tab w:val="decimal" w:pos="1011"/>
              </w:tabs>
              <w:ind w:right="-72"/>
              <w:jc w:val="both"/>
              <w:rPr>
                <w:rFonts w:ascii="Arial" w:eastAsia="Arial Unicode MS" w:hAnsi="Arial" w:cs="Arial"/>
                <w:b/>
                <w:bCs/>
                <w:color w:val="000000"/>
                <w:sz w:val="15"/>
                <w:szCs w:val="15"/>
                <w:lang w:val="en-GB"/>
              </w:rPr>
            </w:pPr>
            <w:r w:rsidRPr="00DC3AF6">
              <w:rPr>
                <w:rFonts w:ascii="Arial" w:eastAsia="Arial Unicode MS" w:hAnsi="Arial" w:cs="Arial"/>
                <w:b/>
                <w:bCs/>
                <w:color w:val="000000"/>
                <w:sz w:val="15"/>
                <w:szCs w:val="15"/>
                <w:lang w:val="en-GB"/>
              </w:rPr>
              <w:t xml:space="preserve"> fully paid-up</w:t>
            </w:r>
          </w:p>
          <w:p w14:paraId="1030818F" w14:textId="5B49C165" w:rsidR="00603EE7" w:rsidRPr="00DC3AF6" w:rsidRDefault="00603EE7" w:rsidP="00DC3AF6">
            <w:pPr>
              <w:tabs>
                <w:tab w:val="decimal" w:pos="1011"/>
              </w:tabs>
              <w:ind w:right="-72"/>
              <w:jc w:val="both"/>
              <w:rPr>
                <w:rFonts w:ascii="Arial" w:eastAsia="Arial Unicode MS" w:hAnsi="Arial" w:cs="Arial"/>
                <w:b/>
                <w:bCs/>
                <w:color w:val="000000"/>
                <w:sz w:val="15"/>
                <w:szCs w:val="15"/>
                <w:lang w:val="en-GB"/>
              </w:rPr>
            </w:pPr>
            <w:r w:rsidRPr="00DC3AF6">
              <w:rPr>
                <w:rFonts w:ascii="Arial" w:eastAsia="Arial Unicode MS" w:hAnsi="Arial" w:cs="Arial"/>
                <w:b/>
                <w:bCs/>
                <w:color w:val="000000"/>
                <w:sz w:val="15"/>
                <w:szCs w:val="15"/>
                <w:lang w:val="en-GB"/>
              </w:rPr>
              <w:t xml:space="preserve"> share</w:t>
            </w:r>
          </w:p>
        </w:tc>
        <w:tc>
          <w:tcPr>
            <w:tcW w:w="1224" w:type="dxa"/>
            <w:tcBorders>
              <w:top w:val="single" w:sz="4" w:space="0" w:color="auto"/>
              <w:left w:val="nil"/>
              <w:bottom w:val="nil"/>
              <w:right w:val="nil"/>
            </w:tcBorders>
          </w:tcPr>
          <w:p w14:paraId="7AEF1FDB" w14:textId="77777777" w:rsidR="00DC3AF6" w:rsidRPr="00DC3AF6" w:rsidRDefault="00DC3AF6" w:rsidP="00DC3AF6">
            <w:pPr>
              <w:tabs>
                <w:tab w:val="decimal" w:pos="1011"/>
              </w:tabs>
              <w:ind w:right="-72"/>
              <w:jc w:val="both"/>
              <w:rPr>
                <w:rFonts w:ascii="Arial" w:eastAsia="Arial Unicode MS" w:hAnsi="Arial" w:cs="Arial"/>
                <w:b/>
                <w:bCs/>
                <w:color w:val="000000"/>
                <w:sz w:val="15"/>
                <w:szCs w:val="15"/>
                <w:lang w:val="en-GB"/>
              </w:rPr>
            </w:pPr>
          </w:p>
          <w:p w14:paraId="4FF71224" w14:textId="4631AE0E" w:rsidR="00DC3AF6" w:rsidRPr="00DC3AF6" w:rsidRDefault="00603EE7" w:rsidP="00DC3AF6">
            <w:pPr>
              <w:tabs>
                <w:tab w:val="decimal" w:pos="1011"/>
              </w:tabs>
              <w:ind w:right="-72"/>
              <w:jc w:val="both"/>
              <w:rPr>
                <w:rFonts w:ascii="Arial" w:eastAsia="Arial Unicode MS" w:hAnsi="Arial" w:cs="Arial"/>
                <w:b/>
                <w:bCs/>
                <w:color w:val="000000"/>
                <w:sz w:val="15"/>
                <w:szCs w:val="15"/>
                <w:lang w:val="en-GB"/>
              </w:rPr>
            </w:pPr>
            <w:r w:rsidRPr="00DC3AF6">
              <w:rPr>
                <w:rFonts w:ascii="Arial" w:eastAsia="Arial Unicode MS" w:hAnsi="Arial" w:cs="Arial"/>
                <w:b/>
                <w:bCs/>
                <w:color w:val="000000"/>
                <w:sz w:val="15"/>
                <w:szCs w:val="15"/>
                <w:lang w:val="en-GB"/>
              </w:rPr>
              <w:t>Share</w:t>
            </w:r>
          </w:p>
          <w:p w14:paraId="4F476CC7" w14:textId="63BC7590" w:rsidR="00DC3AF6" w:rsidRPr="00DC3AF6" w:rsidRDefault="00603EE7" w:rsidP="00DC3AF6">
            <w:pPr>
              <w:tabs>
                <w:tab w:val="decimal" w:pos="1011"/>
              </w:tabs>
              <w:ind w:right="-72"/>
              <w:jc w:val="both"/>
              <w:rPr>
                <w:rFonts w:ascii="Arial" w:eastAsia="Arial Unicode MS" w:hAnsi="Arial" w:cs="Arial"/>
                <w:b/>
                <w:bCs/>
                <w:color w:val="000000"/>
                <w:sz w:val="15"/>
                <w:szCs w:val="15"/>
                <w:lang w:val="en-GB"/>
              </w:rPr>
            </w:pPr>
            <w:r w:rsidRPr="00DC3AF6">
              <w:rPr>
                <w:rFonts w:ascii="Arial" w:eastAsia="Arial Unicode MS" w:hAnsi="Arial" w:cs="Arial"/>
                <w:b/>
                <w:bCs/>
                <w:color w:val="000000"/>
                <w:sz w:val="15"/>
                <w:szCs w:val="15"/>
                <w:lang w:val="en-GB"/>
              </w:rPr>
              <w:t xml:space="preserve"> premium on</w:t>
            </w:r>
          </w:p>
          <w:p w14:paraId="5F6E150E" w14:textId="050C98B1" w:rsidR="00DC3AF6" w:rsidRPr="00DC3AF6" w:rsidRDefault="00603EE7" w:rsidP="00DC3AF6">
            <w:pPr>
              <w:tabs>
                <w:tab w:val="decimal" w:pos="1011"/>
              </w:tabs>
              <w:ind w:right="-72"/>
              <w:jc w:val="both"/>
              <w:rPr>
                <w:rFonts w:ascii="Arial" w:eastAsia="Arial Unicode MS" w:hAnsi="Arial" w:cs="Arial"/>
                <w:b/>
                <w:bCs/>
                <w:color w:val="000000"/>
                <w:sz w:val="15"/>
                <w:szCs w:val="15"/>
                <w:lang w:val="en-GB"/>
              </w:rPr>
            </w:pPr>
            <w:r w:rsidRPr="00DC3AF6">
              <w:rPr>
                <w:rFonts w:ascii="Arial" w:eastAsia="Arial Unicode MS" w:hAnsi="Arial" w:cs="Arial"/>
                <w:b/>
                <w:bCs/>
                <w:color w:val="000000"/>
                <w:sz w:val="15"/>
                <w:szCs w:val="15"/>
                <w:lang w:val="en-GB"/>
              </w:rPr>
              <w:t xml:space="preserve"> </w:t>
            </w:r>
            <w:r w:rsidR="00DC3AF6" w:rsidRPr="00DC3AF6">
              <w:rPr>
                <w:rFonts w:ascii="Arial" w:eastAsia="Arial Unicode MS" w:hAnsi="Arial" w:cs="Arial"/>
                <w:b/>
                <w:bCs/>
                <w:color w:val="000000"/>
                <w:sz w:val="15"/>
                <w:szCs w:val="15"/>
                <w:lang w:val="en-GB"/>
              </w:rPr>
              <w:t>O</w:t>
            </w:r>
            <w:r w:rsidRPr="00DC3AF6">
              <w:rPr>
                <w:rFonts w:ascii="Arial" w:eastAsia="Arial Unicode MS" w:hAnsi="Arial" w:cs="Arial"/>
                <w:b/>
                <w:bCs/>
                <w:color w:val="000000"/>
                <w:sz w:val="15"/>
                <w:szCs w:val="15"/>
                <w:lang w:val="en-GB"/>
              </w:rPr>
              <w:t>rdinary</w:t>
            </w:r>
          </w:p>
          <w:p w14:paraId="2FE70086" w14:textId="0224F8EC" w:rsidR="00603EE7" w:rsidRPr="00DC3AF6" w:rsidRDefault="00603EE7" w:rsidP="00DC3AF6">
            <w:pPr>
              <w:tabs>
                <w:tab w:val="decimal" w:pos="1011"/>
              </w:tabs>
              <w:ind w:right="-72"/>
              <w:jc w:val="both"/>
              <w:rPr>
                <w:rFonts w:ascii="Arial" w:eastAsia="Arial Unicode MS" w:hAnsi="Arial" w:cs="Arial"/>
                <w:b/>
                <w:bCs/>
                <w:color w:val="000000"/>
                <w:sz w:val="15"/>
                <w:szCs w:val="15"/>
                <w:lang w:val="en-GB"/>
              </w:rPr>
            </w:pPr>
            <w:r w:rsidRPr="00DC3AF6">
              <w:rPr>
                <w:rFonts w:ascii="Arial" w:eastAsia="Arial Unicode MS" w:hAnsi="Arial" w:cs="Arial"/>
                <w:b/>
                <w:bCs/>
                <w:color w:val="000000"/>
                <w:sz w:val="15"/>
                <w:szCs w:val="15"/>
                <w:lang w:val="en-GB"/>
              </w:rPr>
              <w:t xml:space="preserve"> shares</w:t>
            </w:r>
          </w:p>
        </w:tc>
        <w:tc>
          <w:tcPr>
            <w:tcW w:w="1224" w:type="dxa"/>
            <w:tcBorders>
              <w:top w:val="single" w:sz="4" w:space="0" w:color="auto"/>
              <w:left w:val="nil"/>
              <w:bottom w:val="nil"/>
              <w:right w:val="nil"/>
            </w:tcBorders>
          </w:tcPr>
          <w:p w14:paraId="775D9B42" w14:textId="77777777" w:rsidR="00DC3AF6" w:rsidRPr="00DC3AF6" w:rsidRDefault="00603EE7" w:rsidP="00DC3AF6">
            <w:pPr>
              <w:tabs>
                <w:tab w:val="decimal" w:pos="1011"/>
              </w:tabs>
              <w:ind w:right="-72"/>
              <w:jc w:val="both"/>
              <w:rPr>
                <w:rFonts w:ascii="Arial" w:eastAsia="Arial Unicode MS" w:hAnsi="Arial" w:cs="Arial"/>
                <w:b/>
                <w:bCs/>
                <w:color w:val="000000"/>
                <w:sz w:val="15"/>
                <w:szCs w:val="15"/>
                <w:lang w:val="en-GB"/>
              </w:rPr>
            </w:pPr>
            <w:r w:rsidRPr="00DC3AF6">
              <w:rPr>
                <w:rFonts w:ascii="Arial" w:eastAsia="Arial Unicode MS" w:hAnsi="Arial" w:cs="Arial"/>
                <w:b/>
                <w:bCs/>
                <w:color w:val="000000"/>
                <w:sz w:val="15"/>
                <w:szCs w:val="15"/>
                <w:lang w:val="en-GB"/>
              </w:rPr>
              <w:t>Share</w:t>
            </w:r>
          </w:p>
          <w:p w14:paraId="4F6CB16D" w14:textId="77619C11" w:rsidR="00DC3AF6" w:rsidRPr="00DC3AF6" w:rsidRDefault="00603EE7" w:rsidP="00DC3AF6">
            <w:pPr>
              <w:tabs>
                <w:tab w:val="decimal" w:pos="1011"/>
              </w:tabs>
              <w:ind w:right="-72"/>
              <w:jc w:val="both"/>
              <w:rPr>
                <w:rFonts w:ascii="Arial" w:eastAsia="Arial Unicode MS" w:hAnsi="Arial" w:cs="Arial"/>
                <w:b/>
                <w:bCs/>
                <w:color w:val="000000"/>
                <w:sz w:val="15"/>
                <w:szCs w:val="15"/>
                <w:lang w:val="en-GB"/>
              </w:rPr>
            </w:pPr>
            <w:r w:rsidRPr="00DC3AF6">
              <w:rPr>
                <w:rFonts w:ascii="Arial" w:eastAsia="Arial Unicode MS" w:hAnsi="Arial" w:cs="Arial"/>
                <w:b/>
                <w:bCs/>
                <w:color w:val="000000"/>
                <w:sz w:val="15"/>
                <w:szCs w:val="15"/>
                <w:lang w:val="en-GB"/>
              </w:rPr>
              <w:t xml:space="preserve"> </w:t>
            </w:r>
            <w:r w:rsidR="00DC3AF6" w:rsidRPr="00DC3AF6">
              <w:rPr>
                <w:rFonts w:ascii="Arial" w:eastAsia="Arial Unicode MS" w:hAnsi="Arial" w:cs="Arial"/>
                <w:b/>
                <w:bCs/>
                <w:color w:val="000000"/>
                <w:sz w:val="15"/>
                <w:szCs w:val="15"/>
                <w:lang w:val="en-GB"/>
              </w:rPr>
              <w:t>P</w:t>
            </w:r>
            <w:r w:rsidRPr="00DC3AF6">
              <w:rPr>
                <w:rFonts w:ascii="Arial" w:eastAsia="Arial Unicode MS" w:hAnsi="Arial" w:cs="Arial"/>
                <w:b/>
                <w:bCs/>
                <w:color w:val="000000"/>
                <w:sz w:val="15"/>
                <w:szCs w:val="15"/>
                <w:lang w:val="en-GB"/>
              </w:rPr>
              <w:t>remium</w:t>
            </w:r>
          </w:p>
          <w:p w14:paraId="75075BF4" w14:textId="5D1A2790" w:rsidR="00DC3AF6" w:rsidRPr="00DC3AF6" w:rsidRDefault="00603EE7" w:rsidP="00DC3AF6">
            <w:pPr>
              <w:tabs>
                <w:tab w:val="decimal" w:pos="1011"/>
              </w:tabs>
              <w:ind w:right="-72"/>
              <w:jc w:val="both"/>
              <w:rPr>
                <w:rFonts w:ascii="Arial" w:eastAsia="Arial Unicode MS" w:hAnsi="Arial" w:cs="Arial"/>
                <w:b/>
                <w:bCs/>
                <w:color w:val="000000"/>
                <w:sz w:val="15"/>
                <w:szCs w:val="15"/>
                <w:lang w:val="en-GB"/>
              </w:rPr>
            </w:pPr>
            <w:r w:rsidRPr="00DC3AF6">
              <w:rPr>
                <w:rFonts w:ascii="Arial" w:eastAsia="Arial Unicode MS" w:hAnsi="Arial" w:cs="Arial"/>
                <w:b/>
                <w:bCs/>
                <w:color w:val="000000"/>
                <w:sz w:val="15"/>
                <w:szCs w:val="15"/>
                <w:lang w:val="en-GB"/>
              </w:rPr>
              <w:t xml:space="preserve"> account on</w:t>
            </w:r>
          </w:p>
          <w:p w14:paraId="0E334B41" w14:textId="43233730" w:rsidR="00DC3AF6" w:rsidRPr="00DC3AF6" w:rsidRDefault="00603EE7" w:rsidP="00DC3AF6">
            <w:pPr>
              <w:tabs>
                <w:tab w:val="decimal" w:pos="1011"/>
              </w:tabs>
              <w:ind w:right="-72"/>
              <w:jc w:val="both"/>
              <w:rPr>
                <w:rFonts w:ascii="Arial" w:eastAsia="Arial Unicode MS" w:hAnsi="Arial" w:cs="Arial"/>
                <w:b/>
                <w:bCs/>
                <w:color w:val="000000"/>
                <w:sz w:val="15"/>
                <w:szCs w:val="15"/>
                <w:lang w:val="en-GB"/>
              </w:rPr>
            </w:pPr>
            <w:r w:rsidRPr="00DC3AF6">
              <w:rPr>
                <w:rFonts w:ascii="Arial" w:eastAsia="Arial Unicode MS" w:hAnsi="Arial" w:cs="Arial"/>
                <w:b/>
                <w:bCs/>
                <w:color w:val="000000"/>
                <w:sz w:val="15"/>
                <w:szCs w:val="15"/>
                <w:lang w:val="en-GB"/>
              </w:rPr>
              <w:t xml:space="preserve"> </w:t>
            </w:r>
            <w:r w:rsidR="00DC3AF6" w:rsidRPr="00DC3AF6">
              <w:rPr>
                <w:rFonts w:ascii="Arial" w:eastAsia="Arial Unicode MS" w:hAnsi="Arial" w:cs="Arial"/>
                <w:b/>
                <w:bCs/>
                <w:color w:val="000000"/>
                <w:sz w:val="15"/>
                <w:szCs w:val="15"/>
                <w:lang w:val="en-GB"/>
              </w:rPr>
              <w:t>T</w:t>
            </w:r>
            <w:r w:rsidRPr="00DC3AF6">
              <w:rPr>
                <w:rFonts w:ascii="Arial" w:eastAsia="Arial Unicode MS" w:hAnsi="Arial" w:cs="Arial"/>
                <w:b/>
                <w:bCs/>
                <w:color w:val="000000"/>
                <w:sz w:val="15"/>
                <w:szCs w:val="15"/>
                <w:lang w:val="en-GB"/>
              </w:rPr>
              <w:t>reasury</w:t>
            </w:r>
          </w:p>
          <w:p w14:paraId="4C0BE9A6" w14:textId="365FA46A" w:rsidR="00603EE7" w:rsidRPr="00DC3AF6" w:rsidRDefault="00603EE7" w:rsidP="00DC3AF6">
            <w:pPr>
              <w:tabs>
                <w:tab w:val="decimal" w:pos="1011"/>
              </w:tabs>
              <w:ind w:right="-72"/>
              <w:jc w:val="both"/>
              <w:rPr>
                <w:rFonts w:ascii="Arial" w:eastAsia="Arial Unicode MS" w:hAnsi="Arial" w:cs="Arial"/>
                <w:b/>
                <w:bCs/>
                <w:color w:val="000000"/>
                <w:sz w:val="15"/>
                <w:szCs w:val="15"/>
                <w:cs/>
                <w:lang w:val="en-GB"/>
              </w:rPr>
            </w:pPr>
            <w:r w:rsidRPr="00DC3AF6">
              <w:rPr>
                <w:rFonts w:ascii="Arial" w:eastAsia="Arial Unicode MS" w:hAnsi="Arial" w:cs="Arial"/>
                <w:b/>
                <w:bCs/>
                <w:color w:val="000000"/>
                <w:sz w:val="15"/>
                <w:szCs w:val="15"/>
                <w:lang w:val="en-GB"/>
              </w:rPr>
              <w:t xml:space="preserve"> shares</w:t>
            </w:r>
          </w:p>
        </w:tc>
      </w:tr>
      <w:tr w:rsidR="00603EE7" w:rsidRPr="00DC3AF6" w14:paraId="03EC69B1" w14:textId="77777777" w:rsidTr="00DC3AF6">
        <w:tc>
          <w:tcPr>
            <w:tcW w:w="2205" w:type="dxa"/>
            <w:tcBorders>
              <w:top w:val="nil"/>
              <w:left w:val="nil"/>
              <w:bottom w:val="nil"/>
              <w:right w:val="nil"/>
            </w:tcBorders>
          </w:tcPr>
          <w:p w14:paraId="68A52168" w14:textId="77777777" w:rsidR="00603EE7" w:rsidRPr="00DC3AF6" w:rsidRDefault="00603EE7">
            <w:pPr>
              <w:jc w:val="thaiDistribute"/>
              <w:rPr>
                <w:rFonts w:ascii="Arial" w:eastAsia="Arial Unicode MS" w:hAnsi="Arial" w:cs="Arial"/>
                <w:color w:val="000000"/>
                <w:sz w:val="15"/>
                <w:szCs w:val="15"/>
              </w:rPr>
            </w:pPr>
          </w:p>
        </w:tc>
        <w:tc>
          <w:tcPr>
            <w:tcW w:w="1224" w:type="dxa"/>
            <w:tcBorders>
              <w:top w:val="nil"/>
              <w:left w:val="nil"/>
              <w:bottom w:val="single" w:sz="4" w:space="0" w:color="auto"/>
              <w:right w:val="nil"/>
            </w:tcBorders>
          </w:tcPr>
          <w:p w14:paraId="21FF6F06" w14:textId="77777777" w:rsidR="00603EE7" w:rsidRPr="00DC3AF6" w:rsidRDefault="00603EE7" w:rsidP="00DC3AF6">
            <w:pPr>
              <w:tabs>
                <w:tab w:val="decimal" w:pos="1011"/>
              </w:tabs>
              <w:ind w:right="-72"/>
              <w:jc w:val="both"/>
              <w:rPr>
                <w:rFonts w:ascii="Arial" w:eastAsia="Arial Unicode MS" w:hAnsi="Arial" w:cs="Arial"/>
                <w:b/>
                <w:bCs/>
                <w:color w:val="000000"/>
                <w:sz w:val="15"/>
                <w:szCs w:val="15"/>
              </w:rPr>
            </w:pPr>
            <w:r w:rsidRPr="00DC3AF6">
              <w:rPr>
                <w:rFonts w:ascii="Arial" w:eastAsia="Arial Unicode MS" w:hAnsi="Arial" w:cs="Arial"/>
                <w:b/>
                <w:bCs/>
                <w:color w:val="000000"/>
                <w:sz w:val="15"/>
                <w:szCs w:val="15"/>
              </w:rPr>
              <w:t>(Share)</w:t>
            </w:r>
          </w:p>
        </w:tc>
        <w:tc>
          <w:tcPr>
            <w:tcW w:w="1224" w:type="dxa"/>
            <w:tcBorders>
              <w:top w:val="nil"/>
              <w:left w:val="nil"/>
              <w:bottom w:val="single" w:sz="4" w:space="0" w:color="auto"/>
              <w:right w:val="nil"/>
            </w:tcBorders>
          </w:tcPr>
          <w:p w14:paraId="5F52EAEE" w14:textId="77777777" w:rsidR="00603EE7" w:rsidRPr="00DC3AF6" w:rsidRDefault="00603EE7" w:rsidP="00DC3AF6">
            <w:pPr>
              <w:tabs>
                <w:tab w:val="decimal" w:pos="1011"/>
              </w:tabs>
              <w:ind w:right="-72"/>
              <w:jc w:val="both"/>
              <w:rPr>
                <w:rFonts w:ascii="Arial" w:eastAsia="Arial Unicode MS" w:hAnsi="Arial" w:cs="Arial"/>
                <w:b/>
                <w:bCs/>
                <w:color w:val="000000"/>
                <w:sz w:val="15"/>
                <w:szCs w:val="15"/>
                <w:lang w:val="en-GB"/>
              </w:rPr>
            </w:pPr>
            <w:r w:rsidRPr="00DC3AF6">
              <w:rPr>
                <w:rFonts w:ascii="Arial" w:eastAsia="Arial Unicode MS" w:hAnsi="Arial" w:cs="Arial"/>
                <w:b/>
                <w:bCs/>
                <w:color w:val="000000"/>
                <w:sz w:val="15"/>
                <w:szCs w:val="15"/>
                <w:lang w:val="en-GB"/>
              </w:rPr>
              <w:t>(Share)</w:t>
            </w:r>
          </w:p>
        </w:tc>
        <w:tc>
          <w:tcPr>
            <w:tcW w:w="1224" w:type="dxa"/>
            <w:tcBorders>
              <w:top w:val="nil"/>
              <w:left w:val="nil"/>
              <w:bottom w:val="single" w:sz="4" w:space="0" w:color="auto"/>
              <w:right w:val="nil"/>
            </w:tcBorders>
          </w:tcPr>
          <w:p w14:paraId="0B0B9DAE" w14:textId="77777777" w:rsidR="00603EE7" w:rsidRPr="00DC3AF6" w:rsidRDefault="00603EE7" w:rsidP="00DC3AF6">
            <w:pPr>
              <w:tabs>
                <w:tab w:val="decimal" w:pos="1011"/>
              </w:tabs>
              <w:ind w:right="-72"/>
              <w:jc w:val="both"/>
              <w:rPr>
                <w:rFonts w:ascii="Arial" w:eastAsia="Arial Unicode MS" w:hAnsi="Arial" w:cs="Arial"/>
                <w:b/>
                <w:bCs/>
                <w:color w:val="000000"/>
                <w:sz w:val="15"/>
                <w:szCs w:val="15"/>
                <w:lang w:val="en-GB"/>
              </w:rPr>
            </w:pPr>
            <w:r w:rsidRPr="00DC3AF6">
              <w:rPr>
                <w:rFonts w:ascii="Arial" w:eastAsia="Arial Unicode MS" w:hAnsi="Arial" w:cs="Arial"/>
                <w:b/>
                <w:bCs/>
                <w:color w:val="000000"/>
                <w:sz w:val="15"/>
                <w:szCs w:val="15"/>
                <w:lang w:val="en-GB"/>
              </w:rPr>
              <w:t>(Share)</w:t>
            </w:r>
          </w:p>
        </w:tc>
        <w:tc>
          <w:tcPr>
            <w:tcW w:w="1224" w:type="dxa"/>
            <w:tcBorders>
              <w:top w:val="nil"/>
              <w:left w:val="nil"/>
              <w:bottom w:val="single" w:sz="4" w:space="0" w:color="auto"/>
              <w:right w:val="nil"/>
            </w:tcBorders>
          </w:tcPr>
          <w:p w14:paraId="57ACE14B" w14:textId="77777777" w:rsidR="00603EE7" w:rsidRPr="00DC3AF6" w:rsidRDefault="00603EE7" w:rsidP="00DC3AF6">
            <w:pPr>
              <w:tabs>
                <w:tab w:val="decimal" w:pos="1011"/>
              </w:tabs>
              <w:ind w:right="-72"/>
              <w:jc w:val="both"/>
              <w:rPr>
                <w:rFonts w:ascii="Arial" w:eastAsia="Arial Unicode MS" w:hAnsi="Arial" w:cs="Arial"/>
                <w:b/>
                <w:bCs/>
                <w:color w:val="000000"/>
                <w:sz w:val="15"/>
                <w:szCs w:val="15"/>
                <w:lang w:val="en-GB"/>
              </w:rPr>
            </w:pPr>
            <w:r w:rsidRPr="00DC3AF6">
              <w:rPr>
                <w:rFonts w:ascii="Arial" w:eastAsia="Arial Unicode MS" w:hAnsi="Arial" w:cs="Arial"/>
                <w:b/>
                <w:bCs/>
                <w:color w:val="000000"/>
                <w:sz w:val="15"/>
                <w:szCs w:val="15"/>
                <w:lang w:val="en-GB"/>
              </w:rPr>
              <w:t>(Baht)</w:t>
            </w:r>
          </w:p>
        </w:tc>
        <w:tc>
          <w:tcPr>
            <w:tcW w:w="1224" w:type="dxa"/>
            <w:tcBorders>
              <w:top w:val="nil"/>
              <w:left w:val="nil"/>
              <w:bottom w:val="single" w:sz="4" w:space="0" w:color="auto"/>
              <w:right w:val="nil"/>
            </w:tcBorders>
          </w:tcPr>
          <w:p w14:paraId="1E4BE638" w14:textId="77777777" w:rsidR="00603EE7" w:rsidRPr="00DC3AF6" w:rsidRDefault="00603EE7" w:rsidP="00DC3AF6">
            <w:pPr>
              <w:tabs>
                <w:tab w:val="decimal" w:pos="1011"/>
              </w:tabs>
              <w:ind w:right="-72"/>
              <w:jc w:val="both"/>
              <w:rPr>
                <w:rFonts w:ascii="Arial" w:eastAsia="Arial Unicode MS" w:hAnsi="Arial" w:cs="Arial"/>
                <w:b/>
                <w:bCs/>
                <w:color w:val="000000"/>
                <w:sz w:val="15"/>
                <w:szCs w:val="15"/>
                <w:lang w:val="en-GB"/>
              </w:rPr>
            </w:pPr>
            <w:r w:rsidRPr="00DC3AF6">
              <w:rPr>
                <w:rFonts w:ascii="Arial" w:eastAsia="Arial Unicode MS" w:hAnsi="Arial" w:cs="Arial"/>
                <w:b/>
                <w:bCs/>
                <w:color w:val="000000"/>
                <w:sz w:val="15"/>
                <w:szCs w:val="15"/>
                <w:lang w:val="en-GB"/>
              </w:rPr>
              <w:t>(Baht)</w:t>
            </w:r>
          </w:p>
        </w:tc>
        <w:tc>
          <w:tcPr>
            <w:tcW w:w="1224" w:type="dxa"/>
            <w:tcBorders>
              <w:top w:val="nil"/>
              <w:left w:val="nil"/>
              <w:bottom w:val="single" w:sz="4" w:space="0" w:color="auto"/>
              <w:right w:val="nil"/>
            </w:tcBorders>
          </w:tcPr>
          <w:p w14:paraId="60CBC25E" w14:textId="77777777" w:rsidR="00603EE7" w:rsidRPr="00DC3AF6" w:rsidRDefault="00603EE7" w:rsidP="00DC3AF6">
            <w:pPr>
              <w:tabs>
                <w:tab w:val="decimal" w:pos="1011"/>
              </w:tabs>
              <w:ind w:right="-72"/>
              <w:jc w:val="both"/>
              <w:rPr>
                <w:rFonts w:ascii="Arial" w:eastAsia="Arial Unicode MS" w:hAnsi="Arial" w:cs="Arial"/>
                <w:b/>
                <w:bCs/>
                <w:color w:val="000000"/>
                <w:sz w:val="15"/>
                <w:szCs w:val="15"/>
                <w:lang w:val="en-GB"/>
              </w:rPr>
            </w:pPr>
            <w:r w:rsidRPr="00DC3AF6">
              <w:rPr>
                <w:rFonts w:ascii="Arial" w:eastAsia="Arial Unicode MS" w:hAnsi="Arial" w:cs="Arial"/>
                <w:b/>
                <w:bCs/>
                <w:color w:val="000000"/>
                <w:sz w:val="15"/>
                <w:szCs w:val="15"/>
                <w:lang w:val="en-GB"/>
              </w:rPr>
              <w:t>(Baht)</w:t>
            </w:r>
          </w:p>
        </w:tc>
      </w:tr>
      <w:tr w:rsidR="00603EE7" w:rsidRPr="00DC3AF6" w14:paraId="79A84D58" w14:textId="77777777" w:rsidTr="00DC3AF6">
        <w:tc>
          <w:tcPr>
            <w:tcW w:w="2205" w:type="dxa"/>
            <w:tcBorders>
              <w:top w:val="nil"/>
              <w:left w:val="nil"/>
              <w:bottom w:val="nil"/>
              <w:right w:val="nil"/>
            </w:tcBorders>
          </w:tcPr>
          <w:p w14:paraId="1F9F611A" w14:textId="270B4C73" w:rsidR="00603EE7" w:rsidRPr="00DC3AF6" w:rsidRDefault="00603EE7">
            <w:pPr>
              <w:jc w:val="thaiDistribute"/>
              <w:rPr>
                <w:rFonts w:ascii="Arial" w:eastAsia="Arial Unicode MS" w:hAnsi="Arial" w:cs="Arial"/>
                <w:b/>
                <w:bCs/>
                <w:color w:val="000000"/>
                <w:sz w:val="15"/>
                <w:szCs w:val="15"/>
                <w:lang w:val="en-GB"/>
              </w:rPr>
            </w:pPr>
          </w:p>
        </w:tc>
        <w:tc>
          <w:tcPr>
            <w:tcW w:w="1224" w:type="dxa"/>
            <w:tcBorders>
              <w:top w:val="single" w:sz="4" w:space="0" w:color="auto"/>
              <w:left w:val="nil"/>
              <w:bottom w:val="nil"/>
              <w:right w:val="nil"/>
            </w:tcBorders>
          </w:tcPr>
          <w:p w14:paraId="405CE5F5" w14:textId="1E7FC73E" w:rsidR="00603EE7" w:rsidRPr="00DC3AF6" w:rsidRDefault="00603EE7" w:rsidP="00DC3AF6">
            <w:pPr>
              <w:ind w:right="-72"/>
              <w:jc w:val="both"/>
              <w:rPr>
                <w:rFonts w:ascii="Arial" w:eastAsia="Arial Unicode MS" w:hAnsi="Arial" w:cs="Arial"/>
                <w:color w:val="000000"/>
                <w:sz w:val="15"/>
                <w:szCs w:val="15"/>
              </w:rPr>
            </w:pPr>
          </w:p>
        </w:tc>
        <w:tc>
          <w:tcPr>
            <w:tcW w:w="1224" w:type="dxa"/>
            <w:tcBorders>
              <w:top w:val="single" w:sz="4" w:space="0" w:color="auto"/>
              <w:left w:val="nil"/>
              <w:bottom w:val="nil"/>
              <w:right w:val="nil"/>
            </w:tcBorders>
          </w:tcPr>
          <w:p w14:paraId="46EEB4BB" w14:textId="06F92151" w:rsidR="00603EE7" w:rsidRPr="00DC3AF6" w:rsidRDefault="00603EE7" w:rsidP="00DC3AF6">
            <w:pPr>
              <w:ind w:right="-72"/>
              <w:jc w:val="both"/>
              <w:rPr>
                <w:rFonts w:ascii="Arial" w:eastAsia="Arial Unicode MS" w:hAnsi="Arial" w:cs="Arial"/>
                <w:color w:val="000000"/>
                <w:sz w:val="15"/>
                <w:szCs w:val="15"/>
              </w:rPr>
            </w:pPr>
          </w:p>
        </w:tc>
        <w:tc>
          <w:tcPr>
            <w:tcW w:w="1224" w:type="dxa"/>
            <w:tcBorders>
              <w:top w:val="single" w:sz="4" w:space="0" w:color="auto"/>
              <w:left w:val="nil"/>
              <w:bottom w:val="nil"/>
              <w:right w:val="nil"/>
            </w:tcBorders>
          </w:tcPr>
          <w:p w14:paraId="4E9843C6" w14:textId="660C7533" w:rsidR="00603EE7" w:rsidRPr="00DC3AF6" w:rsidRDefault="00603EE7" w:rsidP="00DC3AF6">
            <w:pPr>
              <w:ind w:right="-72"/>
              <w:jc w:val="both"/>
              <w:rPr>
                <w:rFonts w:ascii="Arial" w:eastAsia="Arial Unicode MS" w:hAnsi="Arial" w:cs="Arial"/>
                <w:color w:val="000000"/>
                <w:sz w:val="15"/>
                <w:szCs w:val="15"/>
              </w:rPr>
            </w:pPr>
          </w:p>
        </w:tc>
        <w:tc>
          <w:tcPr>
            <w:tcW w:w="1224" w:type="dxa"/>
            <w:tcBorders>
              <w:top w:val="single" w:sz="4" w:space="0" w:color="auto"/>
              <w:left w:val="nil"/>
              <w:bottom w:val="nil"/>
              <w:right w:val="nil"/>
            </w:tcBorders>
          </w:tcPr>
          <w:p w14:paraId="426CD49A" w14:textId="01AD07AF" w:rsidR="00603EE7" w:rsidRPr="00DC3AF6" w:rsidRDefault="00603EE7" w:rsidP="00DC3AF6">
            <w:pPr>
              <w:ind w:right="-72"/>
              <w:jc w:val="both"/>
              <w:rPr>
                <w:rFonts w:ascii="Arial" w:eastAsia="Arial Unicode MS" w:hAnsi="Arial" w:cs="Arial"/>
                <w:color w:val="000000"/>
                <w:sz w:val="15"/>
                <w:szCs w:val="15"/>
              </w:rPr>
            </w:pPr>
          </w:p>
        </w:tc>
        <w:tc>
          <w:tcPr>
            <w:tcW w:w="1224" w:type="dxa"/>
            <w:tcBorders>
              <w:top w:val="single" w:sz="4" w:space="0" w:color="auto"/>
              <w:left w:val="nil"/>
              <w:bottom w:val="nil"/>
              <w:right w:val="nil"/>
            </w:tcBorders>
          </w:tcPr>
          <w:p w14:paraId="6424F155" w14:textId="3E774C0B" w:rsidR="00603EE7" w:rsidRPr="00DC3AF6" w:rsidRDefault="00603EE7" w:rsidP="00DC3AF6">
            <w:pPr>
              <w:ind w:right="-72"/>
              <w:jc w:val="both"/>
              <w:rPr>
                <w:rFonts w:ascii="Arial" w:eastAsia="Arial Unicode MS" w:hAnsi="Arial" w:cs="Arial"/>
                <w:color w:val="000000"/>
                <w:sz w:val="15"/>
                <w:szCs w:val="15"/>
              </w:rPr>
            </w:pPr>
          </w:p>
        </w:tc>
        <w:tc>
          <w:tcPr>
            <w:tcW w:w="1224" w:type="dxa"/>
            <w:tcBorders>
              <w:top w:val="single" w:sz="4" w:space="0" w:color="auto"/>
              <w:left w:val="nil"/>
              <w:bottom w:val="nil"/>
              <w:right w:val="nil"/>
            </w:tcBorders>
          </w:tcPr>
          <w:p w14:paraId="784B3E77" w14:textId="0AF39A68" w:rsidR="00603EE7" w:rsidRPr="00DC3AF6" w:rsidRDefault="00603EE7" w:rsidP="00DC3AF6">
            <w:pPr>
              <w:ind w:right="-72"/>
              <w:jc w:val="both"/>
              <w:rPr>
                <w:rFonts w:ascii="Arial" w:eastAsia="Arial Unicode MS" w:hAnsi="Arial" w:cs="Arial"/>
                <w:color w:val="000000"/>
                <w:sz w:val="15"/>
                <w:szCs w:val="15"/>
              </w:rPr>
            </w:pPr>
          </w:p>
        </w:tc>
      </w:tr>
      <w:tr w:rsidR="00DC3AF6" w:rsidRPr="00DC3AF6" w14:paraId="78277544" w14:textId="77777777" w:rsidTr="00DC3AF6">
        <w:tc>
          <w:tcPr>
            <w:tcW w:w="2205" w:type="dxa"/>
            <w:tcBorders>
              <w:top w:val="nil"/>
              <w:left w:val="nil"/>
              <w:bottom w:val="nil"/>
              <w:right w:val="nil"/>
            </w:tcBorders>
          </w:tcPr>
          <w:p w14:paraId="35E86717" w14:textId="418C77B3" w:rsidR="00DC3AF6" w:rsidRPr="00DC3AF6" w:rsidRDefault="00DC3AF6" w:rsidP="00DC3AF6">
            <w:pPr>
              <w:jc w:val="thaiDistribute"/>
              <w:rPr>
                <w:rFonts w:ascii="Arial" w:eastAsia="Arial Unicode MS" w:hAnsi="Arial" w:cs="Arial"/>
                <w:b/>
                <w:bCs/>
                <w:color w:val="000000"/>
                <w:sz w:val="15"/>
                <w:szCs w:val="15"/>
              </w:rPr>
            </w:pPr>
            <w:r w:rsidRPr="00DC3AF6">
              <w:rPr>
                <w:rFonts w:ascii="Arial" w:eastAsia="Arial Unicode MS" w:hAnsi="Arial" w:cs="Arial"/>
                <w:b/>
                <w:bCs/>
                <w:color w:val="000000"/>
                <w:sz w:val="15"/>
                <w:szCs w:val="15"/>
              </w:rPr>
              <w:t xml:space="preserve">As </w:t>
            </w:r>
            <w:proofErr w:type="gramStart"/>
            <w:r w:rsidRPr="00DC3AF6">
              <w:rPr>
                <w:rFonts w:ascii="Arial" w:eastAsia="Arial Unicode MS" w:hAnsi="Arial" w:cs="Arial"/>
                <w:b/>
                <w:bCs/>
                <w:color w:val="000000"/>
                <w:sz w:val="15"/>
                <w:szCs w:val="15"/>
              </w:rPr>
              <w:t>at</w:t>
            </w:r>
            <w:proofErr w:type="gramEnd"/>
            <w:r w:rsidRPr="00DC3AF6">
              <w:rPr>
                <w:rFonts w:ascii="Arial" w:eastAsia="Arial Unicode MS" w:hAnsi="Arial" w:cs="Arial"/>
                <w:b/>
                <w:bCs/>
                <w:color w:val="000000"/>
                <w:sz w:val="15"/>
                <w:szCs w:val="15"/>
              </w:rPr>
              <w:t xml:space="preserve"> 1 January 2024</w:t>
            </w:r>
          </w:p>
        </w:tc>
        <w:tc>
          <w:tcPr>
            <w:tcW w:w="1224" w:type="dxa"/>
            <w:tcBorders>
              <w:top w:val="nil"/>
              <w:left w:val="nil"/>
              <w:bottom w:val="nil"/>
              <w:right w:val="nil"/>
            </w:tcBorders>
          </w:tcPr>
          <w:p w14:paraId="2FC7AC1B" w14:textId="360E62C0" w:rsidR="00DC3AF6" w:rsidRPr="00DC3AF6" w:rsidRDefault="00DC3AF6" w:rsidP="00DC3AF6">
            <w:pPr>
              <w:tabs>
                <w:tab w:val="decimal" w:pos="1008"/>
              </w:tabs>
              <w:ind w:right="-72"/>
              <w:jc w:val="both"/>
              <w:rPr>
                <w:rFonts w:ascii="Arial" w:hAnsi="Arial" w:cs="Arial"/>
                <w:sz w:val="15"/>
                <w:szCs w:val="15"/>
              </w:rPr>
            </w:pPr>
            <w:r w:rsidRPr="00DC3AF6">
              <w:rPr>
                <w:rFonts w:ascii="Arial" w:hAnsi="Arial" w:cs="Arial"/>
                <w:sz w:val="15"/>
                <w:szCs w:val="15"/>
              </w:rPr>
              <w:t>847,467,400</w:t>
            </w:r>
          </w:p>
        </w:tc>
        <w:tc>
          <w:tcPr>
            <w:tcW w:w="1224" w:type="dxa"/>
            <w:tcBorders>
              <w:top w:val="nil"/>
              <w:left w:val="nil"/>
              <w:bottom w:val="nil"/>
              <w:right w:val="nil"/>
            </w:tcBorders>
          </w:tcPr>
          <w:p w14:paraId="1A225DFB" w14:textId="510BCF5C" w:rsidR="00DC3AF6" w:rsidRPr="00DC3AF6" w:rsidRDefault="00DC3AF6" w:rsidP="00DC3AF6">
            <w:pPr>
              <w:tabs>
                <w:tab w:val="decimal" w:pos="1008"/>
              </w:tabs>
              <w:ind w:right="-72"/>
              <w:jc w:val="both"/>
              <w:rPr>
                <w:rFonts w:ascii="Arial" w:hAnsi="Arial" w:cs="Arial"/>
                <w:sz w:val="15"/>
                <w:szCs w:val="15"/>
              </w:rPr>
            </w:pPr>
            <w:r w:rsidRPr="00DC3AF6">
              <w:rPr>
                <w:rFonts w:ascii="Arial" w:hAnsi="Arial" w:cs="Arial"/>
                <w:sz w:val="15"/>
                <w:szCs w:val="15"/>
              </w:rPr>
              <w:t>847,467,400</w:t>
            </w:r>
          </w:p>
        </w:tc>
        <w:tc>
          <w:tcPr>
            <w:tcW w:w="1224" w:type="dxa"/>
            <w:tcBorders>
              <w:top w:val="nil"/>
              <w:left w:val="nil"/>
              <w:bottom w:val="nil"/>
              <w:right w:val="nil"/>
            </w:tcBorders>
          </w:tcPr>
          <w:p w14:paraId="337C1551" w14:textId="337BD519" w:rsidR="00DC3AF6" w:rsidRPr="00DC3AF6" w:rsidRDefault="00DC3AF6" w:rsidP="00DC3AF6">
            <w:pPr>
              <w:tabs>
                <w:tab w:val="decimal" w:pos="1008"/>
              </w:tabs>
              <w:ind w:right="-72"/>
              <w:jc w:val="both"/>
              <w:rPr>
                <w:rFonts w:ascii="Arial" w:hAnsi="Arial" w:cs="Arial"/>
                <w:sz w:val="15"/>
                <w:szCs w:val="15"/>
              </w:rPr>
            </w:pPr>
            <w:r w:rsidRPr="00DC3AF6">
              <w:rPr>
                <w:rFonts w:ascii="Arial" w:hAnsi="Arial" w:cs="Arial"/>
                <w:sz w:val="15"/>
                <w:szCs w:val="15"/>
              </w:rPr>
              <w:t>847,467,400</w:t>
            </w:r>
          </w:p>
        </w:tc>
        <w:tc>
          <w:tcPr>
            <w:tcW w:w="1224" w:type="dxa"/>
            <w:tcBorders>
              <w:top w:val="nil"/>
              <w:left w:val="nil"/>
              <w:bottom w:val="nil"/>
              <w:right w:val="nil"/>
            </w:tcBorders>
          </w:tcPr>
          <w:p w14:paraId="3A4A8191" w14:textId="29B8AA9E" w:rsidR="00DC3AF6" w:rsidRPr="00DC3AF6" w:rsidRDefault="00DC3AF6" w:rsidP="00DC3AF6">
            <w:pPr>
              <w:tabs>
                <w:tab w:val="decimal" w:pos="1008"/>
              </w:tabs>
              <w:ind w:right="-72"/>
              <w:jc w:val="both"/>
              <w:rPr>
                <w:rFonts w:ascii="Arial" w:hAnsi="Arial" w:cs="Arial"/>
                <w:sz w:val="15"/>
                <w:szCs w:val="15"/>
              </w:rPr>
            </w:pPr>
            <w:r w:rsidRPr="00DC3AF6">
              <w:rPr>
                <w:rFonts w:ascii="Arial" w:hAnsi="Arial" w:cs="Arial"/>
                <w:sz w:val="15"/>
                <w:szCs w:val="15"/>
              </w:rPr>
              <w:t>847,467,400</w:t>
            </w:r>
          </w:p>
        </w:tc>
        <w:tc>
          <w:tcPr>
            <w:tcW w:w="1224" w:type="dxa"/>
            <w:tcBorders>
              <w:top w:val="nil"/>
              <w:left w:val="nil"/>
              <w:bottom w:val="nil"/>
              <w:right w:val="nil"/>
            </w:tcBorders>
          </w:tcPr>
          <w:p w14:paraId="575979E8" w14:textId="4BF9737A" w:rsidR="00DC3AF6" w:rsidRPr="00DC3AF6" w:rsidRDefault="00DC3AF6" w:rsidP="00DC3AF6">
            <w:pPr>
              <w:tabs>
                <w:tab w:val="decimal" w:pos="1008"/>
              </w:tabs>
              <w:ind w:right="-72"/>
              <w:jc w:val="both"/>
              <w:rPr>
                <w:rFonts w:ascii="Arial" w:hAnsi="Arial" w:cs="Arial"/>
                <w:sz w:val="15"/>
                <w:szCs w:val="15"/>
              </w:rPr>
            </w:pPr>
            <w:r w:rsidRPr="00DC3AF6">
              <w:rPr>
                <w:rFonts w:ascii="Arial" w:hAnsi="Arial" w:cs="Arial"/>
                <w:sz w:val="15"/>
                <w:szCs w:val="15"/>
              </w:rPr>
              <w:t>6,861,242,864</w:t>
            </w:r>
          </w:p>
        </w:tc>
        <w:tc>
          <w:tcPr>
            <w:tcW w:w="1224" w:type="dxa"/>
            <w:tcBorders>
              <w:top w:val="nil"/>
              <w:left w:val="nil"/>
              <w:bottom w:val="nil"/>
              <w:right w:val="nil"/>
            </w:tcBorders>
          </w:tcPr>
          <w:p w14:paraId="1EA69825" w14:textId="3EF0C58F" w:rsidR="00DC3AF6" w:rsidRPr="00DC3AF6" w:rsidRDefault="00DC3AF6" w:rsidP="00DC3AF6">
            <w:pPr>
              <w:tabs>
                <w:tab w:val="decimal" w:pos="1008"/>
              </w:tabs>
              <w:ind w:right="-72"/>
              <w:jc w:val="both"/>
              <w:rPr>
                <w:rFonts w:ascii="Arial" w:hAnsi="Arial" w:cs="Arial"/>
                <w:sz w:val="15"/>
                <w:szCs w:val="15"/>
              </w:rPr>
            </w:pPr>
            <w:r w:rsidRPr="00DC3AF6">
              <w:rPr>
                <w:rFonts w:ascii="Arial" w:hAnsi="Arial" w:cs="Arial"/>
                <w:sz w:val="15"/>
                <w:szCs w:val="15"/>
              </w:rPr>
              <w:t>34,558,923</w:t>
            </w:r>
          </w:p>
        </w:tc>
      </w:tr>
      <w:tr w:rsidR="00DC3AF6" w:rsidRPr="00DC3AF6" w14:paraId="1A949852" w14:textId="77777777" w:rsidTr="00DC3AF6">
        <w:tc>
          <w:tcPr>
            <w:tcW w:w="2205" w:type="dxa"/>
            <w:tcBorders>
              <w:top w:val="nil"/>
              <w:left w:val="nil"/>
              <w:bottom w:val="nil"/>
              <w:right w:val="nil"/>
            </w:tcBorders>
          </w:tcPr>
          <w:p w14:paraId="48AC1B62" w14:textId="33641828" w:rsidR="00DC3AF6" w:rsidRPr="00DC3AF6" w:rsidRDefault="00113D99" w:rsidP="00DC3AF6">
            <w:pPr>
              <w:jc w:val="thaiDistribute"/>
              <w:rPr>
                <w:rFonts w:ascii="Arial" w:eastAsia="Arial Unicode MS" w:hAnsi="Arial" w:cs="Arial"/>
                <w:color w:val="000000"/>
                <w:sz w:val="15"/>
                <w:szCs w:val="15"/>
                <w:cs/>
              </w:rPr>
            </w:pPr>
            <w:r>
              <w:rPr>
                <w:rFonts w:ascii="Arial" w:eastAsia="Arial Unicode MS" w:hAnsi="Arial" w:cs="Arial"/>
                <w:color w:val="000000"/>
                <w:sz w:val="15"/>
                <w:szCs w:val="15"/>
              </w:rPr>
              <w:t>Increase in share capital</w:t>
            </w:r>
          </w:p>
        </w:tc>
        <w:tc>
          <w:tcPr>
            <w:tcW w:w="1224" w:type="dxa"/>
            <w:tcBorders>
              <w:top w:val="nil"/>
              <w:left w:val="nil"/>
              <w:bottom w:val="single" w:sz="4" w:space="0" w:color="auto"/>
              <w:right w:val="nil"/>
            </w:tcBorders>
          </w:tcPr>
          <w:p w14:paraId="0DA36688" w14:textId="326A18FB"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84,746,740</w:t>
            </w:r>
          </w:p>
        </w:tc>
        <w:tc>
          <w:tcPr>
            <w:tcW w:w="1224" w:type="dxa"/>
            <w:tcBorders>
              <w:top w:val="nil"/>
              <w:left w:val="nil"/>
              <w:bottom w:val="single" w:sz="4" w:space="0" w:color="auto"/>
              <w:right w:val="nil"/>
            </w:tcBorders>
          </w:tcPr>
          <w:p w14:paraId="50A12069" w14:textId="7AA71C48" w:rsidR="00DC3AF6" w:rsidRPr="00DC3AF6" w:rsidRDefault="00DC3AF6" w:rsidP="00DC3AF6">
            <w:pPr>
              <w:tabs>
                <w:tab w:val="decimal" w:pos="1008"/>
              </w:tabs>
              <w:ind w:right="-72"/>
              <w:jc w:val="both"/>
              <w:rPr>
                <w:rFonts w:ascii="Arial" w:hAnsi="Arial" w:cs="Arial"/>
                <w:sz w:val="15"/>
                <w:szCs w:val="15"/>
              </w:rPr>
            </w:pPr>
            <w:r w:rsidRPr="00DC3AF6">
              <w:rPr>
                <w:rFonts w:ascii="Arial" w:hAnsi="Arial" w:cs="Arial"/>
                <w:sz w:val="15"/>
                <w:szCs w:val="15"/>
              </w:rPr>
              <w:t xml:space="preserve">-       </w:t>
            </w:r>
          </w:p>
        </w:tc>
        <w:tc>
          <w:tcPr>
            <w:tcW w:w="1224" w:type="dxa"/>
            <w:tcBorders>
              <w:top w:val="nil"/>
              <w:left w:val="nil"/>
              <w:bottom w:val="single" w:sz="4" w:space="0" w:color="auto"/>
              <w:right w:val="nil"/>
            </w:tcBorders>
          </w:tcPr>
          <w:p w14:paraId="50652E0A" w14:textId="76EC2616"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84,746,740</w:t>
            </w:r>
          </w:p>
        </w:tc>
        <w:tc>
          <w:tcPr>
            <w:tcW w:w="1224" w:type="dxa"/>
            <w:tcBorders>
              <w:top w:val="nil"/>
              <w:left w:val="nil"/>
              <w:bottom w:val="single" w:sz="4" w:space="0" w:color="auto"/>
              <w:right w:val="nil"/>
            </w:tcBorders>
          </w:tcPr>
          <w:p w14:paraId="54A423ED" w14:textId="472F7622"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 xml:space="preserve">-       </w:t>
            </w:r>
          </w:p>
        </w:tc>
        <w:tc>
          <w:tcPr>
            <w:tcW w:w="1224" w:type="dxa"/>
            <w:tcBorders>
              <w:top w:val="nil"/>
              <w:left w:val="nil"/>
              <w:bottom w:val="single" w:sz="4" w:space="0" w:color="auto"/>
              <w:right w:val="nil"/>
            </w:tcBorders>
          </w:tcPr>
          <w:p w14:paraId="38032353" w14:textId="2BB1AE2C"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 xml:space="preserve">-       </w:t>
            </w:r>
          </w:p>
        </w:tc>
        <w:tc>
          <w:tcPr>
            <w:tcW w:w="1224" w:type="dxa"/>
            <w:tcBorders>
              <w:top w:val="nil"/>
              <w:left w:val="nil"/>
              <w:bottom w:val="single" w:sz="4" w:space="0" w:color="auto"/>
              <w:right w:val="nil"/>
            </w:tcBorders>
          </w:tcPr>
          <w:p w14:paraId="6B6EF407" w14:textId="2064D910"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 xml:space="preserve">-       </w:t>
            </w:r>
          </w:p>
        </w:tc>
      </w:tr>
      <w:tr w:rsidR="00DC3AF6" w:rsidRPr="00DC3AF6" w14:paraId="0543C8CC" w14:textId="77777777" w:rsidTr="00DC3AF6">
        <w:tc>
          <w:tcPr>
            <w:tcW w:w="2205" w:type="dxa"/>
            <w:tcBorders>
              <w:top w:val="nil"/>
              <w:left w:val="nil"/>
              <w:bottom w:val="nil"/>
              <w:right w:val="nil"/>
            </w:tcBorders>
          </w:tcPr>
          <w:p w14:paraId="319C1A01" w14:textId="77777777" w:rsidR="00DC3AF6" w:rsidRPr="00DC3AF6" w:rsidRDefault="00DC3AF6" w:rsidP="00DC3AF6">
            <w:pPr>
              <w:jc w:val="thaiDistribute"/>
              <w:rPr>
                <w:rFonts w:ascii="Arial" w:eastAsia="Arial Unicode MS" w:hAnsi="Arial" w:cs="Arial"/>
                <w:color w:val="000000"/>
                <w:sz w:val="15"/>
                <w:szCs w:val="15"/>
              </w:rPr>
            </w:pPr>
          </w:p>
        </w:tc>
        <w:tc>
          <w:tcPr>
            <w:tcW w:w="1224" w:type="dxa"/>
            <w:tcBorders>
              <w:top w:val="nil"/>
              <w:left w:val="nil"/>
              <w:bottom w:val="nil"/>
              <w:right w:val="nil"/>
            </w:tcBorders>
          </w:tcPr>
          <w:p w14:paraId="4C9E76B3" w14:textId="77777777" w:rsidR="00DC3AF6" w:rsidRPr="00DC3AF6" w:rsidRDefault="00DC3AF6" w:rsidP="00DC3AF6">
            <w:pPr>
              <w:tabs>
                <w:tab w:val="decimal" w:pos="1008"/>
              </w:tabs>
              <w:ind w:right="-72"/>
              <w:jc w:val="both"/>
              <w:rPr>
                <w:rFonts w:ascii="Arial" w:hAnsi="Arial" w:cs="Arial"/>
                <w:sz w:val="15"/>
                <w:szCs w:val="15"/>
              </w:rPr>
            </w:pPr>
          </w:p>
        </w:tc>
        <w:tc>
          <w:tcPr>
            <w:tcW w:w="1224" w:type="dxa"/>
            <w:tcBorders>
              <w:top w:val="nil"/>
              <w:left w:val="nil"/>
              <w:bottom w:val="nil"/>
              <w:right w:val="nil"/>
            </w:tcBorders>
          </w:tcPr>
          <w:p w14:paraId="763C7ECD" w14:textId="77777777" w:rsidR="00DC3AF6" w:rsidRPr="00DC3AF6" w:rsidRDefault="00DC3AF6" w:rsidP="00DC3AF6">
            <w:pPr>
              <w:tabs>
                <w:tab w:val="center" w:pos="477"/>
                <w:tab w:val="right" w:pos="954"/>
                <w:tab w:val="decimal" w:pos="1008"/>
              </w:tabs>
              <w:ind w:right="-72"/>
              <w:jc w:val="both"/>
              <w:rPr>
                <w:rFonts w:ascii="Arial" w:hAnsi="Arial" w:cs="Arial"/>
                <w:sz w:val="15"/>
                <w:szCs w:val="15"/>
              </w:rPr>
            </w:pPr>
          </w:p>
        </w:tc>
        <w:tc>
          <w:tcPr>
            <w:tcW w:w="1224" w:type="dxa"/>
            <w:tcBorders>
              <w:top w:val="nil"/>
              <w:left w:val="nil"/>
              <w:bottom w:val="nil"/>
              <w:right w:val="nil"/>
            </w:tcBorders>
          </w:tcPr>
          <w:p w14:paraId="09D96D25" w14:textId="77777777" w:rsidR="00DC3AF6" w:rsidRPr="00DC3AF6" w:rsidRDefault="00DC3AF6" w:rsidP="00DC3AF6">
            <w:pPr>
              <w:tabs>
                <w:tab w:val="decimal" w:pos="1008"/>
              </w:tabs>
              <w:ind w:right="-72"/>
              <w:jc w:val="both"/>
              <w:rPr>
                <w:rFonts w:ascii="Arial" w:hAnsi="Arial" w:cs="Arial"/>
                <w:sz w:val="15"/>
                <w:szCs w:val="15"/>
              </w:rPr>
            </w:pPr>
          </w:p>
        </w:tc>
        <w:tc>
          <w:tcPr>
            <w:tcW w:w="1224" w:type="dxa"/>
            <w:tcBorders>
              <w:top w:val="nil"/>
              <w:left w:val="nil"/>
              <w:bottom w:val="nil"/>
              <w:right w:val="nil"/>
            </w:tcBorders>
          </w:tcPr>
          <w:p w14:paraId="753CE2DB" w14:textId="77777777" w:rsidR="00DC3AF6" w:rsidRPr="00DC3AF6" w:rsidRDefault="00DC3AF6" w:rsidP="00DC3AF6">
            <w:pPr>
              <w:tabs>
                <w:tab w:val="decimal" w:pos="1008"/>
              </w:tabs>
              <w:ind w:right="-72"/>
              <w:jc w:val="both"/>
              <w:rPr>
                <w:rFonts w:ascii="Arial" w:hAnsi="Arial" w:cs="Arial"/>
                <w:sz w:val="15"/>
                <w:szCs w:val="15"/>
              </w:rPr>
            </w:pPr>
          </w:p>
        </w:tc>
        <w:tc>
          <w:tcPr>
            <w:tcW w:w="1224" w:type="dxa"/>
            <w:tcBorders>
              <w:top w:val="nil"/>
              <w:left w:val="nil"/>
              <w:bottom w:val="nil"/>
              <w:right w:val="nil"/>
            </w:tcBorders>
          </w:tcPr>
          <w:p w14:paraId="3BD7D129" w14:textId="77777777" w:rsidR="00DC3AF6" w:rsidRPr="00DC3AF6" w:rsidRDefault="00DC3AF6" w:rsidP="00DC3AF6">
            <w:pPr>
              <w:tabs>
                <w:tab w:val="decimal" w:pos="1008"/>
              </w:tabs>
              <w:ind w:right="-72"/>
              <w:jc w:val="both"/>
              <w:rPr>
                <w:rFonts w:ascii="Arial" w:hAnsi="Arial" w:cs="Arial"/>
                <w:sz w:val="15"/>
                <w:szCs w:val="15"/>
              </w:rPr>
            </w:pPr>
          </w:p>
        </w:tc>
        <w:tc>
          <w:tcPr>
            <w:tcW w:w="1224" w:type="dxa"/>
            <w:tcBorders>
              <w:top w:val="nil"/>
              <w:left w:val="nil"/>
              <w:bottom w:val="nil"/>
              <w:right w:val="nil"/>
            </w:tcBorders>
          </w:tcPr>
          <w:p w14:paraId="617FF76C" w14:textId="77777777" w:rsidR="00DC3AF6" w:rsidRPr="00DC3AF6" w:rsidRDefault="00DC3AF6" w:rsidP="00DC3AF6">
            <w:pPr>
              <w:tabs>
                <w:tab w:val="decimal" w:pos="1008"/>
              </w:tabs>
              <w:ind w:right="-72"/>
              <w:jc w:val="both"/>
              <w:rPr>
                <w:rFonts w:ascii="Arial" w:hAnsi="Arial" w:cs="Arial"/>
                <w:sz w:val="15"/>
                <w:szCs w:val="15"/>
              </w:rPr>
            </w:pPr>
          </w:p>
        </w:tc>
      </w:tr>
      <w:tr w:rsidR="00DC3AF6" w:rsidRPr="00DC3AF6" w14:paraId="72D91F60" w14:textId="77777777" w:rsidTr="00DC3AF6">
        <w:tc>
          <w:tcPr>
            <w:tcW w:w="2205" w:type="dxa"/>
            <w:tcBorders>
              <w:top w:val="nil"/>
              <w:left w:val="nil"/>
              <w:bottom w:val="nil"/>
              <w:right w:val="nil"/>
            </w:tcBorders>
          </w:tcPr>
          <w:p w14:paraId="51A44B4B" w14:textId="77777777" w:rsidR="00DC3AF6" w:rsidRPr="00DC3AF6" w:rsidRDefault="00DC3AF6" w:rsidP="00DC3AF6">
            <w:pPr>
              <w:jc w:val="thaiDistribute"/>
              <w:rPr>
                <w:rFonts w:ascii="Arial" w:eastAsia="Arial Unicode MS" w:hAnsi="Arial" w:cs="Arial"/>
                <w:b/>
                <w:bCs/>
                <w:color w:val="000000"/>
                <w:sz w:val="15"/>
                <w:szCs w:val="15"/>
                <w:lang w:val="en-GB"/>
              </w:rPr>
            </w:pPr>
            <w:r w:rsidRPr="00DC3AF6">
              <w:rPr>
                <w:rFonts w:ascii="Arial" w:eastAsia="Arial Unicode MS" w:hAnsi="Arial" w:cs="Arial"/>
                <w:b/>
                <w:bCs/>
                <w:color w:val="000000"/>
                <w:sz w:val="15"/>
                <w:szCs w:val="15"/>
              </w:rPr>
              <w:t xml:space="preserve">As </w:t>
            </w:r>
            <w:proofErr w:type="gramStart"/>
            <w:r w:rsidRPr="00DC3AF6">
              <w:rPr>
                <w:rFonts w:ascii="Arial" w:eastAsia="Arial Unicode MS" w:hAnsi="Arial" w:cs="Arial"/>
                <w:b/>
                <w:bCs/>
                <w:color w:val="000000"/>
                <w:sz w:val="15"/>
                <w:szCs w:val="15"/>
              </w:rPr>
              <w:t>at</w:t>
            </w:r>
            <w:proofErr w:type="gramEnd"/>
            <w:r w:rsidRPr="00DC3AF6">
              <w:rPr>
                <w:rFonts w:ascii="Arial" w:eastAsia="Arial Unicode MS" w:hAnsi="Arial" w:cs="Arial"/>
                <w:b/>
                <w:bCs/>
                <w:color w:val="000000"/>
                <w:sz w:val="15"/>
                <w:szCs w:val="15"/>
              </w:rPr>
              <w:t xml:space="preserve"> 31 December 2024</w:t>
            </w:r>
          </w:p>
        </w:tc>
        <w:tc>
          <w:tcPr>
            <w:tcW w:w="1224" w:type="dxa"/>
            <w:tcBorders>
              <w:top w:val="nil"/>
              <w:left w:val="nil"/>
              <w:bottom w:val="nil"/>
              <w:right w:val="nil"/>
            </w:tcBorders>
          </w:tcPr>
          <w:p w14:paraId="26E95D5B" w14:textId="7B77E55A"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932,214,140</w:t>
            </w:r>
          </w:p>
        </w:tc>
        <w:tc>
          <w:tcPr>
            <w:tcW w:w="1224" w:type="dxa"/>
            <w:tcBorders>
              <w:top w:val="nil"/>
              <w:left w:val="nil"/>
              <w:bottom w:val="nil"/>
              <w:right w:val="nil"/>
            </w:tcBorders>
          </w:tcPr>
          <w:p w14:paraId="61AF2F1E" w14:textId="33A93406"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847,467,400</w:t>
            </w:r>
          </w:p>
        </w:tc>
        <w:tc>
          <w:tcPr>
            <w:tcW w:w="1224" w:type="dxa"/>
            <w:tcBorders>
              <w:top w:val="nil"/>
              <w:left w:val="nil"/>
              <w:bottom w:val="nil"/>
              <w:right w:val="nil"/>
            </w:tcBorders>
          </w:tcPr>
          <w:p w14:paraId="18AF818B" w14:textId="3D7FEB62"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932,214,140</w:t>
            </w:r>
          </w:p>
        </w:tc>
        <w:tc>
          <w:tcPr>
            <w:tcW w:w="1224" w:type="dxa"/>
            <w:tcBorders>
              <w:top w:val="nil"/>
              <w:left w:val="nil"/>
              <w:bottom w:val="nil"/>
              <w:right w:val="nil"/>
            </w:tcBorders>
          </w:tcPr>
          <w:p w14:paraId="20097DB3" w14:textId="164F6C29"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847,467,400</w:t>
            </w:r>
          </w:p>
        </w:tc>
        <w:tc>
          <w:tcPr>
            <w:tcW w:w="1224" w:type="dxa"/>
            <w:tcBorders>
              <w:top w:val="nil"/>
              <w:left w:val="nil"/>
              <w:bottom w:val="nil"/>
              <w:right w:val="nil"/>
            </w:tcBorders>
          </w:tcPr>
          <w:p w14:paraId="27280B74" w14:textId="7A88363F"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6,861,242,864</w:t>
            </w:r>
          </w:p>
        </w:tc>
        <w:tc>
          <w:tcPr>
            <w:tcW w:w="1224" w:type="dxa"/>
            <w:tcBorders>
              <w:top w:val="nil"/>
              <w:left w:val="nil"/>
              <w:bottom w:val="nil"/>
              <w:right w:val="nil"/>
            </w:tcBorders>
          </w:tcPr>
          <w:p w14:paraId="464C294C" w14:textId="54974512"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34,558,923</w:t>
            </w:r>
          </w:p>
        </w:tc>
      </w:tr>
      <w:tr w:rsidR="00DC3AF6" w:rsidRPr="00DC3AF6" w14:paraId="4A6C2349" w14:textId="77777777" w:rsidTr="00DC3AF6">
        <w:tc>
          <w:tcPr>
            <w:tcW w:w="2205" w:type="dxa"/>
            <w:tcBorders>
              <w:top w:val="nil"/>
              <w:left w:val="nil"/>
              <w:bottom w:val="nil"/>
              <w:right w:val="nil"/>
            </w:tcBorders>
          </w:tcPr>
          <w:p w14:paraId="0E958CC1" w14:textId="70F151AC" w:rsidR="00DC3AF6" w:rsidRPr="00DC3AF6" w:rsidRDefault="00113D99" w:rsidP="00DC3AF6">
            <w:pPr>
              <w:jc w:val="thaiDistribute"/>
              <w:rPr>
                <w:rFonts w:ascii="Arial" w:eastAsia="Arial Unicode MS" w:hAnsi="Arial" w:cs="Arial"/>
                <w:color w:val="000000"/>
                <w:sz w:val="15"/>
                <w:szCs w:val="15"/>
                <w:cs/>
              </w:rPr>
            </w:pPr>
            <w:r>
              <w:rPr>
                <w:rFonts w:ascii="Arial" w:eastAsia="Arial Unicode MS" w:hAnsi="Arial" w:cs="Arial"/>
                <w:color w:val="000000"/>
                <w:sz w:val="15"/>
                <w:szCs w:val="15"/>
              </w:rPr>
              <w:t>Decrease in share capital</w:t>
            </w:r>
          </w:p>
        </w:tc>
        <w:tc>
          <w:tcPr>
            <w:tcW w:w="1224" w:type="dxa"/>
            <w:tcBorders>
              <w:top w:val="nil"/>
              <w:left w:val="nil"/>
              <w:bottom w:val="nil"/>
              <w:right w:val="nil"/>
            </w:tcBorders>
          </w:tcPr>
          <w:p w14:paraId="1A458ABA" w14:textId="4A41949C"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(84,746,740)</w:t>
            </w:r>
          </w:p>
        </w:tc>
        <w:tc>
          <w:tcPr>
            <w:tcW w:w="1224" w:type="dxa"/>
            <w:tcBorders>
              <w:top w:val="nil"/>
              <w:left w:val="nil"/>
              <w:bottom w:val="nil"/>
              <w:right w:val="nil"/>
            </w:tcBorders>
          </w:tcPr>
          <w:p w14:paraId="78E7C766" w14:textId="08DBB8EF"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 xml:space="preserve">-       </w:t>
            </w:r>
          </w:p>
        </w:tc>
        <w:tc>
          <w:tcPr>
            <w:tcW w:w="1224" w:type="dxa"/>
            <w:tcBorders>
              <w:top w:val="nil"/>
              <w:left w:val="nil"/>
              <w:bottom w:val="nil"/>
              <w:right w:val="nil"/>
            </w:tcBorders>
          </w:tcPr>
          <w:p w14:paraId="6ED99F58" w14:textId="4D7B6EC5"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(84,746,740)</w:t>
            </w:r>
          </w:p>
        </w:tc>
        <w:tc>
          <w:tcPr>
            <w:tcW w:w="1224" w:type="dxa"/>
            <w:tcBorders>
              <w:top w:val="nil"/>
              <w:left w:val="nil"/>
              <w:bottom w:val="nil"/>
              <w:right w:val="nil"/>
            </w:tcBorders>
          </w:tcPr>
          <w:p w14:paraId="2DC2E696" w14:textId="098F601D"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 xml:space="preserve">-       </w:t>
            </w:r>
          </w:p>
        </w:tc>
        <w:tc>
          <w:tcPr>
            <w:tcW w:w="1224" w:type="dxa"/>
            <w:tcBorders>
              <w:top w:val="nil"/>
              <w:left w:val="nil"/>
              <w:bottom w:val="nil"/>
              <w:right w:val="nil"/>
            </w:tcBorders>
          </w:tcPr>
          <w:p w14:paraId="2914C676" w14:textId="75CC05FD"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 xml:space="preserve">-       </w:t>
            </w:r>
          </w:p>
        </w:tc>
        <w:tc>
          <w:tcPr>
            <w:tcW w:w="1224" w:type="dxa"/>
            <w:tcBorders>
              <w:top w:val="nil"/>
              <w:left w:val="nil"/>
              <w:bottom w:val="nil"/>
              <w:right w:val="nil"/>
            </w:tcBorders>
          </w:tcPr>
          <w:p w14:paraId="1D0E58AA" w14:textId="61C009A1"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 xml:space="preserve">-       </w:t>
            </w:r>
          </w:p>
        </w:tc>
      </w:tr>
      <w:tr w:rsidR="00DC3AF6" w:rsidRPr="00DC3AF6" w14:paraId="3B31C8B2" w14:textId="77777777" w:rsidTr="00DC3AF6">
        <w:tc>
          <w:tcPr>
            <w:tcW w:w="2205" w:type="dxa"/>
            <w:tcBorders>
              <w:top w:val="nil"/>
              <w:left w:val="nil"/>
              <w:bottom w:val="nil"/>
              <w:right w:val="nil"/>
            </w:tcBorders>
          </w:tcPr>
          <w:p w14:paraId="319283D5" w14:textId="25E436BD" w:rsidR="00DC3AF6" w:rsidRPr="00DC3AF6" w:rsidRDefault="00113D99" w:rsidP="00DC3AF6">
            <w:pPr>
              <w:jc w:val="thaiDistribute"/>
              <w:rPr>
                <w:rFonts w:ascii="Arial" w:eastAsia="Arial Unicode MS" w:hAnsi="Arial" w:cs="Arial"/>
                <w:color w:val="000000"/>
                <w:sz w:val="15"/>
                <w:szCs w:val="15"/>
              </w:rPr>
            </w:pPr>
            <w:r>
              <w:rPr>
                <w:rFonts w:ascii="Arial" w:eastAsia="Arial Unicode MS" w:hAnsi="Arial" w:cs="Arial"/>
                <w:color w:val="000000"/>
                <w:sz w:val="15"/>
                <w:szCs w:val="15"/>
              </w:rPr>
              <w:t>Increase in share capital</w:t>
            </w:r>
          </w:p>
        </w:tc>
        <w:tc>
          <w:tcPr>
            <w:tcW w:w="1224" w:type="dxa"/>
            <w:tcBorders>
              <w:top w:val="nil"/>
              <w:left w:val="nil"/>
              <w:bottom w:val="single" w:sz="4" w:space="0" w:color="auto"/>
              <w:right w:val="nil"/>
            </w:tcBorders>
          </w:tcPr>
          <w:p w14:paraId="5CD853D3" w14:textId="6D0CF82C"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941,686,960</w:t>
            </w:r>
          </w:p>
        </w:tc>
        <w:tc>
          <w:tcPr>
            <w:tcW w:w="1224" w:type="dxa"/>
            <w:tcBorders>
              <w:top w:val="nil"/>
              <w:left w:val="nil"/>
              <w:bottom w:val="single" w:sz="4" w:space="0" w:color="auto"/>
              <w:right w:val="nil"/>
            </w:tcBorders>
          </w:tcPr>
          <w:p w14:paraId="7214B07F" w14:textId="0FD023D0"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941,686,960</w:t>
            </w:r>
          </w:p>
        </w:tc>
        <w:tc>
          <w:tcPr>
            <w:tcW w:w="1224" w:type="dxa"/>
            <w:tcBorders>
              <w:top w:val="nil"/>
              <w:left w:val="nil"/>
              <w:bottom w:val="single" w:sz="4" w:space="0" w:color="auto"/>
              <w:right w:val="nil"/>
            </w:tcBorders>
          </w:tcPr>
          <w:p w14:paraId="1EC3F917" w14:textId="3193CA30"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941,686,960</w:t>
            </w:r>
          </w:p>
        </w:tc>
        <w:tc>
          <w:tcPr>
            <w:tcW w:w="1224" w:type="dxa"/>
            <w:tcBorders>
              <w:top w:val="nil"/>
              <w:left w:val="nil"/>
              <w:bottom w:val="single" w:sz="4" w:space="0" w:color="auto"/>
              <w:right w:val="nil"/>
            </w:tcBorders>
          </w:tcPr>
          <w:p w14:paraId="5F37B20F" w14:textId="2B15E3FE"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941,686,960</w:t>
            </w:r>
          </w:p>
        </w:tc>
        <w:tc>
          <w:tcPr>
            <w:tcW w:w="1224" w:type="dxa"/>
            <w:tcBorders>
              <w:top w:val="nil"/>
              <w:left w:val="nil"/>
              <w:bottom w:val="single" w:sz="4" w:space="0" w:color="auto"/>
              <w:right w:val="nil"/>
            </w:tcBorders>
          </w:tcPr>
          <w:p w14:paraId="76B6C6F5" w14:textId="60F93669"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5,338,072,840</w:t>
            </w:r>
          </w:p>
        </w:tc>
        <w:tc>
          <w:tcPr>
            <w:tcW w:w="1224" w:type="dxa"/>
            <w:tcBorders>
              <w:top w:val="nil"/>
              <w:left w:val="nil"/>
              <w:bottom w:val="single" w:sz="4" w:space="0" w:color="auto"/>
              <w:right w:val="nil"/>
            </w:tcBorders>
          </w:tcPr>
          <w:p w14:paraId="5CFB9937" w14:textId="35B0C16B"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 xml:space="preserve">-       </w:t>
            </w:r>
          </w:p>
        </w:tc>
      </w:tr>
      <w:tr w:rsidR="00DC3AF6" w:rsidRPr="00DC3AF6" w14:paraId="60A00581" w14:textId="77777777" w:rsidTr="00DC3AF6">
        <w:tc>
          <w:tcPr>
            <w:tcW w:w="2205" w:type="dxa"/>
            <w:tcBorders>
              <w:top w:val="nil"/>
              <w:left w:val="nil"/>
              <w:bottom w:val="nil"/>
              <w:right w:val="nil"/>
            </w:tcBorders>
          </w:tcPr>
          <w:p w14:paraId="6190A9A3" w14:textId="77777777" w:rsidR="00DC3AF6" w:rsidRPr="00DC3AF6" w:rsidRDefault="00DC3AF6" w:rsidP="00DC3AF6">
            <w:pPr>
              <w:jc w:val="thaiDistribute"/>
              <w:rPr>
                <w:rFonts w:ascii="Arial" w:eastAsia="Arial Unicode MS" w:hAnsi="Arial" w:cs="Arial"/>
                <w:color w:val="000000"/>
                <w:sz w:val="15"/>
                <w:szCs w:val="15"/>
              </w:rPr>
            </w:pPr>
          </w:p>
        </w:tc>
        <w:tc>
          <w:tcPr>
            <w:tcW w:w="1224" w:type="dxa"/>
            <w:tcBorders>
              <w:top w:val="nil"/>
              <w:left w:val="nil"/>
              <w:bottom w:val="nil"/>
              <w:right w:val="nil"/>
            </w:tcBorders>
          </w:tcPr>
          <w:p w14:paraId="05C8ABE8" w14:textId="77777777" w:rsidR="00DC3AF6" w:rsidRPr="00DC3AF6" w:rsidRDefault="00DC3AF6" w:rsidP="00DC3AF6">
            <w:pPr>
              <w:tabs>
                <w:tab w:val="decimal" w:pos="1008"/>
              </w:tabs>
              <w:ind w:right="-72"/>
              <w:jc w:val="both"/>
              <w:rPr>
                <w:rFonts w:ascii="Arial" w:hAnsi="Arial" w:cs="Arial"/>
                <w:sz w:val="15"/>
                <w:szCs w:val="15"/>
              </w:rPr>
            </w:pPr>
          </w:p>
        </w:tc>
        <w:tc>
          <w:tcPr>
            <w:tcW w:w="1224" w:type="dxa"/>
            <w:tcBorders>
              <w:top w:val="nil"/>
              <w:left w:val="nil"/>
              <w:bottom w:val="nil"/>
              <w:right w:val="nil"/>
            </w:tcBorders>
          </w:tcPr>
          <w:p w14:paraId="7E77A703" w14:textId="77777777" w:rsidR="00DC3AF6" w:rsidRPr="00DC3AF6" w:rsidRDefault="00DC3AF6" w:rsidP="00DC3AF6">
            <w:pPr>
              <w:tabs>
                <w:tab w:val="decimal" w:pos="1008"/>
              </w:tabs>
              <w:ind w:right="-72"/>
              <w:jc w:val="both"/>
              <w:rPr>
                <w:rFonts w:ascii="Arial" w:hAnsi="Arial" w:cs="Arial"/>
                <w:sz w:val="15"/>
                <w:szCs w:val="15"/>
              </w:rPr>
            </w:pPr>
          </w:p>
        </w:tc>
        <w:tc>
          <w:tcPr>
            <w:tcW w:w="1224" w:type="dxa"/>
            <w:tcBorders>
              <w:top w:val="nil"/>
              <w:left w:val="nil"/>
              <w:bottom w:val="nil"/>
              <w:right w:val="nil"/>
            </w:tcBorders>
          </w:tcPr>
          <w:p w14:paraId="4F4F2616" w14:textId="77777777" w:rsidR="00DC3AF6" w:rsidRPr="00DC3AF6" w:rsidRDefault="00DC3AF6" w:rsidP="00DC3AF6">
            <w:pPr>
              <w:tabs>
                <w:tab w:val="decimal" w:pos="1008"/>
              </w:tabs>
              <w:ind w:right="-72"/>
              <w:jc w:val="both"/>
              <w:rPr>
                <w:rFonts w:ascii="Arial" w:hAnsi="Arial" w:cs="Arial"/>
                <w:sz w:val="15"/>
                <w:szCs w:val="15"/>
              </w:rPr>
            </w:pPr>
          </w:p>
        </w:tc>
        <w:tc>
          <w:tcPr>
            <w:tcW w:w="1224" w:type="dxa"/>
            <w:tcBorders>
              <w:top w:val="nil"/>
              <w:left w:val="nil"/>
              <w:bottom w:val="nil"/>
              <w:right w:val="nil"/>
            </w:tcBorders>
          </w:tcPr>
          <w:p w14:paraId="2A74E78B" w14:textId="77777777" w:rsidR="00DC3AF6" w:rsidRPr="00DC3AF6" w:rsidRDefault="00DC3AF6" w:rsidP="00DC3AF6">
            <w:pPr>
              <w:tabs>
                <w:tab w:val="decimal" w:pos="1008"/>
              </w:tabs>
              <w:ind w:right="-72"/>
              <w:jc w:val="both"/>
              <w:rPr>
                <w:rFonts w:ascii="Arial" w:hAnsi="Arial" w:cs="Arial"/>
                <w:sz w:val="15"/>
                <w:szCs w:val="15"/>
              </w:rPr>
            </w:pPr>
          </w:p>
        </w:tc>
        <w:tc>
          <w:tcPr>
            <w:tcW w:w="1224" w:type="dxa"/>
            <w:tcBorders>
              <w:top w:val="nil"/>
              <w:left w:val="nil"/>
              <w:bottom w:val="nil"/>
              <w:right w:val="nil"/>
            </w:tcBorders>
          </w:tcPr>
          <w:p w14:paraId="61E39942" w14:textId="77777777" w:rsidR="00DC3AF6" w:rsidRPr="00DC3AF6" w:rsidRDefault="00DC3AF6" w:rsidP="00DC3AF6">
            <w:pPr>
              <w:tabs>
                <w:tab w:val="decimal" w:pos="1008"/>
              </w:tabs>
              <w:ind w:right="-72"/>
              <w:jc w:val="both"/>
              <w:rPr>
                <w:rFonts w:ascii="Arial" w:hAnsi="Arial" w:cs="Arial"/>
                <w:sz w:val="15"/>
                <w:szCs w:val="15"/>
              </w:rPr>
            </w:pPr>
          </w:p>
        </w:tc>
        <w:tc>
          <w:tcPr>
            <w:tcW w:w="1224" w:type="dxa"/>
            <w:tcBorders>
              <w:top w:val="nil"/>
              <w:left w:val="nil"/>
              <w:bottom w:val="nil"/>
              <w:right w:val="nil"/>
            </w:tcBorders>
          </w:tcPr>
          <w:p w14:paraId="737B6A0A" w14:textId="77777777" w:rsidR="00DC3AF6" w:rsidRPr="00DC3AF6" w:rsidRDefault="00DC3AF6" w:rsidP="00DC3AF6">
            <w:pPr>
              <w:tabs>
                <w:tab w:val="decimal" w:pos="1008"/>
              </w:tabs>
              <w:ind w:right="-72"/>
              <w:jc w:val="both"/>
              <w:rPr>
                <w:rFonts w:ascii="Arial" w:hAnsi="Arial" w:cs="Arial"/>
                <w:sz w:val="15"/>
                <w:szCs w:val="15"/>
              </w:rPr>
            </w:pPr>
          </w:p>
        </w:tc>
      </w:tr>
      <w:tr w:rsidR="00DC3AF6" w:rsidRPr="00DC3AF6" w14:paraId="447FD432" w14:textId="77777777" w:rsidTr="00DC3AF6">
        <w:tc>
          <w:tcPr>
            <w:tcW w:w="2205" w:type="dxa"/>
            <w:tcBorders>
              <w:top w:val="nil"/>
              <w:left w:val="nil"/>
              <w:bottom w:val="nil"/>
              <w:right w:val="nil"/>
            </w:tcBorders>
          </w:tcPr>
          <w:p w14:paraId="7FED15D9" w14:textId="77777777" w:rsidR="00DC3AF6" w:rsidRPr="00DC3AF6" w:rsidRDefault="00DC3AF6" w:rsidP="00DC3AF6">
            <w:pPr>
              <w:ind w:right="-76"/>
              <w:jc w:val="thaiDistribute"/>
              <w:rPr>
                <w:rFonts w:ascii="Arial" w:eastAsia="Arial Unicode MS" w:hAnsi="Arial" w:cs="Arial"/>
                <w:b/>
                <w:bCs/>
                <w:color w:val="000000"/>
                <w:sz w:val="15"/>
                <w:szCs w:val="15"/>
                <w:cs/>
              </w:rPr>
            </w:pPr>
            <w:r w:rsidRPr="00DC3AF6">
              <w:rPr>
                <w:rFonts w:ascii="Arial" w:eastAsia="Arial Unicode MS" w:hAnsi="Arial" w:cs="Arial"/>
                <w:b/>
                <w:bCs/>
                <w:color w:val="000000"/>
                <w:sz w:val="15"/>
                <w:szCs w:val="15"/>
              </w:rPr>
              <w:t xml:space="preserve">As </w:t>
            </w:r>
            <w:proofErr w:type="gramStart"/>
            <w:r w:rsidRPr="00DC3AF6">
              <w:rPr>
                <w:rFonts w:ascii="Arial" w:eastAsia="Arial Unicode MS" w:hAnsi="Arial" w:cs="Arial"/>
                <w:b/>
                <w:bCs/>
                <w:color w:val="000000"/>
                <w:sz w:val="15"/>
                <w:szCs w:val="15"/>
              </w:rPr>
              <w:t>at</w:t>
            </w:r>
            <w:proofErr w:type="gramEnd"/>
            <w:r w:rsidRPr="00DC3AF6">
              <w:rPr>
                <w:rFonts w:ascii="Arial" w:eastAsia="Arial Unicode MS" w:hAnsi="Arial" w:cs="Arial"/>
                <w:b/>
                <w:bCs/>
                <w:color w:val="000000"/>
                <w:sz w:val="15"/>
                <w:szCs w:val="15"/>
              </w:rPr>
              <w:t xml:space="preserve"> 30 September 2025</w:t>
            </w:r>
          </w:p>
        </w:tc>
        <w:tc>
          <w:tcPr>
            <w:tcW w:w="1224" w:type="dxa"/>
            <w:tcBorders>
              <w:top w:val="nil"/>
              <w:left w:val="nil"/>
              <w:bottom w:val="single" w:sz="4" w:space="0" w:color="auto"/>
              <w:right w:val="nil"/>
            </w:tcBorders>
          </w:tcPr>
          <w:p w14:paraId="456C2715" w14:textId="5D58C06F"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1,789,154,360</w:t>
            </w:r>
          </w:p>
        </w:tc>
        <w:tc>
          <w:tcPr>
            <w:tcW w:w="1224" w:type="dxa"/>
            <w:tcBorders>
              <w:top w:val="nil"/>
              <w:left w:val="nil"/>
              <w:bottom w:val="single" w:sz="4" w:space="0" w:color="auto"/>
              <w:right w:val="nil"/>
            </w:tcBorders>
          </w:tcPr>
          <w:p w14:paraId="61243734" w14:textId="67B0D122"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1,789,154,360</w:t>
            </w:r>
          </w:p>
        </w:tc>
        <w:tc>
          <w:tcPr>
            <w:tcW w:w="1224" w:type="dxa"/>
            <w:tcBorders>
              <w:top w:val="nil"/>
              <w:left w:val="nil"/>
              <w:bottom w:val="single" w:sz="4" w:space="0" w:color="auto"/>
              <w:right w:val="nil"/>
            </w:tcBorders>
          </w:tcPr>
          <w:p w14:paraId="4566B948" w14:textId="7EEDDDBA"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1,789,154,360</w:t>
            </w:r>
          </w:p>
        </w:tc>
        <w:tc>
          <w:tcPr>
            <w:tcW w:w="1224" w:type="dxa"/>
            <w:tcBorders>
              <w:top w:val="nil"/>
              <w:left w:val="nil"/>
              <w:bottom w:val="single" w:sz="4" w:space="0" w:color="auto"/>
              <w:right w:val="nil"/>
            </w:tcBorders>
          </w:tcPr>
          <w:p w14:paraId="10DECE82" w14:textId="308D96C0"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1,789,154,360</w:t>
            </w:r>
          </w:p>
        </w:tc>
        <w:tc>
          <w:tcPr>
            <w:tcW w:w="1224" w:type="dxa"/>
            <w:tcBorders>
              <w:top w:val="nil"/>
              <w:left w:val="nil"/>
              <w:bottom w:val="single" w:sz="4" w:space="0" w:color="auto"/>
              <w:right w:val="nil"/>
            </w:tcBorders>
          </w:tcPr>
          <w:p w14:paraId="4EA5126A" w14:textId="42DD04A3"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12,199,315,704</w:t>
            </w:r>
          </w:p>
        </w:tc>
        <w:tc>
          <w:tcPr>
            <w:tcW w:w="1224" w:type="dxa"/>
            <w:tcBorders>
              <w:top w:val="nil"/>
              <w:left w:val="nil"/>
              <w:bottom w:val="single" w:sz="4" w:space="0" w:color="auto"/>
              <w:right w:val="nil"/>
            </w:tcBorders>
          </w:tcPr>
          <w:p w14:paraId="2DC04766" w14:textId="295A85D8" w:rsidR="00DC3AF6" w:rsidRPr="00DC3AF6" w:rsidRDefault="00DC3AF6" w:rsidP="00DC3AF6">
            <w:pPr>
              <w:tabs>
                <w:tab w:val="decimal" w:pos="1008"/>
              </w:tabs>
              <w:ind w:right="-72"/>
              <w:jc w:val="both"/>
              <w:rPr>
                <w:rFonts w:ascii="Arial" w:eastAsia="Arial Unicode MS" w:hAnsi="Arial" w:cs="Arial"/>
                <w:color w:val="000000"/>
                <w:sz w:val="15"/>
                <w:szCs w:val="15"/>
              </w:rPr>
            </w:pPr>
            <w:r w:rsidRPr="00DC3AF6">
              <w:rPr>
                <w:rFonts w:ascii="Arial" w:hAnsi="Arial" w:cs="Arial"/>
                <w:sz w:val="15"/>
                <w:szCs w:val="15"/>
              </w:rPr>
              <w:t>34,558,923</w:t>
            </w:r>
          </w:p>
        </w:tc>
      </w:tr>
    </w:tbl>
    <w:p w14:paraId="3BDAC4A6" w14:textId="77777777" w:rsidR="00603EE7" w:rsidRPr="00DC3AF6" w:rsidRDefault="00603EE7" w:rsidP="00D132E7">
      <w:pPr>
        <w:jc w:val="both"/>
        <w:outlineLvl w:val="0"/>
        <w:rPr>
          <w:rFonts w:ascii="Arial" w:hAnsi="Arial" w:cs="Arial"/>
          <w:spacing w:val="-10"/>
          <w:sz w:val="14"/>
          <w:szCs w:val="14"/>
        </w:rPr>
      </w:pPr>
    </w:p>
    <w:p w14:paraId="35221FCC" w14:textId="70FE5C3D" w:rsidR="00CF32CE" w:rsidRPr="00B8691C" w:rsidRDefault="008551EE" w:rsidP="0061477E">
      <w:pPr>
        <w:jc w:val="thaiDistribute"/>
        <w:rPr>
          <w:rFonts w:ascii="Arial" w:hAnsi="Arial" w:cs="Arial"/>
          <w:sz w:val="18"/>
          <w:szCs w:val="18"/>
        </w:rPr>
      </w:pPr>
      <w:r w:rsidRPr="00B8691C">
        <w:rPr>
          <w:rFonts w:ascii="Arial" w:hAnsi="Arial" w:cs="Arial"/>
          <w:sz w:val="18"/>
          <w:szCs w:val="18"/>
        </w:rPr>
        <w:t xml:space="preserve">At the Board of Directors’ Meeting No. </w:t>
      </w:r>
      <w:r w:rsidR="000150D0" w:rsidRPr="00B8691C">
        <w:rPr>
          <w:rFonts w:ascii="Arial" w:hAnsi="Arial" w:cs="Arial"/>
          <w:sz w:val="18"/>
          <w:szCs w:val="18"/>
          <w:lang w:val="en-GB"/>
        </w:rPr>
        <w:t>5</w:t>
      </w:r>
      <w:r w:rsidRPr="00B8691C">
        <w:rPr>
          <w:rFonts w:ascii="Arial" w:hAnsi="Arial" w:cs="Arial"/>
          <w:sz w:val="18"/>
          <w:szCs w:val="18"/>
        </w:rPr>
        <w:t>/</w:t>
      </w:r>
      <w:r w:rsidR="000150D0" w:rsidRPr="00B8691C">
        <w:rPr>
          <w:rFonts w:ascii="Arial" w:hAnsi="Arial" w:cs="Arial"/>
          <w:sz w:val="18"/>
          <w:szCs w:val="18"/>
          <w:lang w:val="en-GB"/>
        </w:rPr>
        <w:t>2025</w:t>
      </w:r>
      <w:r w:rsidRPr="00B8691C">
        <w:rPr>
          <w:rFonts w:ascii="Arial" w:hAnsi="Arial" w:cs="Arial"/>
          <w:sz w:val="18"/>
          <w:szCs w:val="18"/>
        </w:rPr>
        <w:t xml:space="preserve"> </w:t>
      </w:r>
      <w:r w:rsidR="002A35D2" w:rsidRPr="00B8691C">
        <w:rPr>
          <w:rFonts w:ascii="Arial" w:hAnsi="Arial" w:cs="Arial"/>
          <w:sz w:val="18"/>
          <w:szCs w:val="18"/>
        </w:rPr>
        <w:t xml:space="preserve">held </w:t>
      </w:r>
      <w:r w:rsidRPr="00B8691C">
        <w:rPr>
          <w:rFonts w:ascii="Arial" w:hAnsi="Arial" w:cs="Arial"/>
          <w:sz w:val="18"/>
          <w:szCs w:val="18"/>
        </w:rPr>
        <w:t xml:space="preserve">on </w:t>
      </w:r>
      <w:r w:rsidR="000150D0" w:rsidRPr="00B8691C">
        <w:rPr>
          <w:rFonts w:ascii="Arial" w:hAnsi="Arial" w:cs="Arial"/>
          <w:sz w:val="18"/>
          <w:szCs w:val="18"/>
          <w:lang w:val="en-GB"/>
        </w:rPr>
        <w:t>31</w:t>
      </w:r>
      <w:r w:rsidRPr="00B8691C">
        <w:rPr>
          <w:rFonts w:ascii="Arial" w:hAnsi="Arial" w:cs="Arial"/>
          <w:sz w:val="18"/>
          <w:szCs w:val="18"/>
        </w:rPr>
        <w:t xml:space="preserve"> March </w:t>
      </w:r>
      <w:r w:rsidR="000150D0" w:rsidRPr="00B8691C">
        <w:rPr>
          <w:rFonts w:ascii="Arial" w:hAnsi="Arial" w:cs="Arial"/>
          <w:sz w:val="18"/>
          <w:szCs w:val="18"/>
          <w:lang w:val="en-GB"/>
        </w:rPr>
        <w:t>2025</w:t>
      </w:r>
      <w:r w:rsidRPr="00B8691C">
        <w:rPr>
          <w:rFonts w:ascii="Arial" w:hAnsi="Arial" w:cs="Arial"/>
          <w:sz w:val="18"/>
          <w:szCs w:val="18"/>
        </w:rPr>
        <w:t xml:space="preserve">, </w:t>
      </w:r>
      <w:r w:rsidR="005C330D" w:rsidRPr="00B8691C">
        <w:rPr>
          <w:rFonts w:ascii="Arial" w:hAnsi="Arial" w:cs="Arial"/>
          <w:sz w:val="18"/>
          <w:szCs w:val="18"/>
        </w:rPr>
        <w:t>it passed</w:t>
      </w:r>
      <w:r w:rsidRPr="00B8691C">
        <w:rPr>
          <w:rFonts w:ascii="Arial" w:hAnsi="Arial" w:cs="Arial"/>
          <w:sz w:val="18"/>
          <w:szCs w:val="18"/>
        </w:rPr>
        <w:t xml:space="preserve"> a resolution </w:t>
      </w:r>
      <w:r w:rsidR="00B35C24" w:rsidRPr="00B8691C">
        <w:rPr>
          <w:rFonts w:ascii="Arial" w:hAnsi="Arial" w:cs="Arial"/>
          <w:sz w:val="18"/>
          <w:szCs w:val="18"/>
        </w:rPr>
        <w:t>to decrease its</w:t>
      </w:r>
      <w:r w:rsidRPr="00B8691C">
        <w:rPr>
          <w:rFonts w:ascii="Arial" w:hAnsi="Arial" w:cs="Arial"/>
          <w:sz w:val="18"/>
          <w:szCs w:val="18"/>
        </w:rPr>
        <w:t xml:space="preserve"> registered </w:t>
      </w:r>
      <w:r w:rsidR="00B35C24" w:rsidRPr="00B8691C">
        <w:rPr>
          <w:rFonts w:ascii="Arial" w:hAnsi="Arial" w:cs="Arial"/>
          <w:sz w:val="18"/>
          <w:szCs w:val="18"/>
        </w:rPr>
        <w:t xml:space="preserve">share </w:t>
      </w:r>
      <w:r w:rsidRPr="00B8691C">
        <w:rPr>
          <w:rFonts w:ascii="Arial" w:hAnsi="Arial" w:cs="Arial"/>
          <w:sz w:val="18"/>
          <w:szCs w:val="18"/>
        </w:rPr>
        <w:t>capital from</w:t>
      </w:r>
      <w:r w:rsidR="0061477E" w:rsidRPr="00B8691C">
        <w:rPr>
          <w:rFonts w:ascii="Arial" w:hAnsi="Arial" w:cs="Arial"/>
          <w:sz w:val="18"/>
          <w:szCs w:val="18"/>
          <w:cs/>
        </w:rPr>
        <w:t xml:space="preserve"> </w:t>
      </w:r>
      <w:r w:rsidRPr="00B8691C">
        <w:rPr>
          <w:rFonts w:ascii="Arial" w:hAnsi="Arial" w:cs="Arial"/>
          <w:sz w:val="18"/>
          <w:szCs w:val="18"/>
        </w:rPr>
        <w:t xml:space="preserve">Baht </w:t>
      </w:r>
      <w:r w:rsidR="000150D0" w:rsidRPr="00B8691C">
        <w:rPr>
          <w:rFonts w:ascii="Arial" w:hAnsi="Arial" w:cs="Arial"/>
          <w:sz w:val="18"/>
          <w:szCs w:val="18"/>
          <w:lang w:val="en-GB"/>
        </w:rPr>
        <w:t>932</w:t>
      </w:r>
      <w:r w:rsidRPr="00B8691C">
        <w:rPr>
          <w:rFonts w:ascii="Arial" w:hAnsi="Arial" w:cs="Arial"/>
          <w:sz w:val="18"/>
          <w:szCs w:val="18"/>
        </w:rPr>
        <w:t>,</w:t>
      </w:r>
      <w:r w:rsidR="000150D0" w:rsidRPr="00B8691C">
        <w:rPr>
          <w:rFonts w:ascii="Arial" w:hAnsi="Arial" w:cs="Arial"/>
          <w:sz w:val="18"/>
          <w:szCs w:val="18"/>
          <w:lang w:val="en-GB"/>
        </w:rPr>
        <w:t>214</w:t>
      </w:r>
      <w:r w:rsidRPr="00B8691C">
        <w:rPr>
          <w:rFonts w:ascii="Arial" w:hAnsi="Arial" w:cs="Arial"/>
          <w:sz w:val="18"/>
          <w:szCs w:val="18"/>
        </w:rPr>
        <w:t>,</w:t>
      </w:r>
      <w:r w:rsidR="000150D0" w:rsidRPr="00B8691C">
        <w:rPr>
          <w:rFonts w:ascii="Arial" w:hAnsi="Arial" w:cs="Arial"/>
          <w:sz w:val="18"/>
          <w:szCs w:val="18"/>
          <w:lang w:val="en-GB"/>
        </w:rPr>
        <w:t>140</w:t>
      </w:r>
      <w:r w:rsidRPr="00B8691C">
        <w:rPr>
          <w:rFonts w:ascii="Arial" w:hAnsi="Arial" w:cs="Arial"/>
          <w:sz w:val="18"/>
          <w:szCs w:val="18"/>
        </w:rPr>
        <w:t xml:space="preserve"> to Ba</w:t>
      </w:r>
      <w:r w:rsidR="00B35C24" w:rsidRPr="00B8691C">
        <w:rPr>
          <w:rFonts w:ascii="Arial" w:hAnsi="Arial" w:cs="Arial"/>
          <w:sz w:val="18"/>
          <w:szCs w:val="18"/>
        </w:rPr>
        <w:t>ht</w:t>
      </w:r>
      <w:r w:rsidRPr="00B8691C">
        <w:rPr>
          <w:rFonts w:ascii="Arial" w:hAnsi="Arial" w:cs="Arial"/>
          <w:sz w:val="18"/>
          <w:szCs w:val="18"/>
        </w:rPr>
        <w:t xml:space="preserve"> </w:t>
      </w:r>
      <w:r w:rsidR="000150D0" w:rsidRPr="00B8691C">
        <w:rPr>
          <w:rFonts w:ascii="Arial" w:hAnsi="Arial" w:cs="Arial"/>
          <w:sz w:val="18"/>
          <w:szCs w:val="18"/>
          <w:lang w:val="en-GB"/>
        </w:rPr>
        <w:t>847</w:t>
      </w:r>
      <w:r w:rsidRPr="00B8691C">
        <w:rPr>
          <w:rFonts w:ascii="Arial" w:hAnsi="Arial" w:cs="Arial"/>
          <w:sz w:val="18"/>
          <w:szCs w:val="18"/>
        </w:rPr>
        <w:t>,</w:t>
      </w:r>
      <w:r w:rsidR="000150D0" w:rsidRPr="00B8691C">
        <w:rPr>
          <w:rFonts w:ascii="Arial" w:hAnsi="Arial" w:cs="Arial"/>
          <w:sz w:val="18"/>
          <w:szCs w:val="18"/>
          <w:lang w:val="en-GB"/>
        </w:rPr>
        <w:t>467</w:t>
      </w:r>
      <w:r w:rsidRPr="00B8691C">
        <w:rPr>
          <w:rFonts w:ascii="Arial" w:hAnsi="Arial" w:cs="Arial"/>
          <w:sz w:val="18"/>
          <w:szCs w:val="18"/>
        </w:rPr>
        <w:t>,</w:t>
      </w:r>
      <w:r w:rsidR="000150D0" w:rsidRPr="00B8691C">
        <w:rPr>
          <w:rFonts w:ascii="Arial" w:hAnsi="Arial" w:cs="Arial"/>
          <w:sz w:val="18"/>
          <w:szCs w:val="18"/>
          <w:lang w:val="en-GB"/>
        </w:rPr>
        <w:t>400</w:t>
      </w:r>
      <w:r w:rsidRPr="00B8691C">
        <w:rPr>
          <w:rFonts w:ascii="Arial" w:hAnsi="Arial" w:cs="Arial"/>
          <w:sz w:val="18"/>
          <w:szCs w:val="18"/>
        </w:rPr>
        <w:t xml:space="preserve"> by writ</w:t>
      </w:r>
      <w:r w:rsidR="00750480" w:rsidRPr="00B8691C">
        <w:rPr>
          <w:rFonts w:ascii="Arial" w:hAnsi="Arial" w:cs="Arial"/>
          <w:sz w:val="18"/>
          <w:szCs w:val="18"/>
        </w:rPr>
        <w:t>e-</w:t>
      </w:r>
      <w:r w:rsidRPr="00B8691C">
        <w:rPr>
          <w:rFonts w:ascii="Arial" w:hAnsi="Arial" w:cs="Arial"/>
          <w:sz w:val="18"/>
          <w:szCs w:val="18"/>
        </w:rPr>
        <w:t xml:space="preserve">off </w:t>
      </w:r>
      <w:r w:rsidR="005D49B9" w:rsidRPr="00B8691C">
        <w:rPr>
          <w:rFonts w:ascii="Arial" w:hAnsi="Arial" w:cs="Arial"/>
          <w:sz w:val="18"/>
          <w:szCs w:val="18"/>
        </w:rPr>
        <w:t>unissued</w:t>
      </w:r>
      <w:r w:rsidRPr="00B8691C">
        <w:rPr>
          <w:rFonts w:ascii="Arial" w:hAnsi="Arial" w:cs="Arial"/>
          <w:sz w:val="18"/>
          <w:szCs w:val="18"/>
        </w:rPr>
        <w:t xml:space="preserve"> </w:t>
      </w:r>
      <w:r w:rsidR="002A35D2" w:rsidRPr="00B8691C">
        <w:rPr>
          <w:rFonts w:ascii="Arial" w:hAnsi="Arial" w:cs="Arial"/>
          <w:sz w:val="18"/>
          <w:szCs w:val="18"/>
        </w:rPr>
        <w:t xml:space="preserve">registered shares of </w:t>
      </w:r>
      <w:r w:rsidR="00927A2E" w:rsidRPr="00B8691C">
        <w:rPr>
          <w:rFonts w:ascii="Arial" w:hAnsi="Arial" w:cs="Arial"/>
          <w:sz w:val="18"/>
          <w:szCs w:val="18"/>
          <w:lang w:val="en-GB"/>
        </w:rPr>
        <w:t>84,746,740</w:t>
      </w:r>
      <w:r w:rsidRPr="00B8691C">
        <w:rPr>
          <w:rFonts w:ascii="Arial" w:hAnsi="Arial" w:cs="Arial"/>
          <w:sz w:val="18"/>
          <w:szCs w:val="18"/>
        </w:rPr>
        <w:t xml:space="preserve"> shares with a par value of Baht </w:t>
      </w:r>
      <w:r w:rsidR="000150D0" w:rsidRPr="00B8691C">
        <w:rPr>
          <w:rFonts w:ascii="Arial" w:hAnsi="Arial" w:cs="Arial"/>
          <w:sz w:val="18"/>
          <w:szCs w:val="18"/>
          <w:lang w:val="en-GB"/>
        </w:rPr>
        <w:t>1</w:t>
      </w:r>
      <w:r w:rsidR="002A35D2" w:rsidRPr="00B8691C">
        <w:rPr>
          <w:rFonts w:ascii="Arial" w:hAnsi="Arial" w:cs="Arial"/>
          <w:sz w:val="18"/>
          <w:szCs w:val="18"/>
          <w:lang w:val="en-GB"/>
        </w:rPr>
        <w:t>.</w:t>
      </w:r>
      <w:r w:rsidR="000150D0" w:rsidRPr="00B8691C">
        <w:rPr>
          <w:rFonts w:ascii="Arial" w:hAnsi="Arial" w:cs="Arial"/>
          <w:sz w:val="18"/>
          <w:szCs w:val="18"/>
          <w:lang w:val="en-GB"/>
        </w:rPr>
        <w:t>00</w:t>
      </w:r>
      <w:r w:rsidRPr="00B8691C">
        <w:rPr>
          <w:rFonts w:ascii="Arial" w:hAnsi="Arial" w:cs="Arial"/>
          <w:sz w:val="18"/>
          <w:szCs w:val="18"/>
        </w:rPr>
        <w:t xml:space="preserve"> per share</w:t>
      </w:r>
      <w:r w:rsidR="0061477E" w:rsidRPr="00B8691C">
        <w:rPr>
          <w:rFonts w:ascii="Arial" w:hAnsi="Arial" w:cs="Arial"/>
          <w:sz w:val="18"/>
          <w:szCs w:val="18"/>
          <w:cs/>
        </w:rPr>
        <w:t xml:space="preserve"> </w:t>
      </w:r>
      <w:r w:rsidRPr="00B8691C">
        <w:rPr>
          <w:rFonts w:ascii="Arial" w:hAnsi="Arial" w:cs="Arial"/>
          <w:sz w:val="18"/>
          <w:szCs w:val="18"/>
        </w:rPr>
        <w:t>which</w:t>
      </w:r>
      <w:r w:rsidR="002A35D2" w:rsidRPr="00B8691C">
        <w:rPr>
          <w:rFonts w:ascii="Arial" w:hAnsi="Arial" w:cs="Arial"/>
          <w:sz w:val="18"/>
          <w:szCs w:val="18"/>
        </w:rPr>
        <w:t xml:space="preserve"> were</w:t>
      </w:r>
      <w:r w:rsidRPr="00B8691C">
        <w:rPr>
          <w:rFonts w:ascii="Arial" w:hAnsi="Arial" w:cs="Arial"/>
          <w:sz w:val="18"/>
          <w:szCs w:val="18"/>
        </w:rPr>
        <w:t xml:space="preserve"> issued under general mandate</w:t>
      </w:r>
      <w:r w:rsidR="002A35D2" w:rsidRPr="00B8691C">
        <w:rPr>
          <w:rFonts w:ascii="Arial" w:hAnsi="Arial" w:cs="Arial"/>
          <w:sz w:val="18"/>
          <w:szCs w:val="18"/>
        </w:rPr>
        <w:t>.</w:t>
      </w:r>
    </w:p>
    <w:p w14:paraId="7161C1AB" w14:textId="77777777" w:rsidR="00CF32CE" w:rsidRPr="00DC3AF6" w:rsidRDefault="00CF32CE" w:rsidP="00DC3AF6">
      <w:pPr>
        <w:jc w:val="both"/>
        <w:outlineLvl w:val="0"/>
        <w:rPr>
          <w:rFonts w:ascii="Arial" w:hAnsi="Arial" w:cs="Arial"/>
          <w:spacing w:val="-10"/>
          <w:sz w:val="14"/>
          <w:szCs w:val="14"/>
        </w:rPr>
      </w:pPr>
    </w:p>
    <w:p w14:paraId="59754D40" w14:textId="4A7D4D61" w:rsidR="008551EE" w:rsidRPr="00987190" w:rsidRDefault="00CF32CE" w:rsidP="002A35D2">
      <w:pPr>
        <w:jc w:val="thaiDistribute"/>
        <w:rPr>
          <w:rFonts w:ascii="Arial" w:hAnsi="Arial" w:cs="Arial"/>
          <w:spacing w:val="-6"/>
          <w:sz w:val="18"/>
          <w:szCs w:val="18"/>
          <w:cs/>
        </w:rPr>
      </w:pPr>
      <w:r w:rsidRPr="00B8691C">
        <w:rPr>
          <w:rFonts w:ascii="Arial" w:hAnsi="Arial" w:cs="Arial"/>
          <w:sz w:val="18"/>
          <w:szCs w:val="18"/>
        </w:rPr>
        <w:t>At the</w:t>
      </w:r>
      <w:r w:rsidR="008551EE" w:rsidRPr="00B8691C">
        <w:rPr>
          <w:rFonts w:ascii="Arial" w:hAnsi="Arial" w:cs="Arial"/>
          <w:sz w:val="18"/>
          <w:szCs w:val="18"/>
        </w:rPr>
        <w:t xml:space="preserve"> </w:t>
      </w:r>
      <w:r w:rsidRPr="00B8691C">
        <w:rPr>
          <w:rFonts w:ascii="Arial" w:hAnsi="Arial" w:cs="Arial"/>
          <w:spacing w:val="-4"/>
          <w:sz w:val="18"/>
          <w:szCs w:val="18"/>
        </w:rPr>
        <w:t>Extraordinary Shareholders’</w:t>
      </w:r>
      <w:r w:rsidRPr="00B8691C">
        <w:rPr>
          <w:rFonts w:ascii="Arial" w:hAnsi="Arial" w:cs="Arial"/>
          <w:sz w:val="18"/>
          <w:szCs w:val="18"/>
        </w:rPr>
        <w:t xml:space="preserve"> </w:t>
      </w:r>
      <w:r w:rsidRPr="00B8691C">
        <w:rPr>
          <w:rFonts w:ascii="Arial" w:hAnsi="Arial" w:cs="Arial"/>
          <w:spacing w:val="-4"/>
          <w:sz w:val="18"/>
          <w:szCs w:val="18"/>
        </w:rPr>
        <w:t xml:space="preserve">Meeting No. </w:t>
      </w:r>
      <w:r w:rsidR="000150D0" w:rsidRPr="00B8691C">
        <w:rPr>
          <w:rFonts w:ascii="Arial" w:hAnsi="Arial" w:cs="Arial"/>
          <w:spacing w:val="-4"/>
          <w:sz w:val="18"/>
          <w:szCs w:val="18"/>
          <w:lang w:val="en-GB"/>
        </w:rPr>
        <w:t>1</w:t>
      </w:r>
      <w:r w:rsidRPr="00B8691C">
        <w:rPr>
          <w:rFonts w:ascii="Arial" w:hAnsi="Arial" w:cs="Arial"/>
          <w:spacing w:val="-4"/>
          <w:sz w:val="18"/>
          <w:szCs w:val="18"/>
        </w:rPr>
        <w:t>/</w:t>
      </w:r>
      <w:r w:rsidR="000150D0" w:rsidRPr="00B8691C">
        <w:rPr>
          <w:rFonts w:ascii="Arial" w:hAnsi="Arial" w:cs="Arial"/>
          <w:spacing w:val="-4"/>
          <w:sz w:val="18"/>
          <w:szCs w:val="18"/>
          <w:lang w:val="en-GB"/>
        </w:rPr>
        <w:t>2025</w:t>
      </w:r>
      <w:r w:rsidR="002A35D2" w:rsidRPr="00B8691C">
        <w:rPr>
          <w:rFonts w:ascii="Arial" w:hAnsi="Arial" w:cs="Arial"/>
          <w:spacing w:val="-4"/>
          <w:sz w:val="18"/>
          <w:szCs w:val="18"/>
          <w:lang w:val="en-GB"/>
        </w:rPr>
        <w:t xml:space="preserve"> held</w:t>
      </w:r>
      <w:r w:rsidRPr="00B8691C">
        <w:rPr>
          <w:rFonts w:ascii="Arial" w:hAnsi="Arial" w:cs="Arial"/>
          <w:spacing w:val="-4"/>
          <w:sz w:val="18"/>
          <w:szCs w:val="18"/>
        </w:rPr>
        <w:t xml:space="preserve"> on </w:t>
      </w:r>
      <w:r w:rsidR="000150D0" w:rsidRPr="00B8691C">
        <w:rPr>
          <w:rFonts w:ascii="Arial" w:hAnsi="Arial" w:cs="Arial"/>
          <w:spacing w:val="-4"/>
          <w:sz w:val="18"/>
          <w:szCs w:val="18"/>
          <w:lang w:val="en-GB"/>
        </w:rPr>
        <w:t>9</w:t>
      </w:r>
      <w:r w:rsidRPr="00B8691C">
        <w:rPr>
          <w:rFonts w:ascii="Arial" w:hAnsi="Arial" w:cs="Arial"/>
          <w:spacing w:val="-4"/>
          <w:sz w:val="18"/>
          <w:szCs w:val="18"/>
        </w:rPr>
        <w:t xml:space="preserve"> June </w:t>
      </w:r>
      <w:r w:rsidR="000150D0" w:rsidRPr="00B8691C">
        <w:rPr>
          <w:rFonts w:ascii="Arial" w:hAnsi="Arial" w:cs="Arial"/>
          <w:spacing w:val="-4"/>
          <w:sz w:val="18"/>
          <w:szCs w:val="18"/>
          <w:lang w:val="en-GB"/>
        </w:rPr>
        <w:t>2025</w:t>
      </w:r>
      <w:r w:rsidRPr="00B8691C">
        <w:rPr>
          <w:rFonts w:ascii="Arial" w:hAnsi="Arial" w:cs="Arial"/>
          <w:spacing w:val="-4"/>
          <w:sz w:val="18"/>
          <w:szCs w:val="18"/>
        </w:rPr>
        <w:t xml:space="preserve">, </w:t>
      </w:r>
      <w:r w:rsidRPr="00B8691C">
        <w:rPr>
          <w:rFonts w:ascii="Arial" w:hAnsi="Arial" w:cs="Arial"/>
          <w:sz w:val="18"/>
          <w:szCs w:val="18"/>
        </w:rPr>
        <w:t>it passed a resolution to</w:t>
      </w:r>
      <w:r w:rsidR="00425488" w:rsidRPr="00B8691C">
        <w:rPr>
          <w:rFonts w:ascii="Arial" w:hAnsi="Arial" w:cs="Arial"/>
          <w:sz w:val="18"/>
          <w:szCs w:val="18"/>
        </w:rPr>
        <w:t xml:space="preserve"> increase its </w:t>
      </w:r>
      <w:r w:rsidR="00425488" w:rsidRPr="00987190">
        <w:rPr>
          <w:rFonts w:ascii="Arial" w:hAnsi="Arial" w:cs="Arial"/>
          <w:spacing w:val="-2"/>
          <w:sz w:val="18"/>
          <w:szCs w:val="18"/>
        </w:rPr>
        <w:t>registered share capital from</w:t>
      </w:r>
      <w:r w:rsidR="00425488" w:rsidRPr="00987190">
        <w:rPr>
          <w:rFonts w:ascii="Arial" w:hAnsi="Arial" w:cs="Arial"/>
          <w:spacing w:val="-2"/>
          <w:sz w:val="18"/>
          <w:szCs w:val="18"/>
          <w:cs/>
        </w:rPr>
        <w:t xml:space="preserve"> </w:t>
      </w:r>
      <w:r w:rsidR="00425488" w:rsidRPr="00987190">
        <w:rPr>
          <w:rFonts w:ascii="Arial" w:hAnsi="Arial" w:cs="Arial"/>
          <w:spacing w:val="-2"/>
          <w:sz w:val="18"/>
          <w:szCs w:val="18"/>
        </w:rPr>
        <w:t xml:space="preserve">Baht </w:t>
      </w:r>
      <w:r w:rsidR="000150D0" w:rsidRPr="00987190">
        <w:rPr>
          <w:rFonts w:ascii="Arial" w:hAnsi="Arial" w:cs="Arial"/>
          <w:spacing w:val="-2"/>
          <w:sz w:val="18"/>
          <w:szCs w:val="18"/>
          <w:lang w:val="en-GB"/>
        </w:rPr>
        <w:t>847</w:t>
      </w:r>
      <w:r w:rsidR="00425488" w:rsidRPr="00987190">
        <w:rPr>
          <w:rFonts w:ascii="Arial" w:hAnsi="Arial" w:cs="Arial"/>
          <w:spacing w:val="-2"/>
          <w:sz w:val="18"/>
          <w:szCs w:val="18"/>
        </w:rPr>
        <w:t>,</w:t>
      </w:r>
      <w:r w:rsidR="000150D0" w:rsidRPr="00987190">
        <w:rPr>
          <w:rFonts w:ascii="Arial" w:hAnsi="Arial" w:cs="Arial"/>
          <w:spacing w:val="-2"/>
          <w:sz w:val="18"/>
          <w:szCs w:val="18"/>
          <w:lang w:val="en-GB"/>
        </w:rPr>
        <w:t>467</w:t>
      </w:r>
      <w:r w:rsidR="00425488" w:rsidRPr="00987190">
        <w:rPr>
          <w:rFonts w:ascii="Arial" w:hAnsi="Arial" w:cs="Arial"/>
          <w:spacing w:val="-2"/>
          <w:sz w:val="18"/>
          <w:szCs w:val="18"/>
        </w:rPr>
        <w:t>,</w:t>
      </w:r>
      <w:r w:rsidR="000150D0" w:rsidRPr="00987190">
        <w:rPr>
          <w:rFonts w:ascii="Arial" w:hAnsi="Arial" w:cs="Arial"/>
          <w:spacing w:val="-2"/>
          <w:sz w:val="18"/>
          <w:szCs w:val="18"/>
          <w:lang w:val="en-GB"/>
        </w:rPr>
        <w:t>400</w:t>
      </w:r>
      <w:r w:rsidR="00425488" w:rsidRPr="00987190">
        <w:rPr>
          <w:rFonts w:ascii="Arial" w:hAnsi="Arial" w:cs="Arial"/>
          <w:spacing w:val="-2"/>
          <w:sz w:val="18"/>
          <w:szCs w:val="18"/>
        </w:rPr>
        <w:t xml:space="preserve"> to Baht </w:t>
      </w:r>
      <w:r w:rsidR="000150D0" w:rsidRPr="00987190">
        <w:rPr>
          <w:rFonts w:ascii="Arial" w:hAnsi="Arial" w:cs="Arial"/>
          <w:spacing w:val="-2"/>
          <w:sz w:val="18"/>
          <w:szCs w:val="18"/>
          <w:lang w:val="en-GB"/>
        </w:rPr>
        <w:t>1</w:t>
      </w:r>
      <w:r w:rsidR="00425488" w:rsidRPr="00987190">
        <w:rPr>
          <w:rFonts w:ascii="Arial" w:hAnsi="Arial" w:cs="Arial"/>
          <w:spacing w:val="-2"/>
          <w:sz w:val="18"/>
          <w:szCs w:val="18"/>
        </w:rPr>
        <w:t>,</w:t>
      </w:r>
      <w:r w:rsidR="000150D0" w:rsidRPr="00987190">
        <w:rPr>
          <w:rFonts w:ascii="Arial" w:hAnsi="Arial" w:cs="Arial"/>
          <w:spacing w:val="-2"/>
          <w:sz w:val="18"/>
          <w:szCs w:val="18"/>
          <w:lang w:val="en-GB"/>
        </w:rPr>
        <w:t>789</w:t>
      </w:r>
      <w:r w:rsidR="00425488" w:rsidRPr="00987190">
        <w:rPr>
          <w:rFonts w:ascii="Arial" w:hAnsi="Arial" w:cs="Arial"/>
          <w:spacing w:val="-2"/>
          <w:sz w:val="18"/>
          <w:szCs w:val="18"/>
        </w:rPr>
        <w:t>,</w:t>
      </w:r>
      <w:r w:rsidR="000150D0" w:rsidRPr="00987190">
        <w:rPr>
          <w:rFonts w:ascii="Arial" w:hAnsi="Arial" w:cs="Arial"/>
          <w:spacing w:val="-2"/>
          <w:sz w:val="18"/>
          <w:szCs w:val="18"/>
          <w:lang w:val="en-GB"/>
        </w:rPr>
        <w:t>154</w:t>
      </w:r>
      <w:r w:rsidR="00425488" w:rsidRPr="00987190">
        <w:rPr>
          <w:rFonts w:ascii="Arial" w:hAnsi="Arial" w:cs="Arial"/>
          <w:spacing w:val="-2"/>
          <w:sz w:val="18"/>
          <w:szCs w:val="18"/>
        </w:rPr>
        <w:t>,</w:t>
      </w:r>
      <w:r w:rsidR="000150D0" w:rsidRPr="00987190">
        <w:rPr>
          <w:rFonts w:ascii="Arial" w:hAnsi="Arial" w:cs="Arial"/>
          <w:spacing w:val="-2"/>
          <w:sz w:val="18"/>
          <w:szCs w:val="18"/>
          <w:lang w:val="en-GB"/>
        </w:rPr>
        <w:t>360</w:t>
      </w:r>
      <w:r w:rsidR="00425488" w:rsidRPr="00987190">
        <w:rPr>
          <w:rFonts w:ascii="Arial" w:hAnsi="Arial" w:cs="Arial"/>
          <w:spacing w:val="-2"/>
          <w:sz w:val="18"/>
          <w:szCs w:val="18"/>
          <w:lang w:val="en-GB"/>
        </w:rPr>
        <w:t xml:space="preserve"> </w:t>
      </w:r>
      <w:r w:rsidR="00425488" w:rsidRPr="00987190">
        <w:rPr>
          <w:rFonts w:ascii="Arial" w:hAnsi="Arial" w:cs="Arial"/>
          <w:spacing w:val="-2"/>
          <w:sz w:val="18"/>
          <w:szCs w:val="18"/>
        </w:rPr>
        <w:t xml:space="preserve">by issuing </w:t>
      </w:r>
      <w:r w:rsidR="000150D0" w:rsidRPr="00987190">
        <w:rPr>
          <w:rFonts w:ascii="Arial" w:hAnsi="Arial" w:cs="Arial"/>
          <w:spacing w:val="-2"/>
          <w:sz w:val="18"/>
          <w:szCs w:val="18"/>
          <w:lang w:val="en-GB"/>
        </w:rPr>
        <w:t>941</w:t>
      </w:r>
      <w:r w:rsidR="00425488" w:rsidRPr="00987190">
        <w:rPr>
          <w:rFonts w:ascii="Arial" w:hAnsi="Arial" w:cs="Arial"/>
          <w:spacing w:val="-2"/>
          <w:sz w:val="18"/>
          <w:szCs w:val="18"/>
        </w:rPr>
        <w:t>,</w:t>
      </w:r>
      <w:r w:rsidR="000150D0" w:rsidRPr="00987190">
        <w:rPr>
          <w:rFonts w:ascii="Arial" w:hAnsi="Arial" w:cs="Arial"/>
          <w:spacing w:val="-2"/>
          <w:sz w:val="18"/>
          <w:szCs w:val="18"/>
          <w:lang w:val="en-GB"/>
        </w:rPr>
        <w:t>686</w:t>
      </w:r>
      <w:r w:rsidR="00425488" w:rsidRPr="00987190">
        <w:rPr>
          <w:rFonts w:ascii="Arial" w:hAnsi="Arial" w:cs="Arial"/>
          <w:spacing w:val="-2"/>
          <w:sz w:val="18"/>
          <w:szCs w:val="18"/>
        </w:rPr>
        <w:t>,</w:t>
      </w:r>
      <w:r w:rsidR="000150D0" w:rsidRPr="00987190">
        <w:rPr>
          <w:rFonts w:ascii="Arial" w:hAnsi="Arial" w:cs="Arial"/>
          <w:spacing w:val="-2"/>
          <w:sz w:val="18"/>
          <w:szCs w:val="18"/>
          <w:lang w:val="en-GB"/>
        </w:rPr>
        <w:t>960</w:t>
      </w:r>
      <w:r w:rsidR="00425488" w:rsidRPr="00987190">
        <w:rPr>
          <w:rFonts w:ascii="Arial" w:hAnsi="Arial" w:cs="Arial"/>
          <w:spacing w:val="-2"/>
          <w:sz w:val="18"/>
          <w:szCs w:val="18"/>
        </w:rPr>
        <w:t xml:space="preserve"> shares with a par value of</w:t>
      </w:r>
      <w:r w:rsidR="00425488" w:rsidRPr="00B8691C">
        <w:rPr>
          <w:rFonts w:ascii="Arial" w:hAnsi="Arial" w:cs="Arial"/>
          <w:sz w:val="18"/>
          <w:szCs w:val="18"/>
        </w:rPr>
        <w:t xml:space="preserve"> Baht </w:t>
      </w:r>
      <w:r w:rsidR="000150D0" w:rsidRPr="00B8691C">
        <w:rPr>
          <w:rFonts w:ascii="Arial" w:hAnsi="Arial" w:cs="Arial"/>
          <w:sz w:val="18"/>
          <w:szCs w:val="18"/>
          <w:lang w:val="en-GB"/>
        </w:rPr>
        <w:t>1</w:t>
      </w:r>
      <w:r w:rsidR="00425488" w:rsidRPr="00B8691C">
        <w:rPr>
          <w:rFonts w:ascii="Arial" w:hAnsi="Arial" w:cs="Arial"/>
          <w:sz w:val="18"/>
          <w:szCs w:val="18"/>
          <w:lang w:val="en-GB"/>
        </w:rPr>
        <w:t>.</w:t>
      </w:r>
      <w:r w:rsidR="000150D0" w:rsidRPr="00B8691C">
        <w:rPr>
          <w:rFonts w:ascii="Arial" w:hAnsi="Arial" w:cs="Arial"/>
          <w:sz w:val="18"/>
          <w:szCs w:val="18"/>
          <w:lang w:val="en-GB"/>
        </w:rPr>
        <w:t>00</w:t>
      </w:r>
      <w:r w:rsidR="00425488" w:rsidRPr="00B8691C">
        <w:rPr>
          <w:rFonts w:ascii="Arial" w:hAnsi="Arial" w:cs="Arial"/>
          <w:sz w:val="18"/>
          <w:szCs w:val="18"/>
        </w:rPr>
        <w:t xml:space="preserve"> per share.</w:t>
      </w:r>
      <w:r w:rsidR="00425488" w:rsidRPr="00B8691C">
        <w:rPr>
          <w:rFonts w:ascii="Arial" w:hAnsi="Arial" w:cs="Arial"/>
          <w:b/>
          <w:bCs/>
          <w:sz w:val="18"/>
          <w:szCs w:val="18"/>
        </w:rPr>
        <w:t xml:space="preserve"> </w:t>
      </w:r>
      <w:r w:rsidR="002A35D2" w:rsidRPr="00B8691C">
        <w:rPr>
          <w:rFonts w:ascii="Arial" w:hAnsi="Arial" w:cs="Arial"/>
          <w:sz w:val="18"/>
          <w:szCs w:val="18"/>
        </w:rPr>
        <w:t xml:space="preserve">Newly issued shares were allotted to: </w:t>
      </w:r>
      <w:r w:rsidR="000150D0" w:rsidRPr="00B8691C">
        <w:rPr>
          <w:rFonts w:ascii="Arial" w:hAnsi="Arial" w:cs="Arial"/>
          <w:sz w:val="18"/>
          <w:szCs w:val="18"/>
          <w:lang w:val="en-GB"/>
        </w:rPr>
        <w:t>430</w:t>
      </w:r>
      <w:r w:rsidR="00425488" w:rsidRPr="00B8691C">
        <w:rPr>
          <w:rFonts w:ascii="Arial" w:hAnsi="Arial" w:cs="Arial"/>
          <w:sz w:val="18"/>
          <w:szCs w:val="18"/>
        </w:rPr>
        <w:t>,</w:t>
      </w:r>
      <w:r w:rsidR="000150D0" w:rsidRPr="00B8691C">
        <w:rPr>
          <w:rFonts w:ascii="Arial" w:hAnsi="Arial" w:cs="Arial"/>
          <w:sz w:val="18"/>
          <w:szCs w:val="18"/>
          <w:lang w:val="en-GB"/>
        </w:rPr>
        <w:t>500</w:t>
      </w:r>
      <w:r w:rsidR="00425488" w:rsidRPr="00B8691C">
        <w:rPr>
          <w:rFonts w:ascii="Arial" w:hAnsi="Arial" w:cs="Arial"/>
          <w:sz w:val="18"/>
          <w:szCs w:val="18"/>
        </w:rPr>
        <w:t>,</w:t>
      </w:r>
      <w:r w:rsidR="000150D0" w:rsidRPr="00B8691C">
        <w:rPr>
          <w:rFonts w:ascii="Arial" w:hAnsi="Arial" w:cs="Arial"/>
          <w:sz w:val="18"/>
          <w:szCs w:val="18"/>
          <w:lang w:val="en-GB"/>
        </w:rPr>
        <w:t>000</w:t>
      </w:r>
      <w:r w:rsidR="00425488" w:rsidRPr="00B8691C">
        <w:rPr>
          <w:rFonts w:ascii="Arial" w:hAnsi="Arial" w:cs="Arial"/>
          <w:sz w:val="18"/>
          <w:szCs w:val="18"/>
        </w:rPr>
        <w:t xml:space="preserve"> shares were allo</w:t>
      </w:r>
      <w:r w:rsidR="002A35D2" w:rsidRPr="00B8691C">
        <w:rPr>
          <w:rFonts w:ascii="Arial" w:hAnsi="Arial" w:cs="Arial"/>
          <w:sz w:val="18"/>
          <w:szCs w:val="18"/>
        </w:rPr>
        <w:t>tted</w:t>
      </w:r>
      <w:r w:rsidR="00425488" w:rsidRPr="00B8691C">
        <w:rPr>
          <w:rFonts w:ascii="Arial" w:hAnsi="Arial" w:cs="Arial"/>
          <w:sz w:val="18"/>
          <w:szCs w:val="18"/>
        </w:rPr>
        <w:t xml:space="preserve"> </w:t>
      </w:r>
      <w:r w:rsidR="009E2B46" w:rsidRPr="00B8691C">
        <w:rPr>
          <w:rFonts w:ascii="Arial" w:hAnsi="Arial" w:cs="Arial"/>
          <w:sz w:val="18"/>
          <w:szCs w:val="18"/>
        </w:rPr>
        <w:t>for</w:t>
      </w:r>
      <w:r w:rsidR="00425488" w:rsidRPr="00B8691C">
        <w:rPr>
          <w:rFonts w:ascii="Arial" w:hAnsi="Arial" w:cs="Arial"/>
          <w:sz w:val="18"/>
          <w:szCs w:val="18"/>
        </w:rPr>
        <w:t xml:space="preserve"> private placement to Ramkhamhaeng Hospital Public Company Limited, </w:t>
      </w:r>
      <w:r w:rsidR="009E2B46" w:rsidRPr="00B8691C">
        <w:rPr>
          <w:rFonts w:ascii="Arial" w:hAnsi="Arial" w:cs="Arial"/>
          <w:sz w:val="18"/>
          <w:szCs w:val="18"/>
        </w:rPr>
        <w:t>at</w:t>
      </w:r>
      <w:r w:rsidR="00425488" w:rsidRPr="00B8691C">
        <w:rPr>
          <w:rFonts w:ascii="Arial" w:hAnsi="Arial" w:cs="Arial"/>
          <w:sz w:val="18"/>
          <w:szCs w:val="18"/>
        </w:rPr>
        <w:t xml:space="preserve"> the price of Baht </w:t>
      </w:r>
      <w:r w:rsidR="000150D0" w:rsidRPr="00B8691C">
        <w:rPr>
          <w:rFonts w:ascii="Arial" w:hAnsi="Arial" w:cs="Arial"/>
          <w:sz w:val="18"/>
          <w:szCs w:val="18"/>
        </w:rPr>
        <w:t>8</w:t>
      </w:r>
      <w:r w:rsidR="00425488" w:rsidRPr="00B8691C">
        <w:rPr>
          <w:rFonts w:ascii="Arial" w:hAnsi="Arial" w:cs="Arial"/>
          <w:sz w:val="18"/>
          <w:szCs w:val="18"/>
        </w:rPr>
        <w:t>.</w:t>
      </w:r>
      <w:r w:rsidR="000150D0" w:rsidRPr="00B8691C">
        <w:rPr>
          <w:rFonts w:ascii="Arial" w:hAnsi="Arial" w:cs="Arial"/>
          <w:sz w:val="18"/>
          <w:szCs w:val="18"/>
        </w:rPr>
        <w:t>65</w:t>
      </w:r>
      <w:r w:rsidR="00425488" w:rsidRPr="00B8691C">
        <w:rPr>
          <w:rFonts w:ascii="Arial" w:hAnsi="Arial" w:cs="Arial"/>
          <w:sz w:val="18"/>
          <w:szCs w:val="18"/>
        </w:rPr>
        <w:t xml:space="preserve"> per shar</w:t>
      </w:r>
      <w:r w:rsidR="009E2B46" w:rsidRPr="00B8691C">
        <w:rPr>
          <w:rFonts w:ascii="Arial" w:hAnsi="Arial" w:cs="Arial"/>
          <w:sz w:val="18"/>
          <w:szCs w:val="18"/>
        </w:rPr>
        <w:t>e</w:t>
      </w:r>
      <w:r w:rsidR="009715D8" w:rsidRPr="00B8691C">
        <w:rPr>
          <w:rFonts w:ascii="Arial" w:hAnsi="Arial" w:cs="Arial"/>
          <w:sz w:val="18"/>
          <w:szCs w:val="18"/>
        </w:rPr>
        <w:t xml:space="preserve">, </w:t>
      </w:r>
      <w:r w:rsidR="004B745B" w:rsidRPr="00B8691C">
        <w:rPr>
          <w:rFonts w:ascii="Arial" w:hAnsi="Arial" w:cs="Arial"/>
          <w:sz w:val="18"/>
          <w:szCs w:val="18"/>
        </w:rPr>
        <w:t>the Company</w:t>
      </w:r>
      <w:r w:rsidR="006A4A32" w:rsidRPr="00B8691C">
        <w:rPr>
          <w:rFonts w:ascii="Arial" w:hAnsi="Arial" w:cs="Arial"/>
          <w:sz w:val="18"/>
          <w:szCs w:val="18"/>
        </w:rPr>
        <w:t xml:space="preserve"> received a</w:t>
      </w:r>
      <w:r w:rsidR="006A4A32" w:rsidRPr="00B8691C">
        <w:rPr>
          <w:rFonts w:ascii="Arial" w:hAnsi="Arial" w:cs="Arial"/>
          <w:sz w:val="18"/>
          <w:szCs w:val="18"/>
          <w:highlight w:val="yellow"/>
        </w:rPr>
        <w:t xml:space="preserve"> </w:t>
      </w:r>
      <w:r w:rsidR="006A4A32" w:rsidRPr="00987190">
        <w:rPr>
          <w:rFonts w:ascii="Arial" w:hAnsi="Arial" w:cs="Arial"/>
          <w:spacing w:val="-8"/>
          <w:sz w:val="18"/>
          <w:szCs w:val="18"/>
        </w:rPr>
        <w:t xml:space="preserve">payment of </w:t>
      </w:r>
      <w:r w:rsidR="00113D99" w:rsidRPr="00987190">
        <w:rPr>
          <w:rFonts w:ascii="Arial" w:hAnsi="Arial" w:cs="Arial"/>
          <w:spacing w:val="-8"/>
          <w:sz w:val="18"/>
          <w:szCs w:val="18"/>
        </w:rPr>
        <w:t>these</w:t>
      </w:r>
      <w:r w:rsidR="006A4A32" w:rsidRPr="00987190">
        <w:rPr>
          <w:rFonts w:ascii="Arial" w:hAnsi="Arial" w:cs="Arial"/>
          <w:spacing w:val="-8"/>
          <w:sz w:val="18"/>
          <w:szCs w:val="18"/>
        </w:rPr>
        <w:t xml:space="preserve"> ordinary</w:t>
      </w:r>
      <w:r w:rsidR="0009680B" w:rsidRPr="00987190">
        <w:rPr>
          <w:rFonts w:ascii="Arial" w:hAnsi="Arial" w:cs="Arial"/>
          <w:spacing w:val="-8"/>
          <w:sz w:val="18"/>
          <w:szCs w:val="18"/>
        </w:rPr>
        <w:t xml:space="preserve"> shares and registered the increase </w:t>
      </w:r>
      <w:r w:rsidR="00113D99" w:rsidRPr="00987190">
        <w:rPr>
          <w:rFonts w:ascii="Arial" w:hAnsi="Arial" w:cs="Arial"/>
          <w:spacing w:val="-8"/>
          <w:sz w:val="18"/>
          <w:szCs w:val="18"/>
        </w:rPr>
        <w:t xml:space="preserve">in </w:t>
      </w:r>
      <w:r w:rsidR="0009680B" w:rsidRPr="00987190">
        <w:rPr>
          <w:rFonts w:ascii="Arial" w:hAnsi="Arial" w:cs="Arial"/>
          <w:spacing w:val="-8"/>
          <w:sz w:val="18"/>
          <w:szCs w:val="18"/>
        </w:rPr>
        <w:t xml:space="preserve">share capital with the Ministry of Commerce on </w:t>
      </w:r>
      <w:r w:rsidR="000150D0" w:rsidRPr="00987190">
        <w:rPr>
          <w:rFonts w:ascii="Arial" w:hAnsi="Arial" w:cs="Arial"/>
          <w:spacing w:val="-8"/>
          <w:sz w:val="18"/>
          <w:szCs w:val="18"/>
        </w:rPr>
        <w:t>2</w:t>
      </w:r>
      <w:r w:rsidR="00113D99" w:rsidRPr="00987190">
        <w:rPr>
          <w:rFonts w:ascii="Arial" w:hAnsi="Arial" w:cs="Arial"/>
          <w:spacing w:val="-8"/>
          <w:sz w:val="18"/>
          <w:szCs w:val="18"/>
        </w:rPr>
        <w:t>5</w:t>
      </w:r>
      <w:r w:rsidR="0009680B" w:rsidRPr="00987190">
        <w:rPr>
          <w:rFonts w:ascii="Arial" w:hAnsi="Arial" w:cs="Arial"/>
          <w:spacing w:val="-8"/>
          <w:sz w:val="18"/>
          <w:szCs w:val="18"/>
        </w:rPr>
        <w:t xml:space="preserve"> August </w:t>
      </w:r>
      <w:r w:rsidR="000150D0" w:rsidRPr="00987190">
        <w:rPr>
          <w:rFonts w:ascii="Arial" w:hAnsi="Arial" w:cs="Arial"/>
          <w:spacing w:val="-8"/>
          <w:sz w:val="18"/>
          <w:szCs w:val="18"/>
        </w:rPr>
        <w:t>2025</w:t>
      </w:r>
      <w:r w:rsidR="009E2B46" w:rsidRPr="00B8691C">
        <w:rPr>
          <w:rFonts w:ascii="Arial" w:hAnsi="Arial" w:cs="Arial"/>
          <w:spacing w:val="-2"/>
          <w:sz w:val="18"/>
          <w:szCs w:val="18"/>
        </w:rPr>
        <w:t xml:space="preserve"> and</w:t>
      </w:r>
      <w:r w:rsidR="00425488" w:rsidRPr="00B8691C">
        <w:rPr>
          <w:rFonts w:ascii="Arial" w:hAnsi="Arial" w:cs="Arial"/>
          <w:spacing w:val="-2"/>
          <w:sz w:val="18"/>
          <w:szCs w:val="18"/>
        </w:rPr>
        <w:t xml:space="preserve"> </w:t>
      </w:r>
      <w:r w:rsidR="000150D0" w:rsidRPr="00B8691C">
        <w:rPr>
          <w:rFonts w:ascii="Arial" w:hAnsi="Arial" w:cs="Arial"/>
          <w:spacing w:val="-2"/>
          <w:sz w:val="18"/>
          <w:szCs w:val="18"/>
        </w:rPr>
        <w:t>511</w:t>
      </w:r>
      <w:r w:rsidR="002A35D2" w:rsidRPr="00B8691C">
        <w:rPr>
          <w:rFonts w:ascii="Arial" w:hAnsi="Arial" w:cs="Arial"/>
          <w:spacing w:val="-2"/>
          <w:sz w:val="18"/>
          <w:szCs w:val="18"/>
        </w:rPr>
        <w:t>,</w:t>
      </w:r>
      <w:r w:rsidR="000150D0" w:rsidRPr="00B8691C">
        <w:rPr>
          <w:rFonts w:ascii="Arial" w:hAnsi="Arial" w:cs="Arial"/>
          <w:spacing w:val="-2"/>
          <w:sz w:val="18"/>
          <w:szCs w:val="18"/>
        </w:rPr>
        <w:t>186</w:t>
      </w:r>
      <w:r w:rsidR="002A35D2" w:rsidRPr="00B8691C">
        <w:rPr>
          <w:rFonts w:ascii="Arial" w:hAnsi="Arial" w:cs="Arial"/>
          <w:spacing w:val="-2"/>
          <w:sz w:val="18"/>
          <w:szCs w:val="18"/>
        </w:rPr>
        <w:t>,</w:t>
      </w:r>
      <w:r w:rsidR="000150D0" w:rsidRPr="00B8691C">
        <w:rPr>
          <w:rFonts w:ascii="Arial" w:hAnsi="Arial" w:cs="Arial"/>
          <w:spacing w:val="-2"/>
          <w:sz w:val="18"/>
          <w:szCs w:val="18"/>
        </w:rPr>
        <w:t>960</w:t>
      </w:r>
      <w:r w:rsidR="002A35D2" w:rsidRPr="00B8691C">
        <w:rPr>
          <w:rFonts w:ascii="Arial" w:hAnsi="Arial" w:cs="Arial"/>
          <w:spacing w:val="-2"/>
          <w:sz w:val="18"/>
          <w:szCs w:val="18"/>
        </w:rPr>
        <w:t xml:space="preserve"> shares were </w:t>
      </w:r>
      <w:r w:rsidR="009E2B46" w:rsidRPr="00B8691C">
        <w:rPr>
          <w:rFonts w:ascii="Arial" w:hAnsi="Arial" w:cs="Arial"/>
          <w:spacing w:val="-2"/>
          <w:sz w:val="18"/>
          <w:szCs w:val="18"/>
        </w:rPr>
        <w:t xml:space="preserve">allotted for right </w:t>
      </w:r>
      <w:r w:rsidR="002A35D2" w:rsidRPr="00B8691C">
        <w:rPr>
          <w:rFonts w:ascii="Arial" w:hAnsi="Arial" w:cs="Arial"/>
          <w:spacing w:val="-2"/>
          <w:sz w:val="18"/>
          <w:szCs w:val="18"/>
        </w:rPr>
        <w:t>offer</w:t>
      </w:r>
      <w:r w:rsidR="009E2B46" w:rsidRPr="00B8691C">
        <w:rPr>
          <w:rFonts w:ascii="Arial" w:hAnsi="Arial" w:cs="Arial"/>
          <w:spacing w:val="-2"/>
          <w:sz w:val="18"/>
          <w:szCs w:val="18"/>
        </w:rPr>
        <w:t>ing</w:t>
      </w:r>
      <w:r w:rsidR="002A35D2" w:rsidRPr="00B8691C">
        <w:rPr>
          <w:rFonts w:ascii="Arial" w:hAnsi="Arial" w:cs="Arial"/>
          <w:spacing w:val="-2"/>
          <w:sz w:val="18"/>
          <w:szCs w:val="18"/>
        </w:rPr>
        <w:t xml:space="preserve">, at the ratio of </w:t>
      </w:r>
      <w:r w:rsidR="000150D0" w:rsidRPr="00B8691C">
        <w:rPr>
          <w:rFonts w:ascii="Arial" w:hAnsi="Arial" w:cs="Arial"/>
          <w:spacing w:val="-2"/>
          <w:sz w:val="18"/>
          <w:szCs w:val="18"/>
        </w:rPr>
        <w:t>5</w:t>
      </w:r>
      <w:r w:rsidR="002A35D2" w:rsidRPr="00B8691C">
        <w:rPr>
          <w:rFonts w:ascii="Arial" w:hAnsi="Arial" w:cs="Arial"/>
          <w:spacing w:val="-2"/>
          <w:sz w:val="18"/>
          <w:szCs w:val="18"/>
        </w:rPr>
        <w:t xml:space="preserve"> existing shares to </w:t>
      </w:r>
      <w:r w:rsidR="000150D0" w:rsidRPr="00B8691C">
        <w:rPr>
          <w:rFonts w:ascii="Arial" w:hAnsi="Arial" w:cs="Arial"/>
          <w:spacing w:val="-2"/>
          <w:sz w:val="18"/>
          <w:szCs w:val="18"/>
        </w:rPr>
        <w:t>2</w:t>
      </w:r>
      <w:r w:rsidR="002A35D2" w:rsidRPr="00B8691C">
        <w:rPr>
          <w:rFonts w:ascii="Arial" w:hAnsi="Arial" w:cs="Arial"/>
          <w:spacing w:val="-2"/>
          <w:sz w:val="18"/>
          <w:szCs w:val="18"/>
        </w:rPr>
        <w:t xml:space="preserve"> new share</w:t>
      </w:r>
      <w:r w:rsidR="629803C5" w:rsidRPr="00B8691C">
        <w:rPr>
          <w:rFonts w:ascii="Arial" w:hAnsi="Arial" w:cs="Arial"/>
          <w:spacing w:val="-2"/>
          <w:sz w:val="18"/>
          <w:szCs w:val="18"/>
        </w:rPr>
        <w:t>s</w:t>
      </w:r>
      <w:r w:rsidR="009E2B46" w:rsidRPr="00B8691C">
        <w:rPr>
          <w:rFonts w:ascii="Arial" w:hAnsi="Arial" w:cs="Arial"/>
          <w:spacing w:val="-2"/>
          <w:sz w:val="18"/>
          <w:szCs w:val="18"/>
        </w:rPr>
        <w:t>,</w:t>
      </w:r>
      <w:r w:rsidR="009E2B46" w:rsidRPr="00B8691C">
        <w:rPr>
          <w:rFonts w:ascii="Arial" w:hAnsi="Arial" w:cs="Arial"/>
          <w:sz w:val="18"/>
          <w:szCs w:val="18"/>
        </w:rPr>
        <w:t xml:space="preserve"> at </w:t>
      </w:r>
      <w:r w:rsidR="002A35D2" w:rsidRPr="00B8691C">
        <w:rPr>
          <w:rFonts w:ascii="Arial" w:hAnsi="Arial" w:cs="Arial"/>
          <w:sz w:val="18"/>
          <w:szCs w:val="18"/>
        </w:rPr>
        <w:t xml:space="preserve">the price of </w:t>
      </w:r>
      <w:r w:rsidR="002A35D2" w:rsidRPr="00987190">
        <w:rPr>
          <w:rFonts w:ascii="Arial" w:hAnsi="Arial" w:cs="Arial"/>
          <w:spacing w:val="-6"/>
          <w:sz w:val="18"/>
          <w:szCs w:val="18"/>
        </w:rPr>
        <w:t xml:space="preserve">Baht </w:t>
      </w:r>
      <w:r w:rsidR="000150D0" w:rsidRPr="00987190">
        <w:rPr>
          <w:rFonts w:ascii="Arial" w:hAnsi="Arial" w:cs="Arial"/>
          <w:spacing w:val="-6"/>
          <w:sz w:val="18"/>
          <w:szCs w:val="18"/>
        </w:rPr>
        <w:t>5</w:t>
      </w:r>
      <w:r w:rsidR="002A35D2" w:rsidRPr="00987190">
        <w:rPr>
          <w:rFonts w:ascii="Arial" w:hAnsi="Arial" w:cs="Arial"/>
          <w:spacing w:val="-6"/>
          <w:sz w:val="18"/>
          <w:szCs w:val="18"/>
        </w:rPr>
        <w:t>.</w:t>
      </w:r>
      <w:r w:rsidR="000150D0" w:rsidRPr="00987190">
        <w:rPr>
          <w:rFonts w:ascii="Arial" w:hAnsi="Arial" w:cs="Arial"/>
          <w:spacing w:val="-6"/>
          <w:sz w:val="18"/>
          <w:szCs w:val="18"/>
        </w:rPr>
        <w:t>00</w:t>
      </w:r>
      <w:r w:rsidR="002A35D2" w:rsidRPr="00987190">
        <w:rPr>
          <w:rFonts w:ascii="Arial" w:hAnsi="Arial" w:cs="Arial"/>
          <w:spacing w:val="-6"/>
          <w:sz w:val="18"/>
          <w:szCs w:val="18"/>
        </w:rPr>
        <w:t xml:space="preserve"> per share</w:t>
      </w:r>
      <w:r w:rsidR="000C3396" w:rsidRPr="00987190">
        <w:rPr>
          <w:rFonts w:ascii="Arial" w:hAnsi="Arial" w:cs="Arial"/>
          <w:spacing w:val="-6"/>
          <w:sz w:val="18"/>
          <w:szCs w:val="18"/>
        </w:rPr>
        <w:t xml:space="preserve">, the Company received a payment of </w:t>
      </w:r>
      <w:r w:rsidR="00113D99" w:rsidRPr="00987190">
        <w:rPr>
          <w:rFonts w:ascii="Arial" w:hAnsi="Arial" w:cs="Arial"/>
          <w:spacing w:val="-6"/>
          <w:sz w:val="18"/>
          <w:szCs w:val="18"/>
        </w:rPr>
        <w:t>these</w:t>
      </w:r>
      <w:r w:rsidR="000C3396" w:rsidRPr="00987190">
        <w:rPr>
          <w:rFonts w:ascii="Arial" w:hAnsi="Arial" w:cs="Arial"/>
          <w:spacing w:val="-6"/>
          <w:sz w:val="18"/>
          <w:szCs w:val="18"/>
        </w:rPr>
        <w:t xml:space="preserve"> ordinary shares and registered the increase </w:t>
      </w:r>
      <w:r w:rsidR="00113D99" w:rsidRPr="00987190">
        <w:rPr>
          <w:rFonts w:ascii="Arial" w:hAnsi="Arial" w:cs="Arial"/>
          <w:spacing w:val="-6"/>
          <w:sz w:val="18"/>
          <w:szCs w:val="18"/>
        </w:rPr>
        <w:t xml:space="preserve">in </w:t>
      </w:r>
      <w:r w:rsidR="000C3396" w:rsidRPr="00987190">
        <w:rPr>
          <w:rFonts w:ascii="Arial" w:hAnsi="Arial" w:cs="Arial"/>
          <w:spacing w:val="-6"/>
          <w:sz w:val="18"/>
          <w:szCs w:val="18"/>
        </w:rPr>
        <w:t>share capital</w:t>
      </w:r>
      <w:r w:rsidR="000C3396" w:rsidRPr="00B8691C">
        <w:rPr>
          <w:rFonts w:ascii="Arial" w:hAnsi="Arial" w:cs="Arial"/>
          <w:sz w:val="18"/>
          <w:szCs w:val="18"/>
        </w:rPr>
        <w:t xml:space="preserve"> </w:t>
      </w:r>
      <w:r w:rsidR="000C3396" w:rsidRPr="00987190">
        <w:rPr>
          <w:rFonts w:ascii="Arial" w:hAnsi="Arial" w:cs="Arial"/>
          <w:spacing w:val="-6"/>
          <w:sz w:val="18"/>
          <w:szCs w:val="18"/>
        </w:rPr>
        <w:t xml:space="preserve">with the Ministry of Commerce on </w:t>
      </w:r>
      <w:r w:rsidR="000150D0" w:rsidRPr="00987190">
        <w:rPr>
          <w:rFonts w:ascii="Arial" w:hAnsi="Arial" w:cs="Arial"/>
          <w:spacing w:val="-6"/>
          <w:sz w:val="18"/>
          <w:szCs w:val="18"/>
        </w:rPr>
        <w:t>25</w:t>
      </w:r>
      <w:r w:rsidR="000C3396" w:rsidRPr="00987190">
        <w:rPr>
          <w:rFonts w:ascii="Arial" w:hAnsi="Arial" w:cs="Arial"/>
          <w:spacing w:val="-6"/>
          <w:sz w:val="18"/>
          <w:szCs w:val="18"/>
        </w:rPr>
        <w:t xml:space="preserve"> September </w:t>
      </w:r>
      <w:r w:rsidR="000150D0" w:rsidRPr="00987190">
        <w:rPr>
          <w:rFonts w:ascii="Arial" w:hAnsi="Arial" w:cs="Arial"/>
          <w:spacing w:val="-6"/>
          <w:sz w:val="18"/>
          <w:szCs w:val="18"/>
        </w:rPr>
        <w:t>2025</w:t>
      </w:r>
      <w:r w:rsidR="000C3396" w:rsidRPr="00987190">
        <w:rPr>
          <w:rFonts w:ascii="Arial" w:hAnsi="Arial" w:cs="Arial"/>
          <w:spacing w:val="-6"/>
          <w:sz w:val="18"/>
          <w:szCs w:val="18"/>
        </w:rPr>
        <w:t>.</w:t>
      </w:r>
    </w:p>
    <w:p w14:paraId="27427DCE" w14:textId="77777777" w:rsidR="00F9095A" w:rsidRPr="00DC3AF6" w:rsidRDefault="00F9095A" w:rsidP="008551EE">
      <w:pPr>
        <w:outlineLvl w:val="0"/>
        <w:rPr>
          <w:rFonts w:ascii="Arial" w:hAnsi="Arial" w:cs="Arial"/>
          <w:spacing w:val="-6"/>
          <w:sz w:val="14"/>
          <w:szCs w:val="14"/>
        </w:rPr>
      </w:pPr>
    </w:p>
    <w:p w14:paraId="47E9D949" w14:textId="77777777" w:rsidR="00DC3AF6" w:rsidRPr="00DC3AF6" w:rsidRDefault="00DC3AF6" w:rsidP="008551EE">
      <w:pPr>
        <w:outlineLvl w:val="0"/>
        <w:rPr>
          <w:rFonts w:ascii="Arial" w:hAnsi="Arial" w:cs="Arial"/>
          <w:spacing w:val="-6"/>
          <w:sz w:val="14"/>
          <w:szCs w:val="14"/>
        </w:rPr>
      </w:pPr>
    </w:p>
    <w:tbl>
      <w:tblPr>
        <w:tblW w:w="9461" w:type="dxa"/>
        <w:tblInd w:w="108" w:type="dxa"/>
        <w:tblLook w:val="04A0" w:firstRow="1" w:lastRow="0" w:firstColumn="1" w:lastColumn="0" w:noHBand="0" w:noVBand="1"/>
      </w:tblPr>
      <w:tblGrid>
        <w:gridCol w:w="9461"/>
      </w:tblGrid>
      <w:tr w:rsidR="00DC3AF6" w:rsidRPr="00B8691C" w14:paraId="5B7FEE7B" w14:textId="77777777" w:rsidTr="001B229D">
        <w:trPr>
          <w:trHeight w:val="386"/>
        </w:trPr>
        <w:tc>
          <w:tcPr>
            <w:tcW w:w="9461" w:type="dxa"/>
            <w:vAlign w:val="center"/>
          </w:tcPr>
          <w:p w14:paraId="3971BD82" w14:textId="0C888E6B" w:rsidR="00DC3AF6" w:rsidRPr="00B8691C" w:rsidRDefault="00DC3AF6" w:rsidP="001B229D">
            <w:pPr>
              <w:tabs>
                <w:tab w:val="left" w:pos="432"/>
              </w:tabs>
              <w:ind w:left="-89"/>
              <w:rPr>
                <w:rFonts w:ascii="Arial" w:eastAsia="Arial Unicode MS" w:hAnsi="Arial" w:cs="Arial"/>
                <w:b/>
                <w:bCs/>
                <w:sz w:val="18"/>
                <w:szCs w:val="18"/>
                <w:cs/>
                <w:lang w:val="en-GB"/>
              </w:rPr>
            </w:pPr>
            <w:r w:rsidRPr="00B8691C">
              <w:rPr>
                <w:rFonts w:ascii="Arial" w:eastAsia="Arial Unicode MS" w:hAnsi="Arial" w:cs="Arial"/>
                <w:b/>
                <w:bCs/>
                <w:sz w:val="18"/>
                <w:szCs w:val="18"/>
                <w:lang w:val="en-GB"/>
              </w:rPr>
              <w:t>2</w:t>
            </w:r>
            <w:r>
              <w:rPr>
                <w:rFonts w:ascii="Arial" w:eastAsia="Arial Unicode MS" w:hAnsi="Arial" w:cs="Arial"/>
                <w:b/>
                <w:bCs/>
                <w:sz w:val="18"/>
                <w:szCs w:val="18"/>
                <w:lang w:val="en-GB"/>
              </w:rPr>
              <w:t>3</w:t>
            </w:r>
            <w:r w:rsidRPr="00B8691C">
              <w:rPr>
                <w:rFonts w:ascii="Arial" w:eastAsia="Arial Unicode MS" w:hAnsi="Arial" w:cs="Arial"/>
                <w:b/>
                <w:bCs/>
                <w:sz w:val="18"/>
                <w:szCs w:val="18"/>
                <w:lang w:val="en-GB"/>
              </w:rPr>
              <w:tab/>
            </w:r>
            <w:r w:rsidRPr="00DC3AF6">
              <w:rPr>
                <w:rFonts w:ascii="Arial" w:eastAsia="Arial Unicode MS" w:hAnsi="Arial" w:cs="Arial"/>
                <w:b/>
                <w:bCs/>
                <w:sz w:val="18"/>
                <w:szCs w:val="18"/>
                <w:lang w:val="en-GB"/>
              </w:rPr>
              <w:t>Income tax expense</w:t>
            </w:r>
          </w:p>
        </w:tc>
      </w:tr>
    </w:tbl>
    <w:p w14:paraId="6F6F2F34" w14:textId="77777777" w:rsidR="00DC3AF6" w:rsidRPr="00DC3AF6" w:rsidRDefault="00DC3AF6" w:rsidP="00DC3AF6">
      <w:pPr>
        <w:outlineLvl w:val="0"/>
        <w:rPr>
          <w:rFonts w:ascii="Arial" w:hAnsi="Arial" w:cs="Arial"/>
          <w:color w:val="000000"/>
          <w:spacing w:val="-4"/>
          <w:sz w:val="14"/>
          <w:szCs w:val="14"/>
        </w:rPr>
      </w:pPr>
    </w:p>
    <w:p w14:paraId="635B986C" w14:textId="00C6A421" w:rsidR="00DC3AF6" w:rsidRPr="00B8691C" w:rsidRDefault="00DC3AF6" w:rsidP="00DC3AF6">
      <w:pPr>
        <w:jc w:val="both"/>
        <w:outlineLvl w:val="0"/>
        <w:rPr>
          <w:rFonts w:ascii="Arial" w:hAnsi="Arial" w:cs="Arial"/>
          <w:spacing w:val="-6"/>
          <w:sz w:val="18"/>
          <w:szCs w:val="18"/>
        </w:rPr>
      </w:pPr>
      <w:r w:rsidRPr="00B8691C">
        <w:rPr>
          <w:rFonts w:ascii="Arial" w:hAnsi="Arial" w:cs="Arial"/>
          <w:color w:val="000000"/>
          <w:spacing w:val="-4"/>
          <w:sz w:val="18"/>
          <w:szCs w:val="18"/>
        </w:rPr>
        <w:t xml:space="preserve">Income tax expense is </w:t>
      </w:r>
      <w:proofErr w:type="spellStart"/>
      <w:r w:rsidRPr="00B8691C">
        <w:rPr>
          <w:rFonts w:ascii="Arial" w:hAnsi="Arial" w:cs="Arial"/>
          <w:color w:val="000000"/>
          <w:spacing w:val="-4"/>
          <w:sz w:val="18"/>
          <w:szCs w:val="18"/>
        </w:rPr>
        <w:t>recognised</w:t>
      </w:r>
      <w:proofErr w:type="spellEnd"/>
      <w:r w:rsidRPr="00B8691C">
        <w:rPr>
          <w:rFonts w:ascii="Arial" w:hAnsi="Arial" w:cs="Arial"/>
          <w:color w:val="000000"/>
          <w:spacing w:val="-4"/>
          <w:sz w:val="18"/>
          <w:szCs w:val="18"/>
        </w:rPr>
        <w:t xml:space="preserve"> based on management’s estimate of the weighted average effective annual income tax rate expected for the full financial year. The estimated average annual tax rate used for the </w:t>
      </w:r>
      <w:r w:rsidRPr="00B8691C">
        <w:rPr>
          <w:rFonts w:ascii="Arial" w:hAnsi="Arial" w:cs="Arial"/>
          <w:color w:val="000000"/>
          <w:spacing w:val="-4"/>
          <w:sz w:val="18"/>
          <w:szCs w:val="18"/>
          <w:lang w:val="en-GB"/>
        </w:rPr>
        <w:t>nine-month</w:t>
      </w:r>
      <w:r w:rsidRPr="00B8691C">
        <w:rPr>
          <w:rFonts w:ascii="Arial" w:hAnsi="Arial" w:cs="Arial"/>
          <w:color w:val="000000"/>
          <w:spacing w:val="-4"/>
          <w:sz w:val="18"/>
          <w:szCs w:val="18"/>
        </w:rPr>
        <w:t xml:space="preserve"> period ended </w:t>
      </w:r>
      <w:r>
        <w:rPr>
          <w:rFonts w:ascii="Arial" w:hAnsi="Arial" w:cs="Arial"/>
          <w:color w:val="000000"/>
          <w:spacing w:val="-4"/>
          <w:sz w:val="18"/>
          <w:szCs w:val="18"/>
        </w:rPr>
        <w:br/>
      </w:r>
      <w:r w:rsidRPr="00B8691C">
        <w:rPr>
          <w:rFonts w:ascii="Arial" w:hAnsi="Arial" w:cs="Arial"/>
          <w:color w:val="000000"/>
          <w:spacing w:val="-4"/>
          <w:sz w:val="18"/>
          <w:szCs w:val="18"/>
          <w:lang w:val="en-GB"/>
        </w:rPr>
        <w:t>30 September</w:t>
      </w:r>
      <w:r w:rsidRPr="00B8691C">
        <w:rPr>
          <w:rFonts w:ascii="Arial" w:hAnsi="Arial" w:cs="Arial"/>
          <w:color w:val="000000"/>
          <w:spacing w:val="-4"/>
          <w:sz w:val="18"/>
          <w:szCs w:val="18"/>
        </w:rPr>
        <w:t xml:space="preserve"> </w:t>
      </w:r>
      <w:r w:rsidRPr="00B8691C">
        <w:rPr>
          <w:rFonts w:ascii="Arial" w:hAnsi="Arial" w:cs="Arial"/>
          <w:color w:val="000000"/>
          <w:spacing w:val="-4"/>
          <w:sz w:val="18"/>
          <w:szCs w:val="18"/>
          <w:lang w:val="en-GB"/>
        </w:rPr>
        <w:t>2025</w:t>
      </w:r>
      <w:r w:rsidRPr="00B8691C">
        <w:rPr>
          <w:rFonts w:ascii="Arial" w:hAnsi="Arial" w:cs="Arial"/>
          <w:color w:val="000000"/>
          <w:spacing w:val="-4"/>
          <w:sz w:val="18"/>
          <w:szCs w:val="18"/>
        </w:rPr>
        <w:t xml:space="preserve"> for the Group is 71.</w:t>
      </w:r>
      <w:r w:rsidR="208CD2E3" w:rsidRPr="00B8691C">
        <w:rPr>
          <w:rFonts w:ascii="Arial" w:hAnsi="Arial" w:cs="Arial"/>
          <w:color w:val="000000"/>
          <w:spacing w:val="-4"/>
          <w:sz w:val="18"/>
          <w:szCs w:val="18"/>
        </w:rPr>
        <w:t>01</w:t>
      </w:r>
      <w:r w:rsidRPr="00B8691C">
        <w:rPr>
          <w:rFonts w:ascii="Arial" w:hAnsi="Arial" w:cs="Arial"/>
          <w:color w:val="000000"/>
          <w:spacing w:val="-4"/>
          <w:sz w:val="18"/>
          <w:szCs w:val="18"/>
        </w:rPr>
        <w:t>% (</w:t>
      </w:r>
      <w:proofErr w:type="gramStart"/>
      <w:r w:rsidRPr="00B8691C">
        <w:rPr>
          <w:rFonts w:ascii="Arial" w:hAnsi="Arial" w:cs="Arial"/>
          <w:color w:val="000000"/>
          <w:spacing w:val="-4"/>
          <w:sz w:val="18"/>
          <w:szCs w:val="18"/>
          <w:lang w:val="en-GB"/>
        </w:rPr>
        <w:t>2024</w:t>
      </w:r>
      <w:r w:rsidRPr="00B8691C">
        <w:rPr>
          <w:rFonts w:ascii="Arial" w:hAnsi="Arial" w:cs="Arial"/>
          <w:color w:val="000000"/>
          <w:spacing w:val="-4"/>
          <w:sz w:val="18"/>
          <w:szCs w:val="18"/>
        </w:rPr>
        <w:t xml:space="preserve"> :</w:t>
      </w:r>
      <w:proofErr w:type="gramEnd"/>
      <w:r w:rsidRPr="00B8691C">
        <w:rPr>
          <w:rFonts w:ascii="Arial" w:hAnsi="Arial" w:cs="Arial"/>
          <w:color w:val="000000"/>
          <w:spacing w:val="-4"/>
          <w:sz w:val="18"/>
          <w:szCs w:val="18"/>
        </w:rPr>
        <w:t xml:space="preserve"> </w:t>
      </w:r>
      <w:r w:rsidRPr="00B8691C">
        <w:rPr>
          <w:rFonts w:ascii="Arial" w:hAnsi="Arial" w:cs="Arial"/>
          <w:color w:val="000000"/>
          <w:spacing w:val="-4"/>
          <w:sz w:val="18"/>
          <w:szCs w:val="18"/>
          <w:lang w:val="en-GB"/>
        </w:rPr>
        <w:t>40.04</w:t>
      </w:r>
      <w:r w:rsidRPr="00B8691C">
        <w:rPr>
          <w:rFonts w:ascii="Arial" w:hAnsi="Arial" w:cs="Arial"/>
          <w:color w:val="000000"/>
          <w:spacing w:val="-4"/>
          <w:sz w:val="18"/>
          <w:szCs w:val="18"/>
        </w:rPr>
        <w:t>%) and for the Company is 16.</w:t>
      </w:r>
      <w:r w:rsidR="00EE44B2">
        <w:rPr>
          <w:rFonts w:ascii="Arial" w:hAnsi="Arial" w:cs="Arial"/>
          <w:color w:val="000000"/>
          <w:spacing w:val="-4"/>
          <w:sz w:val="18"/>
          <w:szCs w:val="18"/>
        </w:rPr>
        <w:t>21</w:t>
      </w:r>
      <w:r w:rsidRPr="00B8691C">
        <w:rPr>
          <w:rFonts w:ascii="Arial" w:hAnsi="Arial" w:cs="Arial"/>
          <w:color w:val="000000"/>
          <w:spacing w:val="-4"/>
          <w:sz w:val="18"/>
          <w:szCs w:val="18"/>
        </w:rPr>
        <w:t>% (</w:t>
      </w:r>
      <w:proofErr w:type="gramStart"/>
      <w:r w:rsidRPr="00B8691C">
        <w:rPr>
          <w:rFonts w:ascii="Arial" w:hAnsi="Arial" w:cs="Arial"/>
          <w:color w:val="000000"/>
          <w:spacing w:val="-4"/>
          <w:sz w:val="18"/>
          <w:szCs w:val="18"/>
          <w:lang w:val="en-GB"/>
        </w:rPr>
        <w:t>2024</w:t>
      </w:r>
      <w:r w:rsidRPr="00B8691C">
        <w:rPr>
          <w:rFonts w:ascii="Arial" w:hAnsi="Arial" w:cs="Arial"/>
          <w:color w:val="000000"/>
          <w:spacing w:val="-4"/>
          <w:sz w:val="18"/>
          <w:szCs w:val="18"/>
        </w:rPr>
        <w:t xml:space="preserve"> :</w:t>
      </w:r>
      <w:proofErr w:type="gramEnd"/>
      <w:r w:rsidRPr="00B8691C">
        <w:rPr>
          <w:rFonts w:ascii="Arial" w:hAnsi="Arial" w:cs="Arial"/>
          <w:color w:val="000000"/>
          <w:spacing w:val="-4"/>
          <w:sz w:val="18"/>
          <w:szCs w:val="18"/>
        </w:rPr>
        <w:t xml:space="preserve"> </w:t>
      </w:r>
      <w:r w:rsidRPr="00B8691C">
        <w:rPr>
          <w:rFonts w:ascii="Arial" w:hAnsi="Arial" w:cs="Arial"/>
          <w:color w:val="000000"/>
          <w:spacing w:val="-4"/>
          <w:sz w:val="18"/>
          <w:szCs w:val="18"/>
          <w:lang w:val="en-GB"/>
        </w:rPr>
        <w:t>15.30</w:t>
      </w:r>
      <w:r w:rsidRPr="00B8691C">
        <w:rPr>
          <w:rFonts w:ascii="Arial" w:hAnsi="Arial" w:cs="Arial"/>
          <w:color w:val="000000"/>
          <w:spacing w:val="-4"/>
          <w:sz w:val="18"/>
          <w:szCs w:val="18"/>
        </w:rPr>
        <w:t xml:space="preserve">%). The income tax rate for the previous interim period for the consolidated financial information is lower than current period due to an </w:t>
      </w:r>
      <w:proofErr w:type="gramStart"/>
      <w:r w:rsidRPr="00B8691C">
        <w:rPr>
          <w:rFonts w:ascii="Arial" w:hAnsi="Arial" w:cs="Arial"/>
          <w:color w:val="000000"/>
          <w:spacing w:val="-4"/>
          <w:sz w:val="18"/>
          <w:szCs w:val="18"/>
        </w:rPr>
        <w:t>uncertain situation</w:t>
      </w:r>
      <w:r w:rsidR="00C7208E">
        <w:rPr>
          <w:rFonts w:ascii="Arial" w:hAnsi="Arial" w:cs="Arial"/>
          <w:color w:val="000000"/>
          <w:spacing w:val="-4"/>
          <w:sz w:val="18"/>
          <w:szCs w:val="18"/>
        </w:rPr>
        <w:t>s</w:t>
      </w:r>
      <w:proofErr w:type="gramEnd"/>
      <w:r w:rsidRPr="00B8691C">
        <w:rPr>
          <w:rFonts w:ascii="Arial" w:hAnsi="Arial" w:cs="Arial"/>
          <w:color w:val="000000"/>
          <w:spacing w:val="-4"/>
          <w:sz w:val="18"/>
          <w:szCs w:val="18"/>
        </w:rPr>
        <w:t xml:space="preserve"> in the </w:t>
      </w:r>
      <w:proofErr w:type="spellStart"/>
      <w:r w:rsidRPr="00B8691C">
        <w:rPr>
          <w:rFonts w:ascii="Arial" w:hAnsi="Arial" w:cs="Arial"/>
          <w:color w:val="000000"/>
          <w:spacing w:val="-4"/>
          <w:sz w:val="18"/>
          <w:szCs w:val="18"/>
        </w:rPr>
        <w:t>utilisation</w:t>
      </w:r>
      <w:proofErr w:type="spellEnd"/>
      <w:r w:rsidRPr="00B8691C">
        <w:rPr>
          <w:rFonts w:ascii="Arial" w:hAnsi="Arial" w:cs="Arial"/>
          <w:color w:val="000000"/>
          <w:spacing w:val="-4"/>
          <w:sz w:val="18"/>
          <w:szCs w:val="18"/>
        </w:rPr>
        <w:t xml:space="preserve"> of deferred tax </w:t>
      </w:r>
      <w:proofErr w:type="gramStart"/>
      <w:r w:rsidRPr="00B8691C">
        <w:rPr>
          <w:rFonts w:ascii="Arial" w:hAnsi="Arial" w:cs="Arial"/>
          <w:color w:val="000000"/>
          <w:spacing w:val="-4"/>
          <w:sz w:val="18"/>
          <w:szCs w:val="18"/>
        </w:rPr>
        <w:t>asset</w:t>
      </w:r>
      <w:proofErr w:type="gramEnd"/>
      <w:r w:rsidRPr="00B8691C">
        <w:rPr>
          <w:rFonts w:ascii="Arial" w:hAnsi="Arial" w:cs="Arial"/>
          <w:color w:val="000000"/>
          <w:spacing w:val="-4"/>
          <w:sz w:val="18"/>
          <w:szCs w:val="18"/>
        </w:rPr>
        <w:t xml:space="preserve">, therefore, no deferred tax assets from tax losses of subsidiaries were </w:t>
      </w:r>
      <w:proofErr w:type="spellStart"/>
      <w:r w:rsidRPr="00B8691C">
        <w:rPr>
          <w:rFonts w:ascii="Arial" w:hAnsi="Arial" w:cs="Arial"/>
          <w:color w:val="000000"/>
          <w:spacing w:val="-4"/>
          <w:sz w:val="18"/>
          <w:szCs w:val="18"/>
        </w:rPr>
        <w:t>recognised</w:t>
      </w:r>
      <w:proofErr w:type="spellEnd"/>
      <w:r w:rsidRPr="00B8691C">
        <w:rPr>
          <w:rFonts w:ascii="Arial" w:hAnsi="Arial" w:cs="Arial"/>
          <w:color w:val="000000"/>
          <w:spacing w:val="-4"/>
          <w:sz w:val="18"/>
          <w:szCs w:val="18"/>
        </w:rPr>
        <w:t xml:space="preserve"> during the </w:t>
      </w:r>
      <w:r w:rsidRPr="00B8691C">
        <w:rPr>
          <w:rFonts w:ascii="Arial" w:hAnsi="Arial" w:cs="Arial"/>
          <w:color w:val="000000"/>
          <w:spacing w:val="-4"/>
          <w:sz w:val="18"/>
          <w:szCs w:val="18"/>
          <w:lang w:val="en-GB"/>
        </w:rPr>
        <w:t>nine-month</w:t>
      </w:r>
      <w:r w:rsidRPr="00B8691C">
        <w:rPr>
          <w:rFonts w:ascii="Arial" w:hAnsi="Arial" w:cs="Arial"/>
          <w:color w:val="000000"/>
          <w:spacing w:val="-4"/>
          <w:sz w:val="18"/>
          <w:szCs w:val="18"/>
        </w:rPr>
        <w:t xml:space="preserve"> period ended </w:t>
      </w:r>
      <w:r w:rsidRPr="00B8691C">
        <w:rPr>
          <w:rFonts w:ascii="Arial" w:hAnsi="Arial" w:cs="Arial"/>
          <w:color w:val="000000"/>
          <w:spacing w:val="-4"/>
          <w:sz w:val="18"/>
          <w:szCs w:val="18"/>
          <w:lang w:val="en-GB"/>
        </w:rPr>
        <w:t>30 September</w:t>
      </w:r>
      <w:r w:rsidRPr="00B8691C">
        <w:rPr>
          <w:rFonts w:ascii="Arial" w:hAnsi="Arial" w:cs="Arial"/>
          <w:color w:val="000000"/>
          <w:spacing w:val="-4"/>
          <w:sz w:val="18"/>
          <w:szCs w:val="18"/>
        </w:rPr>
        <w:t xml:space="preserve"> </w:t>
      </w:r>
      <w:r w:rsidRPr="00B8691C">
        <w:rPr>
          <w:rFonts w:ascii="Arial" w:hAnsi="Arial" w:cs="Arial"/>
          <w:color w:val="000000"/>
          <w:spacing w:val="-4"/>
          <w:sz w:val="18"/>
          <w:szCs w:val="18"/>
          <w:lang w:val="en-GB"/>
        </w:rPr>
        <w:t>2025</w:t>
      </w:r>
      <w:r w:rsidRPr="00B8691C">
        <w:rPr>
          <w:rFonts w:ascii="Arial" w:hAnsi="Arial" w:cs="Arial"/>
          <w:color w:val="000000"/>
          <w:spacing w:val="-4"/>
          <w:sz w:val="18"/>
          <w:szCs w:val="18"/>
        </w:rPr>
        <w:t>.</w:t>
      </w:r>
    </w:p>
    <w:p w14:paraId="4BF3609E" w14:textId="77777777" w:rsidR="00DC3AF6" w:rsidRPr="00DC3AF6" w:rsidRDefault="00DC3AF6" w:rsidP="00DC3AF6">
      <w:pPr>
        <w:outlineLvl w:val="0"/>
        <w:rPr>
          <w:rFonts w:ascii="Arial" w:hAnsi="Arial" w:cs="Arial"/>
          <w:color w:val="000000"/>
          <w:spacing w:val="-4"/>
          <w:sz w:val="14"/>
          <w:szCs w:val="14"/>
        </w:rPr>
      </w:pPr>
    </w:p>
    <w:p w14:paraId="52CE7121" w14:textId="77777777" w:rsidR="00DC3AF6" w:rsidRPr="00B8691C" w:rsidRDefault="00DC3AF6" w:rsidP="00DC3AF6">
      <w:pPr>
        <w:tabs>
          <w:tab w:val="decimal" w:pos="1094"/>
        </w:tabs>
        <w:ind w:right="11"/>
        <w:jc w:val="both"/>
        <w:rPr>
          <w:rFonts w:ascii="Arial" w:hAnsi="Arial" w:cs="Arial"/>
          <w:color w:val="000000"/>
          <w:spacing w:val="-4"/>
          <w:sz w:val="18"/>
          <w:szCs w:val="18"/>
          <w:lang w:val="en-GB"/>
        </w:rPr>
      </w:pPr>
      <w:r w:rsidRPr="00B8691C">
        <w:rPr>
          <w:rFonts w:ascii="Arial" w:hAnsi="Arial" w:cs="Arial"/>
          <w:color w:val="000000"/>
          <w:spacing w:val="-4"/>
          <w:sz w:val="18"/>
          <w:szCs w:val="18"/>
          <w:lang w:val="en-GB"/>
        </w:rPr>
        <w:t xml:space="preserve">In December 2021, the Organisation for Economic Co-operation and Development (OECD) released the Pillar Two model rules to reform international corporate taxation that aim to ensure that large multinationals pay a minimum effective corporate tax rate of 15% in each jurisdiction in which they operate. Under the legislation, the Group is liable to pay a top-up tax for the difference between its </w:t>
      </w:r>
      <w:proofErr w:type="spellStart"/>
      <w:r w:rsidRPr="00B8691C">
        <w:rPr>
          <w:rFonts w:ascii="Arial" w:hAnsi="Arial" w:cs="Arial"/>
          <w:color w:val="000000"/>
          <w:spacing w:val="-4"/>
          <w:sz w:val="18"/>
          <w:szCs w:val="18"/>
          <w:lang w:val="en-GB"/>
        </w:rPr>
        <w:t>GloBE</w:t>
      </w:r>
      <w:proofErr w:type="spellEnd"/>
      <w:r w:rsidRPr="00B8691C">
        <w:rPr>
          <w:rFonts w:ascii="Arial" w:hAnsi="Arial" w:cs="Arial"/>
          <w:color w:val="000000"/>
          <w:spacing w:val="-4"/>
          <w:sz w:val="18"/>
          <w:szCs w:val="18"/>
          <w:lang w:val="en-GB"/>
        </w:rPr>
        <w:t xml:space="preserve"> effective tax rate in the jurisdiction of the Group and the 15% minimum rate. The Pillar Two legislation came into effect on 1 January 2025.</w:t>
      </w:r>
    </w:p>
    <w:p w14:paraId="54D6CFC3" w14:textId="77777777" w:rsidR="00DC3AF6" w:rsidRPr="00DC3AF6" w:rsidRDefault="00DC3AF6" w:rsidP="00DC3AF6">
      <w:pPr>
        <w:outlineLvl w:val="0"/>
        <w:rPr>
          <w:rFonts w:ascii="Arial" w:hAnsi="Arial" w:cs="Arial"/>
          <w:color w:val="000000"/>
          <w:spacing w:val="-4"/>
          <w:sz w:val="14"/>
          <w:szCs w:val="14"/>
        </w:rPr>
      </w:pPr>
    </w:p>
    <w:p w14:paraId="4FED3E56" w14:textId="36F6E893" w:rsidR="00DC3AF6" w:rsidRPr="00B8691C" w:rsidRDefault="00DC3AF6" w:rsidP="00DC3AF6">
      <w:pPr>
        <w:tabs>
          <w:tab w:val="decimal" w:pos="1094"/>
        </w:tabs>
        <w:jc w:val="both"/>
        <w:rPr>
          <w:rFonts w:ascii="Arial" w:hAnsi="Arial" w:cs="Arial"/>
          <w:color w:val="000000"/>
          <w:spacing w:val="-4"/>
          <w:sz w:val="18"/>
          <w:szCs w:val="22"/>
        </w:rPr>
      </w:pPr>
      <w:r w:rsidRPr="00B8691C">
        <w:rPr>
          <w:rFonts w:ascii="Arial" w:hAnsi="Arial" w:cs="Arial"/>
          <w:color w:val="000000"/>
          <w:spacing w:val="-4"/>
          <w:sz w:val="18"/>
          <w:szCs w:val="22"/>
        </w:rPr>
        <w:t xml:space="preserve">For the </w:t>
      </w:r>
      <w:r w:rsidRPr="00B8691C">
        <w:rPr>
          <w:rFonts w:ascii="Arial" w:hAnsi="Arial" w:cs="Arial"/>
          <w:color w:val="000000"/>
          <w:spacing w:val="-4"/>
          <w:sz w:val="18"/>
          <w:szCs w:val="22"/>
          <w:lang w:val="en-GB"/>
        </w:rPr>
        <w:t>nine-month</w:t>
      </w:r>
      <w:r w:rsidRPr="00B8691C">
        <w:rPr>
          <w:rFonts w:ascii="Arial" w:hAnsi="Arial" w:cs="Arial"/>
          <w:color w:val="000000"/>
          <w:spacing w:val="-4"/>
          <w:sz w:val="18"/>
          <w:szCs w:val="22"/>
        </w:rPr>
        <w:t xml:space="preserve"> period ended </w:t>
      </w:r>
      <w:r w:rsidR="00EE44B2">
        <w:rPr>
          <w:rFonts w:ascii="Arial" w:hAnsi="Arial" w:cs="Arial"/>
          <w:color w:val="000000"/>
          <w:spacing w:val="-4"/>
          <w:sz w:val="18"/>
          <w:szCs w:val="22"/>
        </w:rPr>
        <w:t xml:space="preserve">30 September </w:t>
      </w:r>
      <w:r w:rsidRPr="00B8691C">
        <w:rPr>
          <w:rFonts w:ascii="Arial" w:hAnsi="Arial" w:cs="Arial"/>
          <w:color w:val="000000"/>
          <w:spacing w:val="-4"/>
          <w:sz w:val="18"/>
          <w:szCs w:val="22"/>
          <w:lang w:val="en-GB"/>
        </w:rPr>
        <w:t>2025</w:t>
      </w:r>
      <w:r w:rsidRPr="00B8691C">
        <w:rPr>
          <w:rFonts w:ascii="Arial" w:hAnsi="Arial" w:cs="Arial"/>
          <w:color w:val="000000"/>
          <w:spacing w:val="-4"/>
          <w:sz w:val="18"/>
          <w:szCs w:val="22"/>
        </w:rPr>
        <w:t xml:space="preserve">, management has evaluated the implications of the Pillar Two rules. Based on this assessment, it was determined that the Group is not subject to the requirements of these rules and is not impacted by their enforcement. This conclusion is drawn from the fact that the Group's total revenue </w:t>
      </w:r>
      <w:proofErr w:type="gramStart"/>
      <w:r w:rsidRPr="00B8691C">
        <w:rPr>
          <w:rFonts w:ascii="Arial" w:hAnsi="Arial" w:cs="Arial"/>
          <w:color w:val="000000"/>
          <w:spacing w:val="-4"/>
          <w:sz w:val="18"/>
          <w:szCs w:val="22"/>
        </w:rPr>
        <w:t>for any two</w:t>
      </w:r>
      <w:proofErr w:type="gramEnd"/>
      <w:r w:rsidRPr="00B8691C">
        <w:rPr>
          <w:rFonts w:ascii="Arial" w:hAnsi="Arial" w:cs="Arial"/>
          <w:color w:val="000000"/>
          <w:spacing w:val="-4"/>
          <w:sz w:val="18"/>
          <w:szCs w:val="22"/>
        </w:rPr>
        <w:t xml:space="preserve"> of the previous four years did not exceed Euro </w:t>
      </w:r>
      <w:r w:rsidRPr="00B8691C">
        <w:rPr>
          <w:rFonts w:ascii="Arial" w:hAnsi="Arial" w:cs="Arial"/>
          <w:color w:val="000000"/>
          <w:spacing w:val="-4"/>
          <w:sz w:val="18"/>
          <w:szCs w:val="22"/>
          <w:lang w:val="en-GB"/>
        </w:rPr>
        <w:t>750</w:t>
      </w:r>
      <w:r w:rsidRPr="00B8691C">
        <w:rPr>
          <w:rFonts w:ascii="Arial" w:hAnsi="Arial" w:cs="Arial"/>
          <w:color w:val="000000"/>
          <w:spacing w:val="-4"/>
          <w:sz w:val="18"/>
          <w:szCs w:val="22"/>
        </w:rPr>
        <w:t xml:space="preserve"> million, in accordance with the criteria established by the </w:t>
      </w:r>
      <w:proofErr w:type="spellStart"/>
      <w:r w:rsidRPr="00B8691C">
        <w:rPr>
          <w:rFonts w:ascii="Arial" w:hAnsi="Arial" w:cs="Arial"/>
          <w:color w:val="000000"/>
          <w:spacing w:val="-4"/>
          <w:sz w:val="18"/>
          <w:szCs w:val="22"/>
        </w:rPr>
        <w:t>Organisation</w:t>
      </w:r>
      <w:proofErr w:type="spellEnd"/>
      <w:r w:rsidRPr="00B8691C">
        <w:rPr>
          <w:rFonts w:ascii="Arial" w:hAnsi="Arial" w:cs="Arial"/>
          <w:color w:val="000000"/>
          <w:spacing w:val="-4"/>
          <w:sz w:val="18"/>
          <w:szCs w:val="22"/>
        </w:rPr>
        <w:t xml:space="preserve"> for Economic Co-operation and </w:t>
      </w:r>
      <w:proofErr w:type="gramStart"/>
      <w:r w:rsidRPr="00B8691C">
        <w:rPr>
          <w:rFonts w:ascii="Arial" w:hAnsi="Arial" w:cs="Arial"/>
          <w:color w:val="000000"/>
          <w:spacing w:val="-4"/>
          <w:sz w:val="18"/>
          <w:szCs w:val="22"/>
        </w:rPr>
        <w:t>Development(</w:t>
      </w:r>
      <w:proofErr w:type="gramEnd"/>
      <w:r w:rsidRPr="00B8691C">
        <w:rPr>
          <w:rFonts w:ascii="Arial" w:hAnsi="Arial" w:cs="Arial"/>
          <w:color w:val="000000"/>
          <w:spacing w:val="-4"/>
          <w:sz w:val="18"/>
          <w:szCs w:val="22"/>
        </w:rPr>
        <w:t>OECD).</w:t>
      </w:r>
    </w:p>
    <w:p w14:paraId="6EF38371" w14:textId="53551A97" w:rsidR="005D6870" w:rsidRPr="00DC3AF6" w:rsidRDefault="00636B53">
      <w:pPr>
        <w:rPr>
          <w:rFonts w:ascii="Arial" w:hAnsi="Arial" w:cs="Arial"/>
          <w:sz w:val="18"/>
          <w:szCs w:val="18"/>
        </w:rPr>
      </w:pPr>
      <w:r w:rsidRPr="00B8691C">
        <w:rPr>
          <w:rFonts w:ascii="Arial" w:hAnsi="Arial" w:cs="Arial"/>
        </w:rPr>
        <w:br w:type="page"/>
      </w:r>
    </w:p>
    <w:tbl>
      <w:tblPr>
        <w:tblW w:w="9461" w:type="dxa"/>
        <w:tblInd w:w="108" w:type="dxa"/>
        <w:tblLook w:val="04A0" w:firstRow="1" w:lastRow="0" w:firstColumn="1" w:lastColumn="0" w:noHBand="0" w:noVBand="1"/>
      </w:tblPr>
      <w:tblGrid>
        <w:gridCol w:w="9461"/>
      </w:tblGrid>
      <w:tr w:rsidR="00DC3AF6" w:rsidRPr="00B8691C" w14:paraId="7D6805B4" w14:textId="77777777" w:rsidTr="001B229D">
        <w:trPr>
          <w:trHeight w:val="386"/>
        </w:trPr>
        <w:tc>
          <w:tcPr>
            <w:tcW w:w="9461" w:type="dxa"/>
            <w:vAlign w:val="center"/>
          </w:tcPr>
          <w:p w14:paraId="6294B170" w14:textId="227A8C41" w:rsidR="00DC3AF6" w:rsidRPr="00B8691C" w:rsidRDefault="00DC3AF6" w:rsidP="001B229D">
            <w:pPr>
              <w:tabs>
                <w:tab w:val="left" w:pos="432"/>
              </w:tabs>
              <w:ind w:left="-89"/>
              <w:rPr>
                <w:rFonts w:ascii="Arial" w:eastAsia="Arial Unicode MS" w:hAnsi="Arial" w:cs="Arial"/>
                <w:b/>
                <w:bCs/>
                <w:sz w:val="18"/>
                <w:szCs w:val="18"/>
                <w:cs/>
                <w:lang w:val="en-GB"/>
              </w:rPr>
            </w:pPr>
            <w:r w:rsidRPr="00B8691C">
              <w:rPr>
                <w:rFonts w:ascii="Arial" w:eastAsia="Arial Unicode MS" w:hAnsi="Arial" w:cs="Arial"/>
                <w:b/>
                <w:bCs/>
                <w:sz w:val="18"/>
                <w:szCs w:val="18"/>
                <w:lang w:val="en-GB"/>
              </w:rPr>
              <w:t>2</w:t>
            </w:r>
            <w:r>
              <w:rPr>
                <w:rFonts w:ascii="Arial" w:eastAsia="Arial Unicode MS" w:hAnsi="Arial" w:cs="Arial"/>
                <w:b/>
                <w:bCs/>
                <w:sz w:val="18"/>
                <w:szCs w:val="18"/>
                <w:lang w:val="en-GB"/>
              </w:rPr>
              <w:t>4</w:t>
            </w:r>
            <w:r w:rsidRPr="00B8691C">
              <w:rPr>
                <w:rFonts w:ascii="Arial" w:eastAsia="Arial Unicode MS" w:hAnsi="Arial" w:cs="Arial"/>
                <w:b/>
                <w:bCs/>
                <w:sz w:val="18"/>
                <w:szCs w:val="18"/>
                <w:lang w:val="en-GB"/>
              </w:rPr>
              <w:tab/>
            </w:r>
            <w:r w:rsidRPr="00DC3AF6">
              <w:rPr>
                <w:rFonts w:ascii="Arial" w:eastAsia="Arial Unicode MS" w:hAnsi="Arial" w:cs="Arial"/>
                <w:b/>
                <w:bCs/>
                <w:sz w:val="18"/>
                <w:szCs w:val="18"/>
                <w:lang w:val="en-GB"/>
              </w:rPr>
              <w:t>Earnings (loss) per share</w:t>
            </w:r>
          </w:p>
        </w:tc>
      </w:tr>
    </w:tbl>
    <w:p w14:paraId="6F4B7389" w14:textId="77777777" w:rsidR="00B43FD8" w:rsidRPr="00B8691C" w:rsidRDefault="00B43FD8" w:rsidP="000150D0">
      <w:pPr>
        <w:ind w:left="540" w:hanging="537"/>
        <w:rPr>
          <w:rFonts w:ascii="Arial" w:eastAsia="Arial Unicode MS" w:hAnsi="Arial" w:cs="Arial"/>
          <w:b/>
          <w:bCs/>
          <w:sz w:val="18"/>
          <w:szCs w:val="18"/>
          <w:lang w:val="en-GB"/>
        </w:rPr>
      </w:pPr>
    </w:p>
    <w:p w14:paraId="3F9AE8C9" w14:textId="157380B0" w:rsidR="00B43FD8" w:rsidRDefault="00B43FD8" w:rsidP="000150D0">
      <w:pPr>
        <w:tabs>
          <w:tab w:val="decimal" w:pos="1094"/>
        </w:tabs>
        <w:jc w:val="both"/>
        <w:rPr>
          <w:rFonts w:ascii="Arial" w:hAnsi="Arial" w:cs="Arial"/>
          <w:b/>
          <w:bCs/>
          <w:sz w:val="18"/>
          <w:szCs w:val="22"/>
          <w:lang w:val="en-GB"/>
        </w:rPr>
      </w:pPr>
      <w:r w:rsidRPr="00B8691C">
        <w:rPr>
          <w:rFonts w:ascii="Arial" w:hAnsi="Arial" w:cs="Arial"/>
          <w:b/>
          <w:bCs/>
          <w:sz w:val="18"/>
          <w:szCs w:val="22"/>
          <w:lang w:val="en-GB"/>
        </w:rPr>
        <w:t>For the three-month period</w:t>
      </w:r>
    </w:p>
    <w:p w14:paraId="37CE398B" w14:textId="77777777" w:rsidR="00DC3AF6" w:rsidRPr="00B8691C" w:rsidRDefault="00DC3AF6" w:rsidP="000150D0">
      <w:pPr>
        <w:tabs>
          <w:tab w:val="decimal" w:pos="1094"/>
        </w:tabs>
        <w:jc w:val="both"/>
        <w:rPr>
          <w:rFonts w:ascii="Arial" w:hAnsi="Arial" w:cs="Arial"/>
          <w:b/>
          <w:bCs/>
          <w:sz w:val="18"/>
          <w:szCs w:val="22"/>
          <w:lang w:val="en-GB"/>
        </w:rPr>
      </w:pPr>
    </w:p>
    <w:tbl>
      <w:tblPr>
        <w:tblW w:w="94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A43A7D" w:rsidRPr="00B8691C" w14:paraId="340357EA" w14:textId="77777777" w:rsidTr="00A43A7D">
        <w:tc>
          <w:tcPr>
            <w:tcW w:w="3990" w:type="dxa"/>
            <w:tcBorders>
              <w:top w:val="nil"/>
              <w:left w:val="nil"/>
              <w:bottom w:val="nil"/>
              <w:right w:val="nil"/>
            </w:tcBorders>
          </w:tcPr>
          <w:p w14:paraId="0708D82E" w14:textId="77777777" w:rsidR="00A43A7D" w:rsidRPr="00B8691C" w:rsidRDefault="00A43A7D" w:rsidP="007277FA">
            <w:pPr>
              <w:ind w:left="101" w:hanging="187"/>
              <w:rPr>
                <w:rFonts w:ascii="Arial" w:hAnsi="Arial" w:cs="Arial"/>
                <w:b/>
                <w:sz w:val="18"/>
                <w:szCs w:val="18"/>
                <w:highlight w:val="green"/>
                <w:lang w:val="en-GB"/>
              </w:rPr>
            </w:pPr>
          </w:p>
        </w:tc>
        <w:tc>
          <w:tcPr>
            <w:tcW w:w="2737" w:type="dxa"/>
            <w:gridSpan w:val="2"/>
            <w:tcBorders>
              <w:top w:val="nil"/>
              <w:left w:val="nil"/>
              <w:bottom w:val="single" w:sz="4" w:space="0" w:color="000000"/>
              <w:right w:val="nil"/>
            </w:tcBorders>
            <w:hideMark/>
          </w:tcPr>
          <w:p w14:paraId="795A06E4" w14:textId="77777777" w:rsidR="00A43A7D" w:rsidRPr="00B8691C" w:rsidRDefault="00A43A7D" w:rsidP="007277FA">
            <w:pPr>
              <w:ind w:right="-72"/>
              <w:jc w:val="center"/>
              <w:rPr>
                <w:rFonts w:ascii="Arial" w:hAnsi="Arial" w:cs="Arial"/>
                <w:b/>
                <w:sz w:val="18"/>
                <w:szCs w:val="18"/>
                <w:lang w:val="en-GB"/>
              </w:rPr>
            </w:pPr>
            <w:r w:rsidRPr="00B8691C">
              <w:rPr>
                <w:rFonts w:ascii="Arial" w:hAnsi="Arial" w:cs="Arial"/>
                <w:b/>
                <w:sz w:val="18"/>
                <w:szCs w:val="18"/>
                <w:lang w:val="en-GB"/>
              </w:rPr>
              <w:t>Consolidated</w:t>
            </w:r>
          </w:p>
          <w:p w14:paraId="0DC76326" w14:textId="3149C6B6" w:rsidR="00A43A7D" w:rsidRPr="00B8691C" w:rsidRDefault="00A43A7D" w:rsidP="007277FA">
            <w:pPr>
              <w:ind w:right="-72"/>
              <w:jc w:val="center"/>
              <w:rPr>
                <w:rFonts w:ascii="Arial" w:hAnsi="Arial" w:cs="Arial"/>
                <w:b/>
                <w:sz w:val="18"/>
                <w:szCs w:val="18"/>
                <w:lang w:val="en-GB"/>
              </w:rPr>
            </w:pPr>
            <w:r w:rsidRPr="00B8691C">
              <w:rPr>
                <w:rFonts w:ascii="Arial" w:hAnsi="Arial" w:cs="Arial"/>
                <w:b/>
                <w:sz w:val="18"/>
                <w:szCs w:val="18"/>
                <w:lang w:val="en-GB"/>
              </w:rPr>
              <w:t>financial information</w:t>
            </w:r>
          </w:p>
        </w:tc>
        <w:tc>
          <w:tcPr>
            <w:tcW w:w="2738" w:type="dxa"/>
            <w:gridSpan w:val="2"/>
            <w:tcBorders>
              <w:top w:val="nil"/>
              <w:left w:val="nil"/>
              <w:bottom w:val="single" w:sz="4" w:space="0" w:color="000000"/>
              <w:right w:val="nil"/>
            </w:tcBorders>
            <w:hideMark/>
          </w:tcPr>
          <w:p w14:paraId="35336845" w14:textId="77777777" w:rsidR="00A43A7D" w:rsidRPr="00B8691C" w:rsidRDefault="00A43A7D" w:rsidP="007277FA">
            <w:pPr>
              <w:ind w:right="-72"/>
              <w:jc w:val="center"/>
              <w:rPr>
                <w:rFonts w:ascii="Arial" w:hAnsi="Arial" w:cs="Arial"/>
                <w:b/>
                <w:sz w:val="18"/>
                <w:szCs w:val="18"/>
                <w:lang w:val="en-GB"/>
              </w:rPr>
            </w:pPr>
            <w:r w:rsidRPr="00B8691C">
              <w:rPr>
                <w:rFonts w:ascii="Arial" w:hAnsi="Arial" w:cs="Arial"/>
                <w:b/>
                <w:sz w:val="18"/>
                <w:szCs w:val="18"/>
                <w:lang w:val="en-GB"/>
              </w:rPr>
              <w:t>Separate</w:t>
            </w:r>
          </w:p>
          <w:p w14:paraId="1033F324" w14:textId="0044FC3F" w:rsidR="00A43A7D" w:rsidRPr="00B8691C" w:rsidRDefault="00A43A7D" w:rsidP="007277FA">
            <w:pPr>
              <w:ind w:right="-72"/>
              <w:jc w:val="center"/>
              <w:rPr>
                <w:rFonts w:ascii="Arial" w:hAnsi="Arial" w:cs="Arial"/>
                <w:b/>
                <w:sz w:val="18"/>
                <w:szCs w:val="18"/>
                <w:lang w:val="en-GB"/>
              </w:rPr>
            </w:pPr>
            <w:r w:rsidRPr="00B8691C">
              <w:rPr>
                <w:rFonts w:ascii="Arial" w:hAnsi="Arial" w:cs="Arial"/>
                <w:b/>
                <w:sz w:val="18"/>
                <w:szCs w:val="18"/>
                <w:lang w:val="en-GB"/>
              </w:rPr>
              <w:t>financial informatio</w:t>
            </w:r>
            <w:r w:rsidR="00646BA9" w:rsidRPr="00B8691C">
              <w:rPr>
                <w:rFonts w:ascii="Arial" w:hAnsi="Arial" w:cs="Arial"/>
                <w:b/>
                <w:sz w:val="18"/>
                <w:szCs w:val="18"/>
                <w:lang w:val="en-GB"/>
              </w:rPr>
              <w:t>n</w:t>
            </w:r>
          </w:p>
        </w:tc>
      </w:tr>
      <w:tr w:rsidR="00A43A7D" w:rsidRPr="00B8691C" w14:paraId="218C351E" w14:textId="77777777" w:rsidTr="00A43A7D">
        <w:tc>
          <w:tcPr>
            <w:tcW w:w="3990" w:type="dxa"/>
            <w:tcBorders>
              <w:top w:val="nil"/>
              <w:left w:val="nil"/>
              <w:bottom w:val="nil"/>
              <w:right w:val="nil"/>
            </w:tcBorders>
          </w:tcPr>
          <w:p w14:paraId="776631B0" w14:textId="77777777" w:rsidR="00A43A7D" w:rsidRPr="00B8691C" w:rsidRDefault="00A43A7D" w:rsidP="00A43A7D">
            <w:pPr>
              <w:ind w:left="101" w:hanging="187"/>
              <w:rPr>
                <w:rFonts w:ascii="Arial" w:hAnsi="Arial" w:cs="Arial"/>
                <w:b/>
                <w:sz w:val="18"/>
                <w:szCs w:val="18"/>
                <w:highlight w:val="green"/>
                <w:lang w:val="en-GB"/>
              </w:rPr>
            </w:pPr>
          </w:p>
        </w:tc>
        <w:tc>
          <w:tcPr>
            <w:tcW w:w="1367" w:type="dxa"/>
            <w:tcBorders>
              <w:top w:val="nil"/>
              <w:left w:val="nil"/>
              <w:bottom w:val="nil"/>
              <w:right w:val="nil"/>
            </w:tcBorders>
          </w:tcPr>
          <w:p w14:paraId="268D165D" w14:textId="09F480B7" w:rsidR="00A43A7D" w:rsidRPr="00B8691C" w:rsidRDefault="00A43A7D" w:rsidP="00DC3AF6">
            <w:pPr>
              <w:tabs>
                <w:tab w:val="decimal" w:pos="1152"/>
              </w:tabs>
              <w:ind w:right="-72"/>
              <w:jc w:val="both"/>
              <w:rPr>
                <w:rFonts w:ascii="Arial" w:hAnsi="Arial" w:cs="Arial"/>
                <w:b/>
                <w:sz w:val="18"/>
                <w:szCs w:val="18"/>
                <w:lang w:val="en-GB"/>
              </w:rPr>
            </w:pPr>
            <w:r w:rsidRPr="00B8691C">
              <w:rPr>
                <w:rFonts w:ascii="Arial" w:hAnsi="Arial" w:cs="Arial"/>
                <w:b/>
                <w:sz w:val="18"/>
                <w:szCs w:val="18"/>
                <w:lang w:val="en-GB"/>
              </w:rPr>
              <w:t>Unaudited</w:t>
            </w:r>
          </w:p>
        </w:tc>
        <w:tc>
          <w:tcPr>
            <w:tcW w:w="1370" w:type="dxa"/>
            <w:tcBorders>
              <w:top w:val="nil"/>
              <w:left w:val="nil"/>
              <w:bottom w:val="nil"/>
              <w:right w:val="nil"/>
            </w:tcBorders>
          </w:tcPr>
          <w:p w14:paraId="0D9FB725" w14:textId="03FAA954" w:rsidR="00A43A7D" w:rsidRPr="00B8691C" w:rsidRDefault="00A43A7D" w:rsidP="00DC3AF6">
            <w:pPr>
              <w:tabs>
                <w:tab w:val="decimal" w:pos="1152"/>
              </w:tabs>
              <w:ind w:right="-72"/>
              <w:jc w:val="both"/>
              <w:rPr>
                <w:rFonts w:ascii="Arial" w:hAnsi="Arial" w:cs="Arial"/>
                <w:b/>
                <w:sz w:val="18"/>
                <w:szCs w:val="18"/>
                <w:lang w:val="en-GB"/>
              </w:rPr>
            </w:pPr>
            <w:r w:rsidRPr="00B8691C">
              <w:rPr>
                <w:rFonts w:ascii="Arial" w:hAnsi="Arial" w:cs="Arial"/>
                <w:b/>
                <w:sz w:val="18"/>
                <w:szCs w:val="18"/>
                <w:lang w:val="en-GB"/>
              </w:rPr>
              <w:t>Unaudited</w:t>
            </w:r>
          </w:p>
        </w:tc>
        <w:tc>
          <w:tcPr>
            <w:tcW w:w="1369" w:type="dxa"/>
            <w:tcBorders>
              <w:top w:val="nil"/>
              <w:left w:val="nil"/>
              <w:bottom w:val="nil"/>
              <w:right w:val="nil"/>
            </w:tcBorders>
          </w:tcPr>
          <w:p w14:paraId="4341B340" w14:textId="423E9B83" w:rsidR="00A43A7D" w:rsidRPr="00B8691C" w:rsidRDefault="00A43A7D" w:rsidP="00DC3AF6">
            <w:pPr>
              <w:tabs>
                <w:tab w:val="decimal" w:pos="1152"/>
              </w:tabs>
              <w:ind w:right="-72"/>
              <w:jc w:val="both"/>
              <w:rPr>
                <w:rFonts w:ascii="Arial" w:hAnsi="Arial" w:cs="Arial"/>
                <w:b/>
                <w:sz w:val="18"/>
                <w:szCs w:val="18"/>
                <w:lang w:val="en-GB"/>
              </w:rPr>
            </w:pPr>
            <w:r w:rsidRPr="00B8691C">
              <w:rPr>
                <w:rFonts w:ascii="Arial" w:hAnsi="Arial" w:cs="Arial"/>
                <w:b/>
                <w:sz w:val="18"/>
                <w:szCs w:val="18"/>
                <w:lang w:val="en-GB"/>
              </w:rPr>
              <w:t>Unaudited</w:t>
            </w:r>
          </w:p>
        </w:tc>
        <w:tc>
          <w:tcPr>
            <w:tcW w:w="1369" w:type="dxa"/>
            <w:tcBorders>
              <w:top w:val="nil"/>
              <w:left w:val="nil"/>
              <w:bottom w:val="nil"/>
              <w:right w:val="nil"/>
            </w:tcBorders>
          </w:tcPr>
          <w:p w14:paraId="4A86698D" w14:textId="76E0B991" w:rsidR="00A43A7D" w:rsidRPr="00B8691C" w:rsidRDefault="00A43A7D" w:rsidP="00DC3AF6">
            <w:pPr>
              <w:tabs>
                <w:tab w:val="decimal" w:pos="1152"/>
              </w:tabs>
              <w:ind w:right="-72"/>
              <w:jc w:val="both"/>
              <w:rPr>
                <w:rFonts w:ascii="Arial" w:hAnsi="Arial" w:cs="Arial"/>
                <w:b/>
                <w:sz w:val="18"/>
                <w:szCs w:val="18"/>
                <w:lang w:val="en-GB"/>
              </w:rPr>
            </w:pPr>
            <w:r w:rsidRPr="00B8691C">
              <w:rPr>
                <w:rFonts w:ascii="Arial" w:hAnsi="Arial" w:cs="Arial"/>
                <w:b/>
                <w:sz w:val="18"/>
                <w:szCs w:val="18"/>
                <w:lang w:val="en-GB"/>
              </w:rPr>
              <w:t>Unaudited</w:t>
            </w:r>
          </w:p>
        </w:tc>
      </w:tr>
      <w:tr w:rsidR="00A43A7D" w:rsidRPr="00B8691C" w14:paraId="4F37E694" w14:textId="77777777" w:rsidTr="00A43A7D">
        <w:tc>
          <w:tcPr>
            <w:tcW w:w="3990" w:type="dxa"/>
            <w:tcBorders>
              <w:top w:val="nil"/>
              <w:left w:val="nil"/>
              <w:bottom w:val="nil"/>
              <w:right w:val="nil"/>
            </w:tcBorders>
          </w:tcPr>
          <w:p w14:paraId="1B759AF9" w14:textId="77777777" w:rsidR="00A43A7D" w:rsidRPr="00B8691C" w:rsidRDefault="00A43A7D" w:rsidP="00A43A7D">
            <w:pPr>
              <w:ind w:left="101" w:hanging="187"/>
              <w:rPr>
                <w:rFonts w:ascii="Arial" w:hAnsi="Arial" w:cs="Arial"/>
                <w:b/>
                <w:sz w:val="18"/>
                <w:szCs w:val="18"/>
                <w:highlight w:val="green"/>
                <w:lang w:val="en-GB"/>
              </w:rPr>
            </w:pPr>
          </w:p>
        </w:tc>
        <w:tc>
          <w:tcPr>
            <w:tcW w:w="1367" w:type="dxa"/>
            <w:tcBorders>
              <w:top w:val="nil"/>
              <w:left w:val="nil"/>
              <w:bottom w:val="nil"/>
              <w:right w:val="nil"/>
            </w:tcBorders>
          </w:tcPr>
          <w:p w14:paraId="09C6F8EF" w14:textId="42D4E18A" w:rsidR="00A43A7D" w:rsidRPr="00DC3AF6" w:rsidRDefault="000150D0" w:rsidP="00DC3AF6">
            <w:pPr>
              <w:tabs>
                <w:tab w:val="right" w:pos="1152"/>
              </w:tabs>
              <w:ind w:right="-72"/>
              <w:jc w:val="both"/>
              <w:rPr>
                <w:rFonts w:ascii="Arial" w:hAnsi="Arial" w:cs="Arial"/>
                <w:b/>
                <w:sz w:val="18"/>
                <w:szCs w:val="18"/>
                <w:lang w:val="en-GB"/>
              </w:rPr>
            </w:pPr>
            <w:r w:rsidRPr="00DC3AF6">
              <w:rPr>
                <w:rFonts w:ascii="Arial" w:hAnsi="Arial" w:cs="Arial"/>
                <w:b/>
                <w:sz w:val="18"/>
                <w:szCs w:val="18"/>
                <w:lang w:val="en-GB"/>
              </w:rPr>
              <w:t>30</w:t>
            </w:r>
            <w:r w:rsidR="00A43A7D" w:rsidRPr="00DC3AF6">
              <w:rPr>
                <w:rFonts w:ascii="Arial" w:hAnsi="Arial" w:cs="Arial"/>
                <w:b/>
                <w:sz w:val="18"/>
                <w:szCs w:val="18"/>
                <w:lang w:val="en-GB"/>
              </w:rPr>
              <w:t xml:space="preserve"> September</w:t>
            </w:r>
          </w:p>
        </w:tc>
        <w:tc>
          <w:tcPr>
            <w:tcW w:w="1370" w:type="dxa"/>
            <w:tcBorders>
              <w:top w:val="nil"/>
              <w:left w:val="nil"/>
              <w:bottom w:val="nil"/>
              <w:right w:val="nil"/>
            </w:tcBorders>
          </w:tcPr>
          <w:p w14:paraId="31489E53" w14:textId="71B4A140" w:rsidR="00A43A7D" w:rsidRPr="00DC3AF6" w:rsidRDefault="000150D0" w:rsidP="00DC3AF6">
            <w:pPr>
              <w:tabs>
                <w:tab w:val="right" w:pos="1152"/>
              </w:tabs>
              <w:ind w:right="-72"/>
              <w:jc w:val="both"/>
              <w:rPr>
                <w:rFonts w:ascii="Arial" w:hAnsi="Arial" w:cs="Arial"/>
                <w:b/>
                <w:sz w:val="18"/>
                <w:szCs w:val="18"/>
                <w:lang w:val="en-GB"/>
              </w:rPr>
            </w:pPr>
            <w:r w:rsidRPr="00DC3AF6">
              <w:rPr>
                <w:rFonts w:ascii="Arial" w:hAnsi="Arial" w:cs="Arial"/>
                <w:b/>
                <w:sz w:val="18"/>
                <w:szCs w:val="18"/>
                <w:lang w:val="en-GB"/>
              </w:rPr>
              <w:t>30</w:t>
            </w:r>
            <w:r w:rsidR="00A43A7D" w:rsidRPr="00DC3AF6">
              <w:rPr>
                <w:rFonts w:ascii="Arial" w:hAnsi="Arial" w:cs="Arial"/>
                <w:b/>
                <w:sz w:val="18"/>
                <w:szCs w:val="18"/>
                <w:lang w:val="en-GB"/>
              </w:rPr>
              <w:t xml:space="preserve"> September</w:t>
            </w:r>
          </w:p>
        </w:tc>
        <w:tc>
          <w:tcPr>
            <w:tcW w:w="1369" w:type="dxa"/>
            <w:tcBorders>
              <w:top w:val="nil"/>
              <w:left w:val="nil"/>
              <w:bottom w:val="nil"/>
              <w:right w:val="nil"/>
            </w:tcBorders>
          </w:tcPr>
          <w:p w14:paraId="49EEA427" w14:textId="08FA2B1B" w:rsidR="00A43A7D" w:rsidRPr="00DC3AF6" w:rsidRDefault="000150D0" w:rsidP="00DC3AF6">
            <w:pPr>
              <w:tabs>
                <w:tab w:val="right" w:pos="1152"/>
              </w:tabs>
              <w:ind w:right="-72"/>
              <w:jc w:val="both"/>
              <w:rPr>
                <w:rFonts w:ascii="Arial" w:hAnsi="Arial" w:cs="Arial"/>
                <w:b/>
                <w:sz w:val="18"/>
                <w:szCs w:val="18"/>
                <w:lang w:val="en-GB"/>
              </w:rPr>
            </w:pPr>
            <w:r w:rsidRPr="00DC3AF6">
              <w:rPr>
                <w:rFonts w:ascii="Arial" w:hAnsi="Arial" w:cs="Arial"/>
                <w:b/>
                <w:sz w:val="18"/>
                <w:szCs w:val="18"/>
                <w:lang w:val="en-GB"/>
              </w:rPr>
              <w:t>30</w:t>
            </w:r>
            <w:r w:rsidR="00A43A7D" w:rsidRPr="00DC3AF6">
              <w:rPr>
                <w:rFonts w:ascii="Arial" w:hAnsi="Arial" w:cs="Arial"/>
                <w:b/>
                <w:sz w:val="18"/>
                <w:szCs w:val="18"/>
                <w:lang w:val="en-GB"/>
              </w:rPr>
              <w:t xml:space="preserve"> September</w:t>
            </w:r>
          </w:p>
        </w:tc>
        <w:tc>
          <w:tcPr>
            <w:tcW w:w="1369" w:type="dxa"/>
            <w:tcBorders>
              <w:top w:val="nil"/>
              <w:left w:val="nil"/>
              <w:bottom w:val="nil"/>
              <w:right w:val="nil"/>
            </w:tcBorders>
          </w:tcPr>
          <w:p w14:paraId="631C4960" w14:textId="3E059B76" w:rsidR="00A43A7D" w:rsidRPr="00DC3AF6" w:rsidRDefault="000150D0" w:rsidP="00DC3AF6">
            <w:pPr>
              <w:tabs>
                <w:tab w:val="right" w:pos="1152"/>
              </w:tabs>
              <w:ind w:right="-72"/>
              <w:jc w:val="both"/>
              <w:rPr>
                <w:rFonts w:ascii="Arial" w:hAnsi="Arial" w:cs="Arial"/>
                <w:b/>
                <w:sz w:val="18"/>
                <w:szCs w:val="18"/>
                <w:lang w:val="en-GB"/>
              </w:rPr>
            </w:pPr>
            <w:r w:rsidRPr="00DC3AF6">
              <w:rPr>
                <w:rFonts w:ascii="Arial" w:hAnsi="Arial" w:cs="Arial"/>
                <w:b/>
                <w:sz w:val="18"/>
                <w:szCs w:val="18"/>
                <w:lang w:val="en-GB"/>
              </w:rPr>
              <w:t>30</w:t>
            </w:r>
            <w:r w:rsidR="00A43A7D" w:rsidRPr="00DC3AF6">
              <w:rPr>
                <w:rFonts w:ascii="Arial" w:hAnsi="Arial" w:cs="Arial"/>
                <w:b/>
                <w:sz w:val="18"/>
                <w:szCs w:val="18"/>
                <w:lang w:val="en-GB"/>
              </w:rPr>
              <w:t xml:space="preserve"> September</w:t>
            </w:r>
          </w:p>
        </w:tc>
      </w:tr>
      <w:tr w:rsidR="00A43A7D" w:rsidRPr="00B8691C" w14:paraId="63999377" w14:textId="77777777" w:rsidTr="00C91088">
        <w:tc>
          <w:tcPr>
            <w:tcW w:w="3990" w:type="dxa"/>
            <w:tcBorders>
              <w:top w:val="nil"/>
              <w:left w:val="nil"/>
              <w:bottom w:val="nil"/>
              <w:right w:val="nil"/>
            </w:tcBorders>
          </w:tcPr>
          <w:p w14:paraId="360CF8DA" w14:textId="77777777" w:rsidR="00A43A7D" w:rsidRPr="00B8691C" w:rsidRDefault="00A43A7D" w:rsidP="00A43A7D">
            <w:pPr>
              <w:ind w:left="101" w:hanging="187"/>
              <w:rPr>
                <w:rFonts w:ascii="Arial" w:hAnsi="Arial" w:cs="Arial"/>
                <w:b/>
                <w:sz w:val="18"/>
                <w:szCs w:val="18"/>
                <w:highlight w:val="green"/>
                <w:lang w:val="en-GB"/>
              </w:rPr>
            </w:pPr>
          </w:p>
        </w:tc>
        <w:tc>
          <w:tcPr>
            <w:tcW w:w="1367" w:type="dxa"/>
            <w:tcBorders>
              <w:top w:val="nil"/>
              <w:left w:val="nil"/>
              <w:bottom w:val="nil"/>
              <w:right w:val="nil"/>
            </w:tcBorders>
          </w:tcPr>
          <w:p w14:paraId="2AB39638" w14:textId="3B538C82" w:rsidR="00A43A7D" w:rsidRPr="00B8691C" w:rsidRDefault="000150D0" w:rsidP="00DC3AF6">
            <w:pPr>
              <w:tabs>
                <w:tab w:val="decimal" w:pos="1151"/>
              </w:tabs>
              <w:ind w:right="-72"/>
              <w:jc w:val="both"/>
              <w:rPr>
                <w:rFonts w:ascii="Arial" w:hAnsi="Arial" w:cs="Arial"/>
                <w:b/>
                <w:sz w:val="18"/>
                <w:szCs w:val="18"/>
                <w:lang w:val="en-GB"/>
              </w:rPr>
            </w:pPr>
            <w:r w:rsidRPr="00B8691C">
              <w:rPr>
                <w:rFonts w:ascii="Arial" w:hAnsi="Arial" w:cs="Arial"/>
                <w:b/>
                <w:sz w:val="18"/>
                <w:szCs w:val="18"/>
                <w:lang w:val="en-GB"/>
              </w:rPr>
              <w:t>2025</w:t>
            </w:r>
          </w:p>
        </w:tc>
        <w:tc>
          <w:tcPr>
            <w:tcW w:w="1370" w:type="dxa"/>
            <w:tcBorders>
              <w:top w:val="nil"/>
              <w:left w:val="nil"/>
              <w:bottom w:val="nil"/>
              <w:right w:val="nil"/>
            </w:tcBorders>
          </w:tcPr>
          <w:p w14:paraId="46969FB6" w14:textId="5DBE0CE7" w:rsidR="00A43A7D" w:rsidRPr="00B8691C" w:rsidRDefault="000150D0" w:rsidP="00DC3AF6">
            <w:pPr>
              <w:tabs>
                <w:tab w:val="decimal" w:pos="1151"/>
              </w:tabs>
              <w:ind w:right="-72"/>
              <w:jc w:val="both"/>
              <w:rPr>
                <w:rFonts w:ascii="Arial" w:hAnsi="Arial" w:cs="Arial"/>
                <w:b/>
                <w:sz w:val="18"/>
                <w:szCs w:val="18"/>
                <w:lang w:val="en-GB"/>
              </w:rPr>
            </w:pPr>
            <w:r w:rsidRPr="00B8691C">
              <w:rPr>
                <w:rFonts w:ascii="Arial" w:hAnsi="Arial" w:cs="Arial"/>
                <w:b/>
                <w:sz w:val="18"/>
                <w:szCs w:val="18"/>
                <w:lang w:val="en-GB"/>
              </w:rPr>
              <w:t>2024</w:t>
            </w:r>
          </w:p>
        </w:tc>
        <w:tc>
          <w:tcPr>
            <w:tcW w:w="1369" w:type="dxa"/>
            <w:tcBorders>
              <w:top w:val="nil"/>
              <w:left w:val="nil"/>
              <w:bottom w:val="nil"/>
              <w:right w:val="nil"/>
            </w:tcBorders>
          </w:tcPr>
          <w:p w14:paraId="1B79D9E4" w14:textId="78CBB192" w:rsidR="00A43A7D" w:rsidRDefault="000150D0" w:rsidP="00DC3AF6">
            <w:pPr>
              <w:tabs>
                <w:tab w:val="decimal" w:pos="1151"/>
              </w:tabs>
              <w:ind w:right="-72"/>
              <w:jc w:val="both"/>
              <w:rPr>
                <w:rFonts w:ascii="Arial" w:hAnsi="Arial" w:cs="Arial"/>
                <w:b/>
                <w:sz w:val="18"/>
                <w:szCs w:val="18"/>
                <w:highlight w:val="lightGray"/>
                <w:lang w:val="en-GB"/>
              </w:rPr>
            </w:pPr>
            <w:r w:rsidRPr="00B8691C">
              <w:rPr>
                <w:rFonts w:ascii="Arial" w:hAnsi="Arial" w:cs="Arial"/>
                <w:b/>
                <w:sz w:val="18"/>
                <w:szCs w:val="18"/>
                <w:lang w:val="en-GB"/>
              </w:rPr>
              <w:t>2025</w:t>
            </w:r>
          </w:p>
        </w:tc>
        <w:tc>
          <w:tcPr>
            <w:tcW w:w="1369" w:type="dxa"/>
            <w:tcBorders>
              <w:top w:val="nil"/>
              <w:left w:val="nil"/>
              <w:bottom w:val="nil"/>
              <w:right w:val="nil"/>
            </w:tcBorders>
          </w:tcPr>
          <w:p w14:paraId="2CA8D253" w14:textId="669DEEB2" w:rsidR="00A43A7D" w:rsidRDefault="000150D0" w:rsidP="00DC3AF6">
            <w:pPr>
              <w:tabs>
                <w:tab w:val="decimal" w:pos="1151"/>
              </w:tabs>
              <w:ind w:right="-72"/>
              <w:jc w:val="both"/>
              <w:rPr>
                <w:rFonts w:ascii="Arial" w:hAnsi="Arial" w:cs="Arial"/>
                <w:b/>
                <w:sz w:val="18"/>
                <w:szCs w:val="18"/>
                <w:highlight w:val="lightGray"/>
                <w:lang w:val="en-GB"/>
              </w:rPr>
            </w:pPr>
            <w:r w:rsidRPr="00B8691C">
              <w:rPr>
                <w:rFonts w:ascii="Arial" w:hAnsi="Arial" w:cs="Arial"/>
                <w:b/>
                <w:sz w:val="18"/>
                <w:szCs w:val="18"/>
                <w:lang w:val="en-GB"/>
              </w:rPr>
              <w:t>2024</w:t>
            </w:r>
          </w:p>
        </w:tc>
      </w:tr>
      <w:tr w:rsidR="00A43A7D" w:rsidRPr="00B8691C" w14:paraId="3EF9238A" w14:textId="77777777" w:rsidTr="00C91088">
        <w:tc>
          <w:tcPr>
            <w:tcW w:w="3990" w:type="dxa"/>
            <w:tcBorders>
              <w:top w:val="nil"/>
              <w:left w:val="nil"/>
              <w:bottom w:val="nil"/>
              <w:right w:val="nil"/>
            </w:tcBorders>
          </w:tcPr>
          <w:p w14:paraId="4CB695AA" w14:textId="77777777" w:rsidR="00A43A7D" w:rsidRPr="00B8691C" w:rsidRDefault="00A43A7D" w:rsidP="00A43A7D">
            <w:pPr>
              <w:ind w:left="101" w:hanging="187"/>
              <w:rPr>
                <w:rFonts w:ascii="Arial" w:hAnsi="Arial" w:cs="Arial"/>
                <w:b/>
                <w:sz w:val="18"/>
                <w:szCs w:val="18"/>
                <w:highlight w:val="green"/>
                <w:lang w:val="en-GB"/>
              </w:rPr>
            </w:pPr>
          </w:p>
        </w:tc>
        <w:tc>
          <w:tcPr>
            <w:tcW w:w="1367" w:type="dxa"/>
            <w:tcBorders>
              <w:top w:val="nil"/>
              <w:left w:val="nil"/>
              <w:bottom w:val="single" w:sz="4" w:space="0" w:color="auto"/>
              <w:right w:val="nil"/>
            </w:tcBorders>
          </w:tcPr>
          <w:p w14:paraId="1398805D" w14:textId="39D39E86" w:rsidR="00A43A7D" w:rsidRPr="00B8691C" w:rsidRDefault="00A43A7D" w:rsidP="00DC3AF6">
            <w:pPr>
              <w:tabs>
                <w:tab w:val="decimal" w:pos="1151"/>
              </w:tabs>
              <w:ind w:right="-72"/>
              <w:jc w:val="both"/>
              <w:rPr>
                <w:rFonts w:ascii="Arial" w:hAnsi="Arial" w:cs="Arial"/>
                <w:b/>
                <w:sz w:val="18"/>
                <w:szCs w:val="18"/>
                <w:lang w:val="en-GB"/>
              </w:rPr>
            </w:pPr>
            <w:r w:rsidRPr="00B8691C">
              <w:rPr>
                <w:rFonts w:ascii="Arial" w:hAnsi="Arial" w:cs="Arial"/>
                <w:b/>
                <w:sz w:val="18"/>
                <w:szCs w:val="18"/>
                <w:lang w:val="en-GB"/>
              </w:rPr>
              <w:t>Baht</w:t>
            </w:r>
          </w:p>
        </w:tc>
        <w:tc>
          <w:tcPr>
            <w:tcW w:w="1370" w:type="dxa"/>
            <w:tcBorders>
              <w:top w:val="nil"/>
              <w:left w:val="nil"/>
              <w:bottom w:val="single" w:sz="4" w:space="0" w:color="auto"/>
              <w:right w:val="nil"/>
            </w:tcBorders>
          </w:tcPr>
          <w:p w14:paraId="5C812EF3" w14:textId="31571596" w:rsidR="00A43A7D" w:rsidRPr="00B8691C" w:rsidRDefault="00A43A7D" w:rsidP="00DC3AF6">
            <w:pPr>
              <w:tabs>
                <w:tab w:val="decimal" w:pos="1151"/>
              </w:tabs>
              <w:ind w:right="-72"/>
              <w:jc w:val="both"/>
              <w:rPr>
                <w:rFonts w:ascii="Arial" w:hAnsi="Arial" w:cs="Arial"/>
                <w:b/>
                <w:sz w:val="18"/>
                <w:szCs w:val="18"/>
                <w:lang w:val="en-GB"/>
              </w:rPr>
            </w:pPr>
            <w:r w:rsidRPr="00B8691C">
              <w:rPr>
                <w:rFonts w:ascii="Arial" w:hAnsi="Arial" w:cs="Arial"/>
                <w:b/>
                <w:sz w:val="18"/>
                <w:szCs w:val="18"/>
                <w:lang w:val="en-GB"/>
              </w:rPr>
              <w:t>Baht</w:t>
            </w:r>
          </w:p>
        </w:tc>
        <w:tc>
          <w:tcPr>
            <w:tcW w:w="1369" w:type="dxa"/>
            <w:tcBorders>
              <w:top w:val="nil"/>
              <w:left w:val="nil"/>
              <w:bottom w:val="single" w:sz="4" w:space="0" w:color="auto"/>
              <w:right w:val="nil"/>
            </w:tcBorders>
          </w:tcPr>
          <w:p w14:paraId="62F2FED6" w14:textId="25CC9235" w:rsidR="00A43A7D" w:rsidRDefault="00A43A7D" w:rsidP="00DC3AF6">
            <w:pPr>
              <w:tabs>
                <w:tab w:val="decimal" w:pos="1151"/>
              </w:tabs>
              <w:ind w:right="-72"/>
              <w:jc w:val="both"/>
              <w:rPr>
                <w:rFonts w:ascii="Arial" w:hAnsi="Arial" w:cs="Arial"/>
                <w:b/>
                <w:sz w:val="18"/>
                <w:szCs w:val="18"/>
                <w:highlight w:val="lightGray"/>
                <w:lang w:val="en-GB"/>
              </w:rPr>
            </w:pPr>
            <w:r w:rsidRPr="00B8691C">
              <w:rPr>
                <w:rFonts w:ascii="Arial" w:hAnsi="Arial" w:cs="Arial"/>
                <w:b/>
                <w:sz w:val="18"/>
                <w:szCs w:val="18"/>
                <w:lang w:val="en-GB"/>
              </w:rPr>
              <w:t>Baht</w:t>
            </w:r>
          </w:p>
        </w:tc>
        <w:tc>
          <w:tcPr>
            <w:tcW w:w="1369" w:type="dxa"/>
            <w:tcBorders>
              <w:top w:val="nil"/>
              <w:left w:val="nil"/>
              <w:bottom w:val="single" w:sz="4" w:space="0" w:color="auto"/>
              <w:right w:val="nil"/>
            </w:tcBorders>
          </w:tcPr>
          <w:p w14:paraId="1F273A6D" w14:textId="3411B1A7" w:rsidR="00A43A7D" w:rsidRDefault="00A43A7D" w:rsidP="00DC3AF6">
            <w:pPr>
              <w:tabs>
                <w:tab w:val="decimal" w:pos="1151"/>
              </w:tabs>
              <w:ind w:right="-72"/>
              <w:jc w:val="both"/>
              <w:rPr>
                <w:rFonts w:ascii="Arial" w:hAnsi="Arial" w:cs="Arial"/>
                <w:b/>
                <w:sz w:val="18"/>
                <w:szCs w:val="18"/>
                <w:highlight w:val="lightGray"/>
                <w:lang w:val="en-GB"/>
              </w:rPr>
            </w:pPr>
            <w:r w:rsidRPr="00B8691C">
              <w:rPr>
                <w:rFonts w:ascii="Arial" w:hAnsi="Arial" w:cs="Arial"/>
                <w:b/>
                <w:sz w:val="18"/>
                <w:szCs w:val="18"/>
                <w:lang w:val="en-GB"/>
              </w:rPr>
              <w:t>Baht</w:t>
            </w:r>
          </w:p>
        </w:tc>
      </w:tr>
      <w:tr w:rsidR="00A43A7D" w:rsidRPr="00B8691C" w14:paraId="74ADC9D5" w14:textId="77777777" w:rsidTr="00C91088">
        <w:tc>
          <w:tcPr>
            <w:tcW w:w="3990" w:type="dxa"/>
            <w:tcBorders>
              <w:top w:val="nil"/>
              <w:left w:val="nil"/>
              <w:bottom w:val="nil"/>
              <w:right w:val="nil"/>
            </w:tcBorders>
          </w:tcPr>
          <w:p w14:paraId="4C15C744" w14:textId="77777777" w:rsidR="00A43A7D" w:rsidRPr="00B8691C" w:rsidRDefault="00A43A7D" w:rsidP="00A43A7D">
            <w:pPr>
              <w:ind w:left="101" w:hanging="187"/>
              <w:rPr>
                <w:rFonts w:ascii="Arial" w:hAnsi="Arial" w:cs="Arial"/>
                <w:sz w:val="18"/>
                <w:szCs w:val="18"/>
                <w:highlight w:val="green"/>
                <w:lang w:val="en-GB"/>
              </w:rPr>
            </w:pPr>
          </w:p>
        </w:tc>
        <w:tc>
          <w:tcPr>
            <w:tcW w:w="1367" w:type="dxa"/>
            <w:tcBorders>
              <w:top w:val="single" w:sz="4" w:space="0" w:color="auto"/>
              <w:left w:val="nil"/>
              <w:bottom w:val="nil"/>
              <w:right w:val="nil"/>
            </w:tcBorders>
          </w:tcPr>
          <w:p w14:paraId="7A8A6041" w14:textId="77777777" w:rsidR="00A43A7D" w:rsidRPr="00B8691C" w:rsidRDefault="00A43A7D" w:rsidP="00DC3AF6">
            <w:pPr>
              <w:tabs>
                <w:tab w:val="decimal" w:pos="1151"/>
              </w:tabs>
              <w:ind w:right="-72"/>
              <w:jc w:val="both"/>
              <w:rPr>
                <w:rFonts w:ascii="Arial" w:hAnsi="Arial" w:cs="Arial"/>
                <w:b/>
                <w:sz w:val="18"/>
                <w:szCs w:val="18"/>
                <w:highlight w:val="green"/>
                <w:lang w:val="en-GB"/>
              </w:rPr>
            </w:pPr>
          </w:p>
        </w:tc>
        <w:tc>
          <w:tcPr>
            <w:tcW w:w="1370" w:type="dxa"/>
            <w:tcBorders>
              <w:top w:val="single" w:sz="4" w:space="0" w:color="auto"/>
              <w:left w:val="nil"/>
              <w:bottom w:val="nil"/>
              <w:right w:val="nil"/>
            </w:tcBorders>
          </w:tcPr>
          <w:p w14:paraId="299B94AD" w14:textId="77777777" w:rsidR="00A43A7D" w:rsidRPr="00B8691C" w:rsidRDefault="00A43A7D" w:rsidP="00DC3AF6">
            <w:pPr>
              <w:tabs>
                <w:tab w:val="decimal" w:pos="1151"/>
              </w:tabs>
              <w:ind w:right="-72"/>
              <w:jc w:val="both"/>
              <w:rPr>
                <w:rFonts w:ascii="Arial" w:hAnsi="Arial" w:cs="Arial"/>
                <w:b/>
                <w:sz w:val="18"/>
                <w:szCs w:val="18"/>
                <w:highlight w:val="green"/>
                <w:lang w:val="en-GB"/>
              </w:rPr>
            </w:pPr>
          </w:p>
        </w:tc>
        <w:tc>
          <w:tcPr>
            <w:tcW w:w="1369" w:type="dxa"/>
            <w:tcBorders>
              <w:top w:val="single" w:sz="4" w:space="0" w:color="auto"/>
              <w:left w:val="nil"/>
              <w:bottom w:val="nil"/>
              <w:right w:val="nil"/>
            </w:tcBorders>
          </w:tcPr>
          <w:p w14:paraId="50A37C73" w14:textId="77777777" w:rsidR="00A43A7D" w:rsidRPr="00B8691C" w:rsidRDefault="00A43A7D" w:rsidP="00DC3AF6">
            <w:pPr>
              <w:tabs>
                <w:tab w:val="decimal" w:pos="1151"/>
              </w:tabs>
              <w:ind w:right="-72"/>
              <w:jc w:val="both"/>
              <w:rPr>
                <w:rFonts w:ascii="Arial" w:hAnsi="Arial" w:cs="Arial"/>
                <w:b/>
                <w:sz w:val="18"/>
                <w:szCs w:val="18"/>
                <w:highlight w:val="green"/>
                <w:lang w:val="en-GB"/>
              </w:rPr>
            </w:pPr>
          </w:p>
        </w:tc>
        <w:tc>
          <w:tcPr>
            <w:tcW w:w="1369" w:type="dxa"/>
            <w:tcBorders>
              <w:top w:val="single" w:sz="4" w:space="0" w:color="auto"/>
              <w:left w:val="nil"/>
              <w:bottom w:val="nil"/>
              <w:right w:val="nil"/>
            </w:tcBorders>
          </w:tcPr>
          <w:p w14:paraId="2AEA2C2F" w14:textId="77777777" w:rsidR="00A43A7D" w:rsidRPr="00B8691C" w:rsidRDefault="00A43A7D" w:rsidP="00DC3AF6">
            <w:pPr>
              <w:tabs>
                <w:tab w:val="decimal" w:pos="1151"/>
              </w:tabs>
              <w:ind w:right="-72"/>
              <w:jc w:val="both"/>
              <w:rPr>
                <w:rFonts w:ascii="Arial" w:hAnsi="Arial" w:cs="Arial"/>
                <w:b/>
                <w:sz w:val="18"/>
                <w:szCs w:val="18"/>
                <w:highlight w:val="green"/>
                <w:lang w:val="en-GB"/>
              </w:rPr>
            </w:pPr>
          </w:p>
        </w:tc>
      </w:tr>
      <w:tr w:rsidR="00A43A7D" w:rsidRPr="00B8691C" w14:paraId="21689E44" w14:textId="77777777" w:rsidTr="00A43A7D">
        <w:tc>
          <w:tcPr>
            <w:tcW w:w="3990" w:type="dxa"/>
            <w:tcBorders>
              <w:top w:val="nil"/>
              <w:left w:val="nil"/>
              <w:bottom w:val="nil"/>
              <w:right w:val="nil"/>
            </w:tcBorders>
            <w:hideMark/>
          </w:tcPr>
          <w:p w14:paraId="4A24EA83" w14:textId="66B83744" w:rsidR="00A43A7D" w:rsidRPr="00B8691C" w:rsidRDefault="00A43A7D" w:rsidP="00A43A7D">
            <w:pPr>
              <w:ind w:left="101" w:hanging="187"/>
              <w:rPr>
                <w:rFonts w:ascii="Arial" w:hAnsi="Arial" w:cs="Arial"/>
                <w:sz w:val="18"/>
                <w:szCs w:val="18"/>
                <w:highlight w:val="green"/>
                <w:lang w:val="en-GB"/>
              </w:rPr>
            </w:pPr>
            <w:r w:rsidRPr="00B8691C">
              <w:rPr>
                <w:rFonts w:ascii="Arial" w:hAnsi="Arial" w:cs="Arial"/>
                <w:b/>
                <w:sz w:val="18"/>
                <w:szCs w:val="18"/>
                <w:lang w:val="en-GB"/>
              </w:rPr>
              <w:t>Basic earnings</w:t>
            </w:r>
            <w:r w:rsidR="00D35EFB" w:rsidRPr="00B8691C">
              <w:rPr>
                <w:rFonts w:ascii="Arial" w:hAnsi="Arial" w:cs="Arial"/>
                <w:b/>
                <w:sz w:val="18"/>
                <w:szCs w:val="18"/>
                <w:lang w:val="en-GB"/>
              </w:rPr>
              <w:t xml:space="preserve"> (loss)</w:t>
            </w:r>
            <w:r w:rsidRPr="00B8691C">
              <w:rPr>
                <w:rFonts w:ascii="Arial" w:hAnsi="Arial" w:cs="Arial"/>
                <w:b/>
                <w:sz w:val="18"/>
                <w:szCs w:val="18"/>
                <w:lang w:val="en-GB"/>
              </w:rPr>
              <w:t xml:space="preserve"> per share</w:t>
            </w:r>
          </w:p>
        </w:tc>
        <w:tc>
          <w:tcPr>
            <w:tcW w:w="1367" w:type="dxa"/>
            <w:tcBorders>
              <w:top w:val="nil"/>
              <w:left w:val="nil"/>
              <w:bottom w:val="nil"/>
              <w:right w:val="nil"/>
            </w:tcBorders>
          </w:tcPr>
          <w:p w14:paraId="0545806E" w14:textId="77777777" w:rsidR="00A43A7D" w:rsidRPr="00B8691C" w:rsidRDefault="00A43A7D" w:rsidP="00DC3AF6">
            <w:pPr>
              <w:tabs>
                <w:tab w:val="decimal" w:pos="1151"/>
              </w:tabs>
              <w:ind w:right="-72"/>
              <w:jc w:val="both"/>
              <w:rPr>
                <w:rFonts w:ascii="Arial" w:hAnsi="Arial" w:cs="Arial"/>
                <w:b/>
                <w:sz w:val="18"/>
                <w:szCs w:val="18"/>
                <w:highlight w:val="green"/>
                <w:lang w:val="en-GB"/>
              </w:rPr>
            </w:pPr>
          </w:p>
        </w:tc>
        <w:tc>
          <w:tcPr>
            <w:tcW w:w="1370" w:type="dxa"/>
            <w:tcBorders>
              <w:top w:val="nil"/>
              <w:left w:val="nil"/>
              <w:bottom w:val="nil"/>
              <w:right w:val="nil"/>
            </w:tcBorders>
          </w:tcPr>
          <w:p w14:paraId="565CB175" w14:textId="77777777" w:rsidR="00A43A7D" w:rsidRPr="00B8691C" w:rsidRDefault="00A43A7D" w:rsidP="00DC3AF6">
            <w:pPr>
              <w:tabs>
                <w:tab w:val="decimal" w:pos="1151"/>
              </w:tabs>
              <w:ind w:right="-72"/>
              <w:jc w:val="both"/>
              <w:rPr>
                <w:rFonts w:ascii="Arial" w:hAnsi="Arial" w:cs="Arial"/>
                <w:b/>
                <w:sz w:val="18"/>
                <w:szCs w:val="18"/>
                <w:highlight w:val="green"/>
                <w:lang w:val="en-GB"/>
              </w:rPr>
            </w:pPr>
          </w:p>
        </w:tc>
        <w:tc>
          <w:tcPr>
            <w:tcW w:w="1369" w:type="dxa"/>
            <w:tcBorders>
              <w:top w:val="nil"/>
              <w:left w:val="nil"/>
              <w:bottom w:val="nil"/>
              <w:right w:val="nil"/>
            </w:tcBorders>
          </w:tcPr>
          <w:p w14:paraId="3D10C9DE" w14:textId="77777777" w:rsidR="00A43A7D" w:rsidRPr="00B8691C" w:rsidRDefault="00A43A7D" w:rsidP="00DC3AF6">
            <w:pPr>
              <w:tabs>
                <w:tab w:val="decimal" w:pos="1151"/>
              </w:tabs>
              <w:ind w:right="-72"/>
              <w:jc w:val="both"/>
              <w:rPr>
                <w:rFonts w:ascii="Arial" w:hAnsi="Arial" w:cs="Arial"/>
                <w:b/>
                <w:sz w:val="18"/>
                <w:szCs w:val="18"/>
                <w:highlight w:val="green"/>
                <w:lang w:val="en-GB"/>
              </w:rPr>
            </w:pPr>
          </w:p>
        </w:tc>
        <w:tc>
          <w:tcPr>
            <w:tcW w:w="1369" w:type="dxa"/>
            <w:tcBorders>
              <w:top w:val="nil"/>
              <w:left w:val="nil"/>
              <w:bottom w:val="nil"/>
              <w:right w:val="nil"/>
            </w:tcBorders>
          </w:tcPr>
          <w:p w14:paraId="481D26DC" w14:textId="77777777" w:rsidR="00A43A7D" w:rsidRPr="00B8691C" w:rsidRDefault="00A43A7D" w:rsidP="00DC3AF6">
            <w:pPr>
              <w:tabs>
                <w:tab w:val="decimal" w:pos="1151"/>
              </w:tabs>
              <w:ind w:right="-72"/>
              <w:jc w:val="both"/>
              <w:rPr>
                <w:rFonts w:ascii="Arial" w:hAnsi="Arial" w:cs="Arial"/>
                <w:b/>
                <w:sz w:val="18"/>
                <w:szCs w:val="18"/>
                <w:highlight w:val="green"/>
                <w:lang w:val="en-GB"/>
              </w:rPr>
            </w:pPr>
          </w:p>
        </w:tc>
      </w:tr>
      <w:tr w:rsidR="00A43A7D" w:rsidRPr="00B8691C" w14:paraId="37890F33" w14:textId="77777777" w:rsidTr="00A43A7D">
        <w:tc>
          <w:tcPr>
            <w:tcW w:w="3990" w:type="dxa"/>
            <w:tcBorders>
              <w:top w:val="nil"/>
              <w:left w:val="nil"/>
              <w:bottom w:val="nil"/>
              <w:right w:val="nil"/>
            </w:tcBorders>
            <w:hideMark/>
          </w:tcPr>
          <w:p w14:paraId="458C5019" w14:textId="5766635B" w:rsidR="00887C5F" w:rsidRPr="00B8691C" w:rsidRDefault="00A43A7D" w:rsidP="00330849">
            <w:pPr>
              <w:tabs>
                <w:tab w:val="left" w:pos="-72"/>
              </w:tabs>
              <w:ind w:left="101" w:hanging="187"/>
              <w:rPr>
                <w:rFonts w:ascii="Arial" w:hAnsi="Arial" w:cs="Arial"/>
                <w:sz w:val="18"/>
                <w:szCs w:val="18"/>
                <w:highlight w:val="green"/>
                <w:lang w:val="en-GB"/>
              </w:rPr>
            </w:pPr>
            <w:r w:rsidRPr="00B8691C">
              <w:rPr>
                <w:rFonts w:ascii="Arial" w:hAnsi="Arial" w:cs="Arial"/>
                <w:sz w:val="18"/>
                <w:szCs w:val="18"/>
                <w:lang w:val="en-GB"/>
              </w:rPr>
              <w:t xml:space="preserve">From continuing operations attributable to </w:t>
            </w:r>
            <w:r w:rsidRPr="00B8691C">
              <w:rPr>
                <w:rFonts w:ascii="Arial" w:hAnsi="Arial" w:cs="Arial"/>
                <w:sz w:val="18"/>
                <w:szCs w:val="18"/>
                <w:lang w:val="en-GB"/>
              </w:rPr>
              <w:br/>
              <w:t>the ordinary equity holders of the company</w:t>
            </w:r>
          </w:p>
        </w:tc>
        <w:tc>
          <w:tcPr>
            <w:tcW w:w="1367" w:type="dxa"/>
            <w:tcBorders>
              <w:top w:val="nil"/>
              <w:left w:val="nil"/>
              <w:bottom w:val="nil"/>
              <w:right w:val="nil"/>
            </w:tcBorders>
          </w:tcPr>
          <w:p w14:paraId="7D9C6040" w14:textId="77777777" w:rsidR="00D314B7" w:rsidRPr="00D314B7" w:rsidRDefault="00D314B7" w:rsidP="00D314B7">
            <w:pPr>
              <w:tabs>
                <w:tab w:val="decimal" w:pos="1151"/>
              </w:tabs>
              <w:ind w:right="-72"/>
              <w:jc w:val="both"/>
              <w:rPr>
                <w:rFonts w:ascii="Arial" w:hAnsi="Arial" w:cs="Arial"/>
                <w:bCs/>
                <w:sz w:val="18"/>
                <w:szCs w:val="18"/>
                <w:lang w:val="en-GB"/>
              </w:rPr>
            </w:pPr>
          </w:p>
          <w:p w14:paraId="32E9AE2B" w14:textId="7325629F" w:rsidR="00BB5152" w:rsidRPr="00B8691C" w:rsidRDefault="00D314B7" w:rsidP="00D314B7">
            <w:pPr>
              <w:tabs>
                <w:tab w:val="decimal" w:pos="1151"/>
              </w:tabs>
              <w:ind w:right="-72"/>
              <w:jc w:val="both"/>
              <w:rPr>
                <w:rFonts w:ascii="Arial" w:hAnsi="Arial" w:cs="Arial"/>
                <w:bCs/>
                <w:sz w:val="18"/>
                <w:szCs w:val="18"/>
                <w:highlight w:val="green"/>
                <w:lang w:val="en-GB"/>
              </w:rPr>
            </w:pPr>
            <w:r w:rsidRPr="00D314B7">
              <w:rPr>
                <w:rFonts w:ascii="Arial" w:hAnsi="Arial" w:cs="Arial"/>
                <w:bCs/>
                <w:sz w:val="18"/>
                <w:szCs w:val="18"/>
                <w:lang w:val="en-GB"/>
              </w:rPr>
              <w:t>5,116,551</w:t>
            </w:r>
          </w:p>
        </w:tc>
        <w:tc>
          <w:tcPr>
            <w:tcW w:w="1370" w:type="dxa"/>
            <w:tcBorders>
              <w:top w:val="nil"/>
              <w:left w:val="nil"/>
              <w:bottom w:val="nil"/>
              <w:right w:val="nil"/>
            </w:tcBorders>
          </w:tcPr>
          <w:p w14:paraId="6C6B4901" w14:textId="77777777" w:rsidR="001C5141" w:rsidRPr="00B8691C" w:rsidRDefault="001C5141" w:rsidP="00DC3AF6">
            <w:pPr>
              <w:tabs>
                <w:tab w:val="decimal" w:pos="1151"/>
              </w:tabs>
              <w:ind w:right="-72"/>
              <w:jc w:val="both"/>
              <w:rPr>
                <w:rFonts w:ascii="Arial" w:hAnsi="Arial" w:cs="Arial"/>
                <w:bCs/>
                <w:sz w:val="18"/>
                <w:szCs w:val="18"/>
                <w:lang w:val="en-GB"/>
              </w:rPr>
            </w:pPr>
          </w:p>
          <w:p w14:paraId="49CB6E5A" w14:textId="6ADC9F80" w:rsidR="00BB5152" w:rsidRPr="00B8691C" w:rsidRDefault="001C5141" w:rsidP="00DC3AF6">
            <w:pPr>
              <w:tabs>
                <w:tab w:val="decimal" w:pos="1151"/>
              </w:tabs>
              <w:ind w:right="-72"/>
              <w:jc w:val="both"/>
              <w:rPr>
                <w:rFonts w:ascii="Arial" w:hAnsi="Arial" w:cs="Arial"/>
                <w:bCs/>
                <w:sz w:val="18"/>
                <w:szCs w:val="18"/>
                <w:highlight w:val="green"/>
                <w:lang w:val="en-GB"/>
              </w:rPr>
            </w:pPr>
            <w:r w:rsidRPr="00B8691C">
              <w:rPr>
                <w:rFonts w:ascii="Arial" w:hAnsi="Arial" w:cs="Arial"/>
                <w:bCs/>
                <w:sz w:val="18"/>
                <w:szCs w:val="18"/>
                <w:lang w:val="en-GB"/>
              </w:rPr>
              <w:t>(352,175,588)</w:t>
            </w:r>
          </w:p>
        </w:tc>
        <w:tc>
          <w:tcPr>
            <w:tcW w:w="1369" w:type="dxa"/>
            <w:tcBorders>
              <w:top w:val="nil"/>
              <w:left w:val="nil"/>
              <w:bottom w:val="nil"/>
              <w:right w:val="nil"/>
            </w:tcBorders>
          </w:tcPr>
          <w:p w14:paraId="0928F2A4" w14:textId="77777777" w:rsidR="009807DF" w:rsidRPr="009807DF" w:rsidRDefault="009807DF" w:rsidP="009807DF">
            <w:pPr>
              <w:tabs>
                <w:tab w:val="decimal" w:pos="1151"/>
              </w:tabs>
              <w:ind w:right="-72"/>
              <w:jc w:val="both"/>
              <w:rPr>
                <w:rFonts w:ascii="Arial" w:hAnsi="Arial" w:cs="Arial"/>
                <w:bCs/>
                <w:sz w:val="18"/>
                <w:szCs w:val="18"/>
                <w:lang w:val="en-GB"/>
              </w:rPr>
            </w:pPr>
          </w:p>
          <w:p w14:paraId="1C555E85" w14:textId="02F1296A" w:rsidR="00BB5152" w:rsidRPr="00B8691C" w:rsidRDefault="009807DF" w:rsidP="009807DF">
            <w:pPr>
              <w:tabs>
                <w:tab w:val="decimal" w:pos="1151"/>
              </w:tabs>
              <w:ind w:right="-72"/>
              <w:jc w:val="both"/>
              <w:rPr>
                <w:rFonts w:ascii="Arial" w:hAnsi="Arial" w:cs="Arial"/>
                <w:bCs/>
                <w:sz w:val="18"/>
                <w:szCs w:val="18"/>
                <w:highlight w:val="green"/>
                <w:lang w:val="en-GB"/>
              </w:rPr>
            </w:pPr>
            <w:r w:rsidRPr="009807DF">
              <w:rPr>
                <w:rFonts w:ascii="Arial" w:hAnsi="Arial" w:cs="Arial"/>
                <w:bCs/>
                <w:sz w:val="18"/>
                <w:szCs w:val="18"/>
                <w:lang w:val="en-GB"/>
              </w:rPr>
              <w:t>111,286,135</w:t>
            </w:r>
          </w:p>
        </w:tc>
        <w:tc>
          <w:tcPr>
            <w:tcW w:w="1369" w:type="dxa"/>
            <w:tcBorders>
              <w:top w:val="nil"/>
              <w:left w:val="nil"/>
              <w:bottom w:val="nil"/>
              <w:right w:val="nil"/>
            </w:tcBorders>
          </w:tcPr>
          <w:p w14:paraId="35BC2C78" w14:textId="77777777" w:rsidR="001C5141" w:rsidRPr="00B8691C" w:rsidRDefault="001C5141" w:rsidP="00DC3AF6">
            <w:pPr>
              <w:tabs>
                <w:tab w:val="decimal" w:pos="1151"/>
              </w:tabs>
              <w:ind w:right="-72"/>
              <w:jc w:val="both"/>
              <w:rPr>
                <w:rFonts w:ascii="Arial" w:hAnsi="Arial" w:cs="Arial"/>
                <w:bCs/>
                <w:sz w:val="18"/>
                <w:szCs w:val="18"/>
                <w:lang w:val="en-GB"/>
              </w:rPr>
            </w:pPr>
          </w:p>
          <w:p w14:paraId="1217D668" w14:textId="0F02BF14" w:rsidR="00BB5152" w:rsidRPr="00B8691C" w:rsidRDefault="001C5141" w:rsidP="00DC3AF6">
            <w:pPr>
              <w:tabs>
                <w:tab w:val="decimal" w:pos="1151"/>
              </w:tabs>
              <w:ind w:right="-72"/>
              <w:jc w:val="both"/>
              <w:rPr>
                <w:rFonts w:ascii="Arial" w:hAnsi="Arial" w:cs="Arial"/>
                <w:bCs/>
                <w:sz w:val="18"/>
                <w:szCs w:val="18"/>
                <w:highlight w:val="green"/>
                <w:lang w:val="en-GB"/>
              </w:rPr>
            </w:pPr>
            <w:r w:rsidRPr="00B8691C">
              <w:rPr>
                <w:rFonts w:ascii="Arial" w:hAnsi="Arial" w:cs="Arial"/>
                <w:bCs/>
                <w:sz w:val="18"/>
                <w:szCs w:val="18"/>
                <w:lang w:val="en-GB"/>
              </w:rPr>
              <w:t>126,477,231</w:t>
            </w:r>
          </w:p>
        </w:tc>
      </w:tr>
      <w:tr w:rsidR="00CF5850" w:rsidRPr="00B8691C" w14:paraId="69DF7187" w14:textId="77777777" w:rsidTr="000150D0">
        <w:tc>
          <w:tcPr>
            <w:tcW w:w="3990" w:type="dxa"/>
            <w:tcBorders>
              <w:top w:val="nil"/>
              <w:left w:val="nil"/>
              <w:bottom w:val="nil"/>
              <w:right w:val="nil"/>
            </w:tcBorders>
          </w:tcPr>
          <w:p w14:paraId="7C5BF40A" w14:textId="77777777" w:rsidR="00CF5850" w:rsidRPr="00B8691C" w:rsidRDefault="00CF5850" w:rsidP="00BA4A5E">
            <w:pPr>
              <w:overflowPunct/>
              <w:autoSpaceDE/>
              <w:autoSpaceDN/>
              <w:adjustRightInd/>
              <w:textAlignment w:val="auto"/>
              <w:rPr>
                <w:rFonts w:ascii="Arial" w:hAnsi="Arial" w:cs="Arial"/>
                <w:b/>
                <w:sz w:val="18"/>
                <w:szCs w:val="18"/>
                <w:lang w:val="en-GB"/>
              </w:rPr>
            </w:pPr>
          </w:p>
        </w:tc>
        <w:tc>
          <w:tcPr>
            <w:tcW w:w="1367" w:type="dxa"/>
            <w:tcBorders>
              <w:top w:val="nil"/>
              <w:left w:val="nil"/>
              <w:bottom w:val="nil"/>
              <w:right w:val="nil"/>
            </w:tcBorders>
          </w:tcPr>
          <w:p w14:paraId="6EAE1F69" w14:textId="77777777" w:rsidR="00CF5850" w:rsidRPr="00B8691C" w:rsidRDefault="00CF5850" w:rsidP="00DC3AF6">
            <w:pPr>
              <w:tabs>
                <w:tab w:val="decimal" w:pos="1151"/>
              </w:tabs>
              <w:ind w:right="-72"/>
              <w:jc w:val="both"/>
              <w:rPr>
                <w:rFonts w:ascii="Arial" w:hAnsi="Arial" w:cs="Arial"/>
                <w:bCs/>
                <w:sz w:val="18"/>
                <w:szCs w:val="18"/>
                <w:highlight w:val="green"/>
                <w:lang w:val="en-GB"/>
              </w:rPr>
            </w:pPr>
          </w:p>
        </w:tc>
        <w:tc>
          <w:tcPr>
            <w:tcW w:w="1370" w:type="dxa"/>
            <w:tcBorders>
              <w:top w:val="nil"/>
              <w:left w:val="nil"/>
              <w:bottom w:val="nil"/>
              <w:right w:val="nil"/>
            </w:tcBorders>
          </w:tcPr>
          <w:p w14:paraId="28F8020C" w14:textId="77777777" w:rsidR="00CF5850" w:rsidRPr="00B8691C" w:rsidRDefault="00CF5850" w:rsidP="00DC3AF6">
            <w:pPr>
              <w:tabs>
                <w:tab w:val="decimal" w:pos="1151"/>
              </w:tabs>
              <w:ind w:right="-72"/>
              <w:jc w:val="both"/>
              <w:rPr>
                <w:rFonts w:ascii="Arial" w:hAnsi="Arial" w:cs="Arial"/>
                <w:bCs/>
                <w:sz w:val="18"/>
                <w:szCs w:val="18"/>
                <w:highlight w:val="green"/>
                <w:lang w:val="en-GB"/>
              </w:rPr>
            </w:pPr>
          </w:p>
        </w:tc>
        <w:tc>
          <w:tcPr>
            <w:tcW w:w="1369" w:type="dxa"/>
            <w:tcBorders>
              <w:top w:val="nil"/>
              <w:left w:val="nil"/>
              <w:bottom w:val="nil"/>
              <w:right w:val="nil"/>
            </w:tcBorders>
          </w:tcPr>
          <w:p w14:paraId="4D73466C" w14:textId="77777777" w:rsidR="00CF5850" w:rsidRPr="00B8691C" w:rsidRDefault="00CF5850" w:rsidP="00DC3AF6">
            <w:pPr>
              <w:tabs>
                <w:tab w:val="decimal" w:pos="1151"/>
              </w:tabs>
              <w:ind w:right="-72"/>
              <w:jc w:val="both"/>
              <w:rPr>
                <w:rFonts w:ascii="Arial" w:hAnsi="Arial" w:cs="Arial"/>
                <w:bCs/>
                <w:sz w:val="18"/>
                <w:szCs w:val="18"/>
                <w:highlight w:val="green"/>
                <w:lang w:val="en-GB"/>
              </w:rPr>
            </w:pPr>
          </w:p>
        </w:tc>
        <w:tc>
          <w:tcPr>
            <w:tcW w:w="1369" w:type="dxa"/>
            <w:tcBorders>
              <w:top w:val="nil"/>
              <w:left w:val="nil"/>
              <w:bottom w:val="nil"/>
              <w:right w:val="nil"/>
            </w:tcBorders>
          </w:tcPr>
          <w:p w14:paraId="5A6182B0" w14:textId="77777777" w:rsidR="00CF5850" w:rsidRPr="00B8691C" w:rsidRDefault="00CF5850" w:rsidP="00DC3AF6">
            <w:pPr>
              <w:tabs>
                <w:tab w:val="decimal" w:pos="1151"/>
              </w:tabs>
              <w:ind w:right="-72"/>
              <w:jc w:val="both"/>
              <w:rPr>
                <w:rFonts w:ascii="Arial" w:hAnsi="Arial" w:cs="Arial"/>
                <w:bCs/>
                <w:sz w:val="18"/>
                <w:szCs w:val="18"/>
                <w:highlight w:val="green"/>
                <w:lang w:val="en-GB"/>
              </w:rPr>
            </w:pPr>
          </w:p>
        </w:tc>
      </w:tr>
      <w:tr w:rsidR="00BB5152" w:rsidRPr="00B8691C" w14:paraId="5EAB820B" w14:textId="77777777" w:rsidTr="000150D0">
        <w:tc>
          <w:tcPr>
            <w:tcW w:w="3990" w:type="dxa"/>
            <w:tcBorders>
              <w:top w:val="nil"/>
              <w:left w:val="nil"/>
              <w:bottom w:val="nil"/>
              <w:right w:val="nil"/>
            </w:tcBorders>
            <w:hideMark/>
          </w:tcPr>
          <w:p w14:paraId="3C132ED8" w14:textId="43178CD1" w:rsidR="00BB5152" w:rsidRPr="00B8691C" w:rsidRDefault="00BB5152" w:rsidP="00BB5152">
            <w:pPr>
              <w:tabs>
                <w:tab w:val="left" w:pos="-72"/>
              </w:tabs>
              <w:ind w:left="101" w:hanging="187"/>
              <w:rPr>
                <w:rFonts w:ascii="Arial" w:hAnsi="Arial" w:cs="Arial"/>
                <w:sz w:val="18"/>
                <w:szCs w:val="18"/>
                <w:highlight w:val="green"/>
                <w:lang w:val="en-GB"/>
              </w:rPr>
            </w:pPr>
            <w:r w:rsidRPr="00B8691C">
              <w:rPr>
                <w:rFonts w:ascii="Arial" w:hAnsi="Arial" w:cs="Arial"/>
                <w:sz w:val="18"/>
                <w:szCs w:val="18"/>
                <w:lang w:val="en-GB"/>
              </w:rPr>
              <w:t xml:space="preserve">Weighted average number of ordinary shares used as the denominator in calculating </w:t>
            </w:r>
            <w:r w:rsidRPr="00B8691C">
              <w:rPr>
                <w:rFonts w:ascii="Arial" w:hAnsi="Arial" w:cs="Arial"/>
                <w:sz w:val="18"/>
                <w:szCs w:val="18"/>
                <w:lang w:val="en-GB"/>
              </w:rPr>
              <w:br/>
              <w:t xml:space="preserve">   basic earnings per share</w:t>
            </w:r>
          </w:p>
        </w:tc>
        <w:tc>
          <w:tcPr>
            <w:tcW w:w="1367" w:type="dxa"/>
            <w:tcBorders>
              <w:top w:val="nil"/>
              <w:left w:val="nil"/>
              <w:bottom w:val="nil"/>
              <w:right w:val="nil"/>
            </w:tcBorders>
          </w:tcPr>
          <w:p w14:paraId="1EDDB346" w14:textId="77777777" w:rsidR="001C5141" w:rsidRPr="00B8691C" w:rsidRDefault="001C5141" w:rsidP="00DC3AF6">
            <w:pPr>
              <w:tabs>
                <w:tab w:val="decimal" w:pos="1151"/>
              </w:tabs>
              <w:ind w:right="-72"/>
              <w:jc w:val="both"/>
              <w:rPr>
                <w:rFonts w:ascii="Arial" w:hAnsi="Arial" w:cs="Arial"/>
                <w:bCs/>
                <w:sz w:val="18"/>
                <w:szCs w:val="18"/>
                <w:lang w:val="en-GB"/>
              </w:rPr>
            </w:pPr>
          </w:p>
          <w:p w14:paraId="5E38DFCF" w14:textId="77777777" w:rsidR="001C5141" w:rsidRPr="00B8691C" w:rsidRDefault="001C5141" w:rsidP="00DC3AF6">
            <w:pPr>
              <w:tabs>
                <w:tab w:val="decimal" w:pos="1151"/>
              </w:tabs>
              <w:ind w:right="-72"/>
              <w:jc w:val="both"/>
              <w:rPr>
                <w:rFonts w:ascii="Arial" w:hAnsi="Arial" w:cs="Arial"/>
                <w:bCs/>
                <w:sz w:val="18"/>
                <w:szCs w:val="18"/>
                <w:lang w:val="en-GB"/>
              </w:rPr>
            </w:pPr>
          </w:p>
          <w:p w14:paraId="46F8F666" w14:textId="3A335461" w:rsidR="00BB5152" w:rsidRPr="00B8691C" w:rsidRDefault="001C5141" w:rsidP="00DC3AF6">
            <w:pPr>
              <w:tabs>
                <w:tab w:val="decimal" w:pos="1151"/>
              </w:tabs>
              <w:ind w:right="-72"/>
              <w:jc w:val="both"/>
              <w:rPr>
                <w:rFonts w:ascii="Arial" w:hAnsi="Arial" w:cs="Arial"/>
                <w:bCs/>
                <w:sz w:val="18"/>
                <w:szCs w:val="18"/>
                <w:highlight w:val="green"/>
                <w:lang w:val="en-GB"/>
              </w:rPr>
            </w:pPr>
            <w:r w:rsidRPr="00B8691C">
              <w:rPr>
                <w:rFonts w:ascii="Arial" w:hAnsi="Arial" w:cs="Arial"/>
                <w:bCs/>
                <w:sz w:val="18"/>
                <w:szCs w:val="18"/>
                <w:lang w:val="en-GB"/>
              </w:rPr>
              <w:t>1,112,661,301</w:t>
            </w:r>
          </w:p>
        </w:tc>
        <w:tc>
          <w:tcPr>
            <w:tcW w:w="1370" w:type="dxa"/>
            <w:tcBorders>
              <w:top w:val="nil"/>
              <w:left w:val="nil"/>
              <w:bottom w:val="nil"/>
              <w:right w:val="nil"/>
            </w:tcBorders>
          </w:tcPr>
          <w:p w14:paraId="3562138E" w14:textId="77777777" w:rsidR="00CC51C9" w:rsidRPr="00B8691C" w:rsidRDefault="00CC51C9" w:rsidP="00DC3AF6">
            <w:pPr>
              <w:tabs>
                <w:tab w:val="decimal" w:pos="1151"/>
              </w:tabs>
              <w:ind w:right="-72"/>
              <w:jc w:val="both"/>
              <w:rPr>
                <w:rFonts w:ascii="Arial" w:hAnsi="Arial" w:cs="Arial"/>
                <w:bCs/>
                <w:sz w:val="18"/>
                <w:szCs w:val="18"/>
                <w:lang w:val="en-GB"/>
              </w:rPr>
            </w:pPr>
          </w:p>
          <w:p w14:paraId="05C49708" w14:textId="77777777" w:rsidR="00CC51C9" w:rsidRPr="00B8691C" w:rsidRDefault="00CC51C9" w:rsidP="00DC3AF6">
            <w:pPr>
              <w:tabs>
                <w:tab w:val="decimal" w:pos="1151"/>
              </w:tabs>
              <w:ind w:right="-72"/>
              <w:jc w:val="both"/>
              <w:rPr>
                <w:rFonts w:ascii="Arial" w:hAnsi="Arial" w:cs="Arial"/>
                <w:bCs/>
                <w:sz w:val="18"/>
                <w:szCs w:val="18"/>
                <w:lang w:val="en-GB"/>
              </w:rPr>
            </w:pPr>
          </w:p>
          <w:p w14:paraId="58119067" w14:textId="0E9503EF" w:rsidR="00BB5152" w:rsidRPr="00B8691C" w:rsidRDefault="00CC51C9" w:rsidP="00DC3AF6">
            <w:pPr>
              <w:tabs>
                <w:tab w:val="decimal" w:pos="1151"/>
              </w:tabs>
              <w:ind w:right="-72"/>
              <w:jc w:val="both"/>
              <w:rPr>
                <w:rFonts w:ascii="Arial" w:hAnsi="Arial" w:cs="Arial"/>
                <w:bCs/>
                <w:sz w:val="18"/>
                <w:szCs w:val="18"/>
                <w:highlight w:val="green"/>
                <w:lang w:val="en-GB"/>
              </w:rPr>
            </w:pPr>
            <w:r w:rsidRPr="00B8691C">
              <w:rPr>
                <w:rFonts w:ascii="Arial" w:hAnsi="Arial" w:cs="Arial"/>
                <w:bCs/>
                <w:sz w:val="18"/>
                <w:szCs w:val="18"/>
                <w:lang w:val="en-GB"/>
              </w:rPr>
              <w:t>900,561,743</w:t>
            </w:r>
          </w:p>
        </w:tc>
        <w:tc>
          <w:tcPr>
            <w:tcW w:w="1369" w:type="dxa"/>
            <w:tcBorders>
              <w:top w:val="nil"/>
              <w:left w:val="nil"/>
              <w:bottom w:val="nil"/>
              <w:right w:val="nil"/>
            </w:tcBorders>
          </w:tcPr>
          <w:p w14:paraId="496A0A2B" w14:textId="77777777" w:rsidR="00CC51C9" w:rsidRPr="00B8691C" w:rsidRDefault="00CC51C9" w:rsidP="00DC3AF6">
            <w:pPr>
              <w:tabs>
                <w:tab w:val="decimal" w:pos="1151"/>
              </w:tabs>
              <w:ind w:right="-72"/>
              <w:jc w:val="both"/>
              <w:rPr>
                <w:rFonts w:ascii="Arial" w:hAnsi="Arial" w:cs="Arial"/>
                <w:bCs/>
                <w:sz w:val="18"/>
                <w:szCs w:val="18"/>
                <w:lang w:val="en-GB"/>
              </w:rPr>
            </w:pPr>
          </w:p>
          <w:p w14:paraId="347E9BAA" w14:textId="77777777" w:rsidR="00CC51C9" w:rsidRPr="00B8691C" w:rsidRDefault="00CC51C9" w:rsidP="00DC3AF6">
            <w:pPr>
              <w:tabs>
                <w:tab w:val="decimal" w:pos="1151"/>
              </w:tabs>
              <w:ind w:right="-72"/>
              <w:jc w:val="both"/>
              <w:rPr>
                <w:rFonts w:ascii="Arial" w:hAnsi="Arial" w:cs="Arial"/>
                <w:bCs/>
                <w:sz w:val="18"/>
                <w:szCs w:val="18"/>
                <w:lang w:val="en-GB"/>
              </w:rPr>
            </w:pPr>
          </w:p>
          <w:p w14:paraId="34DDA818" w14:textId="0414FEC6" w:rsidR="00BB5152" w:rsidRPr="00B8691C" w:rsidRDefault="00CC51C9" w:rsidP="00DC3AF6">
            <w:pPr>
              <w:tabs>
                <w:tab w:val="decimal" w:pos="1151"/>
              </w:tabs>
              <w:ind w:right="-72"/>
              <w:jc w:val="both"/>
              <w:rPr>
                <w:rFonts w:ascii="Arial" w:hAnsi="Arial" w:cs="Arial"/>
                <w:bCs/>
                <w:sz w:val="18"/>
                <w:szCs w:val="18"/>
                <w:highlight w:val="green"/>
                <w:lang w:val="en-GB"/>
              </w:rPr>
            </w:pPr>
            <w:r w:rsidRPr="00B8691C">
              <w:rPr>
                <w:rFonts w:ascii="Arial" w:hAnsi="Arial" w:cs="Arial"/>
                <w:bCs/>
                <w:sz w:val="18"/>
                <w:szCs w:val="18"/>
                <w:lang w:val="en-GB"/>
              </w:rPr>
              <w:t>1,112,661,301</w:t>
            </w:r>
          </w:p>
        </w:tc>
        <w:tc>
          <w:tcPr>
            <w:tcW w:w="1369" w:type="dxa"/>
            <w:tcBorders>
              <w:top w:val="nil"/>
              <w:left w:val="nil"/>
              <w:bottom w:val="nil"/>
              <w:right w:val="nil"/>
            </w:tcBorders>
          </w:tcPr>
          <w:p w14:paraId="487F1803" w14:textId="77777777" w:rsidR="00BB5152" w:rsidRPr="00B8691C" w:rsidRDefault="00BB5152" w:rsidP="00DC3AF6">
            <w:pPr>
              <w:tabs>
                <w:tab w:val="decimal" w:pos="1151"/>
              </w:tabs>
              <w:ind w:right="-72"/>
              <w:jc w:val="both"/>
              <w:rPr>
                <w:rFonts w:ascii="Arial" w:hAnsi="Arial" w:cs="Arial"/>
                <w:bCs/>
                <w:sz w:val="18"/>
                <w:szCs w:val="18"/>
                <w:highlight w:val="green"/>
                <w:lang w:val="en-GB"/>
              </w:rPr>
            </w:pPr>
          </w:p>
          <w:p w14:paraId="1CF57C9E" w14:textId="77777777" w:rsidR="00BB5152" w:rsidRPr="00B8691C" w:rsidRDefault="00BB5152" w:rsidP="00DC3AF6">
            <w:pPr>
              <w:tabs>
                <w:tab w:val="decimal" w:pos="1151"/>
              </w:tabs>
              <w:ind w:right="-72"/>
              <w:jc w:val="both"/>
              <w:rPr>
                <w:rFonts w:ascii="Arial" w:hAnsi="Arial" w:cs="Arial"/>
                <w:bCs/>
                <w:sz w:val="18"/>
                <w:szCs w:val="18"/>
                <w:highlight w:val="green"/>
                <w:lang w:val="en-GB"/>
              </w:rPr>
            </w:pPr>
          </w:p>
          <w:p w14:paraId="3686710B" w14:textId="31948481" w:rsidR="00BB5152" w:rsidRPr="00B8691C" w:rsidRDefault="00CC51C9" w:rsidP="00DC3AF6">
            <w:pPr>
              <w:tabs>
                <w:tab w:val="decimal" w:pos="1151"/>
              </w:tabs>
              <w:ind w:right="-72"/>
              <w:jc w:val="both"/>
              <w:rPr>
                <w:rFonts w:ascii="Arial" w:hAnsi="Arial" w:cs="Arial"/>
                <w:bCs/>
                <w:sz w:val="18"/>
                <w:szCs w:val="18"/>
                <w:highlight w:val="green"/>
                <w:lang w:val="en-GB"/>
              </w:rPr>
            </w:pPr>
            <w:r w:rsidRPr="00B8691C">
              <w:rPr>
                <w:rFonts w:ascii="Arial" w:hAnsi="Arial" w:cs="Arial"/>
                <w:bCs/>
                <w:sz w:val="18"/>
                <w:szCs w:val="18"/>
                <w:lang w:val="en-GB"/>
              </w:rPr>
              <w:t>900,561,743</w:t>
            </w:r>
          </w:p>
        </w:tc>
      </w:tr>
      <w:tr w:rsidR="00DC3AF6" w:rsidRPr="00B8691C" w14:paraId="78AA858C" w14:textId="77777777" w:rsidTr="000150D0">
        <w:tc>
          <w:tcPr>
            <w:tcW w:w="3990" w:type="dxa"/>
            <w:tcBorders>
              <w:top w:val="nil"/>
              <w:left w:val="nil"/>
              <w:bottom w:val="nil"/>
              <w:right w:val="nil"/>
            </w:tcBorders>
          </w:tcPr>
          <w:p w14:paraId="6152F80E" w14:textId="77777777" w:rsidR="00DC3AF6" w:rsidRPr="00B8691C" w:rsidRDefault="00DC3AF6" w:rsidP="00BB5152">
            <w:pPr>
              <w:tabs>
                <w:tab w:val="left" w:pos="-72"/>
              </w:tabs>
              <w:ind w:left="101" w:hanging="187"/>
              <w:rPr>
                <w:rFonts w:ascii="Arial" w:hAnsi="Arial" w:cs="Arial"/>
                <w:sz w:val="18"/>
                <w:szCs w:val="18"/>
                <w:lang w:val="en-GB"/>
              </w:rPr>
            </w:pPr>
          </w:p>
        </w:tc>
        <w:tc>
          <w:tcPr>
            <w:tcW w:w="1367" w:type="dxa"/>
            <w:tcBorders>
              <w:top w:val="nil"/>
              <w:left w:val="nil"/>
              <w:bottom w:val="nil"/>
              <w:right w:val="nil"/>
            </w:tcBorders>
          </w:tcPr>
          <w:p w14:paraId="47031557" w14:textId="77777777" w:rsidR="00DC3AF6" w:rsidRPr="00B8691C" w:rsidRDefault="00DC3AF6" w:rsidP="00DC3AF6">
            <w:pPr>
              <w:tabs>
                <w:tab w:val="decimal" w:pos="1151"/>
              </w:tabs>
              <w:ind w:right="-72"/>
              <w:jc w:val="both"/>
              <w:rPr>
                <w:rFonts w:ascii="Arial" w:hAnsi="Arial" w:cs="Arial"/>
                <w:bCs/>
                <w:sz w:val="18"/>
                <w:szCs w:val="18"/>
                <w:lang w:val="en-GB"/>
              </w:rPr>
            </w:pPr>
          </w:p>
        </w:tc>
        <w:tc>
          <w:tcPr>
            <w:tcW w:w="1370" w:type="dxa"/>
            <w:tcBorders>
              <w:top w:val="nil"/>
              <w:left w:val="nil"/>
              <w:bottom w:val="nil"/>
              <w:right w:val="nil"/>
            </w:tcBorders>
          </w:tcPr>
          <w:p w14:paraId="5C5685CB" w14:textId="77777777" w:rsidR="00DC3AF6" w:rsidRPr="00B8691C" w:rsidRDefault="00DC3AF6" w:rsidP="00DC3AF6">
            <w:pPr>
              <w:tabs>
                <w:tab w:val="decimal" w:pos="1151"/>
              </w:tabs>
              <w:ind w:right="-72"/>
              <w:jc w:val="both"/>
              <w:rPr>
                <w:rFonts w:ascii="Arial" w:hAnsi="Arial" w:cs="Arial"/>
                <w:bCs/>
                <w:sz w:val="18"/>
                <w:szCs w:val="18"/>
                <w:lang w:val="en-GB"/>
              </w:rPr>
            </w:pPr>
          </w:p>
        </w:tc>
        <w:tc>
          <w:tcPr>
            <w:tcW w:w="1369" w:type="dxa"/>
            <w:tcBorders>
              <w:top w:val="nil"/>
              <w:left w:val="nil"/>
              <w:bottom w:val="nil"/>
              <w:right w:val="nil"/>
            </w:tcBorders>
          </w:tcPr>
          <w:p w14:paraId="7E5798C1" w14:textId="77777777" w:rsidR="00DC3AF6" w:rsidRPr="00B8691C" w:rsidRDefault="00DC3AF6" w:rsidP="00DC3AF6">
            <w:pPr>
              <w:tabs>
                <w:tab w:val="decimal" w:pos="1151"/>
              </w:tabs>
              <w:ind w:right="-72"/>
              <w:jc w:val="both"/>
              <w:rPr>
                <w:rFonts w:ascii="Arial" w:hAnsi="Arial" w:cs="Arial"/>
                <w:bCs/>
                <w:sz w:val="18"/>
                <w:szCs w:val="18"/>
                <w:lang w:val="en-GB"/>
              </w:rPr>
            </w:pPr>
          </w:p>
        </w:tc>
        <w:tc>
          <w:tcPr>
            <w:tcW w:w="1369" w:type="dxa"/>
            <w:tcBorders>
              <w:top w:val="nil"/>
              <w:left w:val="nil"/>
              <w:bottom w:val="nil"/>
              <w:right w:val="nil"/>
            </w:tcBorders>
          </w:tcPr>
          <w:p w14:paraId="018C266B" w14:textId="77777777" w:rsidR="00DC3AF6" w:rsidRPr="00B8691C" w:rsidRDefault="00DC3AF6" w:rsidP="00DC3AF6">
            <w:pPr>
              <w:tabs>
                <w:tab w:val="decimal" w:pos="1151"/>
              </w:tabs>
              <w:ind w:right="-72"/>
              <w:jc w:val="both"/>
              <w:rPr>
                <w:rFonts w:ascii="Arial" w:hAnsi="Arial" w:cs="Arial"/>
                <w:bCs/>
                <w:sz w:val="18"/>
                <w:szCs w:val="18"/>
                <w:highlight w:val="green"/>
                <w:lang w:val="en-GB"/>
              </w:rPr>
            </w:pPr>
          </w:p>
        </w:tc>
      </w:tr>
      <w:tr w:rsidR="00BB5152" w:rsidRPr="00B8691C" w14:paraId="7518F286" w14:textId="77777777" w:rsidTr="000150D0">
        <w:tc>
          <w:tcPr>
            <w:tcW w:w="3990" w:type="dxa"/>
            <w:tcBorders>
              <w:top w:val="nil"/>
              <w:left w:val="nil"/>
              <w:bottom w:val="nil"/>
              <w:right w:val="nil"/>
            </w:tcBorders>
          </w:tcPr>
          <w:p w14:paraId="21B7A5F6" w14:textId="7B91C2DB" w:rsidR="00BB5152" w:rsidRPr="00B8691C" w:rsidRDefault="00BB5152" w:rsidP="00BB5152">
            <w:pPr>
              <w:tabs>
                <w:tab w:val="left" w:pos="-72"/>
              </w:tabs>
              <w:ind w:left="101" w:hanging="187"/>
              <w:rPr>
                <w:rFonts w:ascii="Arial" w:hAnsi="Arial" w:cs="Arial"/>
                <w:sz w:val="18"/>
                <w:szCs w:val="18"/>
                <w:lang w:val="en-GB"/>
              </w:rPr>
            </w:pPr>
            <w:r w:rsidRPr="00B8691C">
              <w:rPr>
                <w:rFonts w:ascii="Arial" w:hAnsi="Arial" w:cs="Arial"/>
                <w:sz w:val="18"/>
                <w:szCs w:val="18"/>
                <w:lang w:val="en-GB"/>
              </w:rPr>
              <w:t>Earnings(loss) per share (Baht per share)</w:t>
            </w:r>
          </w:p>
        </w:tc>
        <w:tc>
          <w:tcPr>
            <w:tcW w:w="1367" w:type="dxa"/>
            <w:tcBorders>
              <w:top w:val="nil"/>
              <w:left w:val="nil"/>
              <w:bottom w:val="nil"/>
              <w:right w:val="nil"/>
            </w:tcBorders>
          </w:tcPr>
          <w:p w14:paraId="1D6686B7" w14:textId="1D92B4D4" w:rsidR="00BB5152" w:rsidRPr="00B8691C" w:rsidRDefault="00CC51C9" w:rsidP="00DC3AF6">
            <w:pPr>
              <w:tabs>
                <w:tab w:val="right" w:pos="1152"/>
              </w:tabs>
              <w:ind w:right="-72"/>
              <w:jc w:val="both"/>
              <w:rPr>
                <w:rFonts w:ascii="Arial" w:hAnsi="Arial" w:cs="Arial"/>
                <w:bCs/>
                <w:sz w:val="18"/>
                <w:szCs w:val="18"/>
                <w:highlight w:val="green"/>
                <w:lang w:val="en-GB"/>
              </w:rPr>
            </w:pPr>
            <w:r w:rsidRPr="00B8691C">
              <w:rPr>
                <w:rFonts w:ascii="Arial" w:hAnsi="Arial" w:cs="Arial"/>
                <w:bCs/>
                <w:sz w:val="18"/>
                <w:szCs w:val="18"/>
                <w:lang w:val="en-GB"/>
              </w:rPr>
              <w:tab/>
              <w:t>0.00</w:t>
            </w:r>
          </w:p>
        </w:tc>
        <w:tc>
          <w:tcPr>
            <w:tcW w:w="1370" w:type="dxa"/>
            <w:tcBorders>
              <w:top w:val="nil"/>
              <w:left w:val="nil"/>
              <w:bottom w:val="nil"/>
              <w:right w:val="nil"/>
            </w:tcBorders>
          </w:tcPr>
          <w:p w14:paraId="014AE4BD" w14:textId="56684601" w:rsidR="00BB5152" w:rsidRPr="00B8691C" w:rsidRDefault="00CC51C9" w:rsidP="00AD2D99">
            <w:pPr>
              <w:tabs>
                <w:tab w:val="right" w:pos="1152"/>
              </w:tabs>
              <w:ind w:right="-72"/>
              <w:jc w:val="right"/>
              <w:rPr>
                <w:rFonts w:ascii="Arial" w:hAnsi="Arial" w:cs="Arial"/>
                <w:bCs/>
                <w:sz w:val="18"/>
                <w:szCs w:val="18"/>
                <w:highlight w:val="green"/>
                <w:lang w:val="en-GB"/>
              </w:rPr>
            </w:pPr>
            <w:r w:rsidRPr="00B8691C">
              <w:rPr>
                <w:rFonts w:ascii="Arial" w:hAnsi="Arial" w:cs="Arial"/>
                <w:bCs/>
                <w:sz w:val="18"/>
                <w:szCs w:val="18"/>
                <w:lang w:val="en-GB"/>
              </w:rPr>
              <w:t>(0.39)</w:t>
            </w:r>
          </w:p>
        </w:tc>
        <w:tc>
          <w:tcPr>
            <w:tcW w:w="1369" w:type="dxa"/>
            <w:tcBorders>
              <w:top w:val="nil"/>
              <w:left w:val="nil"/>
              <w:bottom w:val="nil"/>
              <w:right w:val="nil"/>
            </w:tcBorders>
          </w:tcPr>
          <w:p w14:paraId="3135DA5D" w14:textId="6BAAF7FB" w:rsidR="00BB5152" w:rsidRPr="00B8691C" w:rsidRDefault="00CC51C9" w:rsidP="00DC3AF6">
            <w:pPr>
              <w:tabs>
                <w:tab w:val="right" w:pos="1152"/>
              </w:tabs>
              <w:ind w:right="-72"/>
              <w:jc w:val="both"/>
              <w:rPr>
                <w:rFonts w:ascii="Arial" w:hAnsi="Arial" w:cs="Arial"/>
                <w:bCs/>
                <w:sz w:val="18"/>
                <w:szCs w:val="18"/>
                <w:highlight w:val="green"/>
                <w:lang w:val="en-GB"/>
              </w:rPr>
            </w:pPr>
            <w:r w:rsidRPr="00B8691C">
              <w:rPr>
                <w:rFonts w:ascii="Arial" w:hAnsi="Arial" w:cs="Arial"/>
                <w:bCs/>
                <w:sz w:val="18"/>
                <w:szCs w:val="18"/>
                <w:lang w:val="en-GB"/>
              </w:rPr>
              <w:tab/>
              <w:t>0.10</w:t>
            </w:r>
          </w:p>
        </w:tc>
        <w:tc>
          <w:tcPr>
            <w:tcW w:w="1369" w:type="dxa"/>
            <w:tcBorders>
              <w:top w:val="nil"/>
              <w:left w:val="nil"/>
              <w:bottom w:val="nil"/>
              <w:right w:val="nil"/>
            </w:tcBorders>
          </w:tcPr>
          <w:p w14:paraId="7A06E1FF" w14:textId="364DC258" w:rsidR="00BB5152" w:rsidRPr="00B8691C" w:rsidRDefault="00CC51C9" w:rsidP="00DC3AF6">
            <w:pPr>
              <w:tabs>
                <w:tab w:val="right" w:pos="1152"/>
              </w:tabs>
              <w:ind w:right="-72"/>
              <w:jc w:val="both"/>
              <w:rPr>
                <w:rFonts w:ascii="Arial" w:hAnsi="Arial" w:cs="Arial"/>
                <w:bCs/>
                <w:sz w:val="18"/>
                <w:szCs w:val="18"/>
                <w:highlight w:val="green"/>
                <w:lang w:val="en-GB"/>
              </w:rPr>
            </w:pPr>
            <w:r w:rsidRPr="00B8691C">
              <w:rPr>
                <w:rFonts w:ascii="Arial" w:hAnsi="Arial" w:cs="Arial"/>
                <w:bCs/>
                <w:sz w:val="18"/>
                <w:szCs w:val="18"/>
                <w:lang w:val="en-GB"/>
              </w:rPr>
              <w:tab/>
              <w:t>0.14</w:t>
            </w:r>
          </w:p>
        </w:tc>
      </w:tr>
    </w:tbl>
    <w:p w14:paraId="0D073EF2" w14:textId="77777777" w:rsidR="00BB5152" w:rsidRPr="009B1F20" w:rsidRDefault="00BB5152" w:rsidP="00CF5850">
      <w:pPr>
        <w:jc w:val="both"/>
        <w:rPr>
          <w:rFonts w:ascii="Arial" w:hAnsi="Arial" w:cs="Arial"/>
          <w:spacing w:val="-4"/>
          <w:sz w:val="18"/>
          <w:szCs w:val="18"/>
        </w:rPr>
      </w:pPr>
    </w:p>
    <w:p w14:paraId="4B9EDACD" w14:textId="77777777" w:rsidR="00B43FD8" w:rsidRPr="009B1F20" w:rsidRDefault="00B43FD8" w:rsidP="00B43FD8">
      <w:pPr>
        <w:tabs>
          <w:tab w:val="decimal" w:pos="1094"/>
        </w:tabs>
        <w:jc w:val="both"/>
        <w:rPr>
          <w:rFonts w:ascii="Arial" w:hAnsi="Arial" w:cs="Arial"/>
          <w:b/>
          <w:bCs/>
          <w:sz w:val="18"/>
          <w:szCs w:val="18"/>
          <w:lang w:val="en-GB"/>
        </w:rPr>
      </w:pPr>
      <w:r w:rsidRPr="009B1F20">
        <w:rPr>
          <w:rFonts w:ascii="Arial" w:hAnsi="Arial" w:cs="Arial"/>
          <w:b/>
          <w:bCs/>
          <w:sz w:val="18"/>
          <w:szCs w:val="18"/>
          <w:lang w:val="en-GB"/>
        </w:rPr>
        <w:t>For the nine-month period</w:t>
      </w:r>
    </w:p>
    <w:p w14:paraId="0EBC4552" w14:textId="77777777" w:rsidR="00DC3AF6" w:rsidRPr="009B1F20" w:rsidRDefault="00DC3AF6" w:rsidP="00B43FD8">
      <w:pPr>
        <w:tabs>
          <w:tab w:val="decimal" w:pos="1094"/>
        </w:tabs>
        <w:jc w:val="both"/>
        <w:rPr>
          <w:rFonts w:ascii="Arial" w:hAnsi="Arial" w:cs="Arial"/>
          <w:b/>
          <w:bCs/>
          <w:sz w:val="18"/>
          <w:szCs w:val="18"/>
          <w:lang w:val="en-GB"/>
        </w:rPr>
      </w:pPr>
    </w:p>
    <w:tbl>
      <w:tblPr>
        <w:tblW w:w="94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DC3AF6" w:rsidRPr="00B8691C" w14:paraId="53E52628" w14:textId="77777777" w:rsidTr="001B229D">
        <w:tc>
          <w:tcPr>
            <w:tcW w:w="3990" w:type="dxa"/>
            <w:tcBorders>
              <w:top w:val="nil"/>
              <w:left w:val="nil"/>
              <w:bottom w:val="nil"/>
              <w:right w:val="nil"/>
            </w:tcBorders>
          </w:tcPr>
          <w:p w14:paraId="31D24FD0" w14:textId="77777777" w:rsidR="00DC3AF6" w:rsidRPr="00B8691C" w:rsidRDefault="00DC3AF6" w:rsidP="001B229D">
            <w:pPr>
              <w:ind w:left="101" w:hanging="187"/>
              <w:rPr>
                <w:rFonts w:ascii="Arial" w:hAnsi="Arial" w:cs="Arial"/>
                <w:b/>
                <w:sz w:val="18"/>
                <w:szCs w:val="18"/>
                <w:highlight w:val="green"/>
                <w:lang w:val="en-GB"/>
              </w:rPr>
            </w:pPr>
          </w:p>
        </w:tc>
        <w:tc>
          <w:tcPr>
            <w:tcW w:w="2737" w:type="dxa"/>
            <w:gridSpan w:val="2"/>
            <w:tcBorders>
              <w:top w:val="nil"/>
              <w:left w:val="nil"/>
              <w:bottom w:val="single" w:sz="4" w:space="0" w:color="000000"/>
              <w:right w:val="nil"/>
            </w:tcBorders>
            <w:hideMark/>
          </w:tcPr>
          <w:p w14:paraId="6C4CA42B" w14:textId="77777777" w:rsidR="00DC3AF6" w:rsidRPr="00B8691C" w:rsidRDefault="00DC3AF6" w:rsidP="001B229D">
            <w:pPr>
              <w:ind w:right="-72"/>
              <w:jc w:val="center"/>
              <w:rPr>
                <w:rFonts w:ascii="Arial" w:hAnsi="Arial" w:cs="Arial"/>
                <w:b/>
                <w:sz w:val="18"/>
                <w:szCs w:val="18"/>
                <w:lang w:val="en-GB"/>
              </w:rPr>
            </w:pPr>
            <w:r w:rsidRPr="00B8691C">
              <w:rPr>
                <w:rFonts w:ascii="Arial" w:hAnsi="Arial" w:cs="Arial"/>
                <w:b/>
                <w:sz w:val="18"/>
                <w:szCs w:val="18"/>
                <w:lang w:val="en-GB"/>
              </w:rPr>
              <w:t>Consolidated</w:t>
            </w:r>
          </w:p>
          <w:p w14:paraId="5342FC02" w14:textId="77777777" w:rsidR="00DC3AF6" w:rsidRPr="00B8691C" w:rsidRDefault="00DC3AF6" w:rsidP="001B229D">
            <w:pPr>
              <w:ind w:right="-72"/>
              <w:jc w:val="center"/>
              <w:rPr>
                <w:rFonts w:ascii="Arial" w:hAnsi="Arial" w:cs="Arial"/>
                <w:b/>
                <w:sz w:val="18"/>
                <w:szCs w:val="18"/>
                <w:lang w:val="en-GB"/>
              </w:rPr>
            </w:pPr>
            <w:r w:rsidRPr="00B8691C">
              <w:rPr>
                <w:rFonts w:ascii="Arial" w:hAnsi="Arial" w:cs="Arial"/>
                <w:b/>
                <w:sz w:val="18"/>
                <w:szCs w:val="18"/>
                <w:lang w:val="en-GB"/>
              </w:rPr>
              <w:t>financial information</w:t>
            </w:r>
          </w:p>
        </w:tc>
        <w:tc>
          <w:tcPr>
            <w:tcW w:w="2738" w:type="dxa"/>
            <w:gridSpan w:val="2"/>
            <w:tcBorders>
              <w:top w:val="nil"/>
              <w:left w:val="nil"/>
              <w:bottom w:val="single" w:sz="4" w:space="0" w:color="000000"/>
              <w:right w:val="nil"/>
            </w:tcBorders>
            <w:hideMark/>
          </w:tcPr>
          <w:p w14:paraId="4BCAB244" w14:textId="77777777" w:rsidR="00DC3AF6" w:rsidRPr="00B8691C" w:rsidRDefault="00DC3AF6" w:rsidP="001B229D">
            <w:pPr>
              <w:ind w:right="-72"/>
              <w:jc w:val="center"/>
              <w:rPr>
                <w:rFonts w:ascii="Arial" w:hAnsi="Arial" w:cs="Arial"/>
                <w:b/>
                <w:sz w:val="18"/>
                <w:szCs w:val="18"/>
                <w:lang w:val="en-GB"/>
              </w:rPr>
            </w:pPr>
            <w:r w:rsidRPr="00B8691C">
              <w:rPr>
                <w:rFonts w:ascii="Arial" w:hAnsi="Arial" w:cs="Arial"/>
                <w:b/>
                <w:sz w:val="18"/>
                <w:szCs w:val="18"/>
                <w:lang w:val="en-GB"/>
              </w:rPr>
              <w:t>Separate</w:t>
            </w:r>
          </w:p>
          <w:p w14:paraId="3A25B6DE" w14:textId="77777777" w:rsidR="00DC3AF6" w:rsidRPr="00B8691C" w:rsidRDefault="00DC3AF6" w:rsidP="001B229D">
            <w:pPr>
              <w:ind w:right="-72"/>
              <w:jc w:val="center"/>
              <w:rPr>
                <w:rFonts w:ascii="Arial" w:hAnsi="Arial" w:cs="Arial"/>
                <w:b/>
                <w:sz w:val="18"/>
                <w:szCs w:val="18"/>
                <w:lang w:val="en-GB"/>
              </w:rPr>
            </w:pPr>
            <w:r w:rsidRPr="00B8691C">
              <w:rPr>
                <w:rFonts w:ascii="Arial" w:hAnsi="Arial" w:cs="Arial"/>
                <w:b/>
                <w:sz w:val="18"/>
                <w:szCs w:val="18"/>
                <w:lang w:val="en-GB"/>
              </w:rPr>
              <w:t>financial information</w:t>
            </w:r>
          </w:p>
        </w:tc>
      </w:tr>
      <w:tr w:rsidR="00DC3AF6" w:rsidRPr="00B8691C" w14:paraId="6127B24B" w14:textId="77777777" w:rsidTr="001B229D">
        <w:tc>
          <w:tcPr>
            <w:tcW w:w="3990" w:type="dxa"/>
            <w:tcBorders>
              <w:top w:val="nil"/>
              <w:left w:val="nil"/>
              <w:bottom w:val="nil"/>
              <w:right w:val="nil"/>
            </w:tcBorders>
          </w:tcPr>
          <w:p w14:paraId="18F5BFA0" w14:textId="77777777" w:rsidR="00DC3AF6" w:rsidRPr="00B8691C" w:rsidRDefault="00DC3AF6" w:rsidP="001B229D">
            <w:pPr>
              <w:ind w:left="101" w:hanging="187"/>
              <w:rPr>
                <w:rFonts w:ascii="Arial" w:hAnsi="Arial" w:cs="Arial"/>
                <w:b/>
                <w:sz w:val="18"/>
                <w:szCs w:val="18"/>
                <w:highlight w:val="green"/>
                <w:lang w:val="en-GB"/>
              </w:rPr>
            </w:pPr>
          </w:p>
        </w:tc>
        <w:tc>
          <w:tcPr>
            <w:tcW w:w="1367" w:type="dxa"/>
            <w:tcBorders>
              <w:top w:val="nil"/>
              <w:left w:val="nil"/>
              <w:bottom w:val="nil"/>
              <w:right w:val="nil"/>
            </w:tcBorders>
          </w:tcPr>
          <w:p w14:paraId="26C5109A" w14:textId="77777777" w:rsidR="00DC3AF6" w:rsidRPr="00B8691C" w:rsidRDefault="00DC3AF6" w:rsidP="001B229D">
            <w:pPr>
              <w:tabs>
                <w:tab w:val="decimal" w:pos="1152"/>
              </w:tabs>
              <w:ind w:right="-72"/>
              <w:jc w:val="both"/>
              <w:rPr>
                <w:rFonts w:ascii="Arial" w:hAnsi="Arial" w:cs="Arial"/>
                <w:b/>
                <w:sz w:val="18"/>
                <w:szCs w:val="18"/>
                <w:lang w:val="en-GB"/>
              </w:rPr>
            </w:pPr>
            <w:r w:rsidRPr="00B8691C">
              <w:rPr>
                <w:rFonts w:ascii="Arial" w:hAnsi="Arial" w:cs="Arial"/>
                <w:b/>
                <w:sz w:val="18"/>
                <w:szCs w:val="18"/>
                <w:lang w:val="en-GB"/>
              </w:rPr>
              <w:t>Unaudited</w:t>
            </w:r>
          </w:p>
        </w:tc>
        <w:tc>
          <w:tcPr>
            <w:tcW w:w="1370" w:type="dxa"/>
            <w:tcBorders>
              <w:top w:val="nil"/>
              <w:left w:val="nil"/>
              <w:bottom w:val="nil"/>
              <w:right w:val="nil"/>
            </w:tcBorders>
          </w:tcPr>
          <w:p w14:paraId="711AB59D" w14:textId="77777777" w:rsidR="00DC3AF6" w:rsidRPr="00B8691C" w:rsidRDefault="00DC3AF6" w:rsidP="001B229D">
            <w:pPr>
              <w:tabs>
                <w:tab w:val="decimal" w:pos="1152"/>
              </w:tabs>
              <w:ind w:right="-72"/>
              <w:jc w:val="both"/>
              <w:rPr>
                <w:rFonts w:ascii="Arial" w:hAnsi="Arial" w:cs="Arial"/>
                <w:b/>
                <w:sz w:val="18"/>
                <w:szCs w:val="18"/>
                <w:lang w:val="en-GB"/>
              </w:rPr>
            </w:pPr>
            <w:r w:rsidRPr="00B8691C">
              <w:rPr>
                <w:rFonts w:ascii="Arial" w:hAnsi="Arial" w:cs="Arial"/>
                <w:b/>
                <w:sz w:val="18"/>
                <w:szCs w:val="18"/>
                <w:lang w:val="en-GB"/>
              </w:rPr>
              <w:t>Unaudited</w:t>
            </w:r>
          </w:p>
        </w:tc>
        <w:tc>
          <w:tcPr>
            <w:tcW w:w="1369" w:type="dxa"/>
            <w:tcBorders>
              <w:top w:val="nil"/>
              <w:left w:val="nil"/>
              <w:bottom w:val="nil"/>
              <w:right w:val="nil"/>
            </w:tcBorders>
          </w:tcPr>
          <w:p w14:paraId="28B647CA" w14:textId="77777777" w:rsidR="00DC3AF6" w:rsidRPr="00B8691C" w:rsidRDefault="00DC3AF6" w:rsidP="001B229D">
            <w:pPr>
              <w:tabs>
                <w:tab w:val="decimal" w:pos="1152"/>
              </w:tabs>
              <w:ind w:right="-72"/>
              <w:jc w:val="both"/>
              <w:rPr>
                <w:rFonts w:ascii="Arial" w:hAnsi="Arial" w:cs="Arial"/>
                <w:b/>
                <w:sz w:val="18"/>
                <w:szCs w:val="18"/>
                <w:lang w:val="en-GB"/>
              </w:rPr>
            </w:pPr>
            <w:r w:rsidRPr="00B8691C">
              <w:rPr>
                <w:rFonts w:ascii="Arial" w:hAnsi="Arial" w:cs="Arial"/>
                <w:b/>
                <w:sz w:val="18"/>
                <w:szCs w:val="18"/>
                <w:lang w:val="en-GB"/>
              </w:rPr>
              <w:t>Unaudited</w:t>
            </w:r>
          </w:p>
        </w:tc>
        <w:tc>
          <w:tcPr>
            <w:tcW w:w="1369" w:type="dxa"/>
            <w:tcBorders>
              <w:top w:val="nil"/>
              <w:left w:val="nil"/>
              <w:bottom w:val="nil"/>
              <w:right w:val="nil"/>
            </w:tcBorders>
          </w:tcPr>
          <w:p w14:paraId="73ECDEAE" w14:textId="77777777" w:rsidR="00DC3AF6" w:rsidRPr="00B8691C" w:rsidRDefault="00DC3AF6" w:rsidP="001B229D">
            <w:pPr>
              <w:tabs>
                <w:tab w:val="decimal" w:pos="1152"/>
              </w:tabs>
              <w:ind w:right="-72"/>
              <w:jc w:val="both"/>
              <w:rPr>
                <w:rFonts w:ascii="Arial" w:hAnsi="Arial" w:cs="Arial"/>
                <w:b/>
                <w:sz w:val="18"/>
                <w:szCs w:val="18"/>
                <w:lang w:val="en-GB"/>
              </w:rPr>
            </w:pPr>
            <w:r w:rsidRPr="00B8691C">
              <w:rPr>
                <w:rFonts w:ascii="Arial" w:hAnsi="Arial" w:cs="Arial"/>
                <w:b/>
                <w:sz w:val="18"/>
                <w:szCs w:val="18"/>
                <w:lang w:val="en-GB"/>
              </w:rPr>
              <w:t>Unaudited</w:t>
            </w:r>
          </w:p>
        </w:tc>
      </w:tr>
      <w:tr w:rsidR="00DC3AF6" w:rsidRPr="00DC3AF6" w14:paraId="7CFF5ED0" w14:textId="77777777" w:rsidTr="001B229D">
        <w:tc>
          <w:tcPr>
            <w:tcW w:w="3990" w:type="dxa"/>
            <w:tcBorders>
              <w:top w:val="nil"/>
              <w:left w:val="nil"/>
              <w:bottom w:val="nil"/>
              <w:right w:val="nil"/>
            </w:tcBorders>
          </w:tcPr>
          <w:p w14:paraId="4AEFD577" w14:textId="77777777" w:rsidR="00DC3AF6" w:rsidRPr="00B8691C" w:rsidRDefault="00DC3AF6" w:rsidP="001B229D">
            <w:pPr>
              <w:ind w:left="101" w:hanging="187"/>
              <w:rPr>
                <w:rFonts w:ascii="Arial" w:hAnsi="Arial" w:cs="Arial"/>
                <w:b/>
                <w:sz w:val="18"/>
                <w:szCs w:val="18"/>
                <w:highlight w:val="green"/>
                <w:lang w:val="en-GB"/>
              </w:rPr>
            </w:pPr>
          </w:p>
        </w:tc>
        <w:tc>
          <w:tcPr>
            <w:tcW w:w="1367" w:type="dxa"/>
            <w:tcBorders>
              <w:top w:val="nil"/>
              <w:left w:val="nil"/>
              <w:bottom w:val="nil"/>
              <w:right w:val="nil"/>
            </w:tcBorders>
          </w:tcPr>
          <w:p w14:paraId="6DDD177C" w14:textId="77777777" w:rsidR="00DC3AF6" w:rsidRPr="00DC3AF6" w:rsidRDefault="00DC3AF6" w:rsidP="001B229D">
            <w:pPr>
              <w:tabs>
                <w:tab w:val="right" w:pos="1152"/>
              </w:tabs>
              <w:ind w:right="-72"/>
              <w:jc w:val="both"/>
              <w:rPr>
                <w:rFonts w:ascii="Arial" w:hAnsi="Arial" w:cs="Arial"/>
                <w:b/>
                <w:sz w:val="18"/>
                <w:szCs w:val="18"/>
                <w:lang w:val="en-GB"/>
              </w:rPr>
            </w:pPr>
            <w:r w:rsidRPr="00DC3AF6">
              <w:rPr>
                <w:rFonts w:ascii="Arial" w:hAnsi="Arial" w:cs="Arial"/>
                <w:b/>
                <w:sz w:val="18"/>
                <w:szCs w:val="18"/>
                <w:lang w:val="en-GB"/>
              </w:rPr>
              <w:t>30 September</w:t>
            </w:r>
          </w:p>
        </w:tc>
        <w:tc>
          <w:tcPr>
            <w:tcW w:w="1370" w:type="dxa"/>
            <w:tcBorders>
              <w:top w:val="nil"/>
              <w:left w:val="nil"/>
              <w:bottom w:val="nil"/>
              <w:right w:val="nil"/>
            </w:tcBorders>
          </w:tcPr>
          <w:p w14:paraId="55DAE768" w14:textId="77777777" w:rsidR="00DC3AF6" w:rsidRPr="00DC3AF6" w:rsidRDefault="00DC3AF6" w:rsidP="001B229D">
            <w:pPr>
              <w:tabs>
                <w:tab w:val="right" w:pos="1152"/>
              </w:tabs>
              <w:ind w:right="-72"/>
              <w:jc w:val="both"/>
              <w:rPr>
                <w:rFonts w:ascii="Arial" w:hAnsi="Arial" w:cs="Arial"/>
                <w:b/>
                <w:sz w:val="18"/>
                <w:szCs w:val="18"/>
                <w:lang w:val="en-GB"/>
              </w:rPr>
            </w:pPr>
            <w:r w:rsidRPr="00DC3AF6">
              <w:rPr>
                <w:rFonts w:ascii="Arial" w:hAnsi="Arial" w:cs="Arial"/>
                <w:b/>
                <w:sz w:val="18"/>
                <w:szCs w:val="18"/>
                <w:lang w:val="en-GB"/>
              </w:rPr>
              <w:t>30 September</w:t>
            </w:r>
          </w:p>
        </w:tc>
        <w:tc>
          <w:tcPr>
            <w:tcW w:w="1369" w:type="dxa"/>
            <w:tcBorders>
              <w:top w:val="nil"/>
              <w:left w:val="nil"/>
              <w:bottom w:val="nil"/>
              <w:right w:val="nil"/>
            </w:tcBorders>
          </w:tcPr>
          <w:p w14:paraId="49EC6842" w14:textId="77777777" w:rsidR="00DC3AF6" w:rsidRPr="00DC3AF6" w:rsidRDefault="00DC3AF6" w:rsidP="001B229D">
            <w:pPr>
              <w:tabs>
                <w:tab w:val="right" w:pos="1152"/>
              </w:tabs>
              <w:ind w:right="-72"/>
              <w:jc w:val="both"/>
              <w:rPr>
                <w:rFonts w:ascii="Arial" w:hAnsi="Arial" w:cs="Arial"/>
                <w:b/>
                <w:sz w:val="18"/>
                <w:szCs w:val="18"/>
                <w:lang w:val="en-GB"/>
              </w:rPr>
            </w:pPr>
            <w:r w:rsidRPr="00DC3AF6">
              <w:rPr>
                <w:rFonts w:ascii="Arial" w:hAnsi="Arial" w:cs="Arial"/>
                <w:b/>
                <w:sz w:val="18"/>
                <w:szCs w:val="18"/>
                <w:lang w:val="en-GB"/>
              </w:rPr>
              <w:t>30 September</w:t>
            </w:r>
          </w:p>
        </w:tc>
        <w:tc>
          <w:tcPr>
            <w:tcW w:w="1369" w:type="dxa"/>
            <w:tcBorders>
              <w:top w:val="nil"/>
              <w:left w:val="nil"/>
              <w:bottom w:val="nil"/>
              <w:right w:val="nil"/>
            </w:tcBorders>
          </w:tcPr>
          <w:p w14:paraId="0D687FE6" w14:textId="77777777" w:rsidR="00DC3AF6" w:rsidRPr="00DC3AF6" w:rsidRDefault="00DC3AF6" w:rsidP="001B229D">
            <w:pPr>
              <w:tabs>
                <w:tab w:val="right" w:pos="1152"/>
              </w:tabs>
              <w:ind w:right="-72"/>
              <w:jc w:val="both"/>
              <w:rPr>
                <w:rFonts w:ascii="Arial" w:hAnsi="Arial" w:cs="Arial"/>
                <w:b/>
                <w:sz w:val="18"/>
                <w:szCs w:val="18"/>
                <w:lang w:val="en-GB"/>
              </w:rPr>
            </w:pPr>
            <w:r w:rsidRPr="00DC3AF6">
              <w:rPr>
                <w:rFonts w:ascii="Arial" w:hAnsi="Arial" w:cs="Arial"/>
                <w:b/>
                <w:sz w:val="18"/>
                <w:szCs w:val="18"/>
                <w:lang w:val="en-GB"/>
              </w:rPr>
              <w:t>30 September</w:t>
            </w:r>
          </w:p>
        </w:tc>
      </w:tr>
      <w:tr w:rsidR="00DC3AF6" w:rsidRPr="00DC3AF6" w14:paraId="7D064890" w14:textId="77777777" w:rsidTr="001B229D">
        <w:tc>
          <w:tcPr>
            <w:tcW w:w="3990" w:type="dxa"/>
            <w:tcBorders>
              <w:top w:val="nil"/>
              <w:left w:val="nil"/>
              <w:bottom w:val="nil"/>
              <w:right w:val="nil"/>
            </w:tcBorders>
          </w:tcPr>
          <w:p w14:paraId="6BE53D9B" w14:textId="77777777" w:rsidR="00DC3AF6" w:rsidRPr="00B8691C" w:rsidRDefault="00DC3AF6" w:rsidP="001B229D">
            <w:pPr>
              <w:ind w:left="101" w:hanging="187"/>
              <w:rPr>
                <w:rFonts w:ascii="Arial" w:hAnsi="Arial" w:cs="Arial"/>
                <w:b/>
                <w:sz w:val="18"/>
                <w:szCs w:val="18"/>
                <w:highlight w:val="green"/>
                <w:lang w:val="en-GB"/>
              </w:rPr>
            </w:pPr>
          </w:p>
        </w:tc>
        <w:tc>
          <w:tcPr>
            <w:tcW w:w="1367" w:type="dxa"/>
            <w:tcBorders>
              <w:top w:val="nil"/>
              <w:left w:val="nil"/>
              <w:bottom w:val="nil"/>
              <w:right w:val="nil"/>
            </w:tcBorders>
          </w:tcPr>
          <w:p w14:paraId="547960D0" w14:textId="77777777" w:rsidR="00DC3AF6" w:rsidRPr="00B8691C" w:rsidRDefault="00DC3AF6" w:rsidP="001B229D">
            <w:pPr>
              <w:tabs>
                <w:tab w:val="decimal" w:pos="1151"/>
              </w:tabs>
              <w:ind w:right="-72"/>
              <w:jc w:val="both"/>
              <w:rPr>
                <w:rFonts w:ascii="Arial" w:hAnsi="Arial" w:cs="Arial"/>
                <w:b/>
                <w:sz w:val="18"/>
                <w:szCs w:val="18"/>
                <w:lang w:val="en-GB"/>
              </w:rPr>
            </w:pPr>
            <w:r w:rsidRPr="00B8691C">
              <w:rPr>
                <w:rFonts w:ascii="Arial" w:hAnsi="Arial" w:cs="Arial"/>
                <w:b/>
                <w:sz w:val="18"/>
                <w:szCs w:val="18"/>
                <w:lang w:val="en-GB"/>
              </w:rPr>
              <w:t>2025</w:t>
            </w:r>
          </w:p>
        </w:tc>
        <w:tc>
          <w:tcPr>
            <w:tcW w:w="1370" w:type="dxa"/>
            <w:tcBorders>
              <w:top w:val="nil"/>
              <w:left w:val="nil"/>
              <w:bottom w:val="nil"/>
              <w:right w:val="nil"/>
            </w:tcBorders>
          </w:tcPr>
          <w:p w14:paraId="4F83EEFE" w14:textId="77777777" w:rsidR="00DC3AF6" w:rsidRPr="00B8691C" w:rsidRDefault="00DC3AF6" w:rsidP="001B229D">
            <w:pPr>
              <w:tabs>
                <w:tab w:val="decimal" w:pos="1151"/>
              </w:tabs>
              <w:ind w:right="-72"/>
              <w:jc w:val="both"/>
              <w:rPr>
                <w:rFonts w:ascii="Arial" w:hAnsi="Arial" w:cs="Arial"/>
                <w:b/>
                <w:sz w:val="18"/>
                <w:szCs w:val="18"/>
                <w:lang w:val="en-GB"/>
              </w:rPr>
            </w:pPr>
            <w:r w:rsidRPr="00B8691C">
              <w:rPr>
                <w:rFonts w:ascii="Arial" w:hAnsi="Arial" w:cs="Arial"/>
                <w:b/>
                <w:sz w:val="18"/>
                <w:szCs w:val="18"/>
                <w:lang w:val="en-GB"/>
              </w:rPr>
              <w:t>2024</w:t>
            </w:r>
          </w:p>
        </w:tc>
        <w:tc>
          <w:tcPr>
            <w:tcW w:w="1369" w:type="dxa"/>
            <w:tcBorders>
              <w:top w:val="nil"/>
              <w:left w:val="nil"/>
              <w:bottom w:val="nil"/>
              <w:right w:val="nil"/>
            </w:tcBorders>
          </w:tcPr>
          <w:p w14:paraId="1374618A" w14:textId="77777777" w:rsidR="00DC3AF6" w:rsidRDefault="00DC3AF6" w:rsidP="001B229D">
            <w:pPr>
              <w:tabs>
                <w:tab w:val="decimal" w:pos="1151"/>
              </w:tabs>
              <w:ind w:right="-72"/>
              <w:jc w:val="both"/>
              <w:rPr>
                <w:rFonts w:ascii="Arial" w:hAnsi="Arial" w:cs="Arial"/>
                <w:b/>
                <w:sz w:val="18"/>
                <w:szCs w:val="18"/>
                <w:highlight w:val="lightGray"/>
                <w:lang w:val="en-GB"/>
              </w:rPr>
            </w:pPr>
            <w:r w:rsidRPr="00B8691C">
              <w:rPr>
                <w:rFonts w:ascii="Arial" w:hAnsi="Arial" w:cs="Arial"/>
                <w:b/>
                <w:sz w:val="18"/>
                <w:szCs w:val="18"/>
                <w:lang w:val="en-GB"/>
              </w:rPr>
              <w:t>2025</w:t>
            </w:r>
          </w:p>
        </w:tc>
        <w:tc>
          <w:tcPr>
            <w:tcW w:w="1369" w:type="dxa"/>
            <w:tcBorders>
              <w:top w:val="nil"/>
              <w:left w:val="nil"/>
              <w:bottom w:val="nil"/>
              <w:right w:val="nil"/>
            </w:tcBorders>
          </w:tcPr>
          <w:p w14:paraId="72CEA7BF" w14:textId="77777777" w:rsidR="00DC3AF6" w:rsidRDefault="00DC3AF6" w:rsidP="001B229D">
            <w:pPr>
              <w:tabs>
                <w:tab w:val="decimal" w:pos="1151"/>
              </w:tabs>
              <w:ind w:right="-72"/>
              <w:jc w:val="both"/>
              <w:rPr>
                <w:rFonts w:ascii="Arial" w:hAnsi="Arial" w:cs="Arial"/>
                <w:b/>
                <w:sz w:val="18"/>
                <w:szCs w:val="18"/>
                <w:highlight w:val="lightGray"/>
                <w:lang w:val="en-GB"/>
              </w:rPr>
            </w:pPr>
            <w:r w:rsidRPr="00B8691C">
              <w:rPr>
                <w:rFonts w:ascii="Arial" w:hAnsi="Arial" w:cs="Arial"/>
                <w:b/>
                <w:sz w:val="18"/>
                <w:szCs w:val="18"/>
                <w:lang w:val="en-GB"/>
              </w:rPr>
              <w:t>2024</w:t>
            </w:r>
          </w:p>
        </w:tc>
      </w:tr>
      <w:tr w:rsidR="00DC3AF6" w:rsidRPr="00DC3AF6" w14:paraId="213AE465" w14:textId="77777777" w:rsidTr="001B229D">
        <w:tc>
          <w:tcPr>
            <w:tcW w:w="3990" w:type="dxa"/>
            <w:tcBorders>
              <w:top w:val="nil"/>
              <w:left w:val="nil"/>
              <w:bottom w:val="nil"/>
              <w:right w:val="nil"/>
            </w:tcBorders>
          </w:tcPr>
          <w:p w14:paraId="751AB804" w14:textId="77777777" w:rsidR="00DC3AF6" w:rsidRPr="00B8691C" w:rsidRDefault="00DC3AF6" w:rsidP="001B229D">
            <w:pPr>
              <w:ind w:left="101" w:hanging="187"/>
              <w:rPr>
                <w:rFonts w:ascii="Arial" w:hAnsi="Arial" w:cs="Arial"/>
                <w:b/>
                <w:sz w:val="18"/>
                <w:szCs w:val="18"/>
                <w:highlight w:val="green"/>
                <w:lang w:val="en-GB"/>
              </w:rPr>
            </w:pPr>
          </w:p>
        </w:tc>
        <w:tc>
          <w:tcPr>
            <w:tcW w:w="1367" w:type="dxa"/>
            <w:tcBorders>
              <w:top w:val="nil"/>
              <w:left w:val="nil"/>
              <w:bottom w:val="single" w:sz="4" w:space="0" w:color="auto"/>
              <w:right w:val="nil"/>
            </w:tcBorders>
          </w:tcPr>
          <w:p w14:paraId="1D126D76" w14:textId="77777777" w:rsidR="00DC3AF6" w:rsidRPr="00B8691C" w:rsidRDefault="00DC3AF6" w:rsidP="001B229D">
            <w:pPr>
              <w:tabs>
                <w:tab w:val="decimal" w:pos="1151"/>
              </w:tabs>
              <w:ind w:right="-72"/>
              <w:jc w:val="both"/>
              <w:rPr>
                <w:rFonts w:ascii="Arial" w:hAnsi="Arial" w:cs="Arial"/>
                <w:b/>
                <w:sz w:val="18"/>
                <w:szCs w:val="18"/>
                <w:lang w:val="en-GB"/>
              </w:rPr>
            </w:pPr>
            <w:r w:rsidRPr="00B8691C">
              <w:rPr>
                <w:rFonts w:ascii="Arial" w:hAnsi="Arial" w:cs="Arial"/>
                <w:b/>
                <w:sz w:val="18"/>
                <w:szCs w:val="18"/>
                <w:lang w:val="en-GB"/>
              </w:rPr>
              <w:t>Baht</w:t>
            </w:r>
          </w:p>
        </w:tc>
        <w:tc>
          <w:tcPr>
            <w:tcW w:w="1370" w:type="dxa"/>
            <w:tcBorders>
              <w:top w:val="nil"/>
              <w:left w:val="nil"/>
              <w:bottom w:val="single" w:sz="4" w:space="0" w:color="auto"/>
              <w:right w:val="nil"/>
            </w:tcBorders>
          </w:tcPr>
          <w:p w14:paraId="66FE1305" w14:textId="77777777" w:rsidR="00DC3AF6" w:rsidRPr="00B8691C" w:rsidRDefault="00DC3AF6" w:rsidP="001B229D">
            <w:pPr>
              <w:tabs>
                <w:tab w:val="decimal" w:pos="1151"/>
              </w:tabs>
              <w:ind w:right="-72"/>
              <w:jc w:val="both"/>
              <w:rPr>
                <w:rFonts w:ascii="Arial" w:hAnsi="Arial" w:cs="Arial"/>
                <w:b/>
                <w:sz w:val="18"/>
                <w:szCs w:val="18"/>
                <w:lang w:val="en-GB"/>
              </w:rPr>
            </w:pPr>
            <w:r w:rsidRPr="00B8691C">
              <w:rPr>
                <w:rFonts w:ascii="Arial" w:hAnsi="Arial" w:cs="Arial"/>
                <w:b/>
                <w:sz w:val="18"/>
                <w:szCs w:val="18"/>
                <w:lang w:val="en-GB"/>
              </w:rPr>
              <w:t>Baht</w:t>
            </w:r>
          </w:p>
        </w:tc>
        <w:tc>
          <w:tcPr>
            <w:tcW w:w="1369" w:type="dxa"/>
            <w:tcBorders>
              <w:top w:val="nil"/>
              <w:left w:val="nil"/>
              <w:bottom w:val="single" w:sz="4" w:space="0" w:color="auto"/>
              <w:right w:val="nil"/>
            </w:tcBorders>
          </w:tcPr>
          <w:p w14:paraId="3C2C87C6" w14:textId="77777777" w:rsidR="00DC3AF6" w:rsidRDefault="00DC3AF6" w:rsidP="001B229D">
            <w:pPr>
              <w:tabs>
                <w:tab w:val="decimal" w:pos="1151"/>
              </w:tabs>
              <w:ind w:right="-72"/>
              <w:jc w:val="both"/>
              <w:rPr>
                <w:rFonts w:ascii="Arial" w:hAnsi="Arial" w:cs="Arial"/>
                <w:b/>
                <w:sz w:val="18"/>
                <w:szCs w:val="18"/>
                <w:highlight w:val="lightGray"/>
                <w:lang w:val="en-GB"/>
              </w:rPr>
            </w:pPr>
            <w:r w:rsidRPr="00B8691C">
              <w:rPr>
                <w:rFonts w:ascii="Arial" w:hAnsi="Arial" w:cs="Arial"/>
                <w:b/>
                <w:sz w:val="18"/>
                <w:szCs w:val="18"/>
                <w:lang w:val="en-GB"/>
              </w:rPr>
              <w:t>Baht</w:t>
            </w:r>
          </w:p>
        </w:tc>
        <w:tc>
          <w:tcPr>
            <w:tcW w:w="1369" w:type="dxa"/>
            <w:tcBorders>
              <w:top w:val="nil"/>
              <w:left w:val="nil"/>
              <w:bottom w:val="single" w:sz="4" w:space="0" w:color="auto"/>
              <w:right w:val="nil"/>
            </w:tcBorders>
          </w:tcPr>
          <w:p w14:paraId="1361926C" w14:textId="77777777" w:rsidR="00DC3AF6" w:rsidRDefault="00DC3AF6" w:rsidP="001B229D">
            <w:pPr>
              <w:tabs>
                <w:tab w:val="decimal" w:pos="1151"/>
              </w:tabs>
              <w:ind w:right="-72"/>
              <w:jc w:val="both"/>
              <w:rPr>
                <w:rFonts w:ascii="Arial" w:hAnsi="Arial" w:cs="Arial"/>
                <w:b/>
                <w:sz w:val="18"/>
                <w:szCs w:val="18"/>
                <w:highlight w:val="lightGray"/>
                <w:lang w:val="en-GB"/>
              </w:rPr>
            </w:pPr>
            <w:r w:rsidRPr="00B8691C">
              <w:rPr>
                <w:rFonts w:ascii="Arial" w:hAnsi="Arial" w:cs="Arial"/>
                <w:b/>
                <w:sz w:val="18"/>
                <w:szCs w:val="18"/>
                <w:lang w:val="en-GB"/>
              </w:rPr>
              <w:t>Baht</w:t>
            </w:r>
          </w:p>
        </w:tc>
      </w:tr>
      <w:tr w:rsidR="00DC3AF6" w:rsidRPr="00B8691C" w14:paraId="760F5547" w14:textId="77777777" w:rsidTr="001B229D">
        <w:tc>
          <w:tcPr>
            <w:tcW w:w="3990" w:type="dxa"/>
            <w:tcBorders>
              <w:top w:val="nil"/>
              <w:left w:val="nil"/>
              <w:bottom w:val="nil"/>
              <w:right w:val="nil"/>
            </w:tcBorders>
          </w:tcPr>
          <w:p w14:paraId="6B58C224" w14:textId="77777777" w:rsidR="00DC3AF6" w:rsidRPr="00B8691C" w:rsidRDefault="00DC3AF6" w:rsidP="001B229D">
            <w:pPr>
              <w:ind w:left="101" w:hanging="187"/>
              <w:rPr>
                <w:rFonts w:ascii="Arial" w:hAnsi="Arial" w:cs="Arial"/>
                <w:sz w:val="18"/>
                <w:szCs w:val="18"/>
                <w:highlight w:val="green"/>
                <w:lang w:val="en-GB"/>
              </w:rPr>
            </w:pPr>
          </w:p>
        </w:tc>
        <w:tc>
          <w:tcPr>
            <w:tcW w:w="1367" w:type="dxa"/>
            <w:tcBorders>
              <w:top w:val="single" w:sz="4" w:space="0" w:color="auto"/>
              <w:left w:val="nil"/>
              <w:bottom w:val="nil"/>
              <w:right w:val="nil"/>
            </w:tcBorders>
          </w:tcPr>
          <w:p w14:paraId="471CDBE9" w14:textId="77777777" w:rsidR="00DC3AF6" w:rsidRPr="00B8691C" w:rsidRDefault="00DC3AF6" w:rsidP="001B229D">
            <w:pPr>
              <w:tabs>
                <w:tab w:val="decimal" w:pos="1151"/>
              </w:tabs>
              <w:ind w:right="-72"/>
              <w:jc w:val="both"/>
              <w:rPr>
                <w:rFonts w:ascii="Arial" w:hAnsi="Arial" w:cs="Arial"/>
                <w:b/>
                <w:sz w:val="18"/>
                <w:szCs w:val="18"/>
                <w:highlight w:val="green"/>
                <w:lang w:val="en-GB"/>
              </w:rPr>
            </w:pPr>
          </w:p>
        </w:tc>
        <w:tc>
          <w:tcPr>
            <w:tcW w:w="1370" w:type="dxa"/>
            <w:tcBorders>
              <w:top w:val="single" w:sz="4" w:space="0" w:color="auto"/>
              <w:left w:val="nil"/>
              <w:bottom w:val="nil"/>
              <w:right w:val="nil"/>
            </w:tcBorders>
          </w:tcPr>
          <w:p w14:paraId="392D44CC" w14:textId="77777777" w:rsidR="00DC3AF6" w:rsidRPr="00B8691C" w:rsidRDefault="00DC3AF6" w:rsidP="001B229D">
            <w:pPr>
              <w:tabs>
                <w:tab w:val="decimal" w:pos="1151"/>
              </w:tabs>
              <w:ind w:right="-72"/>
              <w:jc w:val="both"/>
              <w:rPr>
                <w:rFonts w:ascii="Arial" w:hAnsi="Arial" w:cs="Arial"/>
                <w:b/>
                <w:sz w:val="18"/>
                <w:szCs w:val="18"/>
                <w:highlight w:val="green"/>
                <w:lang w:val="en-GB"/>
              </w:rPr>
            </w:pPr>
          </w:p>
        </w:tc>
        <w:tc>
          <w:tcPr>
            <w:tcW w:w="1369" w:type="dxa"/>
            <w:tcBorders>
              <w:top w:val="single" w:sz="4" w:space="0" w:color="auto"/>
              <w:left w:val="nil"/>
              <w:bottom w:val="nil"/>
              <w:right w:val="nil"/>
            </w:tcBorders>
          </w:tcPr>
          <w:p w14:paraId="18B52712" w14:textId="77777777" w:rsidR="00DC3AF6" w:rsidRPr="00B8691C" w:rsidRDefault="00DC3AF6" w:rsidP="001B229D">
            <w:pPr>
              <w:tabs>
                <w:tab w:val="decimal" w:pos="1151"/>
              </w:tabs>
              <w:ind w:right="-72"/>
              <w:jc w:val="both"/>
              <w:rPr>
                <w:rFonts w:ascii="Arial" w:hAnsi="Arial" w:cs="Arial"/>
                <w:b/>
                <w:sz w:val="18"/>
                <w:szCs w:val="18"/>
                <w:highlight w:val="green"/>
                <w:lang w:val="en-GB"/>
              </w:rPr>
            </w:pPr>
          </w:p>
        </w:tc>
        <w:tc>
          <w:tcPr>
            <w:tcW w:w="1369" w:type="dxa"/>
            <w:tcBorders>
              <w:top w:val="single" w:sz="4" w:space="0" w:color="auto"/>
              <w:left w:val="nil"/>
              <w:bottom w:val="nil"/>
              <w:right w:val="nil"/>
            </w:tcBorders>
          </w:tcPr>
          <w:p w14:paraId="78A892A9" w14:textId="77777777" w:rsidR="00DC3AF6" w:rsidRPr="00B8691C" w:rsidRDefault="00DC3AF6" w:rsidP="001B229D">
            <w:pPr>
              <w:tabs>
                <w:tab w:val="decimal" w:pos="1151"/>
              </w:tabs>
              <w:ind w:right="-72"/>
              <w:jc w:val="both"/>
              <w:rPr>
                <w:rFonts w:ascii="Arial" w:hAnsi="Arial" w:cs="Arial"/>
                <w:b/>
                <w:sz w:val="18"/>
                <w:szCs w:val="18"/>
                <w:highlight w:val="green"/>
                <w:lang w:val="en-GB"/>
              </w:rPr>
            </w:pPr>
          </w:p>
        </w:tc>
      </w:tr>
      <w:tr w:rsidR="00DC3AF6" w:rsidRPr="00B8691C" w14:paraId="647E0269" w14:textId="77777777" w:rsidTr="001B229D">
        <w:tc>
          <w:tcPr>
            <w:tcW w:w="3990" w:type="dxa"/>
            <w:tcBorders>
              <w:top w:val="nil"/>
              <w:left w:val="nil"/>
              <w:bottom w:val="nil"/>
              <w:right w:val="nil"/>
            </w:tcBorders>
            <w:hideMark/>
          </w:tcPr>
          <w:p w14:paraId="4547769C" w14:textId="06FB4F70" w:rsidR="00DC3AF6" w:rsidRPr="00B8691C" w:rsidRDefault="00DC3AF6" w:rsidP="00DC3AF6">
            <w:pPr>
              <w:ind w:left="101" w:hanging="187"/>
              <w:rPr>
                <w:rFonts w:ascii="Arial" w:hAnsi="Arial" w:cs="Arial"/>
                <w:sz w:val="18"/>
                <w:szCs w:val="18"/>
                <w:highlight w:val="green"/>
                <w:lang w:val="en-GB"/>
              </w:rPr>
            </w:pPr>
            <w:r w:rsidRPr="00B8691C">
              <w:rPr>
                <w:rFonts w:ascii="Arial" w:hAnsi="Arial" w:cs="Arial"/>
                <w:b/>
                <w:sz w:val="18"/>
                <w:szCs w:val="18"/>
                <w:lang w:val="en-GB"/>
              </w:rPr>
              <w:t>Basic earnings (loss) per share</w:t>
            </w:r>
          </w:p>
        </w:tc>
        <w:tc>
          <w:tcPr>
            <w:tcW w:w="1367" w:type="dxa"/>
            <w:tcBorders>
              <w:top w:val="nil"/>
              <w:left w:val="nil"/>
              <w:bottom w:val="nil"/>
              <w:right w:val="nil"/>
            </w:tcBorders>
          </w:tcPr>
          <w:p w14:paraId="619E1536" w14:textId="77777777" w:rsidR="00DC3AF6" w:rsidRPr="00B8691C" w:rsidRDefault="00DC3AF6" w:rsidP="00DC3AF6">
            <w:pPr>
              <w:tabs>
                <w:tab w:val="decimal" w:pos="1151"/>
              </w:tabs>
              <w:ind w:right="-72"/>
              <w:jc w:val="both"/>
              <w:rPr>
                <w:rFonts w:ascii="Arial" w:hAnsi="Arial" w:cs="Arial"/>
                <w:b/>
                <w:sz w:val="18"/>
                <w:szCs w:val="18"/>
                <w:highlight w:val="green"/>
                <w:lang w:val="en-GB"/>
              </w:rPr>
            </w:pPr>
          </w:p>
        </w:tc>
        <w:tc>
          <w:tcPr>
            <w:tcW w:w="1370" w:type="dxa"/>
            <w:tcBorders>
              <w:top w:val="nil"/>
              <w:left w:val="nil"/>
              <w:bottom w:val="nil"/>
              <w:right w:val="nil"/>
            </w:tcBorders>
          </w:tcPr>
          <w:p w14:paraId="08A0B0F5" w14:textId="77777777" w:rsidR="00DC3AF6" w:rsidRPr="00B8691C" w:rsidRDefault="00DC3AF6" w:rsidP="00DC3AF6">
            <w:pPr>
              <w:tabs>
                <w:tab w:val="decimal" w:pos="1151"/>
              </w:tabs>
              <w:ind w:right="-72"/>
              <w:jc w:val="both"/>
              <w:rPr>
                <w:rFonts w:ascii="Arial" w:hAnsi="Arial" w:cs="Arial"/>
                <w:b/>
                <w:sz w:val="18"/>
                <w:szCs w:val="18"/>
                <w:highlight w:val="green"/>
                <w:lang w:val="en-GB"/>
              </w:rPr>
            </w:pPr>
          </w:p>
        </w:tc>
        <w:tc>
          <w:tcPr>
            <w:tcW w:w="1369" w:type="dxa"/>
            <w:tcBorders>
              <w:top w:val="nil"/>
              <w:left w:val="nil"/>
              <w:bottom w:val="nil"/>
              <w:right w:val="nil"/>
            </w:tcBorders>
          </w:tcPr>
          <w:p w14:paraId="17B14F8B" w14:textId="77777777" w:rsidR="00DC3AF6" w:rsidRPr="00B8691C" w:rsidRDefault="00DC3AF6" w:rsidP="00DC3AF6">
            <w:pPr>
              <w:tabs>
                <w:tab w:val="decimal" w:pos="1151"/>
              </w:tabs>
              <w:ind w:right="-72"/>
              <w:jc w:val="both"/>
              <w:rPr>
                <w:rFonts w:ascii="Arial" w:hAnsi="Arial" w:cs="Arial"/>
                <w:b/>
                <w:sz w:val="18"/>
                <w:szCs w:val="18"/>
                <w:highlight w:val="green"/>
                <w:lang w:val="en-GB"/>
              </w:rPr>
            </w:pPr>
          </w:p>
        </w:tc>
        <w:tc>
          <w:tcPr>
            <w:tcW w:w="1369" w:type="dxa"/>
            <w:tcBorders>
              <w:top w:val="nil"/>
              <w:left w:val="nil"/>
              <w:bottom w:val="nil"/>
              <w:right w:val="nil"/>
            </w:tcBorders>
          </w:tcPr>
          <w:p w14:paraId="0845453E" w14:textId="77777777" w:rsidR="00DC3AF6" w:rsidRPr="00B8691C" w:rsidRDefault="00DC3AF6" w:rsidP="00DC3AF6">
            <w:pPr>
              <w:tabs>
                <w:tab w:val="decimal" w:pos="1151"/>
              </w:tabs>
              <w:ind w:right="-72"/>
              <w:jc w:val="both"/>
              <w:rPr>
                <w:rFonts w:ascii="Arial" w:hAnsi="Arial" w:cs="Arial"/>
                <w:b/>
                <w:sz w:val="18"/>
                <w:szCs w:val="18"/>
                <w:highlight w:val="green"/>
                <w:lang w:val="en-GB"/>
              </w:rPr>
            </w:pPr>
          </w:p>
        </w:tc>
      </w:tr>
      <w:tr w:rsidR="00DC3AF6" w:rsidRPr="00B8691C" w14:paraId="218EB59B" w14:textId="77777777" w:rsidTr="001B229D">
        <w:tc>
          <w:tcPr>
            <w:tcW w:w="3990" w:type="dxa"/>
            <w:tcBorders>
              <w:top w:val="nil"/>
              <w:left w:val="nil"/>
              <w:bottom w:val="nil"/>
              <w:right w:val="nil"/>
            </w:tcBorders>
            <w:hideMark/>
          </w:tcPr>
          <w:p w14:paraId="512F5A66" w14:textId="4B7BE86E" w:rsidR="00DC3AF6" w:rsidRPr="00B8691C" w:rsidRDefault="00DC3AF6" w:rsidP="00DC3AF6">
            <w:pPr>
              <w:tabs>
                <w:tab w:val="left" w:pos="-72"/>
              </w:tabs>
              <w:ind w:left="101" w:hanging="187"/>
              <w:rPr>
                <w:rFonts w:ascii="Arial" w:hAnsi="Arial" w:cs="Arial"/>
                <w:sz w:val="18"/>
                <w:szCs w:val="18"/>
                <w:highlight w:val="green"/>
                <w:lang w:val="en-GB"/>
              </w:rPr>
            </w:pPr>
            <w:r w:rsidRPr="00B8691C">
              <w:rPr>
                <w:rFonts w:ascii="Arial" w:hAnsi="Arial" w:cs="Arial"/>
                <w:sz w:val="18"/>
                <w:szCs w:val="18"/>
                <w:lang w:val="en-GB"/>
              </w:rPr>
              <w:t xml:space="preserve">From continuing operations attributable to </w:t>
            </w:r>
            <w:r w:rsidRPr="00B8691C">
              <w:rPr>
                <w:rFonts w:ascii="Arial" w:hAnsi="Arial" w:cs="Arial"/>
                <w:sz w:val="18"/>
                <w:szCs w:val="18"/>
                <w:lang w:val="en-GB"/>
              </w:rPr>
              <w:br/>
              <w:t>the ordinary equity holders of the company</w:t>
            </w:r>
          </w:p>
        </w:tc>
        <w:tc>
          <w:tcPr>
            <w:tcW w:w="1367" w:type="dxa"/>
            <w:tcBorders>
              <w:top w:val="nil"/>
              <w:left w:val="nil"/>
              <w:bottom w:val="nil"/>
              <w:right w:val="nil"/>
            </w:tcBorders>
          </w:tcPr>
          <w:p w14:paraId="30599A7B" w14:textId="77777777" w:rsidR="003B63CB" w:rsidRPr="003B63CB" w:rsidRDefault="003B63CB" w:rsidP="003B63CB">
            <w:pPr>
              <w:ind w:right="-72"/>
              <w:jc w:val="right"/>
              <w:rPr>
                <w:rFonts w:ascii="Arial" w:hAnsi="Arial" w:cs="Arial"/>
                <w:bCs/>
                <w:sz w:val="18"/>
                <w:szCs w:val="18"/>
                <w:lang w:val="en-GB"/>
              </w:rPr>
            </w:pPr>
          </w:p>
          <w:p w14:paraId="7B46E488" w14:textId="78882FE1" w:rsidR="00DC3AF6" w:rsidRPr="00B8691C" w:rsidRDefault="003B63CB" w:rsidP="003B63CB">
            <w:pPr>
              <w:tabs>
                <w:tab w:val="decimal" w:pos="1151"/>
              </w:tabs>
              <w:ind w:right="-72"/>
              <w:jc w:val="both"/>
              <w:rPr>
                <w:rFonts w:ascii="Arial" w:hAnsi="Arial" w:cs="Arial"/>
                <w:bCs/>
                <w:sz w:val="18"/>
                <w:szCs w:val="18"/>
                <w:highlight w:val="green"/>
                <w:lang w:val="en-GB"/>
              </w:rPr>
            </w:pPr>
            <w:r w:rsidRPr="003B63CB">
              <w:rPr>
                <w:rFonts w:ascii="Arial" w:hAnsi="Arial" w:cs="Arial"/>
                <w:bCs/>
                <w:sz w:val="18"/>
                <w:szCs w:val="18"/>
                <w:lang w:val="en-GB"/>
              </w:rPr>
              <w:t>12,242,936</w:t>
            </w:r>
          </w:p>
        </w:tc>
        <w:tc>
          <w:tcPr>
            <w:tcW w:w="1370" w:type="dxa"/>
            <w:tcBorders>
              <w:top w:val="nil"/>
              <w:left w:val="nil"/>
              <w:bottom w:val="nil"/>
              <w:right w:val="nil"/>
            </w:tcBorders>
          </w:tcPr>
          <w:p w14:paraId="1FA72017" w14:textId="77777777" w:rsidR="00DC3AF6" w:rsidRPr="00B8691C" w:rsidRDefault="00DC3AF6" w:rsidP="00DC3AF6">
            <w:pPr>
              <w:ind w:right="-72"/>
              <w:jc w:val="right"/>
              <w:rPr>
                <w:rFonts w:ascii="Arial" w:hAnsi="Arial" w:cs="Arial"/>
                <w:bCs/>
                <w:sz w:val="18"/>
                <w:szCs w:val="18"/>
                <w:lang w:val="en-GB"/>
              </w:rPr>
            </w:pPr>
          </w:p>
          <w:p w14:paraId="27F7EFCD" w14:textId="6986CFDF" w:rsidR="00DC3AF6" w:rsidRPr="00B8691C" w:rsidRDefault="00DC3AF6" w:rsidP="00DC3AF6">
            <w:pPr>
              <w:tabs>
                <w:tab w:val="decimal" w:pos="1151"/>
              </w:tabs>
              <w:ind w:right="-72"/>
              <w:jc w:val="both"/>
              <w:rPr>
                <w:rFonts w:ascii="Arial" w:hAnsi="Arial" w:cs="Arial"/>
                <w:bCs/>
                <w:sz w:val="18"/>
                <w:szCs w:val="18"/>
                <w:highlight w:val="green"/>
                <w:lang w:val="en-GB"/>
              </w:rPr>
            </w:pPr>
            <w:r w:rsidRPr="00B8691C">
              <w:rPr>
                <w:rFonts w:ascii="Arial" w:hAnsi="Arial" w:cs="Arial"/>
                <w:bCs/>
                <w:sz w:val="18"/>
                <w:szCs w:val="18"/>
                <w:lang w:val="en-GB"/>
              </w:rPr>
              <w:t>(302,977,164)</w:t>
            </w:r>
          </w:p>
        </w:tc>
        <w:tc>
          <w:tcPr>
            <w:tcW w:w="1369" w:type="dxa"/>
            <w:tcBorders>
              <w:top w:val="nil"/>
              <w:left w:val="nil"/>
              <w:bottom w:val="nil"/>
              <w:right w:val="nil"/>
            </w:tcBorders>
          </w:tcPr>
          <w:p w14:paraId="3E3E6DC7" w14:textId="77777777" w:rsidR="00D17DAB" w:rsidRPr="00D17DAB" w:rsidRDefault="00D17DAB" w:rsidP="00D17DAB">
            <w:pPr>
              <w:ind w:right="-72"/>
              <w:jc w:val="right"/>
              <w:rPr>
                <w:rFonts w:ascii="Arial" w:hAnsi="Arial" w:cs="Arial"/>
                <w:bCs/>
                <w:sz w:val="18"/>
                <w:szCs w:val="18"/>
                <w:lang w:val="en-GB"/>
              </w:rPr>
            </w:pPr>
          </w:p>
          <w:p w14:paraId="2AE55737" w14:textId="7C065371" w:rsidR="00DC3AF6" w:rsidRPr="00B8691C" w:rsidRDefault="00D17DAB" w:rsidP="00D17DAB">
            <w:pPr>
              <w:tabs>
                <w:tab w:val="decimal" w:pos="1151"/>
              </w:tabs>
              <w:ind w:right="-72"/>
              <w:jc w:val="both"/>
              <w:rPr>
                <w:rFonts w:ascii="Arial" w:hAnsi="Arial" w:cs="Arial"/>
                <w:bCs/>
                <w:sz w:val="18"/>
                <w:szCs w:val="18"/>
                <w:highlight w:val="green"/>
                <w:lang w:val="en-GB"/>
              </w:rPr>
            </w:pPr>
            <w:r w:rsidRPr="00D17DAB">
              <w:rPr>
                <w:rFonts w:ascii="Arial" w:hAnsi="Arial" w:cs="Arial"/>
                <w:bCs/>
                <w:sz w:val="18"/>
                <w:szCs w:val="18"/>
                <w:lang w:val="en-GB"/>
              </w:rPr>
              <w:t>500,321,058</w:t>
            </w:r>
          </w:p>
        </w:tc>
        <w:tc>
          <w:tcPr>
            <w:tcW w:w="1369" w:type="dxa"/>
            <w:tcBorders>
              <w:top w:val="nil"/>
              <w:left w:val="nil"/>
              <w:bottom w:val="nil"/>
              <w:right w:val="nil"/>
            </w:tcBorders>
          </w:tcPr>
          <w:p w14:paraId="67FCF6B3" w14:textId="77777777" w:rsidR="00DC3AF6" w:rsidRPr="00B8691C" w:rsidRDefault="00DC3AF6" w:rsidP="00DC3AF6">
            <w:pPr>
              <w:ind w:right="-72"/>
              <w:jc w:val="right"/>
              <w:rPr>
                <w:rFonts w:ascii="Arial" w:hAnsi="Arial" w:cs="Arial"/>
                <w:bCs/>
                <w:sz w:val="18"/>
                <w:szCs w:val="18"/>
                <w:lang w:val="en-GB"/>
              </w:rPr>
            </w:pPr>
          </w:p>
          <w:p w14:paraId="7BF92F0B" w14:textId="6E910EAF" w:rsidR="00DC3AF6" w:rsidRPr="00B8691C" w:rsidRDefault="00DC3AF6" w:rsidP="00DC3AF6">
            <w:pPr>
              <w:tabs>
                <w:tab w:val="decimal" w:pos="1151"/>
              </w:tabs>
              <w:ind w:right="-72"/>
              <w:jc w:val="both"/>
              <w:rPr>
                <w:rFonts w:ascii="Arial" w:hAnsi="Arial" w:cs="Arial"/>
                <w:bCs/>
                <w:sz w:val="18"/>
                <w:szCs w:val="18"/>
                <w:highlight w:val="green"/>
                <w:lang w:val="en-GB"/>
              </w:rPr>
            </w:pPr>
            <w:r w:rsidRPr="00B8691C">
              <w:rPr>
                <w:rFonts w:ascii="Arial" w:hAnsi="Arial" w:cs="Arial"/>
                <w:bCs/>
                <w:sz w:val="18"/>
                <w:szCs w:val="18"/>
                <w:lang w:val="en-GB"/>
              </w:rPr>
              <w:t>563,865,880</w:t>
            </w:r>
          </w:p>
        </w:tc>
      </w:tr>
      <w:tr w:rsidR="00DC3AF6" w:rsidRPr="00B8691C" w14:paraId="7FD66A1F" w14:textId="77777777" w:rsidTr="001B229D">
        <w:tc>
          <w:tcPr>
            <w:tcW w:w="3990" w:type="dxa"/>
            <w:tcBorders>
              <w:top w:val="nil"/>
              <w:left w:val="nil"/>
              <w:bottom w:val="nil"/>
              <w:right w:val="nil"/>
            </w:tcBorders>
          </w:tcPr>
          <w:p w14:paraId="7AD9B17A" w14:textId="77777777" w:rsidR="00DC3AF6" w:rsidRPr="00B8691C" w:rsidRDefault="00DC3AF6" w:rsidP="00DC3AF6">
            <w:pPr>
              <w:overflowPunct/>
              <w:autoSpaceDE/>
              <w:autoSpaceDN/>
              <w:adjustRightInd/>
              <w:textAlignment w:val="auto"/>
              <w:rPr>
                <w:rFonts w:ascii="Arial" w:hAnsi="Arial" w:cs="Arial"/>
                <w:b/>
                <w:sz w:val="18"/>
                <w:szCs w:val="18"/>
                <w:lang w:val="en-GB"/>
              </w:rPr>
            </w:pPr>
          </w:p>
        </w:tc>
        <w:tc>
          <w:tcPr>
            <w:tcW w:w="1367" w:type="dxa"/>
            <w:tcBorders>
              <w:top w:val="nil"/>
              <w:left w:val="nil"/>
              <w:bottom w:val="nil"/>
              <w:right w:val="nil"/>
            </w:tcBorders>
          </w:tcPr>
          <w:p w14:paraId="0C7AA20A" w14:textId="77777777" w:rsidR="00DC3AF6" w:rsidRPr="00B8691C" w:rsidRDefault="00DC3AF6" w:rsidP="00DC3AF6">
            <w:pPr>
              <w:tabs>
                <w:tab w:val="decimal" w:pos="1151"/>
              </w:tabs>
              <w:ind w:right="-72"/>
              <w:jc w:val="both"/>
              <w:rPr>
                <w:rFonts w:ascii="Arial" w:hAnsi="Arial" w:cs="Arial"/>
                <w:bCs/>
                <w:sz w:val="18"/>
                <w:szCs w:val="18"/>
                <w:highlight w:val="green"/>
                <w:lang w:val="en-GB"/>
              </w:rPr>
            </w:pPr>
          </w:p>
        </w:tc>
        <w:tc>
          <w:tcPr>
            <w:tcW w:w="1370" w:type="dxa"/>
            <w:tcBorders>
              <w:top w:val="nil"/>
              <w:left w:val="nil"/>
              <w:bottom w:val="nil"/>
              <w:right w:val="nil"/>
            </w:tcBorders>
          </w:tcPr>
          <w:p w14:paraId="57A711E7" w14:textId="77777777" w:rsidR="00DC3AF6" w:rsidRPr="00B8691C" w:rsidRDefault="00DC3AF6" w:rsidP="00DC3AF6">
            <w:pPr>
              <w:tabs>
                <w:tab w:val="decimal" w:pos="1151"/>
              </w:tabs>
              <w:ind w:right="-72"/>
              <w:jc w:val="both"/>
              <w:rPr>
                <w:rFonts w:ascii="Arial" w:hAnsi="Arial" w:cs="Arial"/>
                <w:bCs/>
                <w:sz w:val="18"/>
                <w:szCs w:val="18"/>
                <w:highlight w:val="green"/>
                <w:lang w:val="en-GB"/>
              </w:rPr>
            </w:pPr>
          </w:p>
        </w:tc>
        <w:tc>
          <w:tcPr>
            <w:tcW w:w="1369" w:type="dxa"/>
            <w:tcBorders>
              <w:top w:val="nil"/>
              <w:left w:val="nil"/>
              <w:bottom w:val="nil"/>
              <w:right w:val="nil"/>
            </w:tcBorders>
          </w:tcPr>
          <w:p w14:paraId="3F66B491" w14:textId="77777777" w:rsidR="00DC3AF6" w:rsidRPr="00B8691C" w:rsidRDefault="00DC3AF6" w:rsidP="00DC3AF6">
            <w:pPr>
              <w:tabs>
                <w:tab w:val="decimal" w:pos="1151"/>
              </w:tabs>
              <w:ind w:right="-72"/>
              <w:jc w:val="both"/>
              <w:rPr>
                <w:rFonts w:ascii="Arial" w:hAnsi="Arial" w:cs="Arial"/>
                <w:bCs/>
                <w:sz w:val="18"/>
                <w:szCs w:val="18"/>
                <w:highlight w:val="green"/>
                <w:lang w:val="en-GB"/>
              </w:rPr>
            </w:pPr>
          </w:p>
        </w:tc>
        <w:tc>
          <w:tcPr>
            <w:tcW w:w="1369" w:type="dxa"/>
            <w:tcBorders>
              <w:top w:val="nil"/>
              <w:left w:val="nil"/>
              <w:bottom w:val="nil"/>
              <w:right w:val="nil"/>
            </w:tcBorders>
          </w:tcPr>
          <w:p w14:paraId="6229FCDC" w14:textId="77777777" w:rsidR="00DC3AF6" w:rsidRPr="00B8691C" w:rsidRDefault="00DC3AF6" w:rsidP="00DC3AF6">
            <w:pPr>
              <w:tabs>
                <w:tab w:val="decimal" w:pos="1151"/>
              </w:tabs>
              <w:ind w:right="-72"/>
              <w:jc w:val="both"/>
              <w:rPr>
                <w:rFonts w:ascii="Arial" w:hAnsi="Arial" w:cs="Arial"/>
                <w:bCs/>
                <w:sz w:val="18"/>
                <w:szCs w:val="18"/>
                <w:highlight w:val="green"/>
                <w:lang w:val="en-GB"/>
              </w:rPr>
            </w:pPr>
          </w:p>
        </w:tc>
      </w:tr>
      <w:tr w:rsidR="00DC3AF6" w:rsidRPr="00B8691C" w14:paraId="22B27863" w14:textId="77777777" w:rsidTr="001B229D">
        <w:tc>
          <w:tcPr>
            <w:tcW w:w="3990" w:type="dxa"/>
            <w:tcBorders>
              <w:top w:val="nil"/>
              <w:left w:val="nil"/>
              <w:bottom w:val="nil"/>
              <w:right w:val="nil"/>
            </w:tcBorders>
            <w:hideMark/>
          </w:tcPr>
          <w:p w14:paraId="5FB21E2C" w14:textId="762DCB8F" w:rsidR="00DC3AF6" w:rsidRPr="00B8691C" w:rsidRDefault="00DC3AF6" w:rsidP="00DC3AF6">
            <w:pPr>
              <w:tabs>
                <w:tab w:val="left" w:pos="-72"/>
              </w:tabs>
              <w:ind w:left="101" w:hanging="187"/>
              <w:rPr>
                <w:rFonts w:ascii="Arial" w:hAnsi="Arial" w:cs="Arial"/>
                <w:sz w:val="18"/>
                <w:szCs w:val="18"/>
                <w:highlight w:val="green"/>
                <w:lang w:val="en-GB"/>
              </w:rPr>
            </w:pPr>
            <w:r w:rsidRPr="00B8691C">
              <w:rPr>
                <w:rFonts w:ascii="Arial" w:hAnsi="Arial" w:cs="Arial"/>
                <w:sz w:val="18"/>
                <w:szCs w:val="18"/>
                <w:lang w:val="en-GB"/>
              </w:rPr>
              <w:t xml:space="preserve">Weighted average number of ordinary shares used as the denominator in calculating </w:t>
            </w:r>
            <w:r w:rsidRPr="00B8691C">
              <w:rPr>
                <w:rFonts w:ascii="Arial" w:hAnsi="Arial" w:cs="Arial"/>
                <w:sz w:val="18"/>
                <w:szCs w:val="18"/>
                <w:lang w:val="en-GB"/>
              </w:rPr>
              <w:br/>
              <w:t xml:space="preserve">   basic earnings per share</w:t>
            </w:r>
          </w:p>
        </w:tc>
        <w:tc>
          <w:tcPr>
            <w:tcW w:w="1367" w:type="dxa"/>
            <w:tcBorders>
              <w:top w:val="nil"/>
              <w:left w:val="nil"/>
              <w:bottom w:val="nil"/>
              <w:right w:val="nil"/>
            </w:tcBorders>
          </w:tcPr>
          <w:p w14:paraId="1B2ED1A7" w14:textId="77777777" w:rsidR="00DC3AF6" w:rsidRPr="00B8691C" w:rsidRDefault="00DC3AF6" w:rsidP="00DC3AF6">
            <w:pPr>
              <w:ind w:right="-72"/>
              <w:jc w:val="right"/>
              <w:rPr>
                <w:rFonts w:ascii="Arial" w:hAnsi="Arial" w:cs="Arial"/>
                <w:bCs/>
                <w:sz w:val="18"/>
                <w:szCs w:val="18"/>
                <w:lang w:val="en-GB"/>
              </w:rPr>
            </w:pPr>
          </w:p>
          <w:p w14:paraId="6E2DB0F5" w14:textId="77777777" w:rsidR="00DC3AF6" w:rsidRPr="00B8691C" w:rsidRDefault="00DC3AF6" w:rsidP="00DC3AF6">
            <w:pPr>
              <w:ind w:right="-72"/>
              <w:jc w:val="right"/>
              <w:rPr>
                <w:rFonts w:ascii="Arial" w:hAnsi="Arial" w:cs="Arial"/>
                <w:bCs/>
                <w:sz w:val="18"/>
                <w:szCs w:val="18"/>
                <w:lang w:val="en-GB"/>
              </w:rPr>
            </w:pPr>
          </w:p>
          <w:p w14:paraId="53E189AC" w14:textId="69EA972B" w:rsidR="00DC3AF6" w:rsidRPr="00B8691C" w:rsidRDefault="00DC3AF6" w:rsidP="00DC3AF6">
            <w:pPr>
              <w:tabs>
                <w:tab w:val="decimal" w:pos="1151"/>
              </w:tabs>
              <w:ind w:right="-72"/>
              <w:jc w:val="both"/>
              <w:rPr>
                <w:rFonts w:ascii="Arial" w:hAnsi="Arial" w:cs="Arial"/>
                <w:bCs/>
                <w:sz w:val="18"/>
                <w:szCs w:val="18"/>
                <w:highlight w:val="green"/>
                <w:lang w:val="en-GB"/>
              </w:rPr>
            </w:pPr>
            <w:r w:rsidRPr="00B8691C">
              <w:rPr>
                <w:rFonts w:ascii="Arial" w:hAnsi="Arial" w:cs="Arial"/>
                <w:bCs/>
                <w:sz w:val="18"/>
                <w:szCs w:val="18"/>
                <w:lang w:val="en-GB"/>
              </w:rPr>
              <w:t>972,038,517</w:t>
            </w:r>
          </w:p>
        </w:tc>
        <w:tc>
          <w:tcPr>
            <w:tcW w:w="1370" w:type="dxa"/>
            <w:tcBorders>
              <w:top w:val="nil"/>
              <w:left w:val="nil"/>
              <w:bottom w:val="nil"/>
              <w:right w:val="nil"/>
            </w:tcBorders>
          </w:tcPr>
          <w:p w14:paraId="573551C1" w14:textId="77777777" w:rsidR="00DC3AF6" w:rsidRPr="00B8691C" w:rsidRDefault="00DC3AF6" w:rsidP="00DC3AF6">
            <w:pPr>
              <w:ind w:right="-72"/>
              <w:jc w:val="right"/>
              <w:rPr>
                <w:rFonts w:ascii="Arial" w:hAnsi="Arial" w:cs="Arial"/>
                <w:bCs/>
                <w:sz w:val="18"/>
                <w:szCs w:val="18"/>
                <w:lang w:val="en-GB"/>
              </w:rPr>
            </w:pPr>
          </w:p>
          <w:p w14:paraId="338E4623" w14:textId="77777777" w:rsidR="00DC3AF6" w:rsidRPr="00B8691C" w:rsidRDefault="00DC3AF6" w:rsidP="00DC3AF6">
            <w:pPr>
              <w:ind w:right="-72"/>
              <w:jc w:val="right"/>
              <w:rPr>
                <w:rFonts w:ascii="Arial" w:hAnsi="Arial" w:cs="Arial"/>
                <w:bCs/>
                <w:sz w:val="18"/>
                <w:szCs w:val="18"/>
                <w:lang w:val="en-GB"/>
              </w:rPr>
            </w:pPr>
          </w:p>
          <w:p w14:paraId="4375C29F" w14:textId="74256B34" w:rsidR="00DC3AF6" w:rsidRPr="00B8691C" w:rsidRDefault="00DC3AF6" w:rsidP="00DC3AF6">
            <w:pPr>
              <w:tabs>
                <w:tab w:val="decimal" w:pos="1151"/>
              </w:tabs>
              <w:ind w:right="-72"/>
              <w:jc w:val="both"/>
              <w:rPr>
                <w:rFonts w:ascii="Arial" w:hAnsi="Arial" w:cs="Arial"/>
                <w:bCs/>
                <w:sz w:val="18"/>
                <w:szCs w:val="18"/>
                <w:highlight w:val="green"/>
                <w:lang w:val="en-GB"/>
              </w:rPr>
            </w:pPr>
            <w:r w:rsidRPr="00B8691C">
              <w:rPr>
                <w:rFonts w:ascii="Arial" w:hAnsi="Arial" w:cs="Arial"/>
                <w:bCs/>
                <w:sz w:val="18"/>
                <w:szCs w:val="18"/>
                <w:lang w:val="en-GB"/>
              </w:rPr>
              <w:t>900,561,743</w:t>
            </w:r>
          </w:p>
        </w:tc>
        <w:tc>
          <w:tcPr>
            <w:tcW w:w="1369" w:type="dxa"/>
            <w:tcBorders>
              <w:top w:val="nil"/>
              <w:left w:val="nil"/>
              <w:bottom w:val="nil"/>
              <w:right w:val="nil"/>
            </w:tcBorders>
          </w:tcPr>
          <w:p w14:paraId="2B2F0E5A" w14:textId="77777777" w:rsidR="00DC3AF6" w:rsidRPr="00B8691C" w:rsidRDefault="00DC3AF6" w:rsidP="00DC3AF6">
            <w:pPr>
              <w:ind w:right="-72"/>
              <w:jc w:val="right"/>
              <w:rPr>
                <w:rFonts w:ascii="Arial" w:hAnsi="Arial" w:cs="Arial"/>
                <w:bCs/>
                <w:sz w:val="18"/>
                <w:szCs w:val="18"/>
                <w:lang w:val="en-GB"/>
              </w:rPr>
            </w:pPr>
          </w:p>
          <w:p w14:paraId="4746523C" w14:textId="77777777" w:rsidR="00DC3AF6" w:rsidRPr="00B8691C" w:rsidRDefault="00DC3AF6" w:rsidP="00DC3AF6">
            <w:pPr>
              <w:ind w:right="-72"/>
              <w:jc w:val="right"/>
              <w:rPr>
                <w:rFonts w:ascii="Arial" w:hAnsi="Arial" w:cs="Arial"/>
                <w:bCs/>
                <w:sz w:val="18"/>
                <w:szCs w:val="18"/>
                <w:lang w:val="en-GB"/>
              </w:rPr>
            </w:pPr>
          </w:p>
          <w:p w14:paraId="33CD1CA1" w14:textId="6FCDA2D5" w:rsidR="00DC3AF6" w:rsidRPr="00B8691C" w:rsidRDefault="00DC3AF6" w:rsidP="00DC3AF6">
            <w:pPr>
              <w:tabs>
                <w:tab w:val="decimal" w:pos="1151"/>
              </w:tabs>
              <w:ind w:right="-72"/>
              <w:jc w:val="both"/>
              <w:rPr>
                <w:rFonts w:ascii="Arial" w:hAnsi="Arial" w:cs="Arial"/>
                <w:bCs/>
                <w:sz w:val="18"/>
                <w:szCs w:val="18"/>
                <w:highlight w:val="green"/>
                <w:lang w:val="en-GB"/>
              </w:rPr>
            </w:pPr>
            <w:r w:rsidRPr="00B8691C">
              <w:rPr>
                <w:rFonts w:ascii="Arial" w:hAnsi="Arial" w:cs="Arial"/>
                <w:bCs/>
                <w:sz w:val="18"/>
                <w:szCs w:val="18"/>
                <w:lang w:val="en-GB"/>
              </w:rPr>
              <w:t>972,038,517</w:t>
            </w:r>
          </w:p>
        </w:tc>
        <w:tc>
          <w:tcPr>
            <w:tcW w:w="1369" w:type="dxa"/>
            <w:tcBorders>
              <w:top w:val="nil"/>
              <w:left w:val="nil"/>
              <w:bottom w:val="nil"/>
              <w:right w:val="nil"/>
            </w:tcBorders>
          </w:tcPr>
          <w:p w14:paraId="1AA16B42" w14:textId="77777777" w:rsidR="00DC3AF6" w:rsidRPr="00B8691C" w:rsidRDefault="00DC3AF6" w:rsidP="00DC3AF6">
            <w:pPr>
              <w:ind w:right="-72"/>
              <w:jc w:val="right"/>
              <w:rPr>
                <w:rFonts w:ascii="Arial" w:hAnsi="Arial" w:cs="Arial"/>
                <w:bCs/>
                <w:sz w:val="18"/>
                <w:szCs w:val="18"/>
                <w:lang w:val="en-GB"/>
              </w:rPr>
            </w:pPr>
          </w:p>
          <w:p w14:paraId="3D9C7EC5" w14:textId="77777777" w:rsidR="00DC3AF6" w:rsidRPr="00B8691C" w:rsidRDefault="00DC3AF6" w:rsidP="00DC3AF6">
            <w:pPr>
              <w:ind w:right="-72"/>
              <w:jc w:val="right"/>
              <w:rPr>
                <w:rFonts w:ascii="Arial" w:hAnsi="Arial" w:cs="Arial"/>
                <w:bCs/>
                <w:sz w:val="18"/>
                <w:szCs w:val="18"/>
                <w:lang w:val="en-GB"/>
              </w:rPr>
            </w:pPr>
          </w:p>
          <w:p w14:paraId="20A630FF" w14:textId="37B82375" w:rsidR="00DC3AF6" w:rsidRPr="00B8691C" w:rsidRDefault="00DC3AF6" w:rsidP="00DC3AF6">
            <w:pPr>
              <w:tabs>
                <w:tab w:val="decimal" w:pos="1151"/>
              </w:tabs>
              <w:ind w:right="-72"/>
              <w:jc w:val="both"/>
              <w:rPr>
                <w:rFonts w:ascii="Arial" w:hAnsi="Arial" w:cs="Arial"/>
                <w:bCs/>
                <w:sz w:val="18"/>
                <w:szCs w:val="18"/>
                <w:highlight w:val="green"/>
                <w:lang w:val="en-GB"/>
              </w:rPr>
            </w:pPr>
            <w:r w:rsidRPr="00B8691C">
              <w:rPr>
                <w:rFonts w:ascii="Arial" w:hAnsi="Arial" w:cs="Arial"/>
                <w:bCs/>
                <w:sz w:val="18"/>
                <w:szCs w:val="18"/>
                <w:lang w:val="en-GB"/>
              </w:rPr>
              <w:t>900,561,743</w:t>
            </w:r>
          </w:p>
        </w:tc>
      </w:tr>
      <w:tr w:rsidR="00DC3AF6" w:rsidRPr="00B8691C" w14:paraId="2245A37B" w14:textId="77777777" w:rsidTr="001B229D">
        <w:tc>
          <w:tcPr>
            <w:tcW w:w="3990" w:type="dxa"/>
            <w:tcBorders>
              <w:top w:val="nil"/>
              <w:left w:val="nil"/>
              <w:bottom w:val="nil"/>
              <w:right w:val="nil"/>
            </w:tcBorders>
          </w:tcPr>
          <w:p w14:paraId="33C127F6" w14:textId="77777777" w:rsidR="00DC3AF6" w:rsidRPr="00B8691C" w:rsidRDefault="00DC3AF6" w:rsidP="00DC3AF6">
            <w:pPr>
              <w:tabs>
                <w:tab w:val="left" w:pos="-72"/>
              </w:tabs>
              <w:ind w:left="101" w:hanging="187"/>
              <w:rPr>
                <w:rFonts w:ascii="Arial" w:hAnsi="Arial" w:cs="Arial"/>
                <w:sz w:val="18"/>
                <w:szCs w:val="18"/>
                <w:lang w:val="en-GB"/>
              </w:rPr>
            </w:pPr>
          </w:p>
        </w:tc>
        <w:tc>
          <w:tcPr>
            <w:tcW w:w="1367" w:type="dxa"/>
            <w:tcBorders>
              <w:top w:val="nil"/>
              <w:left w:val="nil"/>
              <w:bottom w:val="nil"/>
              <w:right w:val="nil"/>
            </w:tcBorders>
          </w:tcPr>
          <w:p w14:paraId="1426D279" w14:textId="77777777" w:rsidR="00DC3AF6" w:rsidRPr="00B8691C" w:rsidRDefault="00DC3AF6" w:rsidP="00DC3AF6">
            <w:pPr>
              <w:tabs>
                <w:tab w:val="decimal" w:pos="1151"/>
              </w:tabs>
              <w:ind w:right="-72"/>
              <w:jc w:val="both"/>
              <w:rPr>
                <w:rFonts w:ascii="Arial" w:hAnsi="Arial" w:cs="Arial"/>
                <w:bCs/>
                <w:sz w:val="18"/>
                <w:szCs w:val="18"/>
                <w:lang w:val="en-GB"/>
              </w:rPr>
            </w:pPr>
          </w:p>
        </w:tc>
        <w:tc>
          <w:tcPr>
            <w:tcW w:w="1370" w:type="dxa"/>
            <w:tcBorders>
              <w:top w:val="nil"/>
              <w:left w:val="nil"/>
              <w:bottom w:val="nil"/>
              <w:right w:val="nil"/>
            </w:tcBorders>
          </w:tcPr>
          <w:p w14:paraId="30653816" w14:textId="77777777" w:rsidR="00DC3AF6" w:rsidRPr="00B8691C" w:rsidRDefault="00DC3AF6" w:rsidP="00DC3AF6">
            <w:pPr>
              <w:tabs>
                <w:tab w:val="decimal" w:pos="1151"/>
              </w:tabs>
              <w:ind w:right="-72"/>
              <w:jc w:val="both"/>
              <w:rPr>
                <w:rFonts w:ascii="Arial" w:hAnsi="Arial" w:cs="Arial"/>
                <w:bCs/>
                <w:sz w:val="18"/>
                <w:szCs w:val="18"/>
                <w:lang w:val="en-GB"/>
              </w:rPr>
            </w:pPr>
          </w:p>
        </w:tc>
        <w:tc>
          <w:tcPr>
            <w:tcW w:w="1369" w:type="dxa"/>
            <w:tcBorders>
              <w:top w:val="nil"/>
              <w:left w:val="nil"/>
              <w:bottom w:val="nil"/>
              <w:right w:val="nil"/>
            </w:tcBorders>
          </w:tcPr>
          <w:p w14:paraId="36256C73" w14:textId="77777777" w:rsidR="00DC3AF6" w:rsidRPr="00B8691C" w:rsidRDefault="00DC3AF6" w:rsidP="00DC3AF6">
            <w:pPr>
              <w:tabs>
                <w:tab w:val="decimal" w:pos="1151"/>
              </w:tabs>
              <w:ind w:right="-72"/>
              <w:jc w:val="both"/>
              <w:rPr>
                <w:rFonts w:ascii="Arial" w:hAnsi="Arial" w:cs="Arial"/>
                <w:bCs/>
                <w:sz w:val="18"/>
                <w:szCs w:val="18"/>
                <w:lang w:val="en-GB"/>
              </w:rPr>
            </w:pPr>
          </w:p>
        </w:tc>
        <w:tc>
          <w:tcPr>
            <w:tcW w:w="1369" w:type="dxa"/>
            <w:tcBorders>
              <w:top w:val="nil"/>
              <w:left w:val="nil"/>
              <w:bottom w:val="nil"/>
              <w:right w:val="nil"/>
            </w:tcBorders>
          </w:tcPr>
          <w:p w14:paraId="54BE440E" w14:textId="77777777" w:rsidR="00DC3AF6" w:rsidRPr="00B8691C" w:rsidRDefault="00DC3AF6" w:rsidP="00DC3AF6">
            <w:pPr>
              <w:tabs>
                <w:tab w:val="decimal" w:pos="1151"/>
              </w:tabs>
              <w:ind w:right="-72"/>
              <w:jc w:val="both"/>
              <w:rPr>
                <w:rFonts w:ascii="Arial" w:hAnsi="Arial" w:cs="Arial"/>
                <w:bCs/>
                <w:sz w:val="18"/>
                <w:szCs w:val="18"/>
                <w:highlight w:val="green"/>
                <w:lang w:val="en-GB"/>
              </w:rPr>
            </w:pPr>
          </w:p>
        </w:tc>
      </w:tr>
      <w:tr w:rsidR="00DC3AF6" w:rsidRPr="00B8691C" w14:paraId="13A75E4A" w14:textId="77777777" w:rsidTr="001B229D">
        <w:tc>
          <w:tcPr>
            <w:tcW w:w="3990" w:type="dxa"/>
            <w:tcBorders>
              <w:top w:val="nil"/>
              <w:left w:val="nil"/>
              <w:bottom w:val="nil"/>
              <w:right w:val="nil"/>
            </w:tcBorders>
          </w:tcPr>
          <w:p w14:paraId="649D69B7" w14:textId="2131DD8A" w:rsidR="00DC3AF6" w:rsidRPr="00B8691C" w:rsidRDefault="00DC3AF6" w:rsidP="00DC3AF6">
            <w:pPr>
              <w:tabs>
                <w:tab w:val="left" w:pos="-72"/>
              </w:tabs>
              <w:ind w:left="101" w:hanging="187"/>
              <w:rPr>
                <w:rFonts w:ascii="Arial" w:hAnsi="Arial" w:cs="Arial"/>
                <w:sz w:val="18"/>
                <w:szCs w:val="18"/>
                <w:lang w:val="en-GB"/>
              </w:rPr>
            </w:pPr>
            <w:r w:rsidRPr="00B8691C">
              <w:rPr>
                <w:rFonts w:ascii="Arial" w:hAnsi="Arial" w:cs="Arial"/>
                <w:sz w:val="18"/>
                <w:szCs w:val="18"/>
                <w:lang w:val="en-GB"/>
              </w:rPr>
              <w:t>Earnings(loss) per share (Baht per share)</w:t>
            </w:r>
          </w:p>
        </w:tc>
        <w:tc>
          <w:tcPr>
            <w:tcW w:w="1367" w:type="dxa"/>
            <w:tcBorders>
              <w:top w:val="nil"/>
              <w:left w:val="nil"/>
              <w:bottom w:val="nil"/>
              <w:right w:val="nil"/>
            </w:tcBorders>
          </w:tcPr>
          <w:p w14:paraId="05ED8EFD" w14:textId="3CF180C3" w:rsidR="00DC3AF6" w:rsidRPr="00B8691C" w:rsidRDefault="00DC3AF6" w:rsidP="00DC3AF6">
            <w:pPr>
              <w:tabs>
                <w:tab w:val="right" w:pos="1152"/>
              </w:tabs>
              <w:ind w:right="-72"/>
              <w:jc w:val="both"/>
              <w:rPr>
                <w:rFonts w:ascii="Arial" w:hAnsi="Arial" w:cs="Arial"/>
                <w:bCs/>
                <w:sz w:val="18"/>
                <w:szCs w:val="18"/>
                <w:highlight w:val="green"/>
                <w:lang w:val="en-GB"/>
              </w:rPr>
            </w:pPr>
            <w:r w:rsidRPr="00B8691C">
              <w:rPr>
                <w:rFonts w:ascii="Arial" w:hAnsi="Arial" w:cs="Arial"/>
                <w:bCs/>
                <w:sz w:val="18"/>
                <w:szCs w:val="18"/>
                <w:lang w:val="en-GB"/>
              </w:rPr>
              <w:tab/>
              <w:t>0.01</w:t>
            </w:r>
          </w:p>
        </w:tc>
        <w:tc>
          <w:tcPr>
            <w:tcW w:w="1370" w:type="dxa"/>
            <w:tcBorders>
              <w:top w:val="nil"/>
              <w:left w:val="nil"/>
              <w:bottom w:val="nil"/>
              <w:right w:val="nil"/>
            </w:tcBorders>
          </w:tcPr>
          <w:p w14:paraId="05933CE8" w14:textId="5E4CE277" w:rsidR="00DC3AF6" w:rsidRPr="00B8691C" w:rsidRDefault="00DC3AF6" w:rsidP="00AD2D99">
            <w:pPr>
              <w:tabs>
                <w:tab w:val="right" w:pos="1152"/>
              </w:tabs>
              <w:ind w:right="-72"/>
              <w:jc w:val="right"/>
              <w:rPr>
                <w:rFonts w:ascii="Arial" w:hAnsi="Arial" w:cs="Arial"/>
                <w:bCs/>
                <w:sz w:val="18"/>
                <w:szCs w:val="18"/>
                <w:highlight w:val="green"/>
                <w:lang w:val="en-GB"/>
              </w:rPr>
            </w:pPr>
            <w:r w:rsidRPr="00B8691C">
              <w:rPr>
                <w:rFonts w:ascii="Arial" w:hAnsi="Arial" w:cs="Arial"/>
                <w:bCs/>
                <w:sz w:val="18"/>
                <w:szCs w:val="18"/>
                <w:lang w:val="en-GB"/>
              </w:rPr>
              <w:t>(0.34)</w:t>
            </w:r>
          </w:p>
        </w:tc>
        <w:tc>
          <w:tcPr>
            <w:tcW w:w="1369" w:type="dxa"/>
            <w:tcBorders>
              <w:top w:val="nil"/>
              <w:left w:val="nil"/>
              <w:bottom w:val="nil"/>
              <w:right w:val="nil"/>
            </w:tcBorders>
          </w:tcPr>
          <w:p w14:paraId="7C943E35" w14:textId="72491C76" w:rsidR="00DC3AF6" w:rsidRPr="00B8691C" w:rsidRDefault="00DC3AF6" w:rsidP="00DC3AF6">
            <w:pPr>
              <w:tabs>
                <w:tab w:val="right" w:pos="1152"/>
              </w:tabs>
              <w:ind w:right="-72"/>
              <w:jc w:val="both"/>
              <w:rPr>
                <w:rFonts w:ascii="Arial" w:hAnsi="Arial" w:cs="Arial"/>
                <w:bCs/>
                <w:sz w:val="18"/>
                <w:szCs w:val="18"/>
                <w:highlight w:val="green"/>
                <w:lang w:val="en-GB"/>
              </w:rPr>
            </w:pPr>
            <w:r w:rsidRPr="00B8691C">
              <w:rPr>
                <w:rFonts w:ascii="Arial" w:hAnsi="Arial" w:cs="Arial"/>
                <w:bCs/>
                <w:sz w:val="18"/>
                <w:szCs w:val="18"/>
                <w:lang w:val="en-GB"/>
              </w:rPr>
              <w:tab/>
              <w:t>0.51</w:t>
            </w:r>
          </w:p>
        </w:tc>
        <w:tc>
          <w:tcPr>
            <w:tcW w:w="1369" w:type="dxa"/>
            <w:tcBorders>
              <w:top w:val="nil"/>
              <w:left w:val="nil"/>
              <w:bottom w:val="nil"/>
              <w:right w:val="nil"/>
            </w:tcBorders>
          </w:tcPr>
          <w:p w14:paraId="5E2384B8" w14:textId="1B399F30" w:rsidR="00DC3AF6" w:rsidRPr="00B8691C" w:rsidRDefault="00DC3AF6" w:rsidP="00DC3AF6">
            <w:pPr>
              <w:tabs>
                <w:tab w:val="right" w:pos="1152"/>
              </w:tabs>
              <w:ind w:right="-72"/>
              <w:jc w:val="both"/>
              <w:rPr>
                <w:rFonts w:ascii="Arial" w:hAnsi="Arial" w:cs="Arial"/>
                <w:bCs/>
                <w:sz w:val="18"/>
                <w:szCs w:val="18"/>
                <w:highlight w:val="green"/>
                <w:lang w:val="en-GB"/>
              </w:rPr>
            </w:pPr>
            <w:r w:rsidRPr="00B8691C">
              <w:rPr>
                <w:rFonts w:ascii="Arial" w:hAnsi="Arial" w:cs="Arial"/>
                <w:bCs/>
                <w:sz w:val="18"/>
                <w:szCs w:val="18"/>
                <w:lang w:val="en-GB"/>
              </w:rPr>
              <w:tab/>
              <w:t>0.63</w:t>
            </w:r>
          </w:p>
        </w:tc>
      </w:tr>
    </w:tbl>
    <w:p w14:paraId="71330A0E" w14:textId="77777777" w:rsidR="00DC3AF6" w:rsidRPr="009B1F20" w:rsidRDefault="00DC3AF6" w:rsidP="00B43FD8">
      <w:pPr>
        <w:tabs>
          <w:tab w:val="decimal" w:pos="1094"/>
        </w:tabs>
        <w:jc w:val="both"/>
        <w:rPr>
          <w:rFonts w:ascii="Arial" w:hAnsi="Arial" w:cs="Arial"/>
          <w:sz w:val="18"/>
          <w:szCs w:val="18"/>
          <w:lang w:val="en-GB"/>
        </w:rPr>
      </w:pPr>
    </w:p>
    <w:p w14:paraId="2CBEC579" w14:textId="77777777" w:rsidR="00B43FD8" w:rsidRPr="009B1F20" w:rsidRDefault="00B43FD8" w:rsidP="00B43FD8">
      <w:pPr>
        <w:jc w:val="both"/>
        <w:rPr>
          <w:rFonts w:ascii="Arial" w:hAnsi="Arial" w:cs="Arial"/>
          <w:spacing w:val="-4"/>
          <w:sz w:val="18"/>
          <w:szCs w:val="18"/>
          <w:lang w:val="en-GB"/>
        </w:rPr>
      </w:pPr>
      <w:r w:rsidRPr="009B1F20">
        <w:rPr>
          <w:rFonts w:ascii="Arial" w:hAnsi="Arial" w:cs="Arial"/>
          <w:spacing w:val="-4"/>
          <w:sz w:val="18"/>
          <w:szCs w:val="18"/>
        </w:rPr>
        <w:t>The Company adjusted the weighted average number of ordinary shares for the current period and the comparative period to reflect the effect of the bonus element embedded in the subscription rights granted to existing shareholders to purchase newly issued shares at a price below the fair value, as if the changes had occurred from the beginning of the year 2024.</w:t>
      </w:r>
    </w:p>
    <w:p w14:paraId="2DAA76B2" w14:textId="77777777" w:rsidR="00B43FD8" w:rsidRPr="009B1F20" w:rsidRDefault="00B43FD8" w:rsidP="00B43FD8">
      <w:pPr>
        <w:jc w:val="both"/>
        <w:rPr>
          <w:rFonts w:ascii="Arial" w:hAnsi="Arial" w:cs="Arial"/>
          <w:spacing w:val="-4"/>
          <w:sz w:val="18"/>
          <w:szCs w:val="18"/>
        </w:rPr>
      </w:pPr>
    </w:p>
    <w:p w14:paraId="7F9845EE" w14:textId="77777777" w:rsidR="00B43FD8" w:rsidRPr="009B1F20" w:rsidRDefault="00B43FD8" w:rsidP="00B43FD8">
      <w:pPr>
        <w:jc w:val="both"/>
        <w:rPr>
          <w:rFonts w:ascii="Arial" w:hAnsi="Arial" w:cs="Arial"/>
          <w:i/>
          <w:spacing w:val="-4"/>
          <w:sz w:val="18"/>
          <w:szCs w:val="18"/>
          <w:lang w:val="en-GB"/>
        </w:rPr>
      </w:pPr>
      <w:r w:rsidRPr="009B1F20">
        <w:rPr>
          <w:rFonts w:ascii="Arial" w:hAnsi="Arial" w:cs="Arial"/>
          <w:spacing w:val="-4"/>
          <w:sz w:val="18"/>
          <w:szCs w:val="18"/>
          <w:lang w:val="en-GB"/>
        </w:rPr>
        <w:t xml:space="preserve">There are no potential dilutive ordinary shares in issue for the reporting period. </w:t>
      </w:r>
      <w:r w:rsidRPr="009B1F20">
        <w:rPr>
          <w:rFonts w:ascii="Arial" w:hAnsi="Arial" w:cs="Arial"/>
          <w:spacing w:val="-4"/>
          <w:sz w:val="18"/>
          <w:szCs w:val="18"/>
        </w:rPr>
        <w:t xml:space="preserve">As a </w:t>
      </w:r>
      <w:proofErr w:type="gramStart"/>
      <w:r w:rsidRPr="009B1F20">
        <w:rPr>
          <w:rFonts w:ascii="Arial" w:hAnsi="Arial" w:cs="Arial"/>
          <w:spacing w:val="-4"/>
          <w:sz w:val="18"/>
          <w:szCs w:val="18"/>
        </w:rPr>
        <w:t>results</w:t>
      </w:r>
      <w:proofErr w:type="gramEnd"/>
      <w:r w:rsidRPr="009B1F20">
        <w:rPr>
          <w:rFonts w:ascii="Arial" w:hAnsi="Arial" w:cs="Arial"/>
          <w:spacing w:val="-4"/>
          <w:sz w:val="18"/>
          <w:szCs w:val="18"/>
        </w:rPr>
        <w:t>, diluted earnings per share have not been disclosed.</w:t>
      </w:r>
    </w:p>
    <w:p w14:paraId="7122A4DD" w14:textId="63402D31" w:rsidR="005A0C09" w:rsidRPr="00B8691C" w:rsidRDefault="005A0C09" w:rsidP="007141F7">
      <w:pPr>
        <w:tabs>
          <w:tab w:val="decimal" w:pos="1094"/>
        </w:tabs>
        <w:jc w:val="both"/>
        <w:rPr>
          <w:rFonts w:ascii="Arial" w:hAnsi="Arial" w:cs="Arial"/>
          <w:sz w:val="18"/>
          <w:szCs w:val="22"/>
        </w:rPr>
      </w:pPr>
      <w:r w:rsidRPr="009B1F20">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511CA4" w:rsidRPr="00B8691C" w14:paraId="433D1AA9" w14:textId="77777777" w:rsidTr="00511CA4">
        <w:trPr>
          <w:trHeight w:val="386"/>
        </w:trPr>
        <w:tc>
          <w:tcPr>
            <w:tcW w:w="9461" w:type="dxa"/>
            <w:vAlign w:val="center"/>
          </w:tcPr>
          <w:p w14:paraId="200D8F3F" w14:textId="6A502E76" w:rsidR="00077D9F" w:rsidRPr="00B8691C" w:rsidRDefault="00077D9F"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r>
            <w:r w:rsidR="000150D0" w:rsidRPr="00B8691C">
              <w:rPr>
                <w:rFonts w:ascii="Arial" w:eastAsia="Arial Unicode MS" w:hAnsi="Arial" w:cs="Arial"/>
                <w:b/>
                <w:bCs/>
                <w:sz w:val="18"/>
                <w:szCs w:val="18"/>
                <w:lang w:val="en-GB"/>
              </w:rPr>
              <w:t>25</w:t>
            </w:r>
            <w:r w:rsidRPr="00B8691C">
              <w:rPr>
                <w:rFonts w:ascii="Arial" w:eastAsia="Arial Unicode MS" w:hAnsi="Arial" w:cs="Arial"/>
                <w:b/>
                <w:bCs/>
                <w:sz w:val="18"/>
                <w:szCs w:val="18"/>
                <w:lang w:val="en-GB"/>
              </w:rPr>
              <w:tab/>
              <w:t>Related-party transactions</w:t>
            </w:r>
          </w:p>
        </w:tc>
      </w:tr>
    </w:tbl>
    <w:p w14:paraId="1A3496C5" w14:textId="77777777" w:rsidR="00077D9F" w:rsidRPr="00B8691C" w:rsidRDefault="00077D9F" w:rsidP="00D132E7">
      <w:pPr>
        <w:tabs>
          <w:tab w:val="decimal" w:pos="1094"/>
        </w:tabs>
        <w:ind w:right="-72"/>
        <w:jc w:val="both"/>
        <w:rPr>
          <w:rFonts w:ascii="Arial" w:hAnsi="Arial" w:cs="Arial"/>
          <w:sz w:val="18"/>
          <w:szCs w:val="18"/>
          <w:lang w:val="en-GB"/>
        </w:rPr>
      </w:pPr>
    </w:p>
    <w:p w14:paraId="0A273EBF" w14:textId="6F9DC8CF" w:rsidR="00897AAF" w:rsidRPr="00B8691C" w:rsidRDefault="00897AAF" w:rsidP="00D66120">
      <w:pPr>
        <w:tabs>
          <w:tab w:val="decimal" w:pos="1094"/>
        </w:tabs>
        <w:ind w:right="11"/>
        <w:jc w:val="both"/>
        <w:rPr>
          <w:rFonts w:ascii="Arial" w:hAnsi="Arial" w:cs="Arial"/>
          <w:sz w:val="18"/>
          <w:szCs w:val="18"/>
          <w:lang w:val="en-GB"/>
        </w:rPr>
      </w:pPr>
      <w:r w:rsidRPr="00B8691C">
        <w:rPr>
          <w:rFonts w:ascii="Arial" w:hAnsi="Arial" w:cs="Arial"/>
          <w:sz w:val="18"/>
          <w:szCs w:val="18"/>
          <w:lang w:val="en-GB"/>
        </w:rPr>
        <w:t xml:space="preserve">As at </w:t>
      </w:r>
      <w:r w:rsidR="000150D0" w:rsidRPr="00B8691C">
        <w:rPr>
          <w:rFonts w:ascii="Arial" w:hAnsi="Arial" w:cs="Arial"/>
          <w:sz w:val="18"/>
          <w:szCs w:val="18"/>
          <w:lang w:val="en-GB"/>
        </w:rPr>
        <w:t>30</w:t>
      </w:r>
      <w:r w:rsidR="009E2691" w:rsidRPr="00B8691C">
        <w:rPr>
          <w:rFonts w:ascii="Arial" w:hAnsi="Arial" w:cs="Arial"/>
          <w:sz w:val="18"/>
          <w:szCs w:val="18"/>
          <w:lang w:val="en-GB"/>
        </w:rPr>
        <w:t xml:space="preserve"> September</w:t>
      </w:r>
      <w:r w:rsidRPr="00B8691C">
        <w:rPr>
          <w:rFonts w:ascii="Arial" w:hAnsi="Arial" w:cs="Arial"/>
          <w:sz w:val="18"/>
          <w:szCs w:val="18"/>
          <w:lang w:val="en-GB"/>
        </w:rPr>
        <w:t xml:space="preserve"> </w:t>
      </w:r>
      <w:r w:rsidR="000150D0" w:rsidRPr="00B8691C">
        <w:rPr>
          <w:rFonts w:ascii="Arial" w:hAnsi="Arial" w:cs="Arial"/>
          <w:sz w:val="18"/>
          <w:szCs w:val="18"/>
          <w:lang w:val="en-GB"/>
        </w:rPr>
        <w:t>2025</w:t>
      </w:r>
      <w:r w:rsidRPr="00B8691C">
        <w:rPr>
          <w:rFonts w:ascii="Arial" w:hAnsi="Arial" w:cs="Arial"/>
          <w:sz w:val="18"/>
          <w:szCs w:val="18"/>
          <w:lang w:val="en-GB"/>
        </w:rPr>
        <w:t xml:space="preserve">, the shares of the Company are </w:t>
      </w:r>
      <w:r w:rsidR="00DD6B3E" w:rsidRPr="00B8691C">
        <w:rPr>
          <w:rFonts w:ascii="Arial" w:hAnsi="Arial" w:cs="Arial"/>
          <w:sz w:val="18"/>
          <w:szCs w:val="18"/>
          <w:lang w:val="en-GB"/>
        </w:rPr>
        <w:t xml:space="preserve">majorly </w:t>
      </w:r>
      <w:r w:rsidRPr="00B8691C">
        <w:rPr>
          <w:rFonts w:ascii="Arial" w:hAnsi="Arial" w:cs="Arial"/>
          <w:sz w:val="18"/>
          <w:szCs w:val="18"/>
          <w:lang w:val="en-GB"/>
        </w:rPr>
        <w:t xml:space="preserve">held by </w:t>
      </w:r>
      <w:r w:rsidR="006C73F7">
        <w:rPr>
          <w:rFonts w:ascii="Arial" w:hAnsi="Arial" w:cs="Arial"/>
          <w:sz w:val="18"/>
          <w:szCs w:val="18"/>
          <w:lang w:val="en-GB"/>
        </w:rPr>
        <w:t xml:space="preserve">parent company </w:t>
      </w:r>
      <w:r w:rsidR="2A887BA3" w:rsidRPr="00B8691C">
        <w:rPr>
          <w:rFonts w:ascii="Arial" w:hAnsi="Arial" w:cs="Arial"/>
          <w:sz w:val="18"/>
          <w:szCs w:val="18"/>
          <w:lang w:val="en-GB"/>
        </w:rPr>
        <w:t xml:space="preserve">Ramkhamhaeng Hospital Public Company Limited and </w:t>
      </w:r>
      <w:proofErr w:type="spellStart"/>
      <w:r w:rsidRPr="00B8691C">
        <w:rPr>
          <w:rFonts w:ascii="Arial" w:hAnsi="Arial" w:cs="Arial"/>
          <w:sz w:val="18"/>
          <w:szCs w:val="18"/>
          <w:lang w:val="en-GB"/>
        </w:rPr>
        <w:t>Vanasin</w:t>
      </w:r>
      <w:proofErr w:type="spellEnd"/>
      <w:r w:rsidRPr="00B8691C">
        <w:rPr>
          <w:rFonts w:ascii="Arial" w:hAnsi="Arial" w:cs="Arial"/>
          <w:sz w:val="18"/>
          <w:szCs w:val="18"/>
          <w:lang w:val="en-GB"/>
        </w:rPr>
        <w:t xml:space="preserve"> famil</w:t>
      </w:r>
      <w:r w:rsidR="06E8493E" w:rsidRPr="00B8691C">
        <w:rPr>
          <w:rFonts w:ascii="Arial" w:hAnsi="Arial" w:cs="Arial"/>
          <w:sz w:val="18"/>
          <w:szCs w:val="18"/>
          <w:lang w:val="en-GB"/>
        </w:rPr>
        <w:t xml:space="preserve">y </w:t>
      </w:r>
      <w:r w:rsidR="0030178C" w:rsidRPr="00B8691C">
        <w:rPr>
          <w:rFonts w:ascii="Arial" w:hAnsi="Arial" w:cs="Arial"/>
          <w:sz w:val="18"/>
          <w:szCs w:val="18"/>
          <w:lang w:val="en-GB"/>
        </w:rPr>
        <w:t>totalling</w:t>
      </w:r>
      <w:r w:rsidRPr="00B8691C">
        <w:rPr>
          <w:rFonts w:ascii="Arial" w:hAnsi="Arial" w:cs="Arial"/>
          <w:sz w:val="18"/>
          <w:szCs w:val="18"/>
          <w:lang w:val="en-GB"/>
        </w:rPr>
        <w:t xml:space="preserve"> </w:t>
      </w:r>
      <w:r w:rsidR="00E22A73" w:rsidRPr="00B8691C">
        <w:rPr>
          <w:rFonts w:ascii="Arial" w:hAnsi="Arial" w:cs="Arial"/>
          <w:sz w:val="18"/>
          <w:szCs w:val="18"/>
          <w:lang w:val="en-GB"/>
        </w:rPr>
        <w:t>4</w:t>
      </w:r>
      <w:r w:rsidR="00552D85">
        <w:rPr>
          <w:rFonts w:ascii="Arial" w:hAnsi="Arial" w:cs="Arial"/>
          <w:sz w:val="18"/>
          <w:szCs w:val="18"/>
          <w:lang w:val="en-GB"/>
        </w:rPr>
        <w:t>9</w:t>
      </w:r>
      <w:r w:rsidR="00E22A73" w:rsidRPr="00B8691C">
        <w:rPr>
          <w:rFonts w:ascii="Arial" w:hAnsi="Arial" w:cs="Arial"/>
          <w:sz w:val="18"/>
          <w:szCs w:val="18"/>
          <w:lang w:val="en-GB"/>
        </w:rPr>
        <w:t>.99</w:t>
      </w:r>
      <w:r w:rsidR="74BE0B68" w:rsidRPr="00B8691C">
        <w:rPr>
          <w:rFonts w:ascii="Arial" w:hAnsi="Arial" w:cs="Arial"/>
          <w:sz w:val="18"/>
          <w:szCs w:val="18"/>
          <w:lang w:val="en-GB"/>
        </w:rPr>
        <w:t>% and</w:t>
      </w:r>
      <w:r w:rsidR="00E22A73" w:rsidRPr="00B8691C">
        <w:rPr>
          <w:rFonts w:ascii="Arial" w:hAnsi="Arial" w:cs="Arial"/>
          <w:sz w:val="18"/>
          <w:szCs w:val="18"/>
          <w:lang w:val="en-GB"/>
        </w:rPr>
        <w:t xml:space="preserve"> 3.66</w:t>
      </w:r>
      <w:r w:rsidRPr="00B8691C">
        <w:rPr>
          <w:rFonts w:ascii="Arial" w:hAnsi="Arial" w:cs="Arial"/>
          <w:sz w:val="18"/>
          <w:szCs w:val="18"/>
          <w:lang w:val="en-GB"/>
        </w:rPr>
        <w:t>%, respectively (</w:t>
      </w:r>
      <w:r w:rsidR="000150D0" w:rsidRPr="00B8691C">
        <w:rPr>
          <w:rFonts w:ascii="Arial" w:hAnsi="Arial" w:cs="Arial"/>
          <w:sz w:val="18"/>
          <w:szCs w:val="18"/>
          <w:lang w:val="en-GB"/>
        </w:rPr>
        <w:t>31</w:t>
      </w:r>
      <w:r w:rsidRPr="00B8691C">
        <w:rPr>
          <w:rFonts w:ascii="Arial" w:hAnsi="Arial" w:cs="Arial"/>
          <w:sz w:val="18"/>
          <w:szCs w:val="18"/>
          <w:lang w:val="en-GB"/>
        </w:rPr>
        <w:t xml:space="preserve"> December </w:t>
      </w:r>
      <w:r w:rsidR="000150D0" w:rsidRPr="00B8691C">
        <w:rPr>
          <w:rFonts w:ascii="Arial" w:hAnsi="Arial" w:cs="Arial"/>
          <w:sz w:val="18"/>
          <w:szCs w:val="18"/>
          <w:lang w:val="en-GB"/>
        </w:rPr>
        <w:t>2024</w:t>
      </w:r>
      <w:r w:rsidRPr="00B8691C">
        <w:rPr>
          <w:rFonts w:ascii="Arial" w:hAnsi="Arial" w:cs="Arial"/>
          <w:sz w:val="18"/>
          <w:szCs w:val="18"/>
          <w:lang w:val="en-GB"/>
        </w:rPr>
        <w:t xml:space="preserve"> : held by Ramkhamhaeng Hospital Public Company Limited</w:t>
      </w:r>
      <w:r w:rsidR="007A72C1" w:rsidRPr="00B8691C">
        <w:rPr>
          <w:rFonts w:ascii="Arial" w:hAnsi="Arial" w:cs="Arial"/>
          <w:sz w:val="18"/>
          <w:szCs w:val="18"/>
          <w:lang w:val="en-GB"/>
        </w:rPr>
        <w:t xml:space="preserve"> and </w:t>
      </w:r>
      <w:proofErr w:type="spellStart"/>
      <w:r w:rsidR="007A72C1" w:rsidRPr="00B8691C">
        <w:rPr>
          <w:rFonts w:ascii="Arial" w:hAnsi="Arial" w:cs="Arial"/>
          <w:sz w:val="18"/>
          <w:szCs w:val="18"/>
          <w:lang w:val="en-GB"/>
        </w:rPr>
        <w:t>Vanasin</w:t>
      </w:r>
      <w:proofErr w:type="spellEnd"/>
      <w:r w:rsidR="007A72C1" w:rsidRPr="00B8691C">
        <w:rPr>
          <w:rFonts w:ascii="Arial" w:hAnsi="Arial" w:cs="Arial"/>
          <w:sz w:val="18"/>
          <w:szCs w:val="18"/>
          <w:lang w:val="en-GB"/>
        </w:rPr>
        <w:t xml:space="preserve"> family</w:t>
      </w:r>
      <w:r w:rsidRPr="00B8691C">
        <w:rPr>
          <w:rFonts w:ascii="Arial" w:hAnsi="Arial" w:cs="Arial"/>
          <w:sz w:val="18"/>
          <w:szCs w:val="18"/>
          <w:lang w:val="en-GB"/>
        </w:rPr>
        <w:t xml:space="preserve"> </w:t>
      </w:r>
      <w:r w:rsidR="006F1198" w:rsidRPr="00B8691C">
        <w:rPr>
          <w:rFonts w:ascii="Arial" w:hAnsi="Arial" w:cs="Arial"/>
          <w:sz w:val="18"/>
          <w:szCs w:val="18"/>
          <w:lang w:val="en-GB"/>
        </w:rPr>
        <w:t>totalling</w:t>
      </w:r>
      <w:r w:rsidRPr="00B8691C">
        <w:rPr>
          <w:rFonts w:ascii="Arial" w:hAnsi="Arial" w:cs="Arial"/>
          <w:sz w:val="18"/>
          <w:szCs w:val="18"/>
          <w:lang w:val="en-GB"/>
        </w:rPr>
        <w:t xml:space="preserve"> </w:t>
      </w:r>
      <w:r w:rsidR="000150D0" w:rsidRPr="00B8691C">
        <w:rPr>
          <w:rFonts w:ascii="Arial" w:hAnsi="Arial" w:cs="Arial"/>
          <w:sz w:val="18"/>
          <w:szCs w:val="18"/>
          <w:lang w:val="en-GB"/>
        </w:rPr>
        <w:t>24</w:t>
      </w:r>
      <w:r w:rsidR="00D60600" w:rsidRPr="00B8691C">
        <w:rPr>
          <w:rFonts w:ascii="Arial" w:hAnsi="Arial" w:cs="Arial"/>
          <w:sz w:val="18"/>
          <w:szCs w:val="18"/>
          <w:lang w:val="en-GB"/>
        </w:rPr>
        <w:t>.</w:t>
      </w:r>
      <w:r w:rsidR="000150D0" w:rsidRPr="00B8691C">
        <w:rPr>
          <w:rFonts w:ascii="Arial" w:hAnsi="Arial" w:cs="Arial"/>
          <w:sz w:val="18"/>
          <w:szCs w:val="18"/>
          <w:lang w:val="en-GB"/>
        </w:rPr>
        <w:t>59</w:t>
      </w:r>
      <w:r w:rsidRPr="00B8691C">
        <w:rPr>
          <w:rFonts w:ascii="Arial" w:hAnsi="Arial" w:cs="Arial"/>
          <w:sz w:val="18"/>
          <w:szCs w:val="18"/>
          <w:lang w:val="en-GB"/>
        </w:rPr>
        <w:t xml:space="preserve">% and </w:t>
      </w:r>
      <w:r w:rsidR="000150D0" w:rsidRPr="00B8691C">
        <w:rPr>
          <w:rFonts w:ascii="Arial" w:hAnsi="Arial" w:cs="Arial"/>
          <w:sz w:val="18"/>
          <w:szCs w:val="18"/>
          <w:lang w:val="en-GB"/>
        </w:rPr>
        <w:t>13</w:t>
      </w:r>
      <w:r w:rsidR="00D60600" w:rsidRPr="00B8691C">
        <w:rPr>
          <w:rFonts w:ascii="Arial" w:hAnsi="Arial" w:cs="Arial"/>
          <w:sz w:val="18"/>
          <w:szCs w:val="18"/>
          <w:lang w:val="en-GB"/>
        </w:rPr>
        <w:t>.</w:t>
      </w:r>
      <w:r w:rsidR="000150D0" w:rsidRPr="00B8691C">
        <w:rPr>
          <w:rFonts w:ascii="Arial" w:hAnsi="Arial" w:cs="Arial"/>
          <w:sz w:val="18"/>
          <w:szCs w:val="18"/>
          <w:lang w:val="en-GB"/>
        </w:rPr>
        <w:t>07</w:t>
      </w:r>
      <w:r w:rsidRPr="00B8691C">
        <w:rPr>
          <w:rFonts w:ascii="Arial" w:hAnsi="Arial" w:cs="Arial"/>
          <w:sz w:val="18"/>
          <w:szCs w:val="18"/>
          <w:lang w:val="en-GB"/>
        </w:rPr>
        <w:t>%, respectively) and the remaining</w:t>
      </w:r>
      <w:r w:rsidRPr="00B8691C">
        <w:rPr>
          <w:rFonts w:ascii="Arial" w:hAnsi="Arial" w:cs="Arial"/>
          <w:sz w:val="18"/>
          <w:szCs w:val="18"/>
        </w:rPr>
        <w:t xml:space="preserve"> </w:t>
      </w:r>
      <w:r w:rsidR="00E22A73" w:rsidRPr="00B8691C">
        <w:rPr>
          <w:rFonts w:ascii="Arial" w:hAnsi="Arial" w:cs="Arial"/>
          <w:sz w:val="18"/>
          <w:szCs w:val="18"/>
        </w:rPr>
        <w:t>46.35</w:t>
      </w:r>
      <w:r w:rsidRPr="00B8691C">
        <w:rPr>
          <w:rFonts w:ascii="Arial" w:hAnsi="Arial" w:cs="Arial"/>
          <w:sz w:val="18"/>
          <w:szCs w:val="18"/>
          <w:lang w:val="en-GB"/>
        </w:rPr>
        <w:t>% (</w:t>
      </w:r>
      <w:r w:rsidR="000150D0" w:rsidRPr="00B8691C">
        <w:rPr>
          <w:rFonts w:ascii="Arial" w:hAnsi="Arial" w:cs="Arial"/>
          <w:sz w:val="18"/>
          <w:szCs w:val="18"/>
          <w:lang w:val="en-GB"/>
        </w:rPr>
        <w:t>31</w:t>
      </w:r>
      <w:r w:rsidRPr="00B8691C">
        <w:rPr>
          <w:rFonts w:ascii="Arial" w:hAnsi="Arial" w:cs="Arial"/>
          <w:sz w:val="18"/>
          <w:szCs w:val="18"/>
          <w:lang w:val="en-GB"/>
        </w:rPr>
        <w:t xml:space="preserve"> December </w:t>
      </w:r>
      <w:r w:rsidR="000150D0" w:rsidRPr="00B8691C">
        <w:rPr>
          <w:rFonts w:ascii="Arial" w:hAnsi="Arial" w:cs="Arial"/>
          <w:sz w:val="18"/>
          <w:szCs w:val="18"/>
          <w:lang w:val="en-GB"/>
        </w:rPr>
        <w:t>2024</w:t>
      </w:r>
      <w:r w:rsidRPr="00B8691C">
        <w:rPr>
          <w:rFonts w:ascii="Arial" w:hAnsi="Arial" w:cs="Arial"/>
          <w:sz w:val="18"/>
          <w:szCs w:val="18"/>
          <w:lang w:val="en-GB"/>
        </w:rPr>
        <w:t xml:space="preserve"> : </w:t>
      </w:r>
      <w:r w:rsidR="000150D0" w:rsidRPr="00B8691C">
        <w:rPr>
          <w:rFonts w:ascii="Arial" w:hAnsi="Arial" w:cs="Arial"/>
          <w:sz w:val="18"/>
          <w:szCs w:val="18"/>
          <w:lang w:val="en-GB"/>
        </w:rPr>
        <w:t>62</w:t>
      </w:r>
      <w:r w:rsidR="00663F09" w:rsidRPr="00B8691C">
        <w:rPr>
          <w:rFonts w:ascii="Arial" w:hAnsi="Arial" w:cs="Arial"/>
          <w:sz w:val="18"/>
          <w:szCs w:val="18"/>
          <w:lang w:val="en-GB"/>
        </w:rPr>
        <w:t>.</w:t>
      </w:r>
      <w:r w:rsidR="000150D0" w:rsidRPr="00B8691C">
        <w:rPr>
          <w:rFonts w:ascii="Arial" w:hAnsi="Arial" w:cs="Arial"/>
          <w:sz w:val="18"/>
          <w:szCs w:val="18"/>
          <w:lang w:val="en-GB"/>
        </w:rPr>
        <w:t>34</w:t>
      </w:r>
      <w:r w:rsidRPr="00B8691C">
        <w:rPr>
          <w:rFonts w:ascii="Arial" w:hAnsi="Arial" w:cs="Arial"/>
          <w:sz w:val="18"/>
          <w:szCs w:val="18"/>
          <w:lang w:val="en-GB"/>
        </w:rPr>
        <w:t xml:space="preserve">%) of the shares is widely held by other companies and individuals. </w:t>
      </w:r>
    </w:p>
    <w:p w14:paraId="7794FB80" w14:textId="77777777" w:rsidR="00006639" w:rsidRPr="00B8691C" w:rsidRDefault="00006639" w:rsidP="00D132E7">
      <w:pPr>
        <w:tabs>
          <w:tab w:val="decimal" w:pos="1094"/>
        </w:tabs>
        <w:ind w:right="-72"/>
        <w:jc w:val="both"/>
        <w:rPr>
          <w:rFonts w:ascii="Arial" w:hAnsi="Arial" w:cs="Arial"/>
          <w:sz w:val="18"/>
          <w:szCs w:val="18"/>
          <w:lang w:val="en-GB"/>
        </w:rPr>
      </w:pPr>
    </w:p>
    <w:p w14:paraId="0F642157" w14:textId="77777777" w:rsidR="00077D9F" w:rsidRPr="00B8691C" w:rsidRDefault="00077D9F" w:rsidP="00D132E7">
      <w:pPr>
        <w:jc w:val="thaiDistribute"/>
        <w:rPr>
          <w:rFonts w:ascii="Arial" w:hAnsi="Arial" w:cs="Arial"/>
          <w:sz w:val="18"/>
          <w:szCs w:val="18"/>
        </w:rPr>
      </w:pPr>
      <w:r w:rsidRPr="00B8691C">
        <w:rPr>
          <w:rFonts w:ascii="Arial" w:hAnsi="Arial" w:cs="Arial"/>
          <w:sz w:val="18"/>
          <w:szCs w:val="18"/>
        </w:rPr>
        <w:t>Related-party transactions are as follows:</w:t>
      </w:r>
    </w:p>
    <w:p w14:paraId="0F5FD0DD" w14:textId="77777777" w:rsidR="00077D9F" w:rsidRPr="00B8691C" w:rsidRDefault="00077D9F" w:rsidP="00D132E7">
      <w:pPr>
        <w:tabs>
          <w:tab w:val="decimal" w:pos="1094"/>
        </w:tabs>
        <w:ind w:right="-72"/>
        <w:jc w:val="both"/>
        <w:rPr>
          <w:rFonts w:ascii="Arial" w:hAnsi="Arial" w:cs="Arial"/>
          <w:sz w:val="18"/>
          <w:szCs w:val="18"/>
          <w:lang w:val="en-GB"/>
        </w:rPr>
      </w:pPr>
    </w:p>
    <w:p w14:paraId="69DC61FC" w14:textId="2F0C4D10" w:rsidR="00077D9F" w:rsidRPr="00B8691C" w:rsidRDefault="00077D9F" w:rsidP="00D132E7">
      <w:pPr>
        <w:ind w:left="540" w:hanging="540"/>
        <w:jc w:val="both"/>
        <w:rPr>
          <w:rFonts w:ascii="Arial" w:hAnsi="Arial" w:cs="Arial"/>
          <w:sz w:val="18"/>
          <w:szCs w:val="18"/>
        </w:rPr>
      </w:pPr>
      <w:r w:rsidRPr="00B8691C">
        <w:rPr>
          <w:rFonts w:ascii="Arial" w:hAnsi="Arial" w:cs="Arial"/>
          <w:sz w:val="18"/>
          <w:szCs w:val="18"/>
        </w:rPr>
        <w:t>a)</w:t>
      </w:r>
      <w:r w:rsidRPr="00B8691C">
        <w:rPr>
          <w:rFonts w:ascii="Arial" w:hAnsi="Arial" w:cs="Arial"/>
          <w:sz w:val="18"/>
          <w:szCs w:val="18"/>
        </w:rPr>
        <w:tab/>
        <w:t xml:space="preserve">Outstanding balances as </w:t>
      </w:r>
      <w:proofErr w:type="gramStart"/>
      <w:r w:rsidRPr="00B8691C">
        <w:rPr>
          <w:rFonts w:ascii="Arial" w:hAnsi="Arial" w:cs="Arial"/>
          <w:sz w:val="18"/>
          <w:szCs w:val="18"/>
        </w:rPr>
        <w:t>at</w:t>
      </w:r>
      <w:proofErr w:type="gramEnd"/>
      <w:r w:rsidRPr="00B8691C">
        <w:rPr>
          <w:rFonts w:ascii="Arial" w:hAnsi="Arial" w:cs="Arial"/>
          <w:sz w:val="18"/>
          <w:szCs w:val="18"/>
        </w:rPr>
        <w:t xml:space="preserve"> </w:t>
      </w:r>
      <w:r w:rsidR="000150D0" w:rsidRPr="00B8691C">
        <w:rPr>
          <w:rFonts w:ascii="Arial" w:hAnsi="Arial" w:cs="Arial"/>
          <w:sz w:val="18"/>
          <w:szCs w:val="18"/>
          <w:lang w:val="en-GB"/>
        </w:rPr>
        <w:t>30</w:t>
      </w:r>
      <w:r w:rsidR="009E2691" w:rsidRPr="00B8691C">
        <w:rPr>
          <w:rFonts w:ascii="Arial" w:hAnsi="Arial" w:cs="Arial"/>
          <w:sz w:val="18"/>
          <w:szCs w:val="18"/>
          <w:lang w:val="en-GB"/>
        </w:rPr>
        <w:t xml:space="preserve"> September</w:t>
      </w:r>
      <w:r w:rsidR="00172BDE" w:rsidRPr="00B8691C">
        <w:rPr>
          <w:rFonts w:ascii="Arial" w:hAnsi="Arial" w:cs="Arial"/>
          <w:sz w:val="18"/>
          <w:szCs w:val="18"/>
          <w:lang w:val="en-GB"/>
        </w:rPr>
        <w:t xml:space="preserve"> </w:t>
      </w:r>
      <w:r w:rsidR="000150D0" w:rsidRPr="00B8691C">
        <w:rPr>
          <w:rFonts w:ascii="Arial" w:hAnsi="Arial" w:cs="Arial"/>
          <w:sz w:val="18"/>
          <w:szCs w:val="18"/>
          <w:lang w:val="en-GB"/>
        </w:rPr>
        <w:t>2025</w:t>
      </w:r>
      <w:r w:rsidRPr="00B8691C">
        <w:rPr>
          <w:rFonts w:ascii="Arial" w:hAnsi="Arial" w:cs="Arial"/>
          <w:sz w:val="18"/>
          <w:szCs w:val="18"/>
        </w:rPr>
        <w:t xml:space="preserve"> and </w:t>
      </w:r>
      <w:r w:rsidR="000150D0" w:rsidRPr="00B8691C">
        <w:rPr>
          <w:rFonts w:ascii="Arial" w:hAnsi="Arial" w:cs="Arial"/>
          <w:sz w:val="18"/>
          <w:szCs w:val="18"/>
          <w:lang w:val="en-GB"/>
        </w:rPr>
        <w:t>31</w:t>
      </w:r>
      <w:r w:rsidRPr="00B8691C">
        <w:rPr>
          <w:rFonts w:ascii="Arial" w:hAnsi="Arial" w:cs="Arial"/>
          <w:sz w:val="18"/>
          <w:szCs w:val="18"/>
        </w:rPr>
        <w:t xml:space="preserve"> December </w:t>
      </w:r>
      <w:r w:rsidR="000150D0" w:rsidRPr="00B8691C">
        <w:rPr>
          <w:rFonts w:ascii="Arial" w:hAnsi="Arial" w:cs="Arial"/>
          <w:sz w:val="18"/>
          <w:szCs w:val="18"/>
          <w:lang w:val="en-GB"/>
        </w:rPr>
        <w:t>2024</w:t>
      </w:r>
      <w:r w:rsidRPr="00B8691C">
        <w:rPr>
          <w:rFonts w:ascii="Arial" w:hAnsi="Arial" w:cs="Arial"/>
          <w:sz w:val="18"/>
          <w:szCs w:val="18"/>
        </w:rPr>
        <w:t xml:space="preserve"> arising from purchase/sales of goods and services and others are as follows: </w:t>
      </w:r>
    </w:p>
    <w:p w14:paraId="10BBF56C" w14:textId="77777777" w:rsidR="00F82CA4" w:rsidRPr="00B8691C" w:rsidRDefault="00F82CA4" w:rsidP="00D132E7">
      <w:pPr>
        <w:ind w:left="54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E0F60" w:rsidRPr="00B8691C" w14:paraId="08DE662D" w14:textId="77777777" w:rsidTr="00BE7B1A">
        <w:tc>
          <w:tcPr>
            <w:tcW w:w="3989" w:type="dxa"/>
            <w:vAlign w:val="bottom"/>
          </w:tcPr>
          <w:p w14:paraId="325A83A7" w14:textId="77777777" w:rsidR="00077D9F" w:rsidRPr="00B8691C" w:rsidRDefault="00077D9F" w:rsidP="00D132E7">
            <w:pPr>
              <w:ind w:left="427" w:right="-72"/>
              <w:rPr>
                <w:rFonts w:ascii="Arial" w:hAnsi="Arial" w:cs="Arial"/>
                <w:snapToGrid w:val="0"/>
                <w:sz w:val="18"/>
                <w:szCs w:val="18"/>
                <w:lang w:val="en-GB" w:eastAsia="th-TH"/>
              </w:rPr>
            </w:pPr>
          </w:p>
        </w:tc>
        <w:tc>
          <w:tcPr>
            <w:tcW w:w="2736" w:type="dxa"/>
            <w:gridSpan w:val="2"/>
            <w:tcBorders>
              <w:bottom w:val="single" w:sz="4" w:space="0" w:color="auto"/>
            </w:tcBorders>
            <w:vAlign w:val="bottom"/>
          </w:tcPr>
          <w:p w14:paraId="55796D04" w14:textId="77777777" w:rsidR="00077D9F" w:rsidRPr="00B8691C" w:rsidRDefault="00077D9F" w:rsidP="00D132E7">
            <w:pPr>
              <w:pStyle w:val="a0"/>
              <w:ind w:left="-14" w:right="-72"/>
              <w:jc w:val="center"/>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 xml:space="preserve">Consolidated </w:t>
            </w:r>
          </w:p>
          <w:p w14:paraId="2E581A01" w14:textId="77777777" w:rsidR="00077D9F" w:rsidRPr="00B8691C" w:rsidRDefault="00077D9F" w:rsidP="00D132E7">
            <w:pPr>
              <w:pStyle w:val="a0"/>
              <w:ind w:left="-14" w:right="-72"/>
              <w:jc w:val="center"/>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14:paraId="04EA7341" w14:textId="77777777" w:rsidR="00077D9F" w:rsidRPr="00B8691C" w:rsidRDefault="00077D9F" w:rsidP="00D132E7">
            <w:pPr>
              <w:pStyle w:val="a0"/>
              <w:ind w:left="-14" w:right="-72"/>
              <w:jc w:val="center"/>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 xml:space="preserve">Separate </w:t>
            </w:r>
          </w:p>
          <w:p w14:paraId="315444C1" w14:textId="77777777" w:rsidR="00077D9F" w:rsidRPr="00B8691C" w:rsidRDefault="00077D9F" w:rsidP="00D132E7">
            <w:pPr>
              <w:pStyle w:val="a0"/>
              <w:ind w:left="-14" w:right="-72"/>
              <w:jc w:val="center"/>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financial information</w:t>
            </w:r>
          </w:p>
        </w:tc>
      </w:tr>
      <w:tr w:rsidR="009E0F60" w:rsidRPr="00B8691C" w14:paraId="2B01084C" w14:textId="77777777" w:rsidTr="00BE7B1A">
        <w:trPr>
          <w:trHeight w:val="117"/>
        </w:trPr>
        <w:tc>
          <w:tcPr>
            <w:tcW w:w="3989" w:type="dxa"/>
            <w:vAlign w:val="bottom"/>
          </w:tcPr>
          <w:p w14:paraId="57027974" w14:textId="77777777" w:rsidR="00077D9F" w:rsidRPr="00B8691C" w:rsidRDefault="00077D9F" w:rsidP="00D132E7">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14:paraId="14FA3E52" w14:textId="77777777" w:rsidR="00077D9F" w:rsidRPr="00B8691C" w:rsidRDefault="00077D9F" w:rsidP="00D132E7">
            <w:pPr>
              <w:pStyle w:val="a0"/>
              <w:tabs>
                <w:tab w:val="decimal" w:pos="1151"/>
              </w:tabs>
              <w:ind w:left="-14" w:right="-72"/>
              <w:jc w:val="both"/>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5F3587D5" w14:textId="77777777" w:rsidR="00077D9F" w:rsidRPr="00B8691C" w:rsidRDefault="00077D9F" w:rsidP="00D132E7">
            <w:pPr>
              <w:pStyle w:val="a0"/>
              <w:tabs>
                <w:tab w:val="decimal" w:pos="1151"/>
              </w:tabs>
              <w:ind w:left="-14" w:right="-72"/>
              <w:jc w:val="both"/>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23A8F17D" w14:textId="77777777" w:rsidR="00077D9F" w:rsidRPr="00B8691C" w:rsidRDefault="00077D9F" w:rsidP="00D132E7">
            <w:pPr>
              <w:pStyle w:val="a0"/>
              <w:tabs>
                <w:tab w:val="decimal" w:pos="1151"/>
              </w:tabs>
              <w:ind w:left="-14" w:right="-72"/>
              <w:jc w:val="both"/>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23450C99" w14:textId="77777777" w:rsidR="00077D9F" w:rsidRPr="00B8691C" w:rsidRDefault="00077D9F" w:rsidP="00D132E7">
            <w:pPr>
              <w:pStyle w:val="a0"/>
              <w:tabs>
                <w:tab w:val="decimal" w:pos="1151"/>
              </w:tabs>
              <w:ind w:left="-14" w:right="-72"/>
              <w:jc w:val="both"/>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Audited</w:t>
            </w:r>
          </w:p>
        </w:tc>
      </w:tr>
      <w:tr w:rsidR="009E0F60" w:rsidRPr="00B8691C" w14:paraId="377B85E1" w14:textId="77777777" w:rsidTr="00BE7B1A">
        <w:tc>
          <w:tcPr>
            <w:tcW w:w="3989" w:type="dxa"/>
            <w:vAlign w:val="bottom"/>
          </w:tcPr>
          <w:p w14:paraId="61A826B8" w14:textId="77777777" w:rsidR="000665A9" w:rsidRPr="00B8691C" w:rsidRDefault="000665A9" w:rsidP="00D132E7">
            <w:pPr>
              <w:ind w:left="427" w:right="-72"/>
              <w:rPr>
                <w:rFonts w:ascii="Arial" w:hAnsi="Arial" w:cs="Arial"/>
                <w:b/>
                <w:bCs/>
                <w:snapToGrid w:val="0"/>
                <w:sz w:val="18"/>
                <w:szCs w:val="18"/>
                <w:lang w:val="en-GB" w:eastAsia="th-TH"/>
              </w:rPr>
            </w:pPr>
          </w:p>
        </w:tc>
        <w:tc>
          <w:tcPr>
            <w:tcW w:w="1368" w:type="dxa"/>
            <w:vAlign w:val="bottom"/>
          </w:tcPr>
          <w:p w14:paraId="0AE25C41" w14:textId="4895E39D" w:rsidR="000665A9" w:rsidRPr="00B8691C" w:rsidRDefault="000665A9" w:rsidP="00D132E7">
            <w:pPr>
              <w:pStyle w:val="a0"/>
              <w:tabs>
                <w:tab w:val="right" w:pos="1151"/>
              </w:tabs>
              <w:ind w:left="-14" w:right="-72"/>
              <w:jc w:val="both"/>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30</w:t>
            </w:r>
            <w:r w:rsidR="009E2691" w:rsidRPr="00B8691C">
              <w:rPr>
                <w:rFonts w:ascii="Arial" w:hAnsi="Arial" w:cs="Arial"/>
                <w:b/>
                <w:bCs/>
                <w:snapToGrid w:val="0"/>
                <w:color w:val="auto"/>
                <w:sz w:val="18"/>
                <w:szCs w:val="18"/>
                <w:lang w:eastAsia="th-TH"/>
              </w:rPr>
              <w:t xml:space="preserve"> September</w:t>
            </w:r>
          </w:p>
        </w:tc>
        <w:tc>
          <w:tcPr>
            <w:tcW w:w="1368" w:type="dxa"/>
            <w:vAlign w:val="bottom"/>
          </w:tcPr>
          <w:p w14:paraId="28F9E34F" w14:textId="5F51E083" w:rsidR="000665A9" w:rsidRPr="00B8691C" w:rsidRDefault="000665A9" w:rsidP="00D132E7">
            <w:pPr>
              <w:pStyle w:val="a0"/>
              <w:tabs>
                <w:tab w:val="right" w:pos="1151"/>
              </w:tabs>
              <w:ind w:left="-14" w:right="-72"/>
              <w:jc w:val="both"/>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31</w:t>
            </w:r>
            <w:r w:rsidRPr="00B8691C">
              <w:rPr>
                <w:rFonts w:ascii="Arial" w:hAnsi="Arial" w:cs="Arial"/>
                <w:b/>
                <w:bCs/>
                <w:snapToGrid w:val="0"/>
                <w:color w:val="auto"/>
                <w:sz w:val="18"/>
                <w:szCs w:val="18"/>
                <w:lang w:eastAsia="th-TH"/>
              </w:rPr>
              <w:t xml:space="preserve"> December</w:t>
            </w:r>
          </w:p>
        </w:tc>
        <w:tc>
          <w:tcPr>
            <w:tcW w:w="1368" w:type="dxa"/>
            <w:vAlign w:val="bottom"/>
          </w:tcPr>
          <w:p w14:paraId="1592224C" w14:textId="340E0307" w:rsidR="000665A9" w:rsidRPr="00B8691C" w:rsidRDefault="000665A9" w:rsidP="00D132E7">
            <w:pPr>
              <w:pStyle w:val="a0"/>
              <w:tabs>
                <w:tab w:val="right" w:pos="1151"/>
              </w:tabs>
              <w:ind w:left="-14" w:right="-72"/>
              <w:jc w:val="both"/>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30</w:t>
            </w:r>
            <w:r w:rsidR="009E2691" w:rsidRPr="00B8691C">
              <w:rPr>
                <w:rFonts w:ascii="Arial" w:hAnsi="Arial" w:cs="Arial"/>
                <w:b/>
                <w:bCs/>
                <w:snapToGrid w:val="0"/>
                <w:color w:val="auto"/>
                <w:sz w:val="18"/>
                <w:szCs w:val="18"/>
                <w:lang w:eastAsia="th-TH"/>
              </w:rPr>
              <w:t xml:space="preserve"> September</w:t>
            </w:r>
          </w:p>
        </w:tc>
        <w:tc>
          <w:tcPr>
            <w:tcW w:w="1368" w:type="dxa"/>
            <w:vAlign w:val="bottom"/>
          </w:tcPr>
          <w:p w14:paraId="223A73DC" w14:textId="71E57CE5" w:rsidR="000665A9" w:rsidRPr="00B8691C" w:rsidRDefault="000665A9" w:rsidP="00D132E7">
            <w:pPr>
              <w:pStyle w:val="a0"/>
              <w:tabs>
                <w:tab w:val="right" w:pos="1151"/>
              </w:tabs>
              <w:ind w:left="-14" w:right="-72"/>
              <w:jc w:val="both"/>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31</w:t>
            </w:r>
            <w:r w:rsidRPr="00B8691C">
              <w:rPr>
                <w:rFonts w:ascii="Arial" w:hAnsi="Arial" w:cs="Arial"/>
                <w:b/>
                <w:bCs/>
                <w:snapToGrid w:val="0"/>
                <w:color w:val="auto"/>
                <w:sz w:val="18"/>
                <w:szCs w:val="18"/>
                <w:lang w:eastAsia="th-TH"/>
              </w:rPr>
              <w:t xml:space="preserve"> December</w:t>
            </w:r>
          </w:p>
        </w:tc>
      </w:tr>
      <w:tr w:rsidR="009E0F60" w:rsidRPr="00B8691C" w14:paraId="1BE53C5E" w14:textId="77777777" w:rsidTr="00BE7B1A">
        <w:tc>
          <w:tcPr>
            <w:tcW w:w="3989" w:type="dxa"/>
            <w:vAlign w:val="bottom"/>
          </w:tcPr>
          <w:p w14:paraId="18CBE31B" w14:textId="77777777" w:rsidR="00077D9F" w:rsidRPr="00B8691C" w:rsidRDefault="00077D9F" w:rsidP="00D132E7">
            <w:pPr>
              <w:ind w:left="427" w:right="-72"/>
              <w:rPr>
                <w:rFonts w:ascii="Arial" w:hAnsi="Arial" w:cs="Arial"/>
                <w:b/>
                <w:bCs/>
                <w:snapToGrid w:val="0"/>
                <w:sz w:val="18"/>
                <w:szCs w:val="18"/>
                <w:lang w:val="en-GB" w:eastAsia="th-TH"/>
              </w:rPr>
            </w:pPr>
          </w:p>
        </w:tc>
        <w:tc>
          <w:tcPr>
            <w:tcW w:w="1368" w:type="dxa"/>
            <w:vAlign w:val="bottom"/>
          </w:tcPr>
          <w:p w14:paraId="60D43888" w14:textId="2A5A7E0D" w:rsidR="00077D9F" w:rsidRPr="00B8691C" w:rsidRDefault="000150D0" w:rsidP="00D132E7">
            <w:pPr>
              <w:pStyle w:val="a0"/>
              <w:tabs>
                <w:tab w:val="decimal" w:pos="1151"/>
              </w:tabs>
              <w:ind w:left="-14" w:right="-72"/>
              <w:jc w:val="both"/>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2025</w:t>
            </w:r>
          </w:p>
        </w:tc>
        <w:tc>
          <w:tcPr>
            <w:tcW w:w="1368" w:type="dxa"/>
            <w:vAlign w:val="bottom"/>
          </w:tcPr>
          <w:p w14:paraId="48899C50" w14:textId="2C4E24BD" w:rsidR="00077D9F" w:rsidRPr="00B8691C" w:rsidRDefault="000150D0" w:rsidP="00D132E7">
            <w:pPr>
              <w:pStyle w:val="a0"/>
              <w:tabs>
                <w:tab w:val="decimal" w:pos="1151"/>
              </w:tabs>
              <w:ind w:left="-14" w:right="-72"/>
              <w:jc w:val="both"/>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2024</w:t>
            </w:r>
          </w:p>
        </w:tc>
        <w:tc>
          <w:tcPr>
            <w:tcW w:w="1368" w:type="dxa"/>
            <w:vAlign w:val="bottom"/>
          </w:tcPr>
          <w:p w14:paraId="623E79E9" w14:textId="3045995F" w:rsidR="00077D9F" w:rsidRPr="00B8691C" w:rsidRDefault="000150D0" w:rsidP="00D132E7">
            <w:pPr>
              <w:pStyle w:val="a0"/>
              <w:tabs>
                <w:tab w:val="decimal" w:pos="1151"/>
              </w:tabs>
              <w:ind w:left="-14" w:right="-72"/>
              <w:jc w:val="both"/>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2025</w:t>
            </w:r>
          </w:p>
        </w:tc>
        <w:tc>
          <w:tcPr>
            <w:tcW w:w="1368" w:type="dxa"/>
            <w:vAlign w:val="bottom"/>
          </w:tcPr>
          <w:p w14:paraId="11D7B91D" w14:textId="6B35040D" w:rsidR="00077D9F" w:rsidRPr="00B8691C" w:rsidRDefault="000150D0" w:rsidP="00D132E7">
            <w:pPr>
              <w:pStyle w:val="a0"/>
              <w:tabs>
                <w:tab w:val="decimal" w:pos="1151"/>
              </w:tabs>
              <w:ind w:left="-14" w:right="-72"/>
              <w:jc w:val="both"/>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2024</w:t>
            </w:r>
          </w:p>
        </w:tc>
      </w:tr>
      <w:tr w:rsidR="009E0F60" w:rsidRPr="00B8691C" w14:paraId="059147F7" w14:textId="77777777" w:rsidTr="00BE7B1A">
        <w:tc>
          <w:tcPr>
            <w:tcW w:w="3989" w:type="dxa"/>
            <w:vAlign w:val="bottom"/>
          </w:tcPr>
          <w:p w14:paraId="4449A9C8" w14:textId="77777777" w:rsidR="00077D9F" w:rsidRPr="00B8691C" w:rsidRDefault="00077D9F" w:rsidP="00D132E7">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14:paraId="59032A02" w14:textId="77777777" w:rsidR="00077D9F" w:rsidRPr="00B8691C" w:rsidRDefault="00077D9F" w:rsidP="00D132E7">
            <w:pPr>
              <w:pStyle w:val="a0"/>
              <w:tabs>
                <w:tab w:val="decimal" w:pos="1151"/>
              </w:tabs>
              <w:ind w:left="-14" w:right="-72"/>
              <w:jc w:val="both"/>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696F6C16" w14:textId="77777777" w:rsidR="00077D9F" w:rsidRPr="00B8691C" w:rsidRDefault="00077D9F" w:rsidP="00D132E7">
            <w:pPr>
              <w:pStyle w:val="a0"/>
              <w:tabs>
                <w:tab w:val="decimal" w:pos="1151"/>
              </w:tabs>
              <w:ind w:left="-14" w:right="-72"/>
              <w:jc w:val="both"/>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2926E44" w14:textId="77777777" w:rsidR="00077D9F" w:rsidRPr="00B8691C" w:rsidRDefault="00077D9F" w:rsidP="00D132E7">
            <w:pPr>
              <w:pStyle w:val="a0"/>
              <w:tabs>
                <w:tab w:val="decimal" w:pos="1151"/>
              </w:tabs>
              <w:ind w:left="-14" w:right="-72"/>
              <w:jc w:val="both"/>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69D2494" w14:textId="77777777" w:rsidR="00077D9F" w:rsidRPr="00B8691C" w:rsidRDefault="00077D9F" w:rsidP="00D132E7">
            <w:pPr>
              <w:pStyle w:val="a0"/>
              <w:tabs>
                <w:tab w:val="decimal" w:pos="1151"/>
              </w:tabs>
              <w:ind w:left="-14" w:right="-72"/>
              <w:jc w:val="both"/>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Baht</w:t>
            </w:r>
          </w:p>
        </w:tc>
      </w:tr>
      <w:tr w:rsidR="009E0F60" w:rsidRPr="00B8691C" w14:paraId="4F9CB29E" w14:textId="77777777" w:rsidTr="00BE7B1A">
        <w:tc>
          <w:tcPr>
            <w:tcW w:w="3989" w:type="dxa"/>
            <w:vAlign w:val="bottom"/>
          </w:tcPr>
          <w:p w14:paraId="31828E7F" w14:textId="5C7B8593" w:rsidR="00077D9F" w:rsidRPr="00B8691C" w:rsidRDefault="00077D9F" w:rsidP="00D132E7">
            <w:pPr>
              <w:ind w:left="427" w:right="-72"/>
              <w:rPr>
                <w:rFonts w:ascii="Arial" w:hAnsi="Arial" w:cs="Arial"/>
                <w:b/>
                <w:bCs/>
                <w:sz w:val="18"/>
                <w:szCs w:val="18"/>
                <w:lang w:val="en-GB"/>
              </w:rPr>
            </w:pPr>
            <w:r w:rsidRPr="00B8691C">
              <w:rPr>
                <w:rFonts w:ascii="Arial" w:hAnsi="Arial" w:cs="Arial"/>
                <w:b/>
                <w:bCs/>
                <w:sz w:val="18"/>
                <w:szCs w:val="18"/>
                <w:lang w:val="en-GB"/>
              </w:rPr>
              <w:t>Trade receivable</w:t>
            </w:r>
            <w:r w:rsidR="00B7178B" w:rsidRPr="00B8691C">
              <w:rPr>
                <w:rFonts w:ascii="Arial" w:hAnsi="Arial" w:cs="Arial"/>
                <w:b/>
                <w:bCs/>
                <w:sz w:val="18"/>
                <w:szCs w:val="18"/>
                <w:lang w:val="en-GB"/>
              </w:rPr>
              <w:t>s</w:t>
            </w:r>
            <w:r w:rsidRPr="00B8691C">
              <w:rPr>
                <w:rFonts w:ascii="Arial" w:hAnsi="Arial" w:cs="Arial"/>
                <w:b/>
                <w:bCs/>
                <w:sz w:val="18"/>
                <w:szCs w:val="18"/>
                <w:lang w:val="en-GB"/>
              </w:rPr>
              <w:t xml:space="preserve"> </w:t>
            </w:r>
          </w:p>
        </w:tc>
        <w:tc>
          <w:tcPr>
            <w:tcW w:w="1368" w:type="dxa"/>
            <w:tcBorders>
              <w:top w:val="single" w:sz="4" w:space="0" w:color="auto"/>
            </w:tcBorders>
            <w:vAlign w:val="bottom"/>
          </w:tcPr>
          <w:p w14:paraId="78A167B7" w14:textId="77777777" w:rsidR="00077D9F" w:rsidRPr="00B8691C" w:rsidRDefault="00077D9F" w:rsidP="00D132E7">
            <w:pPr>
              <w:tabs>
                <w:tab w:val="decimal" w:pos="1151"/>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vAlign w:val="bottom"/>
          </w:tcPr>
          <w:p w14:paraId="6314BF8E" w14:textId="77777777" w:rsidR="00077D9F" w:rsidRPr="00B8691C" w:rsidRDefault="00077D9F" w:rsidP="00D132E7">
            <w:pPr>
              <w:tabs>
                <w:tab w:val="decimal" w:pos="1151"/>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vAlign w:val="bottom"/>
          </w:tcPr>
          <w:p w14:paraId="2E058FF7" w14:textId="77777777" w:rsidR="00077D9F" w:rsidRPr="00B8691C" w:rsidRDefault="00077D9F" w:rsidP="00D132E7">
            <w:pPr>
              <w:tabs>
                <w:tab w:val="decimal" w:pos="1151"/>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vAlign w:val="bottom"/>
          </w:tcPr>
          <w:p w14:paraId="2670C75B" w14:textId="77777777" w:rsidR="00077D9F" w:rsidRPr="00B8691C" w:rsidRDefault="00077D9F" w:rsidP="00D132E7">
            <w:pPr>
              <w:tabs>
                <w:tab w:val="decimal" w:pos="1151"/>
              </w:tabs>
              <w:ind w:right="-72"/>
              <w:jc w:val="both"/>
              <w:rPr>
                <w:rFonts w:ascii="Arial" w:hAnsi="Arial" w:cs="Arial"/>
                <w:noProof/>
                <w:snapToGrid w:val="0"/>
                <w:sz w:val="18"/>
                <w:szCs w:val="18"/>
                <w:rtl/>
                <w:cs/>
                <w:lang w:val="en-GB" w:eastAsia="th-TH"/>
              </w:rPr>
            </w:pPr>
          </w:p>
        </w:tc>
      </w:tr>
      <w:tr w:rsidR="00E22A73" w:rsidRPr="00B8691C" w14:paraId="42B88857" w14:textId="77777777" w:rsidTr="00BE7B1A">
        <w:tc>
          <w:tcPr>
            <w:tcW w:w="3989" w:type="dxa"/>
            <w:vAlign w:val="bottom"/>
          </w:tcPr>
          <w:p w14:paraId="4888C805" w14:textId="2A75A67F" w:rsidR="00E22A73" w:rsidRPr="00B8691C" w:rsidRDefault="00760DAB" w:rsidP="00D132E7">
            <w:pPr>
              <w:ind w:left="427" w:right="-72"/>
              <w:rPr>
                <w:rFonts w:ascii="Arial" w:hAnsi="Arial" w:cs="Arial"/>
                <w:sz w:val="18"/>
                <w:szCs w:val="18"/>
                <w:lang w:val="en-GB"/>
              </w:rPr>
            </w:pPr>
            <w:r w:rsidRPr="00B8691C">
              <w:rPr>
                <w:rFonts w:ascii="Arial" w:hAnsi="Arial" w:cs="Arial"/>
                <w:sz w:val="18"/>
                <w:szCs w:val="18"/>
                <w:lang w:val="en-GB"/>
              </w:rPr>
              <w:t>Parent c</w:t>
            </w:r>
            <w:r w:rsidR="00E22A73" w:rsidRPr="00B8691C">
              <w:rPr>
                <w:rFonts w:ascii="Arial" w:hAnsi="Arial" w:cs="Arial"/>
                <w:sz w:val="18"/>
                <w:szCs w:val="18"/>
                <w:lang w:val="en-GB"/>
              </w:rPr>
              <w:t>ompany</w:t>
            </w:r>
          </w:p>
        </w:tc>
        <w:tc>
          <w:tcPr>
            <w:tcW w:w="1368" w:type="dxa"/>
            <w:vAlign w:val="bottom"/>
          </w:tcPr>
          <w:p w14:paraId="426E355E" w14:textId="297CDEB8" w:rsidR="00E22A73" w:rsidRPr="00B8691C" w:rsidRDefault="00E22A73" w:rsidP="00D132E7">
            <w:pPr>
              <w:tabs>
                <w:tab w:val="decimal" w:pos="1151"/>
              </w:tabs>
              <w:ind w:right="-72"/>
              <w:jc w:val="both"/>
              <w:rPr>
                <w:rFonts w:ascii="Arial" w:hAnsi="Arial" w:cs="Arial"/>
                <w:noProof/>
                <w:snapToGrid w:val="0"/>
                <w:sz w:val="18"/>
                <w:szCs w:val="18"/>
                <w:rtl/>
                <w:cs/>
                <w:lang w:val="en-GB" w:eastAsia="th-TH"/>
              </w:rPr>
            </w:pPr>
            <w:r w:rsidRPr="00B8691C">
              <w:rPr>
                <w:rFonts w:ascii="Arial" w:hAnsi="Arial" w:cs="Arial"/>
                <w:noProof/>
                <w:snapToGrid w:val="0"/>
                <w:sz w:val="18"/>
                <w:szCs w:val="18"/>
                <w:lang w:val="en-GB" w:eastAsia="th-TH"/>
              </w:rPr>
              <w:t>37,496</w:t>
            </w:r>
          </w:p>
        </w:tc>
        <w:tc>
          <w:tcPr>
            <w:tcW w:w="1368" w:type="dxa"/>
            <w:vAlign w:val="bottom"/>
          </w:tcPr>
          <w:p w14:paraId="190230EA" w14:textId="02BFF714" w:rsidR="00E22A73" w:rsidRPr="00B8691C" w:rsidRDefault="00E22A73" w:rsidP="00D132E7">
            <w:pPr>
              <w:tabs>
                <w:tab w:val="decimal" w:pos="1151"/>
              </w:tabs>
              <w:ind w:right="-72"/>
              <w:jc w:val="both"/>
              <w:rPr>
                <w:rFonts w:ascii="Arial" w:hAnsi="Arial" w:cs="Arial"/>
                <w:noProof/>
                <w:snapToGrid w:val="0"/>
                <w:sz w:val="18"/>
                <w:szCs w:val="18"/>
                <w:rtl/>
                <w:cs/>
                <w:lang w:val="en-GB" w:eastAsia="th-TH"/>
              </w:rPr>
            </w:pPr>
            <w:r w:rsidRPr="00B8691C">
              <w:rPr>
                <w:rFonts w:ascii="Arial" w:hAnsi="Arial" w:cs="Arial"/>
                <w:noProof/>
                <w:snapToGrid w:val="0"/>
                <w:sz w:val="18"/>
                <w:szCs w:val="18"/>
                <w:lang w:val="en-GB" w:eastAsia="th-TH"/>
              </w:rPr>
              <w:t>21,800</w:t>
            </w:r>
          </w:p>
        </w:tc>
        <w:tc>
          <w:tcPr>
            <w:tcW w:w="1368" w:type="dxa"/>
            <w:vAlign w:val="bottom"/>
          </w:tcPr>
          <w:p w14:paraId="041B4BB7" w14:textId="327BE812" w:rsidR="00E22A73" w:rsidRPr="00B8691C" w:rsidRDefault="00760DAB" w:rsidP="00D132E7">
            <w:pPr>
              <w:tabs>
                <w:tab w:val="decimal" w:pos="1151"/>
              </w:tabs>
              <w:ind w:right="-72"/>
              <w:jc w:val="both"/>
              <w:rPr>
                <w:rFonts w:ascii="Arial" w:hAnsi="Arial" w:cs="Arial"/>
                <w:noProof/>
                <w:snapToGrid w:val="0"/>
                <w:sz w:val="18"/>
                <w:szCs w:val="18"/>
                <w:rtl/>
                <w:cs/>
                <w:lang w:val="en-GB" w:eastAsia="th-TH"/>
              </w:rPr>
            </w:pPr>
            <w:r w:rsidRPr="00B8691C">
              <w:rPr>
                <w:rFonts w:ascii="Arial" w:hAnsi="Arial" w:cs="Arial"/>
                <w:noProof/>
                <w:snapToGrid w:val="0"/>
                <w:sz w:val="18"/>
                <w:szCs w:val="18"/>
                <w:lang w:val="en-GB" w:eastAsia="th-TH"/>
              </w:rPr>
              <w:t xml:space="preserve">-       </w:t>
            </w:r>
          </w:p>
        </w:tc>
        <w:tc>
          <w:tcPr>
            <w:tcW w:w="1368" w:type="dxa"/>
            <w:vAlign w:val="bottom"/>
          </w:tcPr>
          <w:p w14:paraId="263462A1" w14:textId="1BD02CAD" w:rsidR="00E22A73" w:rsidRPr="00B8691C" w:rsidRDefault="00760DAB" w:rsidP="00D132E7">
            <w:pPr>
              <w:tabs>
                <w:tab w:val="decimal" w:pos="1151"/>
              </w:tabs>
              <w:ind w:right="-72"/>
              <w:jc w:val="both"/>
              <w:rPr>
                <w:rFonts w:ascii="Arial" w:hAnsi="Arial" w:cs="Arial"/>
                <w:noProof/>
                <w:snapToGrid w:val="0"/>
                <w:sz w:val="18"/>
                <w:szCs w:val="18"/>
                <w:rtl/>
                <w:cs/>
                <w:lang w:val="en-GB" w:eastAsia="th-TH"/>
              </w:rPr>
            </w:pPr>
            <w:r w:rsidRPr="00B8691C">
              <w:rPr>
                <w:rFonts w:ascii="Arial" w:hAnsi="Arial" w:cs="Arial"/>
                <w:noProof/>
                <w:snapToGrid w:val="0"/>
                <w:sz w:val="18"/>
                <w:szCs w:val="18"/>
                <w:lang w:val="en-GB" w:eastAsia="th-TH"/>
              </w:rPr>
              <w:t xml:space="preserve">-       </w:t>
            </w:r>
          </w:p>
        </w:tc>
      </w:tr>
      <w:tr w:rsidR="005E7C4A" w:rsidRPr="00B8691C" w14:paraId="6C0641D7" w14:textId="77777777" w:rsidTr="00BE7B1A">
        <w:tc>
          <w:tcPr>
            <w:tcW w:w="3989" w:type="dxa"/>
            <w:vAlign w:val="bottom"/>
          </w:tcPr>
          <w:p w14:paraId="497D38F4" w14:textId="77777777" w:rsidR="005E7C4A" w:rsidRPr="00B8691C" w:rsidRDefault="005E7C4A" w:rsidP="005E7C4A">
            <w:pPr>
              <w:ind w:left="427" w:right="-72"/>
              <w:rPr>
                <w:rFonts w:ascii="Arial" w:hAnsi="Arial" w:cs="Arial"/>
                <w:sz w:val="18"/>
                <w:szCs w:val="18"/>
                <w:lang w:val="en-GB"/>
              </w:rPr>
            </w:pPr>
            <w:r w:rsidRPr="00B8691C">
              <w:rPr>
                <w:rFonts w:ascii="Arial" w:hAnsi="Arial" w:cs="Arial"/>
                <w:sz w:val="18"/>
                <w:szCs w:val="18"/>
                <w:lang w:val="en-GB"/>
              </w:rPr>
              <w:t>Subsidiaries</w:t>
            </w:r>
          </w:p>
        </w:tc>
        <w:tc>
          <w:tcPr>
            <w:tcW w:w="1368" w:type="dxa"/>
            <w:vAlign w:val="bottom"/>
          </w:tcPr>
          <w:p w14:paraId="63FED582" w14:textId="64E918C9" w:rsidR="005E7C4A" w:rsidRPr="00B8691C" w:rsidRDefault="00E22A73" w:rsidP="005E7C4A">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c>
          <w:tcPr>
            <w:tcW w:w="1368" w:type="dxa"/>
            <w:vAlign w:val="bottom"/>
          </w:tcPr>
          <w:p w14:paraId="4251D982" w14:textId="3578182E" w:rsidR="005E7C4A" w:rsidRPr="00B8691C" w:rsidRDefault="005E7C4A" w:rsidP="005E7C4A">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r w:rsidRPr="00B8691C">
              <w:rPr>
                <w:rFonts w:ascii="Arial" w:hAnsi="Arial" w:cs="Arial"/>
                <w:noProof/>
                <w:snapToGrid w:val="0"/>
                <w:sz w:val="18"/>
                <w:szCs w:val="18"/>
                <w:cs/>
                <w:lang w:val="en-GB" w:eastAsia="th-TH"/>
              </w:rPr>
              <w:t xml:space="preserve"> </w:t>
            </w:r>
            <w:r w:rsidRPr="00B8691C">
              <w:rPr>
                <w:rFonts w:ascii="Arial" w:hAnsi="Arial" w:cs="Arial"/>
                <w:noProof/>
                <w:snapToGrid w:val="0"/>
                <w:sz w:val="18"/>
                <w:szCs w:val="18"/>
                <w:lang w:val="en-GB" w:eastAsia="th-TH"/>
              </w:rPr>
              <w:t xml:space="preserve">   </w:t>
            </w:r>
          </w:p>
        </w:tc>
        <w:tc>
          <w:tcPr>
            <w:tcW w:w="1368" w:type="dxa"/>
            <w:vAlign w:val="bottom"/>
          </w:tcPr>
          <w:p w14:paraId="59121EAD" w14:textId="09C90C31" w:rsidR="005E7C4A" w:rsidRPr="00B8691C" w:rsidRDefault="00760DAB" w:rsidP="005E7C4A">
            <w:pPr>
              <w:tabs>
                <w:tab w:val="decimal" w:pos="1151"/>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44,829,915</w:t>
            </w:r>
          </w:p>
        </w:tc>
        <w:tc>
          <w:tcPr>
            <w:tcW w:w="1368" w:type="dxa"/>
            <w:vAlign w:val="bottom"/>
          </w:tcPr>
          <w:p w14:paraId="272FB382" w14:textId="3A61A856" w:rsidR="005E7C4A" w:rsidRPr="00B8691C" w:rsidRDefault="000150D0" w:rsidP="005E7C4A">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60</w:t>
            </w:r>
            <w:r w:rsidR="005E7C4A"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960</w:t>
            </w:r>
            <w:r w:rsidR="005E7C4A"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337</w:t>
            </w:r>
          </w:p>
        </w:tc>
      </w:tr>
      <w:tr w:rsidR="005E7C4A" w:rsidRPr="00B8691C" w14:paraId="7DB61FD8" w14:textId="77777777" w:rsidTr="00BE7B1A">
        <w:tc>
          <w:tcPr>
            <w:tcW w:w="3989" w:type="dxa"/>
            <w:vAlign w:val="bottom"/>
          </w:tcPr>
          <w:p w14:paraId="4718B71D" w14:textId="77777777" w:rsidR="005E7C4A" w:rsidRPr="00B8691C" w:rsidRDefault="005E7C4A" w:rsidP="005E7C4A">
            <w:pPr>
              <w:ind w:left="427" w:right="-72"/>
              <w:rPr>
                <w:rFonts w:ascii="Arial" w:hAnsi="Arial" w:cs="Arial"/>
                <w:sz w:val="18"/>
                <w:szCs w:val="18"/>
                <w:lang w:val="en-GB"/>
              </w:rPr>
            </w:pPr>
            <w:r w:rsidRPr="00B8691C">
              <w:rPr>
                <w:rFonts w:ascii="Arial" w:hAnsi="Arial" w:cs="Arial"/>
                <w:sz w:val="18"/>
                <w:szCs w:val="18"/>
                <w:lang w:val="en-GB"/>
              </w:rPr>
              <w:t>Associates</w:t>
            </w:r>
          </w:p>
        </w:tc>
        <w:tc>
          <w:tcPr>
            <w:tcW w:w="1368" w:type="dxa"/>
            <w:vAlign w:val="bottom"/>
          </w:tcPr>
          <w:p w14:paraId="1A359D7E" w14:textId="62656DED" w:rsidR="005E7C4A" w:rsidRPr="00B8691C" w:rsidRDefault="00E22A73" w:rsidP="005E7C4A">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261,262</w:t>
            </w:r>
          </w:p>
        </w:tc>
        <w:tc>
          <w:tcPr>
            <w:tcW w:w="1368" w:type="dxa"/>
            <w:vAlign w:val="bottom"/>
          </w:tcPr>
          <w:p w14:paraId="15E7A8F8" w14:textId="0D9F8322" w:rsidR="005E7C4A" w:rsidRPr="00B8691C" w:rsidRDefault="000150D0" w:rsidP="005E7C4A">
            <w:pPr>
              <w:tabs>
                <w:tab w:val="decimal" w:pos="1152"/>
              </w:tabs>
              <w:ind w:right="-72"/>
              <w:jc w:val="both"/>
              <w:rPr>
                <w:rFonts w:ascii="Arial" w:hAnsi="Arial" w:cs="Arial"/>
                <w:noProof/>
                <w:snapToGrid w:val="0"/>
                <w:sz w:val="18"/>
                <w:szCs w:val="18"/>
                <w:cs/>
                <w:lang w:val="en-GB" w:eastAsia="th-TH"/>
              </w:rPr>
            </w:pPr>
            <w:r w:rsidRPr="00B8691C">
              <w:rPr>
                <w:rFonts w:ascii="Arial" w:hAnsi="Arial" w:cs="Arial"/>
                <w:noProof/>
                <w:snapToGrid w:val="0"/>
                <w:sz w:val="18"/>
                <w:szCs w:val="18"/>
                <w:lang w:val="en-GB" w:eastAsia="th-TH"/>
              </w:rPr>
              <w:t>2</w:t>
            </w:r>
            <w:r w:rsidR="005E7C4A"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982</w:t>
            </w:r>
            <w:r w:rsidR="005E7C4A"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714</w:t>
            </w:r>
          </w:p>
        </w:tc>
        <w:tc>
          <w:tcPr>
            <w:tcW w:w="1368" w:type="dxa"/>
            <w:vAlign w:val="bottom"/>
          </w:tcPr>
          <w:p w14:paraId="7349DC6D" w14:textId="0FA2F8F1" w:rsidR="005E7C4A" w:rsidRPr="00B8691C" w:rsidRDefault="00DC3AF6" w:rsidP="005E7C4A">
            <w:pPr>
              <w:tabs>
                <w:tab w:val="decimal" w:pos="1155"/>
              </w:tabs>
              <w:ind w:left="1155" w:right="-72" w:hanging="1155"/>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c>
          <w:tcPr>
            <w:tcW w:w="1368" w:type="dxa"/>
            <w:vAlign w:val="bottom"/>
          </w:tcPr>
          <w:p w14:paraId="739A337C" w14:textId="3C0D0D27" w:rsidR="005E7C4A" w:rsidRPr="00B8691C" w:rsidRDefault="000150D0" w:rsidP="005E7C4A">
            <w:pPr>
              <w:tabs>
                <w:tab w:val="decimal" w:pos="1152"/>
              </w:tabs>
              <w:ind w:right="-72"/>
              <w:jc w:val="both"/>
              <w:rPr>
                <w:rFonts w:ascii="Arial" w:hAnsi="Arial" w:cs="Arial"/>
                <w:noProof/>
                <w:snapToGrid w:val="0"/>
                <w:sz w:val="18"/>
                <w:szCs w:val="18"/>
                <w:rtl/>
                <w:cs/>
                <w:lang w:val="en-GB" w:eastAsia="th-TH"/>
              </w:rPr>
            </w:pPr>
            <w:r w:rsidRPr="00B8691C">
              <w:rPr>
                <w:rFonts w:ascii="Arial" w:hAnsi="Arial" w:cs="Arial"/>
                <w:noProof/>
                <w:snapToGrid w:val="0"/>
                <w:sz w:val="18"/>
                <w:szCs w:val="18"/>
                <w:lang w:val="en-GB" w:eastAsia="th-TH"/>
              </w:rPr>
              <w:t>171</w:t>
            </w:r>
            <w:r w:rsidR="005E7C4A"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200</w:t>
            </w:r>
          </w:p>
        </w:tc>
      </w:tr>
      <w:tr w:rsidR="005E7C4A" w:rsidRPr="00B8691C" w14:paraId="5647BFF7" w14:textId="77777777" w:rsidTr="00BE7B1A">
        <w:tc>
          <w:tcPr>
            <w:tcW w:w="3989" w:type="dxa"/>
            <w:vAlign w:val="bottom"/>
          </w:tcPr>
          <w:p w14:paraId="4EF08ECA" w14:textId="77777777" w:rsidR="005E7C4A" w:rsidRPr="00B8691C" w:rsidRDefault="005E7C4A" w:rsidP="005E7C4A">
            <w:pPr>
              <w:ind w:left="427" w:right="-72"/>
              <w:rPr>
                <w:rFonts w:ascii="Arial" w:hAnsi="Arial" w:cs="Arial"/>
                <w:sz w:val="18"/>
                <w:szCs w:val="18"/>
                <w:lang w:val="en-GB"/>
              </w:rPr>
            </w:pPr>
            <w:r w:rsidRPr="00B8691C">
              <w:rPr>
                <w:rFonts w:ascii="Arial" w:hAnsi="Arial" w:cs="Arial"/>
                <w:sz w:val="18"/>
                <w:szCs w:val="18"/>
                <w:lang w:val="en-GB"/>
              </w:rPr>
              <w:t>Joint venture</w:t>
            </w:r>
          </w:p>
        </w:tc>
        <w:tc>
          <w:tcPr>
            <w:tcW w:w="1368" w:type="dxa"/>
            <w:vAlign w:val="bottom"/>
          </w:tcPr>
          <w:p w14:paraId="7DA2B5D1" w14:textId="7FE71C5E" w:rsidR="005E7C4A" w:rsidRPr="00B8691C" w:rsidRDefault="00760DAB" w:rsidP="005E7C4A">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5,319,376</w:t>
            </w:r>
          </w:p>
        </w:tc>
        <w:tc>
          <w:tcPr>
            <w:tcW w:w="1368" w:type="dxa"/>
            <w:vAlign w:val="bottom"/>
          </w:tcPr>
          <w:p w14:paraId="66261C58" w14:textId="73D53A1C" w:rsidR="005E7C4A" w:rsidRPr="00B8691C" w:rsidRDefault="000150D0" w:rsidP="005E7C4A">
            <w:pPr>
              <w:tabs>
                <w:tab w:val="decimal" w:pos="1152"/>
              </w:tabs>
              <w:ind w:right="-72"/>
              <w:jc w:val="both"/>
              <w:rPr>
                <w:rFonts w:ascii="Arial" w:hAnsi="Arial" w:cs="Arial"/>
                <w:noProof/>
                <w:snapToGrid w:val="0"/>
                <w:sz w:val="18"/>
                <w:szCs w:val="18"/>
                <w:cs/>
                <w:lang w:val="en-GB" w:eastAsia="th-TH"/>
              </w:rPr>
            </w:pPr>
            <w:r w:rsidRPr="00B8691C">
              <w:rPr>
                <w:rFonts w:ascii="Arial" w:hAnsi="Arial" w:cs="Arial"/>
                <w:noProof/>
                <w:snapToGrid w:val="0"/>
                <w:sz w:val="18"/>
                <w:szCs w:val="18"/>
                <w:lang w:val="en-GB" w:eastAsia="th-TH"/>
              </w:rPr>
              <w:t>5</w:t>
            </w:r>
            <w:r w:rsidR="005E7C4A"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547</w:t>
            </w:r>
            <w:r w:rsidR="005E7C4A"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877</w:t>
            </w:r>
          </w:p>
        </w:tc>
        <w:tc>
          <w:tcPr>
            <w:tcW w:w="1368" w:type="dxa"/>
            <w:vAlign w:val="bottom"/>
          </w:tcPr>
          <w:p w14:paraId="5F1A3AE7" w14:textId="18FE2E1F" w:rsidR="005E7C4A" w:rsidRPr="00B8691C" w:rsidRDefault="00760DAB" w:rsidP="005E7C4A">
            <w:pPr>
              <w:tabs>
                <w:tab w:val="decimal" w:pos="1151"/>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5,256,495</w:t>
            </w:r>
          </w:p>
        </w:tc>
        <w:tc>
          <w:tcPr>
            <w:tcW w:w="1368" w:type="dxa"/>
            <w:vAlign w:val="bottom"/>
          </w:tcPr>
          <w:p w14:paraId="0C528F15" w14:textId="585549B4" w:rsidR="005E7C4A" w:rsidRPr="00B8691C" w:rsidRDefault="000150D0" w:rsidP="005E7C4A">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5</w:t>
            </w:r>
            <w:r w:rsidR="005E7C4A"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484</w:t>
            </w:r>
            <w:r w:rsidR="005E7C4A"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996</w:t>
            </w:r>
          </w:p>
        </w:tc>
      </w:tr>
      <w:tr w:rsidR="005E7C4A" w:rsidRPr="00B8691C" w14:paraId="19914DDD" w14:textId="77777777" w:rsidTr="00BE7B1A">
        <w:tc>
          <w:tcPr>
            <w:tcW w:w="3989" w:type="dxa"/>
            <w:vAlign w:val="bottom"/>
          </w:tcPr>
          <w:p w14:paraId="199C4E6F" w14:textId="33CFF0ED" w:rsidR="005E7C4A" w:rsidRPr="00B8691C" w:rsidRDefault="005E7C4A" w:rsidP="005E7C4A">
            <w:pPr>
              <w:ind w:left="427" w:right="-72"/>
              <w:rPr>
                <w:rFonts w:ascii="Arial" w:hAnsi="Arial" w:cs="Arial"/>
                <w:sz w:val="18"/>
                <w:szCs w:val="18"/>
                <w:lang w:val="en-GB"/>
              </w:rPr>
            </w:pPr>
            <w:r w:rsidRPr="00B8691C">
              <w:rPr>
                <w:rFonts w:ascii="Arial" w:hAnsi="Arial" w:cs="Arial"/>
                <w:sz w:val="18"/>
                <w:szCs w:val="18"/>
                <w:lang w:val="en-GB"/>
              </w:rPr>
              <w:t>Related companies</w:t>
            </w:r>
          </w:p>
        </w:tc>
        <w:tc>
          <w:tcPr>
            <w:tcW w:w="1368" w:type="dxa"/>
            <w:tcBorders>
              <w:bottom w:val="single" w:sz="4" w:space="0" w:color="auto"/>
            </w:tcBorders>
            <w:vAlign w:val="bottom"/>
          </w:tcPr>
          <w:p w14:paraId="1C79BACA" w14:textId="4AAA2C1C" w:rsidR="005E7C4A" w:rsidRPr="00B8691C" w:rsidRDefault="00760DAB" w:rsidP="005E7C4A">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1,169,455</w:t>
            </w:r>
          </w:p>
        </w:tc>
        <w:tc>
          <w:tcPr>
            <w:tcW w:w="1368" w:type="dxa"/>
            <w:tcBorders>
              <w:bottom w:val="single" w:sz="4" w:space="0" w:color="auto"/>
            </w:tcBorders>
            <w:vAlign w:val="bottom"/>
          </w:tcPr>
          <w:p w14:paraId="04FF8F49" w14:textId="19AE436E" w:rsidR="005E7C4A" w:rsidRPr="00B8691C" w:rsidRDefault="005D0F90" w:rsidP="005E7C4A">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1,278,885</w:t>
            </w:r>
          </w:p>
        </w:tc>
        <w:tc>
          <w:tcPr>
            <w:tcW w:w="1368" w:type="dxa"/>
            <w:tcBorders>
              <w:bottom w:val="single" w:sz="4" w:space="0" w:color="auto"/>
            </w:tcBorders>
            <w:vAlign w:val="bottom"/>
          </w:tcPr>
          <w:p w14:paraId="5B2883F6" w14:textId="5DB0E2A0" w:rsidR="005E7C4A" w:rsidRPr="00B8691C" w:rsidRDefault="00DC3AF6" w:rsidP="005E7C4A">
            <w:pPr>
              <w:tabs>
                <w:tab w:val="decimal" w:pos="1151"/>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3C5B6728" w14:textId="296E9D02" w:rsidR="005E7C4A" w:rsidRPr="00B8691C" w:rsidRDefault="000150D0" w:rsidP="005E7C4A">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383</w:t>
            </w:r>
            <w:r w:rsidR="005E7C4A"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427</w:t>
            </w:r>
          </w:p>
        </w:tc>
      </w:tr>
      <w:tr w:rsidR="005E7C4A" w:rsidRPr="00B8691C" w14:paraId="38C0325A" w14:textId="77777777" w:rsidTr="00BE7B1A">
        <w:tc>
          <w:tcPr>
            <w:tcW w:w="3989" w:type="dxa"/>
            <w:vAlign w:val="bottom"/>
          </w:tcPr>
          <w:p w14:paraId="7664D313" w14:textId="77777777" w:rsidR="005E7C4A" w:rsidRPr="00B8691C" w:rsidRDefault="005E7C4A" w:rsidP="005E7C4A">
            <w:pPr>
              <w:ind w:left="427" w:right="-72"/>
              <w:rPr>
                <w:rFonts w:ascii="Arial" w:hAnsi="Arial" w:cs="Arial"/>
                <w:snapToGrid w:val="0"/>
                <w:sz w:val="18"/>
                <w:szCs w:val="18"/>
                <w:cs/>
                <w:lang w:eastAsia="th-TH"/>
              </w:rPr>
            </w:pPr>
          </w:p>
        </w:tc>
        <w:tc>
          <w:tcPr>
            <w:tcW w:w="1368" w:type="dxa"/>
            <w:tcBorders>
              <w:top w:val="single" w:sz="4" w:space="0" w:color="auto"/>
            </w:tcBorders>
            <w:vAlign w:val="bottom"/>
          </w:tcPr>
          <w:p w14:paraId="15027E29" w14:textId="77777777" w:rsidR="005E7C4A" w:rsidRPr="00B8691C"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BAEA0EC" w14:textId="77777777" w:rsidR="005E7C4A" w:rsidRPr="00B8691C" w:rsidRDefault="005E7C4A" w:rsidP="005E7C4A">
            <w:pPr>
              <w:pStyle w:val="a0"/>
              <w:tabs>
                <w:tab w:val="decimal" w:pos="1151"/>
              </w:tabs>
              <w:ind w:right="-72"/>
              <w:jc w:val="both"/>
              <w:rPr>
                <w:rFonts w:ascii="Arial" w:eastAsia="Times New Roman" w:hAnsi="Arial" w:cs="Arial"/>
                <w:noProof/>
                <w:snapToGrid w:val="0"/>
                <w:color w:val="auto"/>
                <w:sz w:val="18"/>
                <w:szCs w:val="18"/>
                <w:lang w:eastAsia="th-TH"/>
              </w:rPr>
            </w:pPr>
          </w:p>
        </w:tc>
        <w:tc>
          <w:tcPr>
            <w:tcW w:w="1368" w:type="dxa"/>
            <w:tcBorders>
              <w:top w:val="single" w:sz="4" w:space="0" w:color="auto"/>
            </w:tcBorders>
            <w:vAlign w:val="bottom"/>
          </w:tcPr>
          <w:p w14:paraId="15602FCA" w14:textId="77777777" w:rsidR="005E7C4A" w:rsidRPr="00B8691C"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61618C0" w14:textId="77777777" w:rsidR="005E7C4A" w:rsidRPr="00B8691C" w:rsidRDefault="005E7C4A" w:rsidP="005E7C4A">
            <w:pPr>
              <w:pStyle w:val="a0"/>
              <w:tabs>
                <w:tab w:val="decimal" w:pos="1151"/>
              </w:tabs>
              <w:ind w:right="-72"/>
              <w:jc w:val="both"/>
              <w:rPr>
                <w:rFonts w:ascii="Arial" w:eastAsia="Times New Roman" w:hAnsi="Arial" w:cs="Arial"/>
                <w:noProof/>
                <w:snapToGrid w:val="0"/>
                <w:color w:val="auto"/>
                <w:sz w:val="18"/>
                <w:szCs w:val="18"/>
                <w:lang w:eastAsia="th-TH"/>
              </w:rPr>
            </w:pPr>
          </w:p>
        </w:tc>
      </w:tr>
      <w:tr w:rsidR="005E7C4A" w:rsidRPr="00B8691C" w14:paraId="5FF0393A" w14:textId="77777777" w:rsidTr="00BE7B1A">
        <w:tc>
          <w:tcPr>
            <w:tcW w:w="3989" w:type="dxa"/>
            <w:vAlign w:val="bottom"/>
          </w:tcPr>
          <w:p w14:paraId="40586DCD" w14:textId="77777777" w:rsidR="005E7C4A" w:rsidRPr="00B8691C" w:rsidRDefault="005E7C4A" w:rsidP="005E7C4A">
            <w:pPr>
              <w:ind w:left="427" w:right="-72"/>
              <w:rPr>
                <w:rFonts w:ascii="Arial" w:hAnsi="Arial" w:cs="Arial"/>
                <w:sz w:val="18"/>
                <w:szCs w:val="18"/>
                <w:u w:val="single"/>
                <w:lang w:val="en-GB"/>
              </w:rPr>
            </w:pPr>
          </w:p>
        </w:tc>
        <w:tc>
          <w:tcPr>
            <w:tcW w:w="1368" w:type="dxa"/>
            <w:tcBorders>
              <w:bottom w:val="single" w:sz="4" w:space="0" w:color="auto"/>
            </w:tcBorders>
            <w:vAlign w:val="bottom"/>
          </w:tcPr>
          <w:p w14:paraId="1B7939C7" w14:textId="1734ADEF" w:rsidR="005E7C4A" w:rsidRPr="00B8691C" w:rsidRDefault="00760DAB" w:rsidP="005E7C4A">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6,787,589</w:t>
            </w:r>
          </w:p>
        </w:tc>
        <w:tc>
          <w:tcPr>
            <w:tcW w:w="1368" w:type="dxa"/>
            <w:tcBorders>
              <w:bottom w:val="single" w:sz="4" w:space="0" w:color="auto"/>
            </w:tcBorders>
            <w:vAlign w:val="bottom"/>
          </w:tcPr>
          <w:p w14:paraId="14AA34C7" w14:textId="2B83D80E" w:rsidR="005E7C4A" w:rsidRPr="00B8691C" w:rsidRDefault="000150D0" w:rsidP="005E7C4A">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9</w:t>
            </w:r>
            <w:r w:rsidR="005E7C4A"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831</w:t>
            </w:r>
            <w:r w:rsidR="005E7C4A"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276</w:t>
            </w:r>
          </w:p>
        </w:tc>
        <w:tc>
          <w:tcPr>
            <w:tcW w:w="1368" w:type="dxa"/>
            <w:tcBorders>
              <w:bottom w:val="single" w:sz="4" w:space="0" w:color="auto"/>
            </w:tcBorders>
            <w:vAlign w:val="bottom"/>
          </w:tcPr>
          <w:p w14:paraId="60B77395" w14:textId="31DB593C" w:rsidR="005E7C4A" w:rsidRPr="00B8691C" w:rsidRDefault="00760DAB" w:rsidP="005E7C4A">
            <w:pPr>
              <w:tabs>
                <w:tab w:val="decimal" w:pos="1151"/>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50,086,410</w:t>
            </w:r>
          </w:p>
        </w:tc>
        <w:tc>
          <w:tcPr>
            <w:tcW w:w="1368" w:type="dxa"/>
            <w:tcBorders>
              <w:bottom w:val="single" w:sz="4" w:space="0" w:color="auto"/>
            </w:tcBorders>
            <w:vAlign w:val="bottom"/>
          </w:tcPr>
          <w:p w14:paraId="78DA0B4B" w14:textId="0D374A78" w:rsidR="005E7C4A" w:rsidRPr="00B8691C" w:rsidRDefault="000150D0" w:rsidP="005E7C4A">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66</w:t>
            </w:r>
            <w:r w:rsidR="005E7C4A"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999</w:t>
            </w:r>
            <w:r w:rsidR="005E7C4A" w:rsidRPr="00B8691C">
              <w:rPr>
                <w:rFonts w:ascii="Arial" w:hAnsi="Arial" w:cs="Arial"/>
                <w:noProof/>
                <w:snapToGrid w:val="0"/>
                <w:sz w:val="18"/>
                <w:szCs w:val="18"/>
                <w:lang w:val="en-GB" w:eastAsia="th-TH"/>
              </w:rPr>
              <w:t>,</w:t>
            </w:r>
            <w:r w:rsidRPr="00B8691C">
              <w:rPr>
                <w:rFonts w:ascii="Arial" w:hAnsi="Arial" w:cs="Arial"/>
                <w:noProof/>
                <w:snapToGrid w:val="0"/>
                <w:sz w:val="18"/>
                <w:szCs w:val="18"/>
                <w:lang w:val="en-GB" w:eastAsia="th-TH"/>
              </w:rPr>
              <w:t>960</w:t>
            </w:r>
          </w:p>
        </w:tc>
      </w:tr>
      <w:tr w:rsidR="005E7C4A" w:rsidRPr="00B8691C" w14:paraId="1AA918D6" w14:textId="77777777" w:rsidTr="00BE7B1A">
        <w:tc>
          <w:tcPr>
            <w:tcW w:w="3989" w:type="dxa"/>
            <w:vAlign w:val="bottom"/>
          </w:tcPr>
          <w:p w14:paraId="1DD03F03" w14:textId="77777777" w:rsidR="005E7C4A" w:rsidRPr="00B8691C" w:rsidRDefault="005E7C4A" w:rsidP="005E7C4A">
            <w:pPr>
              <w:ind w:left="427" w:right="-72"/>
              <w:rPr>
                <w:rFonts w:ascii="Arial" w:hAnsi="Arial" w:cs="Arial"/>
                <w:sz w:val="18"/>
                <w:szCs w:val="18"/>
                <w:lang w:val="en-GB"/>
              </w:rPr>
            </w:pPr>
          </w:p>
        </w:tc>
        <w:tc>
          <w:tcPr>
            <w:tcW w:w="1368" w:type="dxa"/>
            <w:tcBorders>
              <w:top w:val="single" w:sz="4" w:space="0" w:color="auto"/>
            </w:tcBorders>
            <w:vAlign w:val="bottom"/>
          </w:tcPr>
          <w:p w14:paraId="590E20DE" w14:textId="77777777" w:rsidR="005E7C4A" w:rsidRPr="00B8691C"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E0FC921" w14:textId="77777777" w:rsidR="005E7C4A" w:rsidRPr="00B8691C"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EA3C0B9" w14:textId="77777777" w:rsidR="005E7C4A" w:rsidRPr="00B8691C"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B25227E" w14:textId="77777777" w:rsidR="005E7C4A" w:rsidRPr="00B8691C" w:rsidRDefault="005E7C4A" w:rsidP="005E7C4A">
            <w:pPr>
              <w:tabs>
                <w:tab w:val="decimal" w:pos="1151"/>
              </w:tabs>
              <w:ind w:right="-72"/>
              <w:jc w:val="both"/>
              <w:rPr>
                <w:rFonts w:ascii="Arial" w:hAnsi="Arial" w:cs="Arial"/>
                <w:noProof/>
                <w:snapToGrid w:val="0"/>
                <w:sz w:val="18"/>
                <w:szCs w:val="18"/>
                <w:lang w:val="en-GB" w:eastAsia="th-TH"/>
              </w:rPr>
            </w:pPr>
          </w:p>
        </w:tc>
      </w:tr>
      <w:tr w:rsidR="005E7C4A" w:rsidRPr="00B8691C" w14:paraId="2AF2FB39" w14:textId="77777777" w:rsidTr="00BE7B1A">
        <w:tc>
          <w:tcPr>
            <w:tcW w:w="3989" w:type="dxa"/>
            <w:vAlign w:val="bottom"/>
          </w:tcPr>
          <w:p w14:paraId="642A9425" w14:textId="2D7DDF58" w:rsidR="005E7C4A" w:rsidRPr="00B8691C" w:rsidRDefault="005E7C4A" w:rsidP="005E7C4A">
            <w:pPr>
              <w:ind w:left="427" w:right="-72"/>
              <w:rPr>
                <w:rFonts w:ascii="Arial" w:hAnsi="Arial" w:cs="Arial"/>
                <w:b/>
                <w:bCs/>
                <w:sz w:val="18"/>
                <w:szCs w:val="18"/>
                <w:lang w:val="en-GB"/>
              </w:rPr>
            </w:pPr>
            <w:r w:rsidRPr="00B8691C">
              <w:rPr>
                <w:rFonts w:ascii="Arial" w:hAnsi="Arial" w:cs="Arial"/>
                <w:b/>
                <w:bCs/>
                <w:sz w:val="18"/>
                <w:szCs w:val="18"/>
                <w:lang w:val="en-GB"/>
              </w:rPr>
              <w:t>Other receivable</w:t>
            </w:r>
            <w:r w:rsidR="00B7178B" w:rsidRPr="00B8691C">
              <w:rPr>
                <w:rFonts w:ascii="Arial" w:hAnsi="Arial" w:cs="Arial"/>
                <w:b/>
                <w:bCs/>
                <w:sz w:val="18"/>
                <w:szCs w:val="18"/>
                <w:lang w:val="en-GB"/>
              </w:rPr>
              <w:t>s</w:t>
            </w:r>
            <w:r w:rsidRPr="00B8691C">
              <w:rPr>
                <w:rFonts w:ascii="Arial" w:hAnsi="Arial" w:cs="Arial"/>
                <w:b/>
                <w:bCs/>
                <w:sz w:val="18"/>
                <w:szCs w:val="18"/>
                <w:lang w:val="en-GB"/>
              </w:rPr>
              <w:t xml:space="preserve"> </w:t>
            </w:r>
          </w:p>
        </w:tc>
        <w:tc>
          <w:tcPr>
            <w:tcW w:w="1368" w:type="dxa"/>
            <w:vAlign w:val="bottom"/>
          </w:tcPr>
          <w:p w14:paraId="50823771" w14:textId="77777777" w:rsidR="005E7C4A" w:rsidRPr="00B8691C"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2E95C863" w14:textId="77777777" w:rsidR="005E7C4A" w:rsidRPr="00B8691C"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43354BBE" w14:textId="77777777" w:rsidR="005E7C4A" w:rsidRPr="00B8691C" w:rsidRDefault="005E7C4A" w:rsidP="005E7C4A">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6EA78054" w14:textId="77777777" w:rsidR="005E7C4A" w:rsidRPr="00B8691C" w:rsidRDefault="005E7C4A" w:rsidP="005E7C4A">
            <w:pPr>
              <w:tabs>
                <w:tab w:val="decimal" w:pos="1151"/>
              </w:tabs>
              <w:ind w:right="-72"/>
              <w:jc w:val="both"/>
              <w:rPr>
                <w:rFonts w:ascii="Arial" w:hAnsi="Arial" w:cs="Arial"/>
                <w:noProof/>
                <w:snapToGrid w:val="0"/>
                <w:sz w:val="18"/>
                <w:szCs w:val="18"/>
                <w:lang w:val="en-GB" w:eastAsia="th-TH"/>
              </w:rPr>
            </w:pPr>
          </w:p>
        </w:tc>
      </w:tr>
      <w:tr w:rsidR="00760DAB" w:rsidRPr="00B8691C" w14:paraId="4924B16B" w14:textId="77777777" w:rsidTr="00BE7B1A">
        <w:tc>
          <w:tcPr>
            <w:tcW w:w="3989" w:type="dxa"/>
            <w:vAlign w:val="bottom"/>
          </w:tcPr>
          <w:p w14:paraId="469C71FA" w14:textId="77777777" w:rsidR="00760DAB" w:rsidRPr="00B8691C" w:rsidRDefault="00760DAB" w:rsidP="00760DAB">
            <w:pPr>
              <w:ind w:left="427" w:right="-72"/>
              <w:rPr>
                <w:rFonts w:ascii="Arial" w:hAnsi="Arial" w:cs="Arial"/>
                <w:sz w:val="18"/>
                <w:szCs w:val="18"/>
                <w:lang w:val="en-GB"/>
              </w:rPr>
            </w:pPr>
            <w:r w:rsidRPr="00B8691C">
              <w:rPr>
                <w:rFonts w:ascii="Arial" w:hAnsi="Arial" w:cs="Arial"/>
                <w:sz w:val="18"/>
                <w:szCs w:val="18"/>
                <w:lang w:val="en-GB"/>
              </w:rPr>
              <w:t>Subsidiaries</w:t>
            </w:r>
          </w:p>
        </w:tc>
        <w:tc>
          <w:tcPr>
            <w:tcW w:w="1368" w:type="dxa"/>
            <w:vAlign w:val="bottom"/>
          </w:tcPr>
          <w:p w14:paraId="7ACD6D77" w14:textId="12468BC8"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r w:rsidRPr="00B8691C">
              <w:rPr>
                <w:rFonts w:ascii="Arial" w:hAnsi="Arial" w:cs="Arial"/>
                <w:noProof/>
                <w:snapToGrid w:val="0"/>
                <w:sz w:val="18"/>
                <w:szCs w:val="18"/>
                <w:cs/>
                <w:lang w:val="en-GB" w:eastAsia="th-TH"/>
              </w:rPr>
              <w:t xml:space="preserve"> </w:t>
            </w:r>
            <w:r w:rsidRPr="00B8691C">
              <w:rPr>
                <w:rFonts w:ascii="Arial" w:hAnsi="Arial" w:cs="Arial"/>
                <w:noProof/>
                <w:snapToGrid w:val="0"/>
                <w:sz w:val="18"/>
                <w:szCs w:val="18"/>
                <w:lang w:val="en-GB" w:eastAsia="th-TH"/>
              </w:rPr>
              <w:t xml:space="preserve">   </w:t>
            </w:r>
          </w:p>
        </w:tc>
        <w:tc>
          <w:tcPr>
            <w:tcW w:w="1368" w:type="dxa"/>
            <w:vAlign w:val="bottom"/>
          </w:tcPr>
          <w:p w14:paraId="35ED72C8" w14:textId="7673E404"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r w:rsidRPr="00B8691C">
              <w:rPr>
                <w:rFonts w:ascii="Arial" w:hAnsi="Arial" w:cs="Arial"/>
                <w:noProof/>
                <w:snapToGrid w:val="0"/>
                <w:sz w:val="18"/>
                <w:szCs w:val="18"/>
                <w:cs/>
                <w:lang w:val="en-GB" w:eastAsia="th-TH"/>
              </w:rPr>
              <w:t xml:space="preserve"> </w:t>
            </w:r>
            <w:r w:rsidRPr="00B8691C">
              <w:rPr>
                <w:rFonts w:ascii="Arial" w:hAnsi="Arial" w:cs="Arial"/>
                <w:noProof/>
                <w:snapToGrid w:val="0"/>
                <w:sz w:val="18"/>
                <w:szCs w:val="18"/>
                <w:lang w:val="en-GB" w:eastAsia="th-TH"/>
              </w:rPr>
              <w:t xml:space="preserve">   </w:t>
            </w:r>
          </w:p>
        </w:tc>
        <w:tc>
          <w:tcPr>
            <w:tcW w:w="1368" w:type="dxa"/>
            <w:vAlign w:val="bottom"/>
          </w:tcPr>
          <w:p w14:paraId="71592291" w14:textId="3A61F1B1" w:rsidR="00760DAB" w:rsidRPr="00B8691C" w:rsidRDefault="00760DAB" w:rsidP="00760DAB">
            <w:pPr>
              <w:tabs>
                <w:tab w:val="decimal" w:pos="1151"/>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17,317,015</w:t>
            </w:r>
          </w:p>
        </w:tc>
        <w:tc>
          <w:tcPr>
            <w:tcW w:w="1368" w:type="dxa"/>
            <w:vAlign w:val="bottom"/>
          </w:tcPr>
          <w:p w14:paraId="0390128F" w14:textId="6DE9324D"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26,829,726</w:t>
            </w:r>
          </w:p>
        </w:tc>
      </w:tr>
      <w:tr w:rsidR="00760DAB" w:rsidRPr="00B8691C" w14:paraId="7DCD623E" w14:textId="77777777" w:rsidTr="00BE7B1A">
        <w:tc>
          <w:tcPr>
            <w:tcW w:w="3989" w:type="dxa"/>
            <w:vAlign w:val="bottom"/>
          </w:tcPr>
          <w:p w14:paraId="1FB73BED" w14:textId="77777777" w:rsidR="00760DAB" w:rsidRPr="00B8691C" w:rsidRDefault="00760DAB" w:rsidP="00760DAB">
            <w:pPr>
              <w:ind w:left="427" w:right="-72"/>
              <w:rPr>
                <w:rFonts w:ascii="Arial" w:hAnsi="Arial" w:cs="Arial"/>
                <w:sz w:val="18"/>
                <w:szCs w:val="18"/>
                <w:lang w:val="en-GB"/>
              </w:rPr>
            </w:pPr>
            <w:r w:rsidRPr="00B8691C">
              <w:rPr>
                <w:rFonts w:ascii="Arial" w:hAnsi="Arial" w:cs="Arial"/>
                <w:sz w:val="18"/>
                <w:szCs w:val="18"/>
                <w:lang w:val="en-GB"/>
              </w:rPr>
              <w:t>Joint venture</w:t>
            </w:r>
          </w:p>
        </w:tc>
        <w:tc>
          <w:tcPr>
            <w:tcW w:w="1368" w:type="dxa"/>
            <w:vAlign w:val="bottom"/>
          </w:tcPr>
          <w:p w14:paraId="5382B5B5" w14:textId="0652CBE6" w:rsidR="00760DAB" w:rsidRPr="00B8691C" w:rsidRDefault="00760DAB" w:rsidP="00760DAB">
            <w:pPr>
              <w:tabs>
                <w:tab w:val="decimal" w:pos="1155"/>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71,700</w:t>
            </w:r>
          </w:p>
        </w:tc>
        <w:tc>
          <w:tcPr>
            <w:tcW w:w="1368" w:type="dxa"/>
            <w:vAlign w:val="bottom"/>
          </w:tcPr>
          <w:p w14:paraId="5881CCF3" w14:textId="6D5D11A0"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71,700</w:t>
            </w:r>
          </w:p>
        </w:tc>
        <w:tc>
          <w:tcPr>
            <w:tcW w:w="1368" w:type="dxa"/>
            <w:vAlign w:val="bottom"/>
          </w:tcPr>
          <w:p w14:paraId="06A06B36" w14:textId="4CA1C8A2" w:rsidR="00760DAB" w:rsidRPr="00B8691C" w:rsidRDefault="00760DAB" w:rsidP="00760DAB">
            <w:pPr>
              <w:tabs>
                <w:tab w:val="decimal" w:pos="1151"/>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71,700</w:t>
            </w:r>
          </w:p>
        </w:tc>
        <w:tc>
          <w:tcPr>
            <w:tcW w:w="1368" w:type="dxa"/>
            <w:vAlign w:val="bottom"/>
          </w:tcPr>
          <w:p w14:paraId="533D9D6E" w14:textId="7AE335D0"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71,700</w:t>
            </w:r>
          </w:p>
        </w:tc>
      </w:tr>
      <w:tr w:rsidR="00760DAB" w:rsidRPr="00B8691C" w14:paraId="0C236160" w14:textId="77777777" w:rsidTr="00BE7B1A">
        <w:tc>
          <w:tcPr>
            <w:tcW w:w="3989" w:type="dxa"/>
            <w:vAlign w:val="bottom"/>
          </w:tcPr>
          <w:p w14:paraId="4B3EEA32" w14:textId="77777777" w:rsidR="00760DAB" w:rsidRPr="00B8691C" w:rsidRDefault="00760DAB" w:rsidP="00760DAB">
            <w:pPr>
              <w:ind w:left="427" w:right="-72"/>
              <w:rPr>
                <w:rFonts w:ascii="Arial" w:hAnsi="Arial" w:cs="Arial"/>
                <w:sz w:val="18"/>
                <w:szCs w:val="18"/>
                <w:lang w:val="en-GB"/>
              </w:rPr>
            </w:pPr>
            <w:r w:rsidRPr="00B8691C">
              <w:rPr>
                <w:rFonts w:ascii="Arial" w:hAnsi="Arial" w:cs="Arial"/>
                <w:sz w:val="18"/>
                <w:szCs w:val="18"/>
                <w:lang w:val="en-GB"/>
              </w:rPr>
              <w:t>Related companies</w:t>
            </w:r>
          </w:p>
        </w:tc>
        <w:tc>
          <w:tcPr>
            <w:tcW w:w="1368" w:type="dxa"/>
            <w:tcBorders>
              <w:bottom w:val="single" w:sz="4" w:space="0" w:color="auto"/>
            </w:tcBorders>
            <w:vAlign w:val="bottom"/>
          </w:tcPr>
          <w:p w14:paraId="47AB5BCD" w14:textId="12A8D41E" w:rsidR="00760DAB" w:rsidRPr="00B8691C" w:rsidRDefault="00760DAB" w:rsidP="00760DAB">
            <w:pPr>
              <w:tabs>
                <w:tab w:val="decimal" w:pos="1155"/>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440,641</w:t>
            </w:r>
          </w:p>
        </w:tc>
        <w:tc>
          <w:tcPr>
            <w:tcW w:w="1368" w:type="dxa"/>
            <w:tcBorders>
              <w:bottom w:val="single" w:sz="4" w:space="0" w:color="auto"/>
            </w:tcBorders>
            <w:vAlign w:val="bottom"/>
          </w:tcPr>
          <w:p w14:paraId="13EDA6EF" w14:textId="4FFD776D"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623,127</w:t>
            </w:r>
          </w:p>
        </w:tc>
        <w:tc>
          <w:tcPr>
            <w:tcW w:w="1368" w:type="dxa"/>
            <w:tcBorders>
              <w:bottom w:val="single" w:sz="4" w:space="0" w:color="auto"/>
            </w:tcBorders>
            <w:vAlign w:val="bottom"/>
          </w:tcPr>
          <w:p w14:paraId="1F29E20A" w14:textId="65B9B56D" w:rsidR="00760DAB" w:rsidRPr="00B8691C" w:rsidRDefault="00760DAB" w:rsidP="00760DAB">
            <w:pPr>
              <w:tabs>
                <w:tab w:val="decimal" w:pos="1151"/>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236,281</w:t>
            </w:r>
          </w:p>
        </w:tc>
        <w:tc>
          <w:tcPr>
            <w:tcW w:w="1368" w:type="dxa"/>
            <w:tcBorders>
              <w:bottom w:val="single" w:sz="4" w:space="0" w:color="auto"/>
            </w:tcBorders>
            <w:vAlign w:val="bottom"/>
          </w:tcPr>
          <w:p w14:paraId="24D14A7D" w14:textId="7E09E630"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243,817</w:t>
            </w:r>
          </w:p>
        </w:tc>
      </w:tr>
      <w:tr w:rsidR="00760DAB" w:rsidRPr="00B8691C" w14:paraId="3CC28065" w14:textId="77777777" w:rsidTr="00BE7B1A">
        <w:tc>
          <w:tcPr>
            <w:tcW w:w="3989" w:type="dxa"/>
            <w:vAlign w:val="bottom"/>
          </w:tcPr>
          <w:p w14:paraId="445B49AF" w14:textId="77777777" w:rsidR="00760DAB" w:rsidRPr="00B8691C" w:rsidRDefault="00760DAB" w:rsidP="00760DAB">
            <w:pPr>
              <w:ind w:left="427" w:right="-72"/>
              <w:rPr>
                <w:rFonts w:ascii="Arial" w:hAnsi="Arial" w:cs="Arial"/>
                <w:snapToGrid w:val="0"/>
                <w:sz w:val="18"/>
                <w:szCs w:val="18"/>
                <w:cs/>
                <w:lang w:eastAsia="th-TH"/>
              </w:rPr>
            </w:pPr>
          </w:p>
        </w:tc>
        <w:tc>
          <w:tcPr>
            <w:tcW w:w="1368" w:type="dxa"/>
            <w:tcBorders>
              <w:top w:val="single" w:sz="4" w:space="0" w:color="auto"/>
            </w:tcBorders>
            <w:vAlign w:val="bottom"/>
          </w:tcPr>
          <w:p w14:paraId="7D26A60C" w14:textId="77777777" w:rsidR="00760DAB" w:rsidRPr="00B8691C" w:rsidRDefault="00760DAB" w:rsidP="00760DAB">
            <w:pPr>
              <w:tabs>
                <w:tab w:val="decimal" w:pos="1152"/>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vAlign w:val="bottom"/>
          </w:tcPr>
          <w:p w14:paraId="4EBD14A4" w14:textId="77777777" w:rsidR="00760DAB" w:rsidRPr="00B8691C" w:rsidRDefault="00760DAB" w:rsidP="00760DA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6CDC233" w14:textId="77777777" w:rsidR="00760DAB" w:rsidRPr="00B8691C" w:rsidRDefault="00760DAB" w:rsidP="00760DA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EA00A93" w14:textId="77777777" w:rsidR="00760DAB" w:rsidRPr="00B8691C" w:rsidRDefault="00760DAB" w:rsidP="00760DAB">
            <w:pPr>
              <w:tabs>
                <w:tab w:val="decimal" w:pos="1152"/>
              </w:tabs>
              <w:ind w:right="-72"/>
              <w:jc w:val="both"/>
              <w:rPr>
                <w:rFonts w:ascii="Arial" w:hAnsi="Arial" w:cs="Arial"/>
                <w:noProof/>
                <w:snapToGrid w:val="0"/>
                <w:sz w:val="18"/>
                <w:szCs w:val="18"/>
                <w:lang w:val="en-GB" w:eastAsia="th-TH"/>
              </w:rPr>
            </w:pPr>
          </w:p>
        </w:tc>
      </w:tr>
      <w:tr w:rsidR="00760DAB" w:rsidRPr="00B8691C" w14:paraId="7795B36E" w14:textId="77777777" w:rsidTr="00BE7B1A">
        <w:tc>
          <w:tcPr>
            <w:tcW w:w="3989" w:type="dxa"/>
            <w:vAlign w:val="bottom"/>
          </w:tcPr>
          <w:p w14:paraId="0CC4781D" w14:textId="77777777" w:rsidR="00760DAB" w:rsidRPr="00B8691C" w:rsidRDefault="00760DAB" w:rsidP="00760DAB">
            <w:pPr>
              <w:ind w:left="427" w:right="-72"/>
              <w:rPr>
                <w:rFonts w:ascii="Arial" w:hAnsi="Arial" w:cs="Arial"/>
                <w:sz w:val="18"/>
                <w:szCs w:val="18"/>
                <w:lang w:val="en-GB"/>
              </w:rPr>
            </w:pPr>
          </w:p>
        </w:tc>
        <w:tc>
          <w:tcPr>
            <w:tcW w:w="1368" w:type="dxa"/>
            <w:tcBorders>
              <w:bottom w:val="single" w:sz="4" w:space="0" w:color="auto"/>
            </w:tcBorders>
            <w:vAlign w:val="bottom"/>
          </w:tcPr>
          <w:p w14:paraId="6840A6B5" w14:textId="49EC97BB" w:rsidR="00760DAB" w:rsidRPr="00B8691C" w:rsidRDefault="00760DAB" w:rsidP="00760DAB">
            <w:pPr>
              <w:tabs>
                <w:tab w:val="decimal" w:pos="1151"/>
              </w:tabs>
              <w:ind w:right="-72"/>
              <w:jc w:val="both"/>
              <w:rPr>
                <w:rFonts w:ascii="Arial" w:hAnsi="Arial" w:cs="Arial"/>
                <w:noProof/>
                <w:snapToGrid w:val="0"/>
                <w:sz w:val="18"/>
                <w:szCs w:val="18"/>
                <w:rtl/>
                <w:cs/>
                <w:lang w:val="en-GB" w:eastAsia="th-TH"/>
              </w:rPr>
            </w:pPr>
            <w:r w:rsidRPr="00B8691C">
              <w:rPr>
                <w:rFonts w:ascii="Arial" w:hAnsi="Arial" w:cs="Arial"/>
                <w:noProof/>
                <w:snapToGrid w:val="0"/>
                <w:sz w:val="18"/>
                <w:szCs w:val="18"/>
                <w:lang w:val="en-GB" w:eastAsia="th-TH"/>
              </w:rPr>
              <w:t>512,341</w:t>
            </w:r>
          </w:p>
        </w:tc>
        <w:tc>
          <w:tcPr>
            <w:tcW w:w="1368" w:type="dxa"/>
            <w:tcBorders>
              <w:bottom w:val="single" w:sz="4" w:space="0" w:color="auto"/>
            </w:tcBorders>
            <w:vAlign w:val="bottom"/>
          </w:tcPr>
          <w:p w14:paraId="1348541C" w14:textId="578B0169"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694,827</w:t>
            </w:r>
          </w:p>
        </w:tc>
        <w:tc>
          <w:tcPr>
            <w:tcW w:w="1368" w:type="dxa"/>
            <w:tcBorders>
              <w:bottom w:val="single" w:sz="4" w:space="0" w:color="auto"/>
            </w:tcBorders>
            <w:vAlign w:val="bottom"/>
          </w:tcPr>
          <w:p w14:paraId="58CF6E4B" w14:textId="4DEE9F1E" w:rsidR="00760DAB" w:rsidRPr="00B8691C" w:rsidRDefault="00760DAB" w:rsidP="00760DAB">
            <w:pPr>
              <w:tabs>
                <w:tab w:val="decimal" w:pos="1151"/>
              </w:tabs>
              <w:ind w:right="-72"/>
              <w:jc w:val="both"/>
              <w:rPr>
                <w:rFonts w:ascii="Arial" w:hAnsi="Arial" w:cs="Arial"/>
                <w:noProof/>
                <w:snapToGrid w:val="0"/>
                <w:sz w:val="18"/>
                <w:szCs w:val="18"/>
                <w:cs/>
                <w:lang w:val="en-GB" w:eastAsia="th-TH"/>
              </w:rPr>
            </w:pPr>
            <w:r w:rsidRPr="00B8691C">
              <w:rPr>
                <w:rFonts w:ascii="Arial" w:hAnsi="Arial" w:cs="Arial"/>
                <w:noProof/>
                <w:snapToGrid w:val="0"/>
                <w:sz w:val="18"/>
                <w:szCs w:val="18"/>
                <w:lang w:val="en-GB" w:eastAsia="th-TH"/>
              </w:rPr>
              <w:t>17,624,996</w:t>
            </w:r>
          </w:p>
        </w:tc>
        <w:tc>
          <w:tcPr>
            <w:tcW w:w="1368" w:type="dxa"/>
            <w:tcBorders>
              <w:bottom w:val="single" w:sz="4" w:space="0" w:color="auto"/>
            </w:tcBorders>
            <w:vAlign w:val="bottom"/>
          </w:tcPr>
          <w:p w14:paraId="28C70EF6" w14:textId="1C7726DC"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27,145,243</w:t>
            </w:r>
          </w:p>
        </w:tc>
      </w:tr>
      <w:tr w:rsidR="00760DAB" w:rsidRPr="00B8691C" w14:paraId="12179C07" w14:textId="77777777" w:rsidTr="00BE7B1A">
        <w:tc>
          <w:tcPr>
            <w:tcW w:w="3989" w:type="dxa"/>
            <w:vAlign w:val="bottom"/>
          </w:tcPr>
          <w:p w14:paraId="4511686A" w14:textId="77777777" w:rsidR="00760DAB" w:rsidRPr="00B8691C" w:rsidRDefault="00760DAB" w:rsidP="00760DAB">
            <w:pPr>
              <w:ind w:left="427" w:right="-72"/>
              <w:rPr>
                <w:rFonts w:ascii="Arial" w:hAnsi="Arial" w:cs="Arial"/>
                <w:snapToGrid w:val="0"/>
                <w:sz w:val="18"/>
                <w:szCs w:val="18"/>
                <w:lang w:eastAsia="th-TH"/>
              </w:rPr>
            </w:pPr>
          </w:p>
        </w:tc>
        <w:tc>
          <w:tcPr>
            <w:tcW w:w="1368" w:type="dxa"/>
            <w:tcBorders>
              <w:top w:val="single" w:sz="4" w:space="0" w:color="auto"/>
            </w:tcBorders>
            <w:vAlign w:val="bottom"/>
          </w:tcPr>
          <w:p w14:paraId="47DF8240" w14:textId="77777777" w:rsidR="00760DAB" w:rsidRPr="00B8691C" w:rsidRDefault="00760DAB" w:rsidP="00760DAB">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64949FA0" w14:textId="77777777" w:rsidR="00760DAB" w:rsidRPr="00B8691C" w:rsidRDefault="00760DAB" w:rsidP="00760DAB">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34BC96D1" w14:textId="77777777" w:rsidR="00760DAB" w:rsidRPr="00B8691C" w:rsidRDefault="00760DAB" w:rsidP="00760DAB">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41F293A9" w14:textId="77777777" w:rsidR="00760DAB" w:rsidRPr="00B8691C" w:rsidRDefault="00760DAB" w:rsidP="00760DAB">
            <w:pPr>
              <w:tabs>
                <w:tab w:val="decimal" w:pos="1152"/>
              </w:tabs>
              <w:ind w:right="-72"/>
              <w:jc w:val="both"/>
              <w:rPr>
                <w:rFonts w:ascii="Arial" w:hAnsi="Arial" w:cs="Arial"/>
                <w:noProof/>
                <w:snapToGrid w:val="0"/>
                <w:sz w:val="18"/>
                <w:szCs w:val="18"/>
                <w:lang w:eastAsia="th-TH"/>
              </w:rPr>
            </w:pPr>
          </w:p>
        </w:tc>
      </w:tr>
      <w:tr w:rsidR="00760DAB" w:rsidRPr="00B8691C" w14:paraId="24EB001A" w14:textId="77777777" w:rsidTr="00BE7B1A">
        <w:trPr>
          <w:trHeight w:val="60"/>
        </w:trPr>
        <w:tc>
          <w:tcPr>
            <w:tcW w:w="3989" w:type="dxa"/>
            <w:vAlign w:val="bottom"/>
          </w:tcPr>
          <w:p w14:paraId="6053DE38" w14:textId="3C74963F" w:rsidR="00760DAB" w:rsidRPr="00B8691C" w:rsidRDefault="00760DAB" w:rsidP="00760DAB">
            <w:pPr>
              <w:ind w:left="427" w:right="-72"/>
              <w:rPr>
                <w:rFonts w:ascii="Arial" w:hAnsi="Arial" w:cs="Arial"/>
                <w:snapToGrid w:val="0"/>
                <w:sz w:val="18"/>
                <w:szCs w:val="18"/>
                <w:lang w:eastAsia="th-TH"/>
              </w:rPr>
            </w:pPr>
            <w:r w:rsidRPr="00B8691C">
              <w:rPr>
                <w:rFonts w:ascii="Arial" w:hAnsi="Arial" w:cs="Arial"/>
                <w:b/>
                <w:bCs/>
                <w:sz w:val="18"/>
                <w:szCs w:val="18"/>
                <w:lang w:val="en-GB"/>
              </w:rPr>
              <w:t xml:space="preserve">Interest receivables </w:t>
            </w:r>
          </w:p>
        </w:tc>
        <w:tc>
          <w:tcPr>
            <w:tcW w:w="1368" w:type="dxa"/>
            <w:vAlign w:val="bottom"/>
          </w:tcPr>
          <w:p w14:paraId="0C80E28A" w14:textId="77777777" w:rsidR="00760DAB" w:rsidRPr="00B8691C" w:rsidRDefault="00760DAB" w:rsidP="00760DAB">
            <w:pPr>
              <w:tabs>
                <w:tab w:val="decimal" w:pos="1152"/>
              </w:tabs>
              <w:ind w:right="-72"/>
              <w:jc w:val="both"/>
              <w:rPr>
                <w:rFonts w:ascii="Arial" w:hAnsi="Arial" w:cs="Arial"/>
                <w:noProof/>
                <w:snapToGrid w:val="0"/>
                <w:sz w:val="18"/>
                <w:szCs w:val="18"/>
                <w:lang w:eastAsia="th-TH"/>
              </w:rPr>
            </w:pPr>
          </w:p>
        </w:tc>
        <w:tc>
          <w:tcPr>
            <w:tcW w:w="1368" w:type="dxa"/>
            <w:vAlign w:val="bottom"/>
          </w:tcPr>
          <w:p w14:paraId="477F7397" w14:textId="77777777" w:rsidR="00760DAB" w:rsidRPr="00B8691C" w:rsidRDefault="00760DAB" w:rsidP="00760DAB">
            <w:pPr>
              <w:tabs>
                <w:tab w:val="decimal" w:pos="1152"/>
              </w:tabs>
              <w:ind w:right="-72"/>
              <w:jc w:val="both"/>
              <w:rPr>
                <w:rFonts w:ascii="Arial" w:hAnsi="Arial" w:cs="Arial"/>
                <w:noProof/>
                <w:snapToGrid w:val="0"/>
                <w:sz w:val="18"/>
                <w:szCs w:val="18"/>
                <w:lang w:eastAsia="th-TH"/>
              </w:rPr>
            </w:pPr>
          </w:p>
        </w:tc>
        <w:tc>
          <w:tcPr>
            <w:tcW w:w="1368" w:type="dxa"/>
            <w:vAlign w:val="bottom"/>
          </w:tcPr>
          <w:p w14:paraId="7F824F2E" w14:textId="77777777" w:rsidR="00760DAB" w:rsidRPr="00B8691C" w:rsidRDefault="00760DAB" w:rsidP="00760DAB">
            <w:pPr>
              <w:tabs>
                <w:tab w:val="decimal" w:pos="1152"/>
              </w:tabs>
              <w:ind w:right="-72"/>
              <w:jc w:val="both"/>
              <w:rPr>
                <w:rFonts w:ascii="Arial" w:hAnsi="Arial" w:cs="Arial"/>
                <w:noProof/>
                <w:snapToGrid w:val="0"/>
                <w:sz w:val="18"/>
                <w:szCs w:val="18"/>
                <w:lang w:eastAsia="th-TH"/>
              </w:rPr>
            </w:pPr>
          </w:p>
        </w:tc>
        <w:tc>
          <w:tcPr>
            <w:tcW w:w="1368" w:type="dxa"/>
            <w:vAlign w:val="bottom"/>
          </w:tcPr>
          <w:p w14:paraId="4524840F" w14:textId="77777777" w:rsidR="00760DAB" w:rsidRPr="00B8691C" w:rsidRDefault="00760DAB" w:rsidP="00760DAB">
            <w:pPr>
              <w:tabs>
                <w:tab w:val="decimal" w:pos="1152"/>
              </w:tabs>
              <w:ind w:right="-72"/>
              <w:jc w:val="both"/>
              <w:rPr>
                <w:rFonts w:ascii="Arial" w:hAnsi="Arial" w:cs="Arial"/>
                <w:noProof/>
                <w:snapToGrid w:val="0"/>
                <w:sz w:val="18"/>
                <w:szCs w:val="18"/>
                <w:lang w:eastAsia="th-TH"/>
              </w:rPr>
            </w:pPr>
          </w:p>
        </w:tc>
      </w:tr>
      <w:tr w:rsidR="00760DAB" w:rsidRPr="00B8691C" w14:paraId="02C1594B" w14:textId="77777777" w:rsidTr="00BE7B1A">
        <w:tc>
          <w:tcPr>
            <w:tcW w:w="3989" w:type="dxa"/>
            <w:vAlign w:val="bottom"/>
          </w:tcPr>
          <w:p w14:paraId="666FB850" w14:textId="0B6E08A9" w:rsidR="00760DAB" w:rsidRPr="00B8691C" w:rsidRDefault="00760DAB" w:rsidP="00760DAB">
            <w:pPr>
              <w:ind w:left="427" w:right="-72"/>
              <w:rPr>
                <w:rFonts w:ascii="Arial" w:hAnsi="Arial" w:cs="Arial"/>
                <w:snapToGrid w:val="0"/>
                <w:sz w:val="18"/>
                <w:szCs w:val="18"/>
                <w:lang w:eastAsia="th-TH"/>
              </w:rPr>
            </w:pPr>
            <w:r w:rsidRPr="00B8691C">
              <w:rPr>
                <w:rFonts w:ascii="Arial" w:hAnsi="Arial" w:cs="Arial"/>
                <w:sz w:val="18"/>
                <w:szCs w:val="18"/>
                <w:lang w:val="en-GB"/>
              </w:rPr>
              <w:t>Subsidiaries</w:t>
            </w:r>
            <w:r w:rsidR="00C10F60" w:rsidRPr="00B8691C">
              <w:rPr>
                <w:rFonts w:ascii="Arial" w:hAnsi="Arial" w:cs="Arial"/>
                <w:sz w:val="18"/>
                <w:szCs w:val="18"/>
                <w:lang w:val="en-GB"/>
              </w:rPr>
              <w:t xml:space="preserve"> (net)</w:t>
            </w:r>
          </w:p>
        </w:tc>
        <w:tc>
          <w:tcPr>
            <w:tcW w:w="1368" w:type="dxa"/>
            <w:vAlign w:val="bottom"/>
          </w:tcPr>
          <w:p w14:paraId="66FED137" w14:textId="204B4DEA"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r w:rsidRPr="00B8691C">
              <w:rPr>
                <w:rFonts w:ascii="Arial" w:hAnsi="Arial" w:cs="Arial"/>
                <w:noProof/>
                <w:snapToGrid w:val="0"/>
                <w:sz w:val="18"/>
                <w:szCs w:val="18"/>
                <w:cs/>
                <w:lang w:val="en-GB" w:eastAsia="th-TH"/>
              </w:rPr>
              <w:t xml:space="preserve"> </w:t>
            </w:r>
            <w:r w:rsidRPr="00B8691C">
              <w:rPr>
                <w:rFonts w:ascii="Arial" w:hAnsi="Arial" w:cs="Arial"/>
                <w:noProof/>
                <w:snapToGrid w:val="0"/>
                <w:sz w:val="18"/>
                <w:szCs w:val="18"/>
                <w:lang w:val="en-GB" w:eastAsia="th-TH"/>
              </w:rPr>
              <w:t xml:space="preserve">   </w:t>
            </w:r>
          </w:p>
        </w:tc>
        <w:tc>
          <w:tcPr>
            <w:tcW w:w="1368" w:type="dxa"/>
            <w:vAlign w:val="bottom"/>
          </w:tcPr>
          <w:p w14:paraId="58AD2A5B" w14:textId="497E9108"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r w:rsidRPr="00B8691C">
              <w:rPr>
                <w:rFonts w:ascii="Arial" w:hAnsi="Arial" w:cs="Arial"/>
                <w:noProof/>
                <w:snapToGrid w:val="0"/>
                <w:sz w:val="18"/>
                <w:szCs w:val="18"/>
                <w:cs/>
                <w:lang w:val="en-GB" w:eastAsia="th-TH"/>
              </w:rPr>
              <w:t xml:space="preserve"> </w:t>
            </w:r>
            <w:r w:rsidRPr="00B8691C">
              <w:rPr>
                <w:rFonts w:ascii="Arial" w:hAnsi="Arial" w:cs="Arial"/>
                <w:noProof/>
                <w:snapToGrid w:val="0"/>
                <w:sz w:val="18"/>
                <w:szCs w:val="18"/>
                <w:lang w:val="en-GB" w:eastAsia="th-TH"/>
              </w:rPr>
              <w:t xml:space="preserve">   </w:t>
            </w:r>
          </w:p>
        </w:tc>
        <w:tc>
          <w:tcPr>
            <w:tcW w:w="1368" w:type="dxa"/>
            <w:vAlign w:val="bottom"/>
          </w:tcPr>
          <w:p w14:paraId="063EDD2C" w14:textId="647CDAB5"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160,190,697</w:t>
            </w:r>
          </w:p>
        </w:tc>
        <w:tc>
          <w:tcPr>
            <w:tcW w:w="1368" w:type="dxa"/>
            <w:vAlign w:val="bottom"/>
          </w:tcPr>
          <w:p w14:paraId="34B79AFB" w14:textId="3A531281"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24</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394</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398</w:t>
            </w:r>
          </w:p>
        </w:tc>
      </w:tr>
      <w:tr w:rsidR="00760DAB" w:rsidRPr="00B8691C" w14:paraId="6BA7B7B8" w14:textId="77777777" w:rsidTr="00BE7B1A">
        <w:tc>
          <w:tcPr>
            <w:tcW w:w="3989" w:type="dxa"/>
            <w:vAlign w:val="bottom"/>
          </w:tcPr>
          <w:p w14:paraId="4E8B3802" w14:textId="2F212239" w:rsidR="00760DAB" w:rsidRPr="00B8691C" w:rsidRDefault="00760DAB" w:rsidP="00760DAB">
            <w:pPr>
              <w:ind w:left="427" w:right="-72"/>
              <w:rPr>
                <w:rFonts w:ascii="Arial" w:hAnsi="Arial" w:cs="Arial"/>
                <w:snapToGrid w:val="0"/>
                <w:sz w:val="18"/>
                <w:szCs w:val="18"/>
                <w:lang w:eastAsia="th-TH"/>
              </w:rPr>
            </w:pPr>
            <w:r w:rsidRPr="00B8691C">
              <w:rPr>
                <w:rFonts w:ascii="Arial" w:hAnsi="Arial" w:cs="Arial"/>
                <w:sz w:val="18"/>
                <w:szCs w:val="18"/>
                <w:lang w:val="en-GB"/>
              </w:rPr>
              <w:t>Related companies (net)</w:t>
            </w:r>
          </w:p>
        </w:tc>
        <w:tc>
          <w:tcPr>
            <w:tcW w:w="1368" w:type="dxa"/>
            <w:tcBorders>
              <w:bottom w:val="single" w:sz="4" w:space="0" w:color="auto"/>
            </w:tcBorders>
            <w:vAlign w:val="bottom"/>
          </w:tcPr>
          <w:p w14:paraId="4DF0938C" w14:textId="42D27AA1"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3,641,073</w:t>
            </w:r>
          </w:p>
        </w:tc>
        <w:tc>
          <w:tcPr>
            <w:tcW w:w="1368" w:type="dxa"/>
            <w:tcBorders>
              <w:bottom w:val="single" w:sz="4" w:space="0" w:color="auto"/>
            </w:tcBorders>
            <w:vAlign w:val="bottom"/>
          </w:tcPr>
          <w:p w14:paraId="21594524" w14:textId="0E49223B"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1,701,673</w:t>
            </w:r>
          </w:p>
        </w:tc>
        <w:tc>
          <w:tcPr>
            <w:tcW w:w="1368" w:type="dxa"/>
            <w:tcBorders>
              <w:bottom w:val="single" w:sz="4" w:space="0" w:color="auto"/>
            </w:tcBorders>
            <w:vAlign w:val="bottom"/>
          </w:tcPr>
          <w:p w14:paraId="78BE4367" w14:textId="11990F4F"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3,641,073</w:t>
            </w:r>
          </w:p>
        </w:tc>
        <w:tc>
          <w:tcPr>
            <w:tcW w:w="1368" w:type="dxa"/>
            <w:tcBorders>
              <w:bottom w:val="single" w:sz="4" w:space="0" w:color="auto"/>
            </w:tcBorders>
            <w:vAlign w:val="bottom"/>
          </w:tcPr>
          <w:p w14:paraId="362CB1A4" w14:textId="37FA8913"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701</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673</w:t>
            </w:r>
          </w:p>
        </w:tc>
      </w:tr>
      <w:tr w:rsidR="00760DAB" w:rsidRPr="00B8691C" w14:paraId="5298D5DF" w14:textId="77777777" w:rsidTr="00BE7B1A">
        <w:tc>
          <w:tcPr>
            <w:tcW w:w="3989" w:type="dxa"/>
            <w:vAlign w:val="bottom"/>
          </w:tcPr>
          <w:p w14:paraId="1C3FF134" w14:textId="77777777" w:rsidR="00760DAB" w:rsidRPr="00B8691C" w:rsidRDefault="00760DAB" w:rsidP="00760DAB">
            <w:pPr>
              <w:ind w:left="427" w:right="-72"/>
              <w:rPr>
                <w:rFonts w:ascii="Arial" w:hAnsi="Arial" w:cs="Arial"/>
                <w:snapToGrid w:val="0"/>
                <w:sz w:val="18"/>
                <w:szCs w:val="18"/>
                <w:lang w:eastAsia="th-TH"/>
              </w:rPr>
            </w:pPr>
          </w:p>
        </w:tc>
        <w:tc>
          <w:tcPr>
            <w:tcW w:w="1368" w:type="dxa"/>
            <w:tcBorders>
              <w:top w:val="single" w:sz="4" w:space="0" w:color="auto"/>
            </w:tcBorders>
            <w:vAlign w:val="bottom"/>
          </w:tcPr>
          <w:p w14:paraId="5C1505F8" w14:textId="77777777" w:rsidR="00760DAB" w:rsidRPr="00B8691C" w:rsidRDefault="00760DAB" w:rsidP="00760DA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D92F022" w14:textId="77777777" w:rsidR="00760DAB" w:rsidRPr="00B8691C" w:rsidRDefault="00760DAB" w:rsidP="00760DA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913178C" w14:textId="77777777" w:rsidR="00760DAB" w:rsidRPr="00B8691C" w:rsidRDefault="00760DAB" w:rsidP="00760DA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C7B55D6" w14:textId="77777777" w:rsidR="00760DAB" w:rsidRPr="00B8691C" w:rsidRDefault="00760DAB" w:rsidP="00760DAB">
            <w:pPr>
              <w:tabs>
                <w:tab w:val="decimal" w:pos="1152"/>
              </w:tabs>
              <w:ind w:right="-72"/>
              <w:jc w:val="both"/>
              <w:rPr>
                <w:rFonts w:ascii="Arial" w:hAnsi="Arial" w:cs="Arial"/>
                <w:noProof/>
                <w:snapToGrid w:val="0"/>
                <w:sz w:val="18"/>
                <w:szCs w:val="18"/>
                <w:lang w:val="en-GB" w:eastAsia="th-TH"/>
              </w:rPr>
            </w:pPr>
          </w:p>
        </w:tc>
      </w:tr>
      <w:tr w:rsidR="00760DAB" w:rsidRPr="00B8691C" w14:paraId="3D1DB29E" w14:textId="77777777" w:rsidTr="00BE7B1A">
        <w:tc>
          <w:tcPr>
            <w:tcW w:w="3989" w:type="dxa"/>
            <w:vAlign w:val="bottom"/>
          </w:tcPr>
          <w:p w14:paraId="4C51B1D7" w14:textId="77777777" w:rsidR="00760DAB" w:rsidRPr="00B8691C" w:rsidRDefault="00760DAB" w:rsidP="00760DAB">
            <w:pPr>
              <w:ind w:left="427" w:right="-72"/>
              <w:rPr>
                <w:rFonts w:ascii="Arial" w:hAnsi="Arial" w:cs="Arial"/>
                <w:snapToGrid w:val="0"/>
                <w:sz w:val="18"/>
                <w:szCs w:val="18"/>
                <w:lang w:eastAsia="th-TH"/>
              </w:rPr>
            </w:pPr>
          </w:p>
        </w:tc>
        <w:tc>
          <w:tcPr>
            <w:tcW w:w="1368" w:type="dxa"/>
            <w:tcBorders>
              <w:bottom w:val="single" w:sz="4" w:space="0" w:color="auto"/>
            </w:tcBorders>
            <w:vAlign w:val="bottom"/>
          </w:tcPr>
          <w:p w14:paraId="7520592C" w14:textId="04C45184"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3,641,073</w:t>
            </w:r>
          </w:p>
        </w:tc>
        <w:tc>
          <w:tcPr>
            <w:tcW w:w="1368" w:type="dxa"/>
            <w:tcBorders>
              <w:bottom w:val="single" w:sz="4" w:space="0" w:color="auto"/>
            </w:tcBorders>
            <w:vAlign w:val="bottom"/>
          </w:tcPr>
          <w:p w14:paraId="7509E58B" w14:textId="4728FFD2"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1,701,673</w:t>
            </w:r>
          </w:p>
        </w:tc>
        <w:tc>
          <w:tcPr>
            <w:tcW w:w="1368" w:type="dxa"/>
            <w:tcBorders>
              <w:bottom w:val="single" w:sz="4" w:space="0" w:color="auto"/>
            </w:tcBorders>
            <w:vAlign w:val="bottom"/>
          </w:tcPr>
          <w:p w14:paraId="17B7E961" w14:textId="5B64669A"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163,831,770</w:t>
            </w:r>
          </w:p>
        </w:tc>
        <w:tc>
          <w:tcPr>
            <w:tcW w:w="1368" w:type="dxa"/>
            <w:tcBorders>
              <w:bottom w:val="single" w:sz="4" w:space="0" w:color="auto"/>
            </w:tcBorders>
            <w:vAlign w:val="bottom"/>
          </w:tcPr>
          <w:p w14:paraId="0580E6AA" w14:textId="4A71C016"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26</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096</w:t>
            </w:r>
            <w:r w:rsidRPr="00B8691C">
              <w:rPr>
                <w:rFonts w:ascii="Arial" w:hAnsi="Arial" w:cs="Arial"/>
                <w:noProof/>
                <w:snapToGrid w:val="0"/>
                <w:sz w:val="18"/>
                <w:szCs w:val="18"/>
                <w:lang w:eastAsia="th-TH"/>
              </w:rPr>
              <w:t>,</w:t>
            </w:r>
            <w:r w:rsidRPr="00B8691C">
              <w:rPr>
                <w:rFonts w:ascii="Arial" w:hAnsi="Arial" w:cs="Arial"/>
                <w:noProof/>
                <w:snapToGrid w:val="0"/>
                <w:sz w:val="18"/>
                <w:szCs w:val="18"/>
                <w:lang w:val="en-GB" w:eastAsia="th-TH"/>
              </w:rPr>
              <w:t>071</w:t>
            </w:r>
          </w:p>
        </w:tc>
      </w:tr>
      <w:tr w:rsidR="00760DAB" w:rsidRPr="00B8691C" w14:paraId="7B1612C9" w14:textId="77777777" w:rsidTr="00BE7B1A">
        <w:tc>
          <w:tcPr>
            <w:tcW w:w="3989" w:type="dxa"/>
            <w:vAlign w:val="bottom"/>
          </w:tcPr>
          <w:p w14:paraId="057876C7" w14:textId="77777777" w:rsidR="00760DAB" w:rsidRPr="00B8691C" w:rsidRDefault="00760DAB" w:rsidP="00760DAB">
            <w:pPr>
              <w:ind w:left="427" w:right="-72"/>
              <w:rPr>
                <w:rFonts w:ascii="Arial" w:hAnsi="Arial" w:cs="Arial"/>
                <w:snapToGrid w:val="0"/>
                <w:sz w:val="18"/>
                <w:szCs w:val="18"/>
                <w:lang w:eastAsia="th-TH"/>
              </w:rPr>
            </w:pPr>
          </w:p>
        </w:tc>
        <w:tc>
          <w:tcPr>
            <w:tcW w:w="1368" w:type="dxa"/>
            <w:tcBorders>
              <w:top w:val="single" w:sz="4" w:space="0" w:color="auto"/>
            </w:tcBorders>
            <w:vAlign w:val="bottom"/>
          </w:tcPr>
          <w:p w14:paraId="79716C28" w14:textId="77777777" w:rsidR="00760DAB" w:rsidRPr="00B8691C" w:rsidRDefault="00760DAB" w:rsidP="00760DAB">
            <w:pPr>
              <w:ind w:left="427" w:right="-72"/>
              <w:rPr>
                <w:rFonts w:ascii="Arial" w:hAnsi="Arial" w:cs="Arial"/>
                <w:snapToGrid w:val="0"/>
                <w:sz w:val="18"/>
                <w:szCs w:val="18"/>
                <w:lang w:eastAsia="th-TH"/>
              </w:rPr>
            </w:pPr>
          </w:p>
        </w:tc>
        <w:tc>
          <w:tcPr>
            <w:tcW w:w="1368" w:type="dxa"/>
            <w:tcBorders>
              <w:top w:val="single" w:sz="4" w:space="0" w:color="auto"/>
            </w:tcBorders>
            <w:vAlign w:val="bottom"/>
          </w:tcPr>
          <w:p w14:paraId="0F4F3FC2" w14:textId="77777777" w:rsidR="00760DAB" w:rsidRPr="00B8691C" w:rsidRDefault="00760DAB" w:rsidP="00760DAB">
            <w:pPr>
              <w:ind w:left="427" w:right="-72"/>
              <w:rPr>
                <w:rFonts w:ascii="Arial" w:hAnsi="Arial" w:cs="Arial"/>
                <w:snapToGrid w:val="0"/>
                <w:sz w:val="18"/>
                <w:szCs w:val="18"/>
                <w:lang w:eastAsia="th-TH"/>
              </w:rPr>
            </w:pPr>
          </w:p>
        </w:tc>
        <w:tc>
          <w:tcPr>
            <w:tcW w:w="1368" w:type="dxa"/>
            <w:tcBorders>
              <w:top w:val="single" w:sz="4" w:space="0" w:color="auto"/>
            </w:tcBorders>
            <w:vAlign w:val="bottom"/>
          </w:tcPr>
          <w:p w14:paraId="6E4DA774" w14:textId="77777777" w:rsidR="00760DAB" w:rsidRPr="00B8691C" w:rsidRDefault="00760DAB" w:rsidP="00760DAB">
            <w:pPr>
              <w:ind w:left="427" w:right="-72"/>
              <w:rPr>
                <w:rFonts w:ascii="Arial" w:hAnsi="Arial" w:cs="Arial"/>
                <w:snapToGrid w:val="0"/>
                <w:sz w:val="18"/>
                <w:szCs w:val="18"/>
                <w:lang w:eastAsia="th-TH"/>
              </w:rPr>
            </w:pPr>
          </w:p>
        </w:tc>
        <w:tc>
          <w:tcPr>
            <w:tcW w:w="1368" w:type="dxa"/>
            <w:tcBorders>
              <w:top w:val="single" w:sz="4" w:space="0" w:color="auto"/>
            </w:tcBorders>
            <w:vAlign w:val="bottom"/>
          </w:tcPr>
          <w:p w14:paraId="341DECE6" w14:textId="77777777" w:rsidR="00760DAB" w:rsidRPr="00B8691C" w:rsidRDefault="00760DAB" w:rsidP="00760DAB">
            <w:pPr>
              <w:ind w:left="427" w:right="-72"/>
              <w:rPr>
                <w:rFonts w:ascii="Arial" w:hAnsi="Arial" w:cs="Arial"/>
                <w:snapToGrid w:val="0"/>
                <w:sz w:val="18"/>
                <w:szCs w:val="18"/>
                <w:lang w:eastAsia="th-TH"/>
              </w:rPr>
            </w:pPr>
          </w:p>
        </w:tc>
      </w:tr>
      <w:tr w:rsidR="00760DAB" w:rsidRPr="00B8691C" w14:paraId="66CC13B1" w14:textId="77777777" w:rsidTr="00BE7B1A">
        <w:tc>
          <w:tcPr>
            <w:tcW w:w="3989" w:type="dxa"/>
            <w:vAlign w:val="bottom"/>
          </w:tcPr>
          <w:p w14:paraId="31853ACE" w14:textId="650CE1A9" w:rsidR="00760DAB" w:rsidRPr="00B8691C" w:rsidRDefault="00760DAB" w:rsidP="00760DAB">
            <w:pPr>
              <w:ind w:left="427" w:right="-72"/>
              <w:rPr>
                <w:rFonts w:ascii="Arial" w:hAnsi="Arial" w:cs="Arial"/>
                <w:b/>
                <w:bCs/>
                <w:sz w:val="18"/>
                <w:szCs w:val="18"/>
                <w:cs/>
                <w:lang w:val="en-GB"/>
              </w:rPr>
            </w:pPr>
            <w:r w:rsidRPr="00B8691C">
              <w:rPr>
                <w:rFonts w:ascii="Arial" w:hAnsi="Arial" w:cs="Arial"/>
                <w:b/>
                <w:bCs/>
                <w:sz w:val="18"/>
                <w:szCs w:val="18"/>
                <w:lang w:val="en-GB"/>
              </w:rPr>
              <w:t>Dividend receivables</w:t>
            </w:r>
          </w:p>
        </w:tc>
        <w:tc>
          <w:tcPr>
            <w:tcW w:w="1368" w:type="dxa"/>
            <w:vAlign w:val="bottom"/>
          </w:tcPr>
          <w:p w14:paraId="5F2DC2BB" w14:textId="77777777" w:rsidR="00760DAB" w:rsidRPr="00B8691C" w:rsidRDefault="00760DAB" w:rsidP="00760DAB">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9946E3A" w14:textId="77777777" w:rsidR="00760DAB" w:rsidRPr="00B8691C" w:rsidRDefault="00760DAB" w:rsidP="00760DAB">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4E558F4C" w14:textId="77777777" w:rsidR="00760DAB" w:rsidRPr="00B8691C" w:rsidRDefault="00760DAB" w:rsidP="00760DAB">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43672390" w14:textId="77777777" w:rsidR="00760DAB" w:rsidRPr="00B8691C" w:rsidRDefault="00760DAB" w:rsidP="00760DAB">
            <w:pPr>
              <w:tabs>
                <w:tab w:val="decimal" w:pos="1152"/>
              </w:tabs>
              <w:ind w:right="-72"/>
              <w:jc w:val="both"/>
              <w:rPr>
                <w:rFonts w:ascii="Arial" w:hAnsi="Arial" w:cs="Arial"/>
                <w:noProof/>
                <w:snapToGrid w:val="0"/>
                <w:sz w:val="18"/>
                <w:szCs w:val="18"/>
                <w:lang w:val="en-GB" w:eastAsia="th-TH"/>
              </w:rPr>
            </w:pPr>
          </w:p>
        </w:tc>
      </w:tr>
      <w:tr w:rsidR="00760DAB" w:rsidRPr="00B8691C" w14:paraId="3A46ED52" w14:textId="77777777" w:rsidTr="00BE7B1A">
        <w:tc>
          <w:tcPr>
            <w:tcW w:w="3989" w:type="dxa"/>
            <w:vAlign w:val="bottom"/>
          </w:tcPr>
          <w:p w14:paraId="201A1065" w14:textId="0A53F253" w:rsidR="00760DAB" w:rsidRPr="00B8691C" w:rsidRDefault="00760DAB" w:rsidP="00760DAB">
            <w:pPr>
              <w:ind w:left="427" w:right="-72"/>
              <w:rPr>
                <w:rFonts w:ascii="Arial" w:hAnsi="Arial" w:cs="Arial"/>
                <w:b/>
                <w:bCs/>
                <w:sz w:val="18"/>
                <w:szCs w:val="18"/>
                <w:lang w:val="en-GB"/>
              </w:rPr>
            </w:pPr>
            <w:r w:rsidRPr="00B8691C">
              <w:rPr>
                <w:rFonts w:ascii="Arial" w:hAnsi="Arial" w:cs="Arial"/>
                <w:sz w:val="18"/>
                <w:szCs w:val="18"/>
                <w:lang w:val="en-GB"/>
              </w:rPr>
              <w:t>Related company</w:t>
            </w:r>
          </w:p>
        </w:tc>
        <w:tc>
          <w:tcPr>
            <w:tcW w:w="1368" w:type="dxa"/>
            <w:tcBorders>
              <w:bottom w:val="single" w:sz="4" w:space="0" w:color="auto"/>
            </w:tcBorders>
            <w:vAlign w:val="bottom"/>
          </w:tcPr>
          <w:p w14:paraId="22F3C38B" w14:textId="6AF61A73"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2,250,000</w:t>
            </w:r>
          </w:p>
        </w:tc>
        <w:tc>
          <w:tcPr>
            <w:tcW w:w="1368" w:type="dxa"/>
            <w:tcBorders>
              <w:bottom w:val="single" w:sz="4" w:space="0" w:color="auto"/>
            </w:tcBorders>
            <w:vAlign w:val="bottom"/>
          </w:tcPr>
          <w:p w14:paraId="7CA15E98" w14:textId="091CC2D6"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r w:rsidRPr="00B8691C">
              <w:rPr>
                <w:rFonts w:ascii="Arial" w:hAnsi="Arial" w:cs="Arial"/>
                <w:noProof/>
                <w:snapToGrid w:val="0"/>
                <w:sz w:val="18"/>
                <w:szCs w:val="18"/>
                <w:cs/>
                <w:lang w:val="en-GB" w:eastAsia="th-TH"/>
              </w:rPr>
              <w:t xml:space="preserve"> </w:t>
            </w:r>
            <w:r w:rsidRPr="00B8691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55B6E8C6" w14:textId="5512DAA3"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r w:rsidRPr="00B8691C">
              <w:rPr>
                <w:rFonts w:ascii="Arial" w:hAnsi="Arial" w:cs="Arial"/>
                <w:noProof/>
                <w:snapToGrid w:val="0"/>
                <w:sz w:val="18"/>
                <w:szCs w:val="18"/>
                <w:cs/>
                <w:lang w:val="en-GB" w:eastAsia="th-TH"/>
              </w:rPr>
              <w:t xml:space="preserve"> </w:t>
            </w:r>
            <w:r w:rsidRPr="00B8691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650CE1FF" w14:textId="587A015F"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r w:rsidRPr="00B8691C">
              <w:rPr>
                <w:rFonts w:ascii="Arial" w:hAnsi="Arial" w:cs="Arial"/>
                <w:noProof/>
                <w:snapToGrid w:val="0"/>
                <w:sz w:val="18"/>
                <w:szCs w:val="18"/>
                <w:cs/>
                <w:lang w:val="en-GB" w:eastAsia="th-TH"/>
              </w:rPr>
              <w:t xml:space="preserve"> </w:t>
            </w:r>
            <w:r w:rsidRPr="00B8691C">
              <w:rPr>
                <w:rFonts w:ascii="Arial" w:hAnsi="Arial" w:cs="Arial"/>
                <w:noProof/>
                <w:snapToGrid w:val="0"/>
                <w:sz w:val="18"/>
                <w:szCs w:val="18"/>
                <w:lang w:val="en-GB" w:eastAsia="th-TH"/>
              </w:rPr>
              <w:t xml:space="preserve">  </w:t>
            </w:r>
          </w:p>
        </w:tc>
      </w:tr>
      <w:tr w:rsidR="00760DAB" w:rsidRPr="00B8691C" w14:paraId="47DFF135" w14:textId="77777777" w:rsidTr="00BE7B1A">
        <w:tc>
          <w:tcPr>
            <w:tcW w:w="3989" w:type="dxa"/>
            <w:vAlign w:val="bottom"/>
          </w:tcPr>
          <w:p w14:paraId="0073D37A" w14:textId="77777777" w:rsidR="00760DAB" w:rsidRPr="00B8691C" w:rsidRDefault="00760DAB" w:rsidP="00760DAB">
            <w:pPr>
              <w:ind w:left="427" w:right="-72"/>
              <w:rPr>
                <w:rFonts w:ascii="Arial" w:hAnsi="Arial" w:cs="Arial"/>
                <w:snapToGrid w:val="0"/>
                <w:sz w:val="18"/>
                <w:szCs w:val="18"/>
                <w:lang w:eastAsia="th-TH"/>
              </w:rPr>
            </w:pPr>
          </w:p>
        </w:tc>
        <w:tc>
          <w:tcPr>
            <w:tcW w:w="1368" w:type="dxa"/>
            <w:tcBorders>
              <w:top w:val="single" w:sz="4" w:space="0" w:color="auto"/>
            </w:tcBorders>
            <w:vAlign w:val="bottom"/>
          </w:tcPr>
          <w:p w14:paraId="76848F76" w14:textId="77777777" w:rsidR="00760DAB" w:rsidRPr="00B8691C" w:rsidRDefault="00760DAB" w:rsidP="00760DAB">
            <w:pPr>
              <w:tabs>
                <w:tab w:val="decimal" w:pos="1152"/>
              </w:tabs>
              <w:ind w:right="-72"/>
              <w:jc w:val="both"/>
              <w:rPr>
                <w:rFonts w:ascii="Arial" w:hAnsi="Arial" w:cs="Arial"/>
                <w:snapToGrid w:val="0"/>
                <w:sz w:val="18"/>
                <w:szCs w:val="18"/>
                <w:lang w:eastAsia="th-TH"/>
              </w:rPr>
            </w:pPr>
          </w:p>
        </w:tc>
        <w:tc>
          <w:tcPr>
            <w:tcW w:w="1368" w:type="dxa"/>
            <w:tcBorders>
              <w:top w:val="single" w:sz="4" w:space="0" w:color="auto"/>
            </w:tcBorders>
            <w:vAlign w:val="bottom"/>
          </w:tcPr>
          <w:p w14:paraId="56809F26" w14:textId="77777777" w:rsidR="00760DAB" w:rsidRPr="00B8691C" w:rsidRDefault="00760DAB" w:rsidP="00760DAB">
            <w:pPr>
              <w:tabs>
                <w:tab w:val="decimal" w:pos="1152"/>
              </w:tabs>
              <w:ind w:right="-72"/>
              <w:jc w:val="both"/>
              <w:rPr>
                <w:rFonts w:ascii="Arial" w:hAnsi="Arial" w:cs="Arial"/>
                <w:snapToGrid w:val="0"/>
                <w:sz w:val="18"/>
                <w:szCs w:val="18"/>
                <w:lang w:eastAsia="th-TH"/>
              </w:rPr>
            </w:pPr>
          </w:p>
        </w:tc>
        <w:tc>
          <w:tcPr>
            <w:tcW w:w="1368" w:type="dxa"/>
            <w:tcBorders>
              <w:top w:val="single" w:sz="4" w:space="0" w:color="auto"/>
            </w:tcBorders>
            <w:vAlign w:val="bottom"/>
          </w:tcPr>
          <w:p w14:paraId="1F664ECC" w14:textId="77777777" w:rsidR="00760DAB" w:rsidRPr="00B8691C" w:rsidRDefault="00760DAB" w:rsidP="00760DAB">
            <w:pPr>
              <w:tabs>
                <w:tab w:val="decimal" w:pos="1152"/>
              </w:tabs>
              <w:ind w:right="-72"/>
              <w:jc w:val="both"/>
              <w:rPr>
                <w:rFonts w:ascii="Arial" w:hAnsi="Arial" w:cs="Arial"/>
                <w:snapToGrid w:val="0"/>
                <w:sz w:val="18"/>
                <w:szCs w:val="18"/>
                <w:lang w:eastAsia="th-TH"/>
              </w:rPr>
            </w:pPr>
          </w:p>
        </w:tc>
        <w:tc>
          <w:tcPr>
            <w:tcW w:w="1368" w:type="dxa"/>
            <w:tcBorders>
              <w:top w:val="single" w:sz="4" w:space="0" w:color="auto"/>
            </w:tcBorders>
            <w:vAlign w:val="bottom"/>
          </w:tcPr>
          <w:p w14:paraId="32E9A15B" w14:textId="77777777" w:rsidR="00760DAB" w:rsidRPr="00B8691C" w:rsidRDefault="00760DAB" w:rsidP="00760DAB">
            <w:pPr>
              <w:tabs>
                <w:tab w:val="decimal" w:pos="1152"/>
              </w:tabs>
              <w:ind w:right="-72"/>
              <w:jc w:val="both"/>
              <w:rPr>
                <w:rFonts w:ascii="Arial" w:hAnsi="Arial" w:cs="Arial"/>
                <w:snapToGrid w:val="0"/>
                <w:sz w:val="18"/>
                <w:szCs w:val="18"/>
                <w:lang w:eastAsia="th-TH"/>
              </w:rPr>
            </w:pPr>
          </w:p>
        </w:tc>
      </w:tr>
      <w:tr w:rsidR="00760DAB" w:rsidRPr="00B8691C" w14:paraId="4B750B19" w14:textId="77777777" w:rsidTr="00BE7B1A">
        <w:tc>
          <w:tcPr>
            <w:tcW w:w="3989" w:type="dxa"/>
            <w:vAlign w:val="bottom"/>
          </w:tcPr>
          <w:p w14:paraId="4AC8E322" w14:textId="77777777" w:rsidR="00760DAB" w:rsidRPr="00B8691C" w:rsidRDefault="00760DAB" w:rsidP="00760DAB">
            <w:pPr>
              <w:ind w:left="427" w:right="-72"/>
              <w:rPr>
                <w:rFonts w:ascii="Arial" w:hAnsi="Arial" w:cs="Arial"/>
                <w:snapToGrid w:val="0"/>
                <w:sz w:val="18"/>
                <w:szCs w:val="18"/>
                <w:lang w:eastAsia="th-TH"/>
              </w:rPr>
            </w:pPr>
          </w:p>
        </w:tc>
        <w:tc>
          <w:tcPr>
            <w:tcW w:w="1368" w:type="dxa"/>
            <w:tcBorders>
              <w:bottom w:val="single" w:sz="4" w:space="0" w:color="auto"/>
            </w:tcBorders>
            <w:vAlign w:val="bottom"/>
          </w:tcPr>
          <w:p w14:paraId="17BE65D2" w14:textId="7E888CAA" w:rsidR="00760DAB" w:rsidRPr="00B8691C" w:rsidRDefault="00760DAB" w:rsidP="00760DAB">
            <w:pPr>
              <w:tabs>
                <w:tab w:val="decimal" w:pos="1152"/>
              </w:tabs>
              <w:ind w:right="-72"/>
              <w:jc w:val="both"/>
              <w:rPr>
                <w:rFonts w:ascii="Arial" w:hAnsi="Arial" w:cs="Arial"/>
                <w:snapToGrid w:val="0"/>
                <w:sz w:val="18"/>
                <w:szCs w:val="18"/>
                <w:lang w:eastAsia="th-TH"/>
              </w:rPr>
            </w:pPr>
            <w:r w:rsidRPr="00B8691C">
              <w:rPr>
                <w:rFonts w:ascii="Arial" w:hAnsi="Arial" w:cs="Arial"/>
                <w:snapToGrid w:val="0"/>
                <w:sz w:val="18"/>
                <w:szCs w:val="18"/>
                <w:lang w:eastAsia="th-TH"/>
              </w:rPr>
              <w:t>2,250,000</w:t>
            </w:r>
          </w:p>
        </w:tc>
        <w:tc>
          <w:tcPr>
            <w:tcW w:w="1368" w:type="dxa"/>
            <w:tcBorders>
              <w:bottom w:val="single" w:sz="4" w:space="0" w:color="auto"/>
            </w:tcBorders>
            <w:vAlign w:val="bottom"/>
          </w:tcPr>
          <w:p w14:paraId="7E54F44A" w14:textId="2F6B310F" w:rsidR="00760DAB" w:rsidRPr="00B8691C" w:rsidRDefault="00760DAB" w:rsidP="00760DAB">
            <w:pPr>
              <w:tabs>
                <w:tab w:val="decimal" w:pos="1152"/>
              </w:tabs>
              <w:ind w:right="-72"/>
              <w:jc w:val="both"/>
              <w:rPr>
                <w:rFonts w:ascii="Arial" w:hAnsi="Arial" w:cs="Arial"/>
                <w:snapToGrid w:val="0"/>
                <w:sz w:val="18"/>
                <w:szCs w:val="18"/>
                <w:lang w:eastAsia="th-TH"/>
              </w:rPr>
            </w:pPr>
            <w:r w:rsidRPr="00B8691C">
              <w:rPr>
                <w:rFonts w:ascii="Arial" w:hAnsi="Arial" w:cs="Arial"/>
                <w:noProof/>
                <w:snapToGrid w:val="0"/>
                <w:sz w:val="18"/>
                <w:szCs w:val="18"/>
                <w:lang w:val="en-GB" w:eastAsia="th-TH"/>
              </w:rPr>
              <w:t xml:space="preserve">-    </w:t>
            </w:r>
            <w:r w:rsidRPr="00B8691C">
              <w:rPr>
                <w:rFonts w:ascii="Arial" w:hAnsi="Arial" w:cs="Arial"/>
                <w:noProof/>
                <w:snapToGrid w:val="0"/>
                <w:sz w:val="18"/>
                <w:szCs w:val="18"/>
                <w:cs/>
                <w:lang w:val="en-GB" w:eastAsia="th-TH"/>
              </w:rPr>
              <w:t xml:space="preserve"> </w:t>
            </w:r>
            <w:r w:rsidRPr="00B8691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1C2CB445" w14:textId="5507098F" w:rsidR="00760DAB" w:rsidRPr="00B8691C" w:rsidRDefault="00760DAB" w:rsidP="00760DAB">
            <w:pPr>
              <w:tabs>
                <w:tab w:val="decimal" w:pos="1152"/>
              </w:tabs>
              <w:ind w:right="-72"/>
              <w:jc w:val="both"/>
              <w:rPr>
                <w:rFonts w:ascii="Arial" w:hAnsi="Arial" w:cs="Arial"/>
                <w:snapToGrid w:val="0"/>
                <w:sz w:val="18"/>
                <w:szCs w:val="18"/>
                <w:lang w:eastAsia="th-TH"/>
              </w:rPr>
            </w:pPr>
            <w:r w:rsidRPr="00B8691C">
              <w:rPr>
                <w:rFonts w:ascii="Arial" w:hAnsi="Arial" w:cs="Arial"/>
                <w:noProof/>
                <w:snapToGrid w:val="0"/>
                <w:sz w:val="18"/>
                <w:szCs w:val="18"/>
                <w:lang w:val="en-GB" w:eastAsia="th-TH"/>
              </w:rPr>
              <w:t xml:space="preserve">-    </w:t>
            </w:r>
            <w:r w:rsidRPr="00B8691C">
              <w:rPr>
                <w:rFonts w:ascii="Arial" w:hAnsi="Arial" w:cs="Arial"/>
                <w:noProof/>
                <w:snapToGrid w:val="0"/>
                <w:sz w:val="18"/>
                <w:szCs w:val="18"/>
                <w:cs/>
                <w:lang w:val="en-GB" w:eastAsia="th-TH"/>
              </w:rPr>
              <w:t xml:space="preserve"> </w:t>
            </w:r>
            <w:r w:rsidRPr="00B8691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7A0C786E" w14:textId="5B9372AD" w:rsidR="00760DAB" w:rsidRPr="00B8691C" w:rsidRDefault="00760DAB" w:rsidP="00760DAB">
            <w:pPr>
              <w:tabs>
                <w:tab w:val="decimal" w:pos="1152"/>
              </w:tabs>
              <w:ind w:right="-72"/>
              <w:jc w:val="both"/>
              <w:rPr>
                <w:rFonts w:ascii="Arial" w:hAnsi="Arial" w:cs="Arial"/>
                <w:snapToGrid w:val="0"/>
                <w:sz w:val="18"/>
                <w:szCs w:val="18"/>
                <w:lang w:eastAsia="th-TH"/>
              </w:rPr>
            </w:pPr>
            <w:r w:rsidRPr="00B8691C">
              <w:rPr>
                <w:rFonts w:ascii="Arial" w:hAnsi="Arial" w:cs="Arial"/>
                <w:noProof/>
                <w:snapToGrid w:val="0"/>
                <w:sz w:val="18"/>
                <w:szCs w:val="18"/>
                <w:lang w:val="en-GB" w:eastAsia="th-TH"/>
              </w:rPr>
              <w:t xml:space="preserve">-    </w:t>
            </w:r>
            <w:r w:rsidRPr="00B8691C">
              <w:rPr>
                <w:rFonts w:ascii="Arial" w:hAnsi="Arial" w:cs="Arial"/>
                <w:noProof/>
                <w:snapToGrid w:val="0"/>
                <w:sz w:val="18"/>
                <w:szCs w:val="18"/>
                <w:cs/>
                <w:lang w:val="en-GB" w:eastAsia="th-TH"/>
              </w:rPr>
              <w:t xml:space="preserve"> </w:t>
            </w:r>
            <w:r w:rsidRPr="00B8691C">
              <w:rPr>
                <w:rFonts w:ascii="Arial" w:hAnsi="Arial" w:cs="Arial"/>
                <w:noProof/>
                <w:snapToGrid w:val="0"/>
                <w:sz w:val="18"/>
                <w:szCs w:val="18"/>
                <w:lang w:val="en-GB" w:eastAsia="th-TH"/>
              </w:rPr>
              <w:t xml:space="preserve">  </w:t>
            </w:r>
          </w:p>
        </w:tc>
      </w:tr>
      <w:tr w:rsidR="00760DAB" w:rsidRPr="00B8691C" w14:paraId="5E4599B3" w14:textId="77777777" w:rsidTr="00BE7B1A">
        <w:tc>
          <w:tcPr>
            <w:tcW w:w="3989" w:type="dxa"/>
            <w:vAlign w:val="bottom"/>
          </w:tcPr>
          <w:p w14:paraId="778C8FB6" w14:textId="77777777" w:rsidR="00760DAB" w:rsidRPr="00B8691C" w:rsidRDefault="00760DAB" w:rsidP="00760DAB">
            <w:pPr>
              <w:ind w:left="427" w:right="-72"/>
              <w:rPr>
                <w:rFonts w:ascii="Arial" w:hAnsi="Arial" w:cs="Arial"/>
                <w:b/>
                <w:bCs/>
                <w:sz w:val="18"/>
                <w:szCs w:val="18"/>
                <w:lang w:val="en-GB"/>
              </w:rPr>
            </w:pPr>
          </w:p>
        </w:tc>
        <w:tc>
          <w:tcPr>
            <w:tcW w:w="1368" w:type="dxa"/>
            <w:tcBorders>
              <w:top w:val="single" w:sz="4" w:space="0" w:color="auto"/>
            </w:tcBorders>
            <w:vAlign w:val="bottom"/>
          </w:tcPr>
          <w:p w14:paraId="66723B1E" w14:textId="77777777" w:rsidR="00760DAB" w:rsidRPr="00B8691C" w:rsidRDefault="00760DAB" w:rsidP="00760DA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752CD6F" w14:textId="77777777" w:rsidR="00760DAB" w:rsidRPr="00B8691C" w:rsidRDefault="00760DAB" w:rsidP="00760DA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E9FE581" w14:textId="77777777" w:rsidR="00760DAB" w:rsidRPr="00B8691C" w:rsidRDefault="00760DAB" w:rsidP="00760DA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73458F5" w14:textId="77777777" w:rsidR="00760DAB" w:rsidRPr="00B8691C" w:rsidRDefault="00760DAB" w:rsidP="00760DAB">
            <w:pPr>
              <w:tabs>
                <w:tab w:val="decimal" w:pos="1152"/>
              </w:tabs>
              <w:ind w:right="-72"/>
              <w:jc w:val="both"/>
              <w:rPr>
                <w:rFonts w:ascii="Arial" w:hAnsi="Arial" w:cs="Arial"/>
                <w:noProof/>
                <w:snapToGrid w:val="0"/>
                <w:sz w:val="18"/>
                <w:szCs w:val="18"/>
                <w:lang w:val="en-GB" w:eastAsia="th-TH"/>
              </w:rPr>
            </w:pPr>
          </w:p>
        </w:tc>
      </w:tr>
      <w:tr w:rsidR="00760DAB" w:rsidRPr="00B8691C" w14:paraId="21C9CD86" w14:textId="77777777" w:rsidTr="00BE7B1A">
        <w:tc>
          <w:tcPr>
            <w:tcW w:w="3989" w:type="dxa"/>
            <w:vAlign w:val="bottom"/>
          </w:tcPr>
          <w:p w14:paraId="77A9B01A" w14:textId="2D086159" w:rsidR="00760DAB" w:rsidRPr="00B8691C" w:rsidRDefault="00760DAB" w:rsidP="00760DAB">
            <w:pPr>
              <w:ind w:left="427" w:right="-72"/>
              <w:rPr>
                <w:rFonts w:ascii="Arial" w:hAnsi="Arial" w:cs="Arial"/>
                <w:snapToGrid w:val="0"/>
                <w:sz w:val="18"/>
                <w:szCs w:val="18"/>
                <w:lang w:eastAsia="th-TH"/>
              </w:rPr>
            </w:pPr>
            <w:r w:rsidRPr="00B8691C">
              <w:rPr>
                <w:rFonts w:ascii="Arial" w:hAnsi="Arial" w:cs="Arial"/>
                <w:b/>
                <w:bCs/>
                <w:sz w:val="18"/>
                <w:szCs w:val="18"/>
                <w:lang w:val="en-GB"/>
              </w:rPr>
              <w:t>Prepaid expenses</w:t>
            </w:r>
          </w:p>
        </w:tc>
        <w:tc>
          <w:tcPr>
            <w:tcW w:w="1368" w:type="dxa"/>
            <w:vAlign w:val="bottom"/>
          </w:tcPr>
          <w:p w14:paraId="43D5D87F" w14:textId="77777777" w:rsidR="00760DAB" w:rsidRPr="00B8691C" w:rsidRDefault="00760DAB" w:rsidP="00760DAB">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DDF4E22" w14:textId="77777777" w:rsidR="00760DAB" w:rsidRPr="00B8691C" w:rsidRDefault="00760DAB" w:rsidP="00760DAB">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AC571EC" w14:textId="77777777" w:rsidR="00760DAB" w:rsidRPr="00B8691C" w:rsidRDefault="00760DAB" w:rsidP="00760DAB">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3B06971" w14:textId="77777777" w:rsidR="00760DAB" w:rsidRPr="00B8691C" w:rsidRDefault="00760DAB" w:rsidP="00760DAB">
            <w:pPr>
              <w:tabs>
                <w:tab w:val="decimal" w:pos="1152"/>
              </w:tabs>
              <w:ind w:right="-72"/>
              <w:jc w:val="both"/>
              <w:rPr>
                <w:rFonts w:ascii="Arial" w:hAnsi="Arial" w:cs="Arial"/>
                <w:noProof/>
                <w:snapToGrid w:val="0"/>
                <w:sz w:val="18"/>
                <w:szCs w:val="18"/>
                <w:lang w:val="en-GB" w:eastAsia="th-TH"/>
              </w:rPr>
            </w:pPr>
          </w:p>
        </w:tc>
      </w:tr>
      <w:tr w:rsidR="00760DAB" w:rsidRPr="00B8691C" w14:paraId="1E4720A9" w14:textId="77777777" w:rsidTr="00BE7B1A">
        <w:tc>
          <w:tcPr>
            <w:tcW w:w="3989" w:type="dxa"/>
            <w:vAlign w:val="bottom"/>
          </w:tcPr>
          <w:p w14:paraId="55DE4D5E" w14:textId="452475E6" w:rsidR="00760DAB" w:rsidRPr="00B8691C" w:rsidRDefault="00760DAB" w:rsidP="00760DAB">
            <w:pPr>
              <w:ind w:left="427" w:right="-72"/>
              <w:rPr>
                <w:rFonts w:ascii="Arial" w:hAnsi="Arial" w:cs="Arial"/>
                <w:snapToGrid w:val="0"/>
                <w:sz w:val="18"/>
                <w:szCs w:val="18"/>
                <w:lang w:eastAsia="th-TH"/>
              </w:rPr>
            </w:pPr>
            <w:r w:rsidRPr="00B8691C">
              <w:rPr>
                <w:rFonts w:ascii="Arial" w:hAnsi="Arial" w:cs="Arial"/>
                <w:sz w:val="18"/>
                <w:szCs w:val="18"/>
                <w:lang w:val="en-GB"/>
              </w:rPr>
              <w:t>Subsidiaries</w:t>
            </w:r>
          </w:p>
        </w:tc>
        <w:tc>
          <w:tcPr>
            <w:tcW w:w="1368" w:type="dxa"/>
            <w:vAlign w:val="bottom"/>
          </w:tcPr>
          <w:p w14:paraId="4C4AF81F" w14:textId="526FC1E3"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r w:rsidRPr="00B8691C">
              <w:rPr>
                <w:rFonts w:ascii="Arial" w:hAnsi="Arial" w:cs="Arial"/>
                <w:noProof/>
                <w:snapToGrid w:val="0"/>
                <w:sz w:val="18"/>
                <w:szCs w:val="18"/>
                <w:cs/>
                <w:lang w:val="en-GB" w:eastAsia="th-TH"/>
              </w:rPr>
              <w:t xml:space="preserve"> </w:t>
            </w:r>
            <w:r w:rsidRPr="00B8691C">
              <w:rPr>
                <w:rFonts w:ascii="Arial" w:hAnsi="Arial" w:cs="Arial"/>
                <w:noProof/>
                <w:snapToGrid w:val="0"/>
                <w:sz w:val="18"/>
                <w:szCs w:val="18"/>
                <w:lang w:val="en-GB" w:eastAsia="th-TH"/>
              </w:rPr>
              <w:t xml:space="preserve">  </w:t>
            </w:r>
          </w:p>
        </w:tc>
        <w:tc>
          <w:tcPr>
            <w:tcW w:w="1368" w:type="dxa"/>
            <w:vAlign w:val="bottom"/>
          </w:tcPr>
          <w:p w14:paraId="731DA975" w14:textId="2E167E87"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r w:rsidRPr="00B8691C">
              <w:rPr>
                <w:rFonts w:ascii="Arial" w:hAnsi="Arial" w:cs="Arial"/>
                <w:noProof/>
                <w:snapToGrid w:val="0"/>
                <w:sz w:val="18"/>
                <w:szCs w:val="18"/>
                <w:cs/>
                <w:lang w:val="en-GB" w:eastAsia="th-TH"/>
              </w:rPr>
              <w:t xml:space="preserve"> </w:t>
            </w:r>
            <w:r w:rsidRPr="00B8691C">
              <w:rPr>
                <w:rFonts w:ascii="Arial" w:hAnsi="Arial" w:cs="Arial"/>
                <w:noProof/>
                <w:snapToGrid w:val="0"/>
                <w:sz w:val="18"/>
                <w:szCs w:val="18"/>
                <w:lang w:val="en-GB" w:eastAsia="th-TH"/>
              </w:rPr>
              <w:t xml:space="preserve">  </w:t>
            </w:r>
          </w:p>
        </w:tc>
        <w:tc>
          <w:tcPr>
            <w:tcW w:w="1368" w:type="dxa"/>
            <w:vAlign w:val="bottom"/>
          </w:tcPr>
          <w:p w14:paraId="53FAD26E" w14:textId="4A53AE1F"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38,736</w:t>
            </w:r>
          </w:p>
        </w:tc>
        <w:tc>
          <w:tcPr>
            <w:tcW w:w="1368" w:type="dxa"/>
            <w:vAlign w:val="bottom"/>
          </w:tcPr>
          <w:p w14:paraId="5867B993" w14:textId="314C3AFE"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1,615</w:t>
            </w:r>
          </w:p>
        </w:tc>
      </w:tr>
      <w:tr w:rsidR="00760DAB" w:rsidRPr="00B8691C" w14:paraId="2ABB8A08" w14:textId="77777777" w:rsidTr="00BE7B1A">
        <w:tc>
          <w:tcPr>
            <w:tcW w:w="3989" w:type="dxa"/>
            <w:vAlign w:val="bottom"/>
          </w:tcPr>
          <w:p w14:paraId="70B1DA95" w14:textId="47769B98" w:rsidR="00760DAB" w:rsidRPr="00B8691C" w:rsidRDefault="00760DAB" w:rsidP="00760DAB">
            <w:pPr>
              <w:ind w:left="427" w:right="-72"/>
              <w:rPr>
                <w:rFonts w:ascii="Arial" w:hAnsi="Arial" w:cs="Arial"/>
                <w:snapToGrid w:val="0"/>
                <w:sz w:val="18"/>
                <w:szCs w:val="18"/>
                <w:lang w:eastAsia="th-TH"/>
              </w:rPr>
            </w:pPr>
          </w:p>
        </w:tc>
        <w:tc>
          <w:tcPr>
            <w:tcW w:w="1368" w:type="dxa"/>
            <w:tcBorders>
              <w:top w:val="single" w:sz="4" w:space="0" w:color="auto"/>
            </w:tcBorders>
            <w:vAlign w:val="bottom"/>
          </w:tcPr>
          <w:p w14:paraId="721B77B8" w14:textId="77777777" w:rsidR="00760DAB" w:rsidRPr="00B8691C" w:rsidRDefault="00760DAB" w:rsidP="00760DA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2CCB5C5" w14:textId="77777777" w:rsidR="00760DAB" w:rsidRPr="00B8691C" w:rsidRDefault="00760DAB" w:rsidP="00760DA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2661E03" w14:textId="77777777" w:rsidR="00760DAB" w:rsidRPr="00B8691C" w:rsidRDefault="00760DAB" w:rsidP="00760DAB">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29A0B97" w14:textId="6C919B20" w:rsidR="00760DAB" w:rsidRPr="00B8691C" w:rsidRDefault="00760DAB" w:rsidP="00760DAB">
            <w:pPr>
              <w:tabs>
                <w:tab w:val="decimal" w:pos="1152"/>
              </w:tabs>
              <w:ind w:right="-72"/>
              <w:jc w:val="both"/>
              <w:rPr>
                <w:rFonts w:ascii="Arial" w:hAnsi="Arial" w:cs="Arial"/>
                <w:noProof/>
                <w:snapToGrid w:val="0"/>
                <w:sz w:val="18"/>
                <w:szCs w:val="18"/>
                <w:lang w:val="en-GB" w:eastAsia="th-TH"/>
              </w:rPr>
            </w:pPr>
          </w:p>
        </w:tc>
      </w:tr>
      <w:tr w:rsidR="00760DAB" w:rsidRPr="00B8691C" w14:paraId="7DBAE664" w14:textId="77777777" w:rsidTr="00BE7B1A">
        <w:tc>
          <w:tcPr>
            <w:tcW w:w="3989" w:type="dxa"/>
            <w:vAlign w:val="bottom"/>
          </w:tcPr>
          <w:p w14:paraId="77AB1724" w14:textId="77777777" w:rsidR="00760DAB" w:rsidRPr="00B8691C" w:rsidRDefault="00760DAB" w:rsidP="00760DAB">
            <w:pPr>
              <w:ind w:left="427" w:right="-72"/>
              <w:rPr>
                <w:rFonts w:ascii="Arial" w:hAnsi="Arial" w:cs="Arial"/>
                <w:snapToGrid w:val="0"/>
                <w:sz w:val="18"/>
                <w:szCs w:val="18"/>
                <w:lang w:eastAsia="th-TH"/>
              </w:rPr>
            </w:pPr>
          </w:p>
        </w:tc>
        <w:tc>
          <w:tcPr>
            <w:tcW w:w="1368" w:type="dxa"/>
            <w:tcBorders>
              <w:bottom w:val="single" w:sz="4" w:space="0" w:color="auto"/>
            </w:tcBorders>
            <w:vAlign w:val="bottom"/>
          </w:tcPr>
          <w:p w14:paraId="79A3AFCB" w14:textId="2231ACD9"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r w:rsidRPr="00B8691C">
              <w:rPr>
                <w:rFonts w:ascii="Arial" w:hAnsi="Arial" w:cs="Arial"/>
                <w:noProof/>
                <w:snapToGrid w:val="0"/>
                <w:sz w:val="18"/>
                <w:szCs w:val="18"/>
                <w:cs/>
                <w:lang w:val="en-GB" w:eastAsia="th-TH"/>
              </w:rPr>
              <w:t xml:space="preserve"> </w:t>
            </w:r>
            <w:r w:rsidRPr="00B8691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179BF85C" w14:textId="4E710F99"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 xml:space="preserve">-    </w:t>
            </w:r>
            <w:r w:rsidRPr="00B8691C">
              <w:rPr>
                <w:rFonts w:ascii="Arial" w:hAnsi="Arial" w:cs="Arial"/>
                <w:noProof/>
                <w:snapToGrid w:val="0"/>
                <w:sz w:val="18"/>
                <w:szCs w:val="18"/>
                <w:cs/>
                <w:lang w:val="en-GB" w:eastAsia="th-TH"/>
              </w:rPr>
              <w:t xml:space="preserve"> </w:t>
            </w:r>
            <w:r w:rsidRPr="00B8691C">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55938D67" w14:textId="50293D73"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38,736</w:t>
            </w:r>
          </w:p>
        </w:tc>
        <w:tc>
          <w:tcPr>
            <w:tcW w:w="1368" w:type="dxa"/>
            <w:tcBorders>
              <w:bottom w:val="single" w:sz="4" w:space="0" w:color="auto"/>
            </w:tcBorders>
            <w:vAlign w:val="bottom"/>
          </w:tcPr>
          <w:p w14:paraId="18A49A29" w14:textId="4A8AD224" w:rsidR="00760DAB" w:rsidRPr="00B8691C" w:rsidRDefault="00760DAB" w:rsidP="00760DAB">
            <w:pPr>
              <w:tabs>
                <w:tab w:val="decimal" w:pos="1152"/>
              </w:tabs>
              <w:ind w:right="-72"/>
              <w:jc w:val="both"/>
              <w:rPr>
                <w:rFonts w:ascii="Arial" w:hAnsi="Arial" w:cs="Arial"/>
                <w:noProof/>
                <w:snapToGrid w:val="0"/>
                <w:sz w:val="18"/>
                <w:szCs w:val="18"/>
                <w:lang w:val="en-GB" w:eastAsia="th-TH"/>
              </w:rPr>
            </w:pPr>
            <w:r w:rsidRPr="00B8691C">
              <w:rPr>
                <w:rFonts w:ascii="Arial" w:hAnsi="Arial" w:cs="Arial"/>
                <w:noProof/>
                <w:snapToGrid w:val="0"/>
                <w:sz w:val="18"/>
                <w:szCs w:val="18"/>
                <w:lang w:val="en-GB" w:eastAsia="th-TH"/>
              </w:rPr>
              <w:t>1,615</w:t>
            </w:r>
          </w:p>
        </w:tc>
      </w:tr>
    </w:tbl>
    <w:p w14:paraId="289C1B51" w14:textId="77777777" w:rsidR="00E71137" w:rsidRDefault="00E71137" w:rsidP="00D132E7">
      <w:pPr>
        <w:tabs>
          <w:tab w:val="decimal" w:pos="1094"/>
        </w:tabs>
        <w:ind w:right="-72"/>
        <w:jc w:val="both"/>
        <w:rPr>
          <w:rFonts w:ascii="Arial" w:hAnsi="Arial" w:cs="Arial"/>
          <w:sz w:val="18"/>
          <w:szCs w:val="18"/>
        </w:rPr>
      </w:pPr>
    </w:p>
    <w:p w14:paraId="3AB5CCDA" w14:textId="01EE28B3" w:rsidR="00077D9F" w:rsidRPr="00B8691C" w:rsidRDefault="00077D9F" w:rsidP="00D132E7">
      <w:pPr>
        <w:tabs>
          <w:tab w:val="decimal" w:pos="1094"/>
        </w:tabs>
        <w:ind w:right="-72"/>
        <w:jc w:val="both"/>
        <w:rPr>
          <w:rFonts w:ascii="Arial" w:hAnsi="Arial" w:cs="Arial"/>
          <w:spacing w:val="-9"/>
          <w:sz w:val="18"/>
          <w:szCs w:val="18"/>
          <w:lang w:val="en-GB"/>
        </w:rPr>
      </w:pPr>
      <w:r w:rsidRPr="00B8691C">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E0F60" w:rsidRPr="00BE7B1A" w14:paraId="5F853820" w14:textId="77777777" w:rsidTr="264BDD54">
        <w:tc>
          <w:tcPr>
            <w:tcW w:w="3989" w:type="dxa"/>
            <w:vAlign w:val="bottom"/>
          </w:tcPr>
          <w:p w14:paraId="7BE6F924" w14:textId="77777777" w:rsidR="0046596C" w:rsidRPr="00BE7B1A" w:rsidRDefault="0046596C" w:rsidP="00D132E7">
            <w:pPr>
              <w:ind w:left="427" w:right="-72"/>
              <w:rPr>
                <w:rFonts w:ascii="Arial" w:hAnsi="Arial" w:cs="Arial"/>
                <w:snapToGrid w:val="0"/>
                <w:sz w:val="18"/>
                <w:szCs w:val="18"/>
                <w:lang w:val="en-GB" w:eastAsia="th-TH"/>
              </w:rPr>
            </w:pPr>
            <w:r w:rsidRPr="00BE7B1A">
              <w:rPr>
                <w:rFonts w:ascii="Arial" w:hAnsi="Arial" w:cs="Arial"/>
                <w:sz w:val="18"/>
                <w:szCs w:val="18"/>
              </w:rPr>
              <w:br w:type="page"/>
            </w:r>
          </w:p>
        </w:tc>
        <w:tc>
          <w:tcPr>
            <w:tcW w:w="2736" w:type="dxa"/>
            <w:gridSpan w:val="2"/>
            <w:tcBorders>
              <w:bottom w:val="single" w:sz="4" w:space="0" w:color="auto"/>
            </w:tcBorders>
            <w:vAlign w:val="bottom"/>
          </w:tcPr>
          <w:p w14:paraId="66F0C200" w14:textId="77777777" w:rsidR="0046596C" w:rsidRPr="00BE7B1A" w:rsidRDefault="0046596C" w:rsidP="00D132E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 xml:space="preserve">Consolidated </w:t>
            </w:r>
          </w:p>
          <w:p w14:paraId="3D4F77CE" w14:textId="77777777" w:rsidR="0046596C" w:rsidRPr="00BE7B1A" w:rsidRDefault="0046596C" w:rsidP="00D132E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14:paraId="2CB3F2B4" w14:textId="77777777" w:rsidR="0046596C" w:rsidRPr="00BE7B1A" w:rsidRDefault="0046596C" w:rsidP="00D132E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 xml:space="preserve">Separate </w:t>
            </w:r>
          </w:p>
          <w:p w14:paraId="0E72A734" w14:textId="77777777" w:rsidR="0046596C" w:rsidRPr="00BE7B1A" w:rsidRDefault="0046596C" w:rsidP="00D132E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r>
      <w:tr w:rsidR="009E0F60" w:rsidRPr="00BE7B1A" w14:paraId="4E3E50ED" w14:textId="77777777" w:rsidTr="264BDD54">
        <w:tc>
          <w:tcPr>
            <w:tcW w:w="3989" w:type="dxa"/>
            <w:vAlign w:val="bottom"/>
          </w:tcPr>
          <w:p w14:paraId="14C71359" w14:textId="77777777" w:rsidR="0046596C" w:rsidRPr="00BE7B1A" w:rsidRDefault="0046596C" w:rsidP="00D132E7">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14:paraId="343DEA24" w14:textId="77777777" w:rsidR="0046596C" w:rsidRPr="00BE7B1A"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E7B1A">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464C3262" w14:textId="77777777" w:rsidR="0046596C" w:rsidRPr="00BE7B1A"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E7B1A">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7435A221" w14:textId="77777777" w:rsidR="0046596C" w:rsidRPr="00BE7B1A"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E7B1A">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4899C599" w14:textId="77777777" w:rsidR="0046596C" w:rsidRPr="00BE7B1A"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E7B1A">
              <w:rPr>
                <w:rFonts w:ascii="Arial" w:hAnsi="Arial" w:cs="Arial"/>
                <w:b/>
                <w:bCs/>
                <w:snapToGrid w:val="0"/>
                <w:color w:val="auto"/>
                <w:sz w:val="18"/>
                <w:szCs w:val="18"/>
                <w:lang w:eastAsia="th-TH"/>
              </w:rPr>
              <w:t>Audited</w:t>
            </w:r>
          </w:p>
        </w:tc>
      </w:tr>
      <w:tr w:rsidR="009E0F60" w:rsidRPr="00BE7B1A" w14:paraId="63C25B58" w14:textId="77777777" w:rsidTr="264BDD54">
        <w:tc>
          <w:tcPr>
            <w:tcW w:w="3989" w:type="dxa"/>
            <w:vAlign w:val="bottom"/>
          </w:tcPr>
          <w:p w14:paraId="47B385D7" w14:textId="77777777" w:rsidR="0046596C" w:rsidRPr="00BE7B1A" w:rsidRDefault="0046596C" w:rsidP="00D132E7">
            <w:pPr>
              <w:ind w:left="427" w:right="-72"/>
              <w:rPr>
                <w:rFonts w:ascii="Arial" w:hAnsi="Arial" w:cs="Arial"/>
                <w:b/>
                <w:bCs/>
                <w:snapToGrid w:val="0"/>
                <w:sz w:val="18"/>
                <w:szCs w:val="18"/>
                <w:lang w:val="en-GB" w:eastAsia="th-TH"/>
              </w:rPr>
            </w:pPr>
          </w:p>
        </w:tc>
        <w:tc>
          <w:tcPr>
            <w:tcW w:w="1368" w:type="dxa"/>
            <w:vAlign w:val="bottom"/>
          </w:tcPr>
          <w:p w14:paraId="4D22589B" w14:textId="41FFBE93" w:rsidR="0046596C" w:rsidRPr="00BE7B1A" w:rsidRDefault="0046596C" w:rsidP="00D132E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ab/>
            </w:r>
            <w:r w:rsidR="000150D0" w:rsidRPr="00BE7B1A">
              <w:rPr>
                <w:rFonts w:ascii="Arial" w:hAnsi="Arial" w:cs="Arial"/>
                <w:b/>
                <w:bCs/>
                <w:snapToGrid w:val="0"/>
                <w:color w:val="auto"/>
                <w:sz w:val="18"/>
                <w:szCs w:val="18"/>
                <w:lang w:eastAsia="th-TH"/>
              </w:rPr>
              <w:t>30</w:t>
            </w:r>
            <w:r w:rsidR="009E2691" w:rsidRPr="00BE7B1A">
              <w:rPr>
                <w:rFonts w:ascii="Arial" w:hAnsi="Arial" w:cs="Arial"/>
                <w:b/>
                <w:bCs/>
                <w:snapToGrid w:val="0"/>
                <w:color w:val="auto"/>
                <w:sz w:val="18"/>
                <w:szCs w:val="18"/>
                <w:lang w:eastAsia="th-TH"/>
              </w:rPr>
              <w:t xml:space="preserve"> September</w:t>
            </w:r>
          </w:p>
        </w:tc>
        <w:tc>
          <w:tcPr>
            <w:tcW w:w="1368" w:type="dxa"/>
            <w:vAlign w:val="bottom"/>
          </w:tcPr>
          <w:p w14:paraId="39AE016F" w14:textId="04BEC3C8" w:rsidR="0046596C" w:rsidRPr="00BE7B1A" w:rsidRDefault="0046596C" w:rsidP="00D132E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ab/>
            </w:r>
            <w:r w:rsidR="000150D0" w:rsidRPr="00BE7B1A">
              <w:rPr>
                <w:rFonts w:ascii="Arial" w:hAnsi="Arial" w:cs="Arial"/>
                <w:b/>
                <w:bCs/>
                <w:snapToGrid w:val="0"/>
                <w:color w:val="auto"/>
                <w:sz w:val="18"/>
                <w:szCs w:val="18"/>
                <w:lang w:eastAsia="th-TH"/>
              </w:rPr>
              <w:t>31</w:t>
            </w:r>
            <w:r w:rsidRPr="00BE7B1A">
              <w:rPr>
                <w:rFonts w:ascii="Arial" w:hAnsi="Arial" w:cs="Arial"/>
                <w:b/>
                <w:bCs/>
                <w:snapToGrid w:val="0"/>
                <w:color w:val="auto"/>
                <w:sz w:val="18"/>
                <w:szCs w:val="18"/>
                <w:lang w:eastAsia="th-TH"/>
              </w:rPr>
              <w:t xml:space="preserve"> December</w:t>
            </w:r>
          </w:p>
        </w:tc>
        <w:tc>
          <w:tcPr>
            <w:tcW w:w="1368" w:type="dxa"/>
            <w:vAlign w:val="bottom"/>
          </w:tcPr>
          <w:p w14:paraId="6379D1F8" w14:textId="5A48F300" w:rsidR="0046596C" w:rsidRPr="00BE7B1A" w:rsidRDefault="0046596C" w:rsidP="00D132E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ab/>
            </w:r>
            <w:r w:rsidR="000150D0" w:rsidRPr="00BE7B1A">
              <w:rPr>
                <w:rFonts w:ascii="Arial" w:hAnsi="Arial" w:cs="Arial"/>
                <w:b/>
                <w:bCs/>
                <w:snapToGrid w:val="0"/>
                <w:color w:val="auto"/>
                <w:sz w:val="18"/>
                <w:szCs w:val="18"/>
                <w:lang w:eastAsia="th-TH"/>
              </w:rPr>
              <w:t>30</w:t>
            </w:r>
            <w:r w:rsidR="009E2691" w:rsidRPr="00BE7B1A">
              <w:rPr>
                <w:rFonts w:ascii="Arial" w:hAnsi="Arial" w:cs="Arial"/>
                <w:b/>
                <w:bCs/>
                <w:snapToGrid w:val="0"/>
                <w:color w:val="auto"/>
                <w:sz w:val="18"/>
                <w:szCs w:val="18"/>
                <w:lang w:eastAsia="th-TH"/>
              </w:rPr>
              <w:t xml:space="preserve"> September</w:t>
            </w:r>
          </w:p>
        </w:tc>
        <w:tc>
          <w:tcPr>
            <w:tcW w:w="1368" w:type="dxa"/>
            <w:vAlign w:val="bottom"/>
          </w:tcPr>
          <w:p w14:paraId="5378FE58" w14:textId="6245CF14" w:rsidR="0046596C" w:rsidRPr="00BE7B1A" w:rsidRDefault="0046596C" w:rsidP="00D132E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ab/>
            </w:r>
            <w:r w:rsidR="000150D0" w:rsidRPr="00BE7B1A">
              <w:rPr>
                <w:rFonts w:ascii="Arial" w:hAnsi="Arial" w:cs="Arial"/>
                <w:b/>
                <w:bCs/>
                <w:snapToGrid w:val="0"/>
                <w:color w:val="auto"/>
                <w:sz w:val="18"/>
                <w:szCs w:val="18"/>
                <w:lang w:eastAsia="th-TH"/>
              </w:rPr>
              <w:t>31</w:t>
            </w:r>
            <w:r w:rsidRPr="00BE7B1A">
              <w:rPr>
                <w:rFonts w:ascii="Arial" w:hAnsi="Arial" w:cs="Arial"/>
                <w:b/>
                <w:bCs/>
                <w:snapToGrid w:val="0"/>
                <w:color w:val="auto"/>
                <w:sz w:val="18"/>
                <w:szCs w:val="18"/>
                <w:lang w:eastAsia="th-TH"/>
              </w:rPr>
              <w:t xml:space="preserve"> December</w:t>
            </w:r>
          </w:p>
        </w:tc>
      </w:tr>
      <w:tr w:rsidR="009E0F60" w:rsidRPr="00BE7B1A" w14:paraId="3FAB9B3F" w14:textId="77777777" w:rsidTr="264BDD54">
        <w:tc>
          <w:tcPr>
            <w:tcW w:w="3989" w:type="dxa"/>
            <w:vAlign w:val="bottom"/>
          </w:tcPr>
          <w:p w14:paraId="323735F5" w14:textId="77777777" w:rsidR="0046596C" w:rsidRPr="00BE7B1A" w:rsidRDefault="0046596C" w:rsidP="00D132E7">
            <w:pPr>
              <w:ind w:left="427" w:right="-72"/>
              <w:rPr>
                <w:rFonts w:ascii="Arial" w:hAnsi="Arial" w:cs="Arial"/>
                <w:b/>
                <w:bCs/>
                <w:snapToGrid w:val="0"/>
                <w:sz w:val="18"/>
                <w:szCs w:val="18"/>
                <w:lang w:val="en-GB" w:eastAsia="th-TH"/>
              </w:rPr>
            </w:pPr>
          </w:p>
        </w:tc>
        <w:tc>
          <w:tcPr>
            <w:tcW w:w="1368" w:type="dxa"/>
            <w:vAlign w:val="bottom"/>
          </w:tcPr>
          <w:p w14:paraId="0B1DBC91" w14:textId="0266BDE9" w:rsidR="0046596C" w:rsidRPr="00BE7B1A" w:rsidRDefault="000150D0"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2025</w:t>
            </w:r>
          </w:p>
        </w:tc>
        <w:tc>
          <w:tcPr>
            <w:tcW w:w="1368" w:type="dxa"/>
            <w:vAlign w:val="bottom"/>
          </w:tcPr>
          <w:p w14:paraId="0ED7C1DF" w14:textId="38A46117" w:rsidR="0046596C" w:rsidRPr="00BE7B1A" w:rsidRDefault="000150D0"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2024</w:t>
            </w:r>
          </w:p>
        </w:tc>
        <w:tc>
          <w:tcPr>
            <w:tcW w:w="1368" w:type="dxa"/>
            <w:vAlign w:val="bottom"/>
          </w:tcPr>
          <w:p w14:paraId="06354E86" w14:textId="4B478A79" w:rsidR="0046596C" w:rsidRPr="00BE7B1A" w:rsidRDefault="000150D0"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2025</w:t>
            </w:r>
          </w:p>
        </w:tc>
        <w:tc>
          <w:tcPr>
            <w:tcW w:w="1368" w:type="dxa"/>
            <w:vAlign w:val="bottom"/>
          </w:tcPr>
          <w:p w14:paraId="46121B3C" w14:textId="0F3FD17A" w:rsidR="0046596C" w:rsidRPr="00BE7B1A" w:rsidRDefault="000150D0"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2024</w:t>
            </w:r>
          </w:p>
        </w:tc>
      </w:tr>
      <w:tr w:rsidR="009E0F60" w:rsidRPr="00BE7B1A" w14:paraId="3D57A6B0" w14:textId="77777777" w:rsidTr="264BDD54">
        <w:tc>
          <w:tcPr>
            <w:tcW w:w="3989" w:type="dxa"/>
            <w:vAlign w:val="bottom"/>
          </w:tcPr>
          <w:p w14:paraId="356FA08C" w14:textId="77777777" w:rsidR="0046596C" w:rsidRPr="00BE7B1A" w:rsidRDefault="0046596C" w:rsidP="00D132E7">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14:paraId="166EDA7A" w14:textId="77777777" w:rsidR="0046596C" w:rsidRPr="00BE7B1A"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35C035F7" w14:textId="77777777" w:rsidR="0046596C" w:rsidRPr="00BE7B1A"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29E30EB0" w14:textId="77777777" w:rsidR="0046596C" w:rsidRPr="00BE7B1A"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06B73422" w14:textId="77777777" w:rsidR="0046596C" w:rsidRPr="00BE7B1A"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Baht</w:t>
            </w:r>
          </w:p>
        </w:tc>
      </w:tr>
      <w:tr w:rsidR="009E0F60" w:rsidRPr="00BE7B1A" w14:paraId="0CF25968" w14:textId="77777777" w:rsidTr="264BDD54">
        <w:tc>
          <w:tcPr>
            <w:tcW w:w="3989" w:type="dxa"/>
            <w:vAlign w:val="bottom"/>
          </w:tcPr>
          <w:p w14:paraId="66A27977" w14:textId="77777777" w:rsidR="0046596C" w:rsidRPr="00BE7B1A" w:rsidRDefault="0046596C" w:rsidP="00D132E7">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021AA7AC" w14:textId="77777777" w:rsidR="0046596C" w:rsidRPr="00BE7B1A" w:rsidRDefault="0046596C" w:rsidP="00D132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39F1201" w14:textId="77777777" w:rsidR="0046596C" w:rsidRPr="00BE7B1A" w:rsidRDefault="0046596C" w:rsidP="00D132E7">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188283C3" w14:textId="77777777" w:rsidR="0046596C" w:rsidRPr="00BE7B1A" w:rsidRDefault="0046596C" w:rsidP="00D132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205A0B0" w14:textId="77777777" w:rsidR="0046596C" w:rsidRPr="00BE7B1A" w:rsidRDefault="0046596C" w:rsidP="00D132E7">
            <w:pPr>
              <w:tabs>
                <w:tab w:val="decimal" w:pos="1143"/>
              </w:tabs>
              <w:ind w:right="-72"/>
              <w:jc w:val="both"/>
              <w:rPr>
                <w:rFonts w:ascii="Arial" w:eastAsia="Arial Unicode MS" w:hAnsi="Arial" w:cs="Arial"/>
                <w:noProof/>
                <w:snapToGrid w:val="0"/>
                <w:sz w:val="18"/>
                <w:szCs w:val="18"/>
                <w:lang w:val="en-GB" w:eastAsia="th-TH"/>
              </w:rPr>
            </w:pPr>
          </w:p>
        </w:tc>
      </w:tr>
      <w:tr w:rsidR="009E0F60" w:rsidRPr="00BE7B1A" w14:paraId="296ABBE9" w14:textId="77777777" w:rsidTr="264BDD54">
        <w:tc>
          <w:tcPr>
            <w:tcW w:w="3989" w:type="dxa"/>
            <w:vAlign w:val="bottom"/>
          </w:tcPr>
          <w:p w14:paraId="485C999C" w14:textId="77777777" w:rsidR="0046596C" w:rsidRPr="00BE7B1A" w:rsidRDefault="0046596C" w:rsidP="00D132E7">
            <w:pPr>
              <w:ind w:left="427" w:right="-72"/>
              <w:jc w:val="thaiDistribute"/>
              <w:rPr>
                <w:rFonts w:ascii="Arial" w:hAnsi="Arial" w:cs="Arial"/>
                <w:b/>
                <w:bCs/>
                <w:sz w:val="18"/>
                <w:szCs w:val="18"/>
                <w:lang w:val="en-GB"/>
              </w:rPr>
            </w:pPr>
            <w:r w:rsidRPr="00BE7B1A">
              <w:rPr>
                <w:rFonts w:ascii="Arial" w:hAnsi="Arial" w:cs="Arial"/>
                <w:b/>
                <w:bCs/>
                <w:sz w:val="18"/>
                <w:szCs w:val="18"/>
                <w:lang w:val="en-GB"/>
              </w:rPr>
              <w:t>Rental deposit</w:t>
            </w:r>
          </w:p>
        </w:tc>
        <w:tc>
          <w:tcPr>
            <w:tcW w:w="1368" w:type="dxa"/>
            <w:vAlign w:val="bottom"/>
          </w:tcPr>
          <w:p w14:paraId="237DE3AB" w14:textId="77777777" w:rsidR="0046596C" w:rsidRPr="00BE7B1A" w:rsidRDefault="0046596C" w:rsidP="00D132E7">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2F93E379" w14:textId="77777777" w:rsidR="0046596C" w:rsidRPr="00BE7B1A" w:rsidRDefault="0046596C" w:rsidP="00D132E7">
            <w:pPr>
              <w:tabs>
                <w:tab w:val="decimal" w:pos="1143"/>
              </w:tabs>
              <w:ind w:right="-72"/>
              <w:jc w:val="both"/>
              <w:rPr>
                <w:rFonts w:ascii="Arial" w:eastAsia="Arial Unicode MS" w:hAnsi="Arial" w:cs="Arial"/>
                <w:b/>
                <w:bCs/>
                <w:noProof/>
                <w:snapToGrid w:val="0"/>
                <w:sz w:val="18"/>
                <w:szCs w:val="18"/>
                <w:lang w:val="en-GB" w:eastAsia="th-TH"/>
              </w:rPr>
            </w:pPr>
          </w:p>
        </w:tc>
        <w:tc>
          <w:tcPr>
            <w:tcW w:w="1368" w:type="dxa"/>
            <w:vAlign w:val="bottom"/>
          </w:tcPr>
          <w:p w14:paraId="578A7651" w14:textId="77777777" w:rsidR="0046596C" w:rsidRPr="00BE7B1A" w:rsidRDefault="0046596C" w:rsidP="00D132E7">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75E9E7B3" w14:textId="77777777" w:rsidR="0046596C" w:rsidRPr="00BE7B1A" w:rsidRDefault="0046596C" w:rsidP="00D132E7">
            <w:pPr>
              <w:tabs>
                <w:tab w:val="decimal" w:pos="1143"/>
              </w:tabs>
              <w:ind w:right="-72"/>
              <w:jc w:val="both"/>
              <w:rPr>
                <w:rFonts w:ascii="Arial" w:eastAsia="Arial Unicode MS" w:hAnsi="Arial" w:cs="Arial"/>
                <w:noProof/>
                <w:snapToGrid w:val="0"/>
                <w:sz w:val="18"/>
                <w:szCs w:val="18"/>
                <w:lang w:val="en-GB" w:eastAsia="th-TH"/>
              </w:rPr>
            </w:pPr>
          </w:p>
        </w:tc>
      </w:tr>
      <w:tr w:rsidR="00034DE7" w:rsidRPr="00BE7B1A" w14:paraId="698BE7A0" w14:textId="77777777" w:rsidTr="264BDD54">
        <w:tc>
          <w:tcPr>
            <w:tcW w:w="3989" w:type="dxa"/>
            <w:vAlign w:val="bottom"/>
          </w:tcPr>
          <w:p w14:paraId="7EB7931C" w14:textId="77777777" w:rsidR="00034DE7" w:rsidRPr="00BE7B1A" w:rsidRDefault="00034DE7" w:rsidP="00034DE7">
            <w:pPr>
              <w:ind w:left="427" w:right="-72"/>
              <w:jc w:val="thaiDistribute"/>
              <w:rPr>
                <w:rFonts w:ascii="Arial" w:hAnsi="Arial" w:cs="Arial"/>
                <w:b/>
                <w:bCs/>
                <w:sz w:val="18"/>
                <w:szCs w:val="18"/>
                <w:lang w:val="en-GB"/>
              </w:rPr>
            </w:pPr>
            <w:r w:rsidRPr="00BE7B1A">
              <w:rPr>
                <w:rFonts w:ascii="Arial" w:hAnsi="Arial" w:cs="Arial"/>
                <w:sz w:val="18"/>
                <w:szCs w:val="18"/>
                <w:lang w:val="en-GB"/>
              </w:rPr>
              <w:t>Subsidiary</w:t>
            </w:r>
          </w:p>
        </w:tc>
        <w:tc>
          <w:tcPr>
            <w:tcW w:w="1368" w:type="dxa"/>
            <w:tcBorders>
              <w:bottom w:val="single" w:sz="4" w:space="0" w:color="auto"/>
            </w:tcBorders>
            <w:vAlign w:val="bottom"/>
          </w:tcPr>
          <w:p w14:paraId="6393A596" w14:textId="103BD31F" w:rsidR="00034DE7" w:rsidRPr="00BE7B1A" w:rsidRDefault="00760DAB" w:rsidP="00034DE7">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3244549E" w14:textId="663BE8E1" w:rsidR="00034DE7" w:rsidRPr="00BE7B1A" w:rsidRDefault="00034DE7" w:rsidP="00034DE7">
            <w:pPr>
              <w:tabs>
                <w:tab w:val="decimal" w:pos="1143"/>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026F052C" w14:textId="3A83A117" w:rsidR="00034DE7" w:rsidRPr="00BE7B1A" w:rsidRDefault="00760DAB" w:rsidP="00034DE7">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466,800</w:t>
            </w:r>
          </w:p>
        </w:tc>
        <w:tc>
          <w:tcPr>
            <w:tcW w:w="1368" w:type="dxa"/>
            <w:tcBorders>
              <w:bottom w:val="single" w:sz="4" w:space="0" w:color="auto"/>
            </w:tcBorders>
            <w:vAlign w:val="bottom"/>
          </w:tcPr>
          <w:p w14:paraId="78261F4E" w14:textId="27981677" w:rsidR="00034DE7" w:rsidRPr="00BE7B1A" w:rsidRDefault="000150D0" w:rsidP="00034DE7">
            <w:pPr>
              <w:tabs>
                <w:tab w:val="decimal" w:pos="1143"/>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466</w:t>
            </w:r>
            <w:r w:rsidR="00034DE7" w:rsidRPr="00BE7B1A">
              <w:rPr>
                <w:rFonts w:ascii="Arial" w:hAnsi="Arial" w:cs="Arial"/>
                <w:noProof/>
                <w:snapToGrid w:val="0"/>
                <w:sz w:val="18"/>
                <w:szCs w:val="18"/>
                <w:lang w:val="en-GB" w:eastAsia="th-TH"/>
              </w:rPr>
              <w:t>,</w:t>
            </w:r>
            <w:r w:rsidRPr="00BE7B1A">
              <w:rPr>
                <w:rFonts w:ascii="Arial" w:hAnsi="Arial" w:cs="Arial"/>
                <w:noProof/>
                <w:snapToGrid w:val="0"/>
                <w:sz w:val="18"/>
                <w:szCs w:val="18"/>
                <w:lang w:val="en-GB" w:eastAsia="th-TH"/>
              </w:rPr>
              <w:t>800</w:t>
            </w:r>
          </w:p>
        </w:tc>
      </w:tr>
      <w:tr w:rsidR="00034DE7" w:rsidRPr="00BE7B1A" w14:paraId="467B813D" w14:textId="77777777" w:rsidTr="264BDD54">
        <w:tc>
          <w:tcPr>
            <w:tcW w:w="3989" w:type="dxa"/>
            <w:vAlign w:val="bottom"/>
          </w:tcPr>
          <w:p w14:paraId="3741D272" w14:textId="77777777" w:rsidR="00034DE7" w:rsidRPr="00BE7B1A" w:rsidRDefault="00034DE7" w:rsidP="00034DE7">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733339C6" w14:textId="76B4787A" w:rsidR="00034DE7" w:rsidRPr="00BE7B1A"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F3C6362" w14:textId="77777777" w:rsidR="00034DE7" w:rsidRPr="00BE7B1A" w:rsidRDefault="00034DE7" w:rsidP="00034DE7">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1ABD6339" w14:textId="77777777" w:rsidR="00034DE7" w:rsidRPr="00BE7B1A"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E943328" w14:textId="77777777" w:rsidR="00034DE7" w:rsidRPr="00BE7B1A" w:rsidRDefault="00034DE7" w:rsidP="00034DE7">
            <w:pPr>
              <w:tabs>
                <w:tab w:val="decimal" w:pos="1143"/>
              </w:tabs>
              <w:ind w:right="-72"/>
              <w:jc w:val="both"/>
              <w:rPr>
                <w:rFonts w:ascii="Arial" w:eastAsia="Arial Unicode MS" w:hAnsi="Arial" w:cs="Arial"/>
                <w:noProof/>
                <w:snapToGrid w:val="0"/>
                <w:sz w:val="18"/>
                <w:szCs w:val="18"/>
                <w:lang w:val="en-GB" w:eastAsia="th-TH"/>
              </w:rPr>
            </w:pPr>
          </w:p>
        </w:tc>
      </w:tr>
      <w:tr w:rsidR="00034DE7" w:rsidRPr="00BE7B1A" w14:paraId="13077B23" w14:textId="77777777" w:rsidTr="264BDD54">
        <w:tc>
          <w:tcPr>
            <w:tcW w:w="3989" w:type="dxa"/>
            <w:vAlign w:val="bottom"/>
          </w:tcPr>
          <w:p w14:paraId="0B19D6CF" w14:textId="77777777" w:rsidR="00034DE7" w:rsidRPr="00BE7B1A" w:rsidRDefault="00034DE7" w:rsidP="00034DE7">
            <w:pPr>
              <w:ind w:left="427" w:right="-72"/>
              <w:jc w:val="thaiDistribute"/>
              <w:rPr>
                <w:rFonts w:ascii="Arial" w:hAnsi="Arial" w:cs="Arial"/>
                <w:b/>
                <w:bCs/>
                <w:sz w:val="18"/>
                <w:szCs w:val="18"/>
                <w:lang w:val="en-GB"/>
              </w:rPr>
            </w:pPr>
          </w:p>
        </w:tc>
        <w:tc>
          <w:tcPr>
            <w:tcW w:w="1368" w:type="dxa"/>
            <w:tcBorders>
              <w:bottom w:val="single" w:sz="4" w:space="0" w:color="auto"/>
            </w:tcBorders>
            <w:vAlign w:val="bottom"/>
          </w:tcPr>
          <w:p w14:paraId="795267E9" w14:textId="14344B89" w:rsidR="00034DE7" w:rsidRPr="00BE7B1A" w:rsidRDefault="00760DAB" w:rsidP="00034DE7">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696955FF" w14:textId="2361E2F2" w:rsidR="00034DE7" w:rsidRPr="00BE7B1A" w:rsidRDefault="00034DE7" w:rsidP="00034DE7">
            <w:pPr>
              <w:tabs>
                <w:tab w:val="decimal" w:pos="1143"/>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0914F753" w14:textId="21774CF8" w:rsidR="00034DE7" w:rsidRPr="00BE7B1A" w:rsidRDefault="00760DAB" w:rsidP="00034DE7">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466,800</w:t>
            </w:r>
          </w:p>
        </w:tc>
        <w:tc>
          <w:tcPr>
            <w:tcW w:w="1368" w:type="dxa"/>
            <w:tcBorders>
              <w:bottom w:val="single" w:sz="4" w:space="0" w:color="auto"/>
            </w:tcBorders>
            <w:vAlign w:val="bottom"/>
          </w:tcPr>
          <w:p w14:paraId="0460DCE9" w14:textId="48BFE0C6" w:rsidR="00034DE7" w:rsidRPr="00BE7B1A" w:rsidRDefault="000150D0" w:rsidP="00034DE7">
            <w:pPr>
              <w:tabs>
                <w:tab w:val="decimal" w:pos="1143"/>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466</w:t>
            </w:r>
            <w:r w:rsidR="00034DE7" w:rsidRPr="00BE7B1A">
              <w:rPr>
                <w:rFonts w:ascii="Arial" w:hAnsi="Arial" w:cs="Arial"/>
                <w:noProof/>
                <w:snapToGrid w:val="0"/>
                <w:sz w:val="18"/>
                <w:szCs w:val="18"/>
                <w:lang w:val="en-GB" w:eastAsia="th-TH"/>
              </w:rPr>
              <w:t>,</w:t>
            </w:r>
            <w:r w:rsidRPr="00BE7B1A">
              <w:rPr>
                <w:rFonts w:ascii="Arial" w:hAnsi="Arial" w:cs="Arial"/>
                <w:noProof/>
                <w:snapToGrid w:val="0"/>
                <w:sz w:val="18"/>
                <w:szCs w:val="18"/>
                <w:lang w:val="en-GB" w:eastAsia="th-TH"/>
              </w:rPr>
              <w:t>800</w:t>
            </w:r>
          </w:p>
        </w:tc>
      </w:tr>
      <w:tr w:rsidR="00034DE7" w:rsidRPr="00BE7B1A" w14:paraId="75AD9661" w14:textId="77777777" w:rsidTr="264BDD54">
        <w:tc>
          <w:tcPr>
            <w:tcW w:w="3989" w:type="dxa"/>
            <w:vAlign w:val="bottom"/>
          </w:tcPr>
          <w:p w14:paraId="210BB2CD" w14:textId="77777777" w:rsidR="00034DE7" w:rsidRPr="00BE7B1A" w:rsidRDefault="00034DE7" w:rsidP="00034DE7">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58D72814" w14:textId="77777777" w:rsidR="00034DE7" w:rsidRPr="00BE7B1A"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1297DA7" w14:textId="77777777" w:rsidR="00034DE7" w:rsidRPr="00BE7B1A" w:rsidRDefault="00034DE7" w:rsidP="00034DE7">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3FC64935" w14:textId="77777777" w:rsidR="00034DE7" w:rsidRPr="00BE7B1A"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4F3526B" w14:textId="77777777" w:rsidR="00034DE7" w:rsidRPr="00BE7B1A" w:rsidRDefault="00034DE7" w:rsidP="00034DE7">
            <w:pPr>
              <w:tabs>
                <w:tab w:val="decimal" w:pos="1143"/>
              </w:tabs>
              <w:ind w:right="-72"/>
              <w:jc w:val="both"/>
              <w:rPr>
                <w:rFonts w:ascii="Arial" w:eastAsia="Arial Unicode MS" w:hAnsi="Arial" w:cs="Arial"/>
                <w:noProof/>
                <w:snapToGrid w:val="0"/>
                <w:sz w:val="18"/>
                <w:szCs w:val="18"/>
                <w:lang w:val="en-GB" w:eastAsia="th-TH"/>
              </w:rPr>
            </w:pPr>
          </w:p>
        </w:tc>
      </w:tr>
      <w:tr w:rsidR="00034DE7" w:rsidRPr="00BE7B1A" w14:paraId="1F0FEBC6" w14:textId="77777777" w:rsidTr="264BDD54">
        <w:tc>
          <w:tcPr>
            <w:tcW w:w="3989" w:type="dxa"/>
            <w:vAlign w:val="bottom"/>
          </w:tcPr>
          <w:p w14:paraId="1F6EFA55" w14:textId="5FB4B372" w:rsidR="00034DE7" w:rsidRPr="00BE7B1A" w:rsidRDefault="00034DE7" w:rsidP="00034DE7">
            <w:pPr>
              <w:ind w:left="427" w:right="-72"/>
              <w:jc w:val="thaiDistribute"/>
              <w:rPr>
                <w:rFonts w:ascii="Arial" w:hAnsi="Arial" w:cs="Arial"/>
                <w:b/>
                <w:bCs/>
                <w:sz w:val="18"/>
                <w:szCs w:val="18"/>
                <w:lang w:val="en-GB"/>
              </w:rPr>
            </w:pPr>
            <w:r w:rsidRPr="00BE7B1A">
              <w:rPr>
                <w:rFonts w:ascii="Arial" w:hAnsi="Arial" w:cs="Arial"/>
                <w:b/>
                <w:bCs/>
                <w:sz w:val="18"/>
                <w:szCs w:val="18"/>
                <w:lang w:val="en-GB"/>
              </w:rPr>
              <w:t>Trade payables</w:t>
            </w:r>
          </w:p>
        </w:tc>
        <w:tc>
          <w:tcPr>
            <w:tcW w:w="1368" w:type="dxa"/>
            <w:vAlign w:val="bottom"/>
          </w:tcPr>
          <w:p w14:paraId="7F86425A" w14:textId="77777777" w:rsidR="00034DE7" w:rsidRPr="00BE7B1A"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5CAC6EBB" w14:textId="77777777" w:rsidR="00034DE7" w:rsidRPr="00BE7B1A" w:rsidRDefault="00034DE7" w:rsidP="00034DE7">
            <w:pPr>
              <w:tabs>
                <w:tab w:val="decimal" w:pos="1143"/>
              </w:tabs>
              <w:ind w:right="-72"/>
              <w:jc w:val="both"/>
              <w:rPr>
                <w:rFonts w:ascii="Arial" w:eastAsia="Arial Unicode MS" w:hAnsi="Arial" w:cs="Arial"/>
                <w:noProof/>
                <w:snapToGrid w:val="0"/>
                <w:sz w:val="18"/>
                <w:szCs w:val="18"/>
                <w:lang w:val="en-GB" w:eastAsia="th-TH"/>
              </w:rPr>
            </w:pPr>
          </w:p>
        </w:tc>
        <w:tc>
          <w:tcPr>
            <w:tcW w:w="1368" w:type="dxa"/>
            <w:vAlign w:val="bottom"/>
          </w:tcPr>
          <w:p w14:paraId="5E20D579" w14:textId="77777777" w:rsidR="00034DE7" w:rsidRPr="00BE7B1A"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2CAA5F1F" w14:textId="77777777" w:rsidR="00034DE7" w:rsidRPr="00BE7B1A" w:rsidRDefault="00034DE7" w:rsidP="00034DE7">
            <w:pPr>
              <w:tabs>
                <w:tab w:val="decimal" w:pos="1143"/>
              </w:tabs>
              <w:ind w:right="-72"/>
              <w:jc w:val="both"/>
              <w:rPr>
                <w:rFonts w:ascii="Arial" w:eastAsia="Arial Unicode MS" w:hAnsi="Arial" w:cs="Arial"/>
                <w:noProof/>
                <w:snapToGrid w:val="0"/>
                <w:sz w:val="18"/>
                <w:szCs w:val="18"/>
                <w:lang w:val="en-GB" w:eastAsia="th-TH"/>
              </w:rPr>
            </w:pPr>
          </w:p>
        </w:tc>
      </w:tr>
      <w:tr w:rsidR="00760DAB" w:rsidRPr="00BE7B1A" w14:paraId="47292DF0" w14:textId="77777777" w:rsidTr="264BDD54">
        <w:tc>
          <w:tcPr>
            <w:tcW w:w="3989" w:type="dxa"/>
            <w:vAlign w:val="bottom"/>
          </w:tcPr>
          <w:p w14:paraId="267F92E7" w14:textId="6082F3CA" w:rsidR="00760DAB" w:rsidRPr="00BE7B1A" w:rsidRDefault="00760DAB" w:rsidP="00034DE7">
            <w:pPr>
              <w:ind w:left="427" w:right="-72"/>
              <w:jc w:val="thaiDistribute"/>
              <w:rPr>
                <w:rFonts w:ascii="Arial" w:hAnsi="Arial" w:cs="Arial"/>
                <w:sz w:val="18"/>
                <w:szCs w:val="18"/>
                <w:lang w:val="en-GB"/>
              </w:rPr>
            </w:pPr>
            <w:r w:rsidRPr="00BE7B1A">
              <w:rPr>
                <w:rFonts w:ascii="Arial" w:hAnsi="Arial" w:cs="Arial"/>
                <w:sz w:val="18"/>
                <w:szCs w:val="18"/>
                <w:lang w:val="en-GB"/>
              </w:rPr>
              <w:t>Parent company</w:t>
            </w:r>
          </w:p>
        </w:tc>
        <w:tc>
          <w:tcPr>
            <w:tcW w:w="1368" w:type="dxa"/>
            <w:vAlign w:val="bottom"/>
          </w:tcPr>
          <w:p w14:paraId="0733613E" w14:textId="1F5B8B23" w:rsidR="00760DAB" w:rsidRPr="00BE7B1A" w:rsidRDefault="00760DAB" w:rsidP="00034DE7">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1,088,518</w:t>
            </w:r>
          </w:p>
        </w:tc>
        <w:tc>
          <w:tcPr>
            <w:tcW w:w="1368" w:type="dxa"/>
            <w:vAlign w:val="bottom"/>
          </w:tcPr>
          <w:p w14:paraId="59263946" w14:textId="3B1DB246" w:rsidR="00760DAB" w:rsidRPr="00BE7B1A" w:rsidRDefault="00760DAB" w:rsidP="00034DE7">
            <w:pPr>
              <w:tabs>
                <w:tab w:val="decimal" w:pos="1143"/>
              </w:tabs>
              <w:ind w:right="-72"/>
              <w:jc w:val="both"/>
              <w:rPr>
                <w:rFonts w:ascii="Arial" w:eastAsia="Arial Unicode MS" w:hAnsi="Arial" w:cs="Arial"/>
                <w:noProof/>
                <w:snapToGrid w:val="0"/>
                <w:sz w:val="18"/>
                <w:szCs w:val="18"/>
                <w:lang w:val="en-GB" w:eastAsia="th-TH"/>
              </w:rPr>
            </w:pPr>
            <w:r w:rsidRPr="00BE7B1A">
              <w:rPr>
                <w:rFonts w:ascii="Arial" w:eastAsia="Arial Unicode MS" w:hAnsi="Arial" w:cs="Arial"/>
                <w:noProof/>
                <w:snapToGrid w:val="0"/>
                <w:sz w:val="18"/>
                <w:szCs w:val="18"/>
                <w:lang w:val="en-GB" w:eastAsia="th-TH"/>
              </w:rPr>
              <w:t>1,449,718</w:t>
            </w:r>
          </w:p>
        </w:tc>
        <w:tc>
          <w:tcPr>
            <w:tcW w:w="1368" w:type="dxa"/>
            <w:vAlign w:val="bottom"/>
          </w:tcPr>
          <w:p w14:paraId="2A7023A6" w14:textId="4CCE7947" w:rsidR="00760DAB" w:rsidRPr="00BE7B1A" w:rsidRDefault="00760DAB" w:rsidP="00034DE7">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1,088,518</w:t>
            </w:r>
          </w:p>
        </w:tc>
        <w:tc>
          <w:tcPr>
            <w:tcW w:w="1368" w:type="dxa"/>
            <w:vAlign w:val="bottom"/>
          </w:tcPr>
          <w:p w14:paraId="2B145C64" w14:textId="2E92B5B4" w:rsidR="00760DAB" w:rsidRPr="00BE7B1A" w:rsidRDefault="00760DAB" w:rsidP="00034DE7">
            <w:pPr>
              <w:tabs>
                <w:tab w:val="decimal" w:pos="1143"/>
              </w:tabs>
              <w:ind w:right="-72"/>
              <w:jc w:val="both"/>
              <w:rPr>
                <w:rFonts w:ascii="Arial" w:eastAsia="Arial Unicode MS" w:hAnsi="Arial" w:cs="Arial"/>
                <w:noProof/>
                <w:snapToGrid w:val="0"/>
                <w:sz w:val="18"/>
                <w:szCs w:val="18"/>
                <w:lang w:val="en-GB" w:eastAsia="th-TH"/>
              </w:rPr>
            </w:pPr>
            <w:r w:rsidRPr="00BE7B1A">
              <w:rPr>
                <w:rFonts w:ascii="Arial" w:eastAsia="Arial Unicode MS" w:hAnsi="Arial" w:cs="Arial"/>
                <w:noProof/>
                <w:snapToGrid w:val="0"/>
                <w:sz w:val="18"/>
                <w:szCs w:val="18"/>
                <w:lang w:val="en-GB" w:eastAsia="th-TH"/>
              </w:rPr>
              <w:t>1,449,718</w:t>
            </w:r>
          </w:p>
        </w:tc>
      </w:tr>
      <w:tr w:rsidR="00034DE7" w:rsidRPr="00BE7B1A" w14:paraId="3F72AEC2" w14:textId="77777777" w:rsidTr="264BDD54">
        <w:tc>
          <w:tcPr>
            <w:tcW w:w="3989" w:type="dxa"/>
            <w:vAlign w:val="bottom"/>
          </w:tcPr>
          <w:p w14:paraId="40D4D7A8" w14:textId="77777777" w:rsidR="00034DE7" w:rsidRPr="00BE7B1A" w:rsidRDefault="00034DE7" w:rsidP="00034DE7">
            <w:pPr>
              <w:ind w:left="427" w:right="-72"/>
              <w:jc w:val="thaiDistribute"/>
              <w:rPr>
                <w:rFonts w:ascii="Arial" w:hAnsi="Arial" w:cs="Arial"/>
                <w:b/>
                <w:bCs/>
                <w:sz w:val="18"/>
                <w:szCs w:val="18"/>
                <w:lang w:val="en-GB"/>
              </w:rPr>
            </w:pPr>
            <w:r w:rsidRPr="00BE7B1A">
              <w:rPr>
                <w:rFonts w:ascii="Arial" w:hAnsi="Arial" w:cs="Arial"/>
                <w:sz w:val="18"/>
                <w:szCs w:val="18"/>
                <w:lang w:val="en-GB"/>
              </w:rPr>
              <w:t>Subsidiaries</w:t>
            </w:r>
          </w:p>
        </w:tc>
        <w:tc>
          <w:tcPr>
            <w:tcW w:w="1368" w:type="dxa"/>
            <w:vAlign w:val="center"/>
          </w:tcPr>
          <w:p w14:paraId="406221DF" w14:textId="212D9B85" w:rsidR="00034DE7" w:rsidRPr="00BE7B1A" w:rsidRDefault="00760DAB" w:rsidP="00034DE7">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vAlign w:val="center"/>
          </w:tcPr>
          <w:p w14:paraId="0FBA39B0" w14:textId="349EF431" w:rsidR="00034DE7" w:rsidRPr="00BE7B1A" w:rsidRDefault="00034DE7" w:rsidP="00034DE7">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p>
        </w:tc>
        <w:tc>
          <w:tcPr>
            <w:tcW w:w="1368" w:type="dxa"/>
            <w:vAlign w:val="center"/>
          </w:tcPr>
          <w:p w14:paraId="7643C7F6" w14:textId="33CB5E68" w:rsidR="00034DE7" w:rsidRPr="00BE7B1A" w:rsidRDefault="00760DAB" w:rsidP="00034DE7">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9,278,947</w:t>
            </w:r>
          </w:p>
        </w:tc>
        <w:tc>
          <w:tcPr>
            <w:tcW w:w="1368" w:type="dxa"/>
            <w:vAlign w:val="center"/>
          </w:tcPr>
          <w:p w14:paraId="215B1CF5" w14:textId="1AB8267F" w:rsidR="00034DE7" w:rsidRPr="00BE7B1A" w:rsidRDefault="000150D0" w:rsidP="00034DE7">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9</w:t>
            </w:r>
            <w:r w:rsidR="00034DE7" w:rsidRPr="00BE7B1A">
              <w:rPr>
                <w:rFonts w:ascii="Arial" w:hAnsi="Arial" w:cs="Arial"/>
                <w:noProof/>
                <w:snapToGrid w:val="0"/>
                <w:sz w:val="18"/>
                <w:szCs w:val="18"/>
                <w:lang w:val="en-GB" w:eastAsia="th-TH"/>
              </w:rPr>
              <w:t>,</w:t>
            </w:r>
            <w:r w:rsidRPr="00BE7B1A">
              <w:rPr>
                <w:rFonts w:ascii="Arial" w:hAnsi="Arial" w:cs="Arial"/>
                <w:noProof/>
                <w:snapToGrid w:val="0"/>
                <w:sz w:val="18"/>
                <w:szCs w:val="18"/>
                <w:lang w:val="en-GB" w:eastAsia="th-TH"/>
              </w:rPr>
              <w:t>559</w:t>
            </w:r>
            <w:r w:rsidR="00034DE7" w:rsidRPr="00BE7B1A">
              <w:rPr>
                <w:rFonts w:ascii="Arial" w:hAnsi="Arial" w:cs="Arial"/>
                <w:noProof/>
                <w:snapToGrid w:val="0"/>
                <w:sz w:val="18"/>
                <w:szCs w:val="18"/>
                <w:lang w:val="en-GB" w:eastAsia="th-TH"/>
              </w:rPr>
              <w:t>,</w:t>
            </w:r>
            <w:r w:rsidRPr="00BE7B1A">
              <w:rPr>
                <w:rFonts w:ascii="Arial" w:hAnsi="Arial" w:cs="Arial"/>
                <w:noProof/>
                <w:snapToGrid w:val="0"/>
                <w:sz w:val="18"/>
                <w:szCs w:val="18"/>
                <w:lang w:val="en-GB" w:eastAsia="th-TH"/>
              </w:rPr>
              <w:t>362</w:t>
            </w:r>
          </w:p>
        </w:tc>
      </w:tr>
      <w:tr w:rsidR="00034DE7" w:rsidRPr="00BE7B1A" w14:paraId="25457847" w14:textId="77777777" w:rsidTr="264BDD54">
        <w:tc>
          <w:tcPr>
            <w:tcW w:w="3989" w:type="dxa"/>
            <w:vAlign w:val="bottom"/>
          </w:tcPr>
          <w:p w14:paraId="177BA68F" w14:textId="2CB7FBEB" w:rsidR="00034DE7" w:rsidRPr="00BE7B1A" w:rsidRDefault="00034DE7" w:rsidP="00034DE7">
            <w:pPr>
              <w:ind w:left="427" w:right="-72"/>
              <w:jc w:val="thaiDistribute"/>
              <w:rPr>
                <w:rFonts w:ascii="Arial" w:hAnsi="Arial" w:cs="Arial"/>
                <w:sz w:val="18"/>
                <w:szCs w:val="18"/>
                <w:lang w:val="en-GB"/>
              </w:rPr>
            </w:pPr>
            <w:r w:rsidRPr="00BE7B1A">
              <w:rPr>
                <w:rFonts w:ascii="Arial" w:hAnsi="Arial" w:cs="Arial"/>
                <w:sz w:val="18"/>
                <w:szCs w:val="18"/>
                <w:lang w:val="en-GB"/>
              </w:rPr>
              <w:t>Associates</w:t>
            </w:r>
          </w:p>
        </w:tc>
        <w:tc>
          <w:tcPr>
            <w:tcW w:w="1368" w:type="dxa"/>
          </w:tcPr>
          <w:p w14:paraId="7DB17FFB" w14:textId="304E4934" w:rsidR="00034DE7" w:rsidRPr="00BE7B1A" w:rsidRDefault="00760DAB" w:rsidP="00034DE7">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126,550</w:t>
            </w:r>
          </w:p>
        </w:tc>
        <w:tc>
          <w:tcPr>
            <w:tcW w:w="1368" w:type="dxa"/>
            <w:vAlign w:val="center"/>
          </w:tcPr>
          <w:p w14:paraId="1D87BDB1" w14:textId="57676DAE" w:rsidR="00034DE7" w:rsidRPr="00BE7B1A" w:rsidRDefault="00034DE7" w:rsidP="00034DE7">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p>
        </w:tc>
        <w:tc>
          <w:tcPr>
            <w:tcW w:w="1368" w:type="dxa"/>
          </w:tcPr>
          <w:p w14:paraId="7B84EC5D" w14:textId="4A4C5429" w:rsidR="00034DE7" w:rsidRPr="00BE7B1A" w:rsidRDefault="00760DAB" w:rsidP="00034DE7">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vAlign w:val="bottom"/>
          </w:tcPr>
          <w:p w14:paraId="356CAD69" w14:textId="7C66A298" w:rsidR="00034DE7" w:rsidRPr="00BE7B1A" w:rsidRDefault="00D7291A" w:rsidP="00034DE7">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r>
      <w:tr w:rsidR="00034DE7" w:rsidRPr="00BE7B1A" w14:paraId="25D572B9" w14:textId="77777777" w:rsidTr="264BDD54">
        <w:tc>
          <w:tcPr>
            <w:tcW w:w="3989" w:type="dxa"/>
            <w:vAlign w:val="bottom"/>
          </w:tcPr>
          <w:p w14:paraId="7132BE46" w14:textId="43062C75" w:rsidR="00034DE7" w:rsidRPr="00BE7B1A" w:rsidRDefault="00034DE7" w:rsidP="00034DE7">
            <w:pPr>
              <w:ind w:left="427" w:right="-72"/>
              <w:jc w:val="thaiDistribute"/>
              <w:rPr>
                <w:rFonts w:ascii="Arial" w:hAnsi="Arial" w:cs="Arial"/>
                <w:spacing w:val="-4"/>
                <w:sz w:val="18"/>
                <w:szCs w:val="18"/>
                <w:lang w:val="en-GB"/>
              </w:rPr>
            </w:pPr>
            <w:r w:rsidRPr="00BE7B1A">
              <w:rPr>
                <w:rFonts w:ascii="Arial" w:hAnsi="Arial" w:cs="Arial"/>
                <w:sz w:val="18"/>
                <w:szCs w:val="18"/>
                <w:lang w:val="en-GB"/>
              </w:rPr>
              <w:t>Joint venture</w:t>
            </w:r>
          </w:p>
        </w:tc>
        <w:tc>
          <w:tcPr>
            <w:tcW w:w="1368" w:type="dxa"/>
            <w:vAlign w:val="center"/>
          </w:tcPr>
          <w:p w14:paraId="42BA6DFA" w14:textId="6DB3FE94" w:rsidR="00034DE7" w:rsidRPr="00BE7B1A" w:rsidRDefault="00760DAB" w:rsidP="00034DE7">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vAlign w:val="center"/>
          </w:tcPr>
          <w:p w14:paraId="0519F50D" w14:textId="75D46966" w:rsidR="00034DE7" w:rsidRPr="00BE7B1A" w:rsidRDefault="000150D0" w:rsidP="00034DE7">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6</w:t>
            </w:r>
            <w:r w:rsidR="00034DE7" w:rsidRPr="00BE7B1A">
              <w:rPr>
                <w:rFonts w:ascii="Arial" w:hAnsi="Arial" w:cs="Arial"/>
                <w:noProof/>
                <w:snapToGrid w:val="0"/>
                <w:sz w:val="18"/>
                <w:szCs w:val="18"/>
                <w:lang w:val="en-GB" w:eastAsia="th-TH"/>
              </w:rPr>
              <w:t>,</w:t>
            </w:r>
            <w:r w:rsidRPr="00BE7B1A">
              <w:rPr>
                <w:rFonts w:ascii="Arial" w:hAnsi="Arial" w:cs="Arial"/>
                <w:noProof/>
                <w:snapToGrid w:val="0"/>
                <w:sz w:val="18"/>
                <w:szCs w:val="18"/>
                <w:lang w:val="en-GB" w:eastAsia="th-TH"/>
              </w:rPr>
              <w:t>892</w:t>
            </w:r>
          </w:p>
        </w:tc>
        <w:tc>
          <w:tcPr>
            <w:tcW w:w="1368" w:type="dxa"/>
          </w:tcPr>
          <w:p w14:paraId="4FDAB668" w14:textId="6D459337" w:rsidR="00034DE7" w:rsidRPr="00BE7B1A" w:rsidRDefault="00760DAB" w:rsidP="00034DE7">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vAlign w:val="bottom"/>
          </w:tcPr>
          <w:p w14:paraId="1494A6F3" w14:textId="593417BF" w:rsidR="00034DE7" w:rsidRPr="00BE7B1A" w:rsidRDefault="00034DE7" w:rsidP="00034DE7">
            <w:pPr>
              <w:tabs>
                <w:tab w:val="decimal" w:pos="1143"/>
              </w:tabs>
              <w:ind w:right="-72"/>
              <w:jc w:val="both"/>
              <w:rPr>
                <w:rFonts w:ascii="Arial" w:hAnsi="Arial" w:cs="Arial"/>
                <w:noProof/>
                <w:snapToGrid w:val="0"/>
                <w:sz w:val="18"/>
                <w:szCs w:val="18"/>
                <w:cs/>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r>
      <w:tr w:rsidR="00034DE7" w:rsidRPr="00BE7B1A" w14:paraId="7071DC73" w14:textId="77777777" w:rsidTr="264BDD54">
        <w:tc>
          <w:tcPr>
            <w:tcW w:w="3989" w:type="dxa"/>
            <w:vAlign w:val="bottom"/>
          </w:tcPr>
          <w:p w14:paraId="2DA71475" w14:textId="77777777" w:rsidR="00034DE7" w:rsidRPr="00BE7B1A" w:rsidRDefault="00034DE7" w:rsidP="00034DE7">
            <w:pPr>
              <w:ind w:left="427" w:right="-72"/>
              <w:jc w:val="thaiDistribute"/>
              <w:rPr>
                <w:rFonts w:ascii="Arial" w:hAnsi="Arial" w:cs="Arial"/>
                <w:b/>
                <w:bCs/>
                <w:sz w:val="18"/>
                <w:szCs w:val="18"/>
                <w:lang w:val="en-GB"/>
              </w:rPr>
            </w:pPr>
            <w:r w:rsidRPr="00BE7B1A">
              <w:rPr>
                <w:rFonts w:ascii="Arial" w:hAnsi="Arial" w:cs="Arial"/>
                <w:sz w:val="18"/>
                <w:szCs w:val="18"/>
                <w:lang w:val="en-GB"/>
              </w:rPr>
              <w:t>Related companies</w:t>
            </w:r>
          </w:p>
        </w:tc>
        <w:tc>
          <w:tcPr>
            <w:tcW w:w="1368" w:type="dxa"/>
            <w:tcBorders>
              <w:bottom w:val="single" w:sz="4" w:space="0" w:color="auto"/>
            </w:tcBorders>
            <w:vAlign w:val="bottom"/>
          </w:tcPr>
          <w:p w14:paraId="7DC88705" w14:textId="614DA9FD" w:rsidR="00034DE7" w:rsidRPr="00BE7B1A" w:rsidRDefault="00760DAB" w:rsidP="00034DE7">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10,943,011</w:t>
            </w:r>
          </w:p>
        </w:tc>
        <w:tc>
          <w:tcPr>
            <w:tcW w:w="1368" w:type="dxa"/>
            <w:tcBorders>
              <w:bottom w:val="single" w:sz="4" w:space="0" w:color="auto"/>
            </w:tcBorders>
          </w:tcPr>
          <w:p w14:paraId="10F0C5B4" w14:textId="25E17143" w:rsidR="00034DE7" w:rsidRPr="00BE7B1A" w:rsidRDefault="08C5D7FE" w:rsidP="00034DE7">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z w:val="18"/>
                <w:szCs w:val="18"/>
                <w:lang w:val="en-GB" w:eastAsia="th-TH"/>
              </w:rPr>
              <w:t>21,602,847</w:t>
            </w:r>
          </w:p>
        </w:tc>
        <w:tc>
          <w:tcPr>
            <w:tcW w:w="1368" w:type="dxa"/>
            <w:tcBorders>
              <w:bottom w:val="single" w:sz="4" w:space="0" w:color="auto"/>
            </w:tcBorders>
          </w:tcPr>
          <w:p w14:paraId="7FDD39AB" w14:textId="3D4D857C" w:rsidR="00034DE7" w:rsidRPr="00BE7B1A" w:rsidRDefault="00760DAB" w:rsidP="00034DE7">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6,526,224</w:t>
            </w:r>
          </w:p>
        </w:tc>
        <w:tc>
          <w:tcPr>
            <w:tcW w:w="1368" w:type="dxa"/>
            <w:tcBorders>
              <w:bottom w:val="single" w:sz="4" w:space="0" w:color="auto"/>
            </w:tcBorders>
            <w:vAlign w:val="bottom"/>
          </w:tcPr>
          <w:p w14:paraId="64FA4690" w14:textId="60D83974" w:rsidR="00034DE7" w:rsidRPr="00BE7B1A" w:rsidRDefault="549F4F72" w:rsidP="00034DE7">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z w:val="18"/>
                <w:szCs w:val="18"/>
                <w:lang w:val="en-GB" w:eastAsia="th-TH"/>
              </w:rPr>
              <w:t>17,060,220</w:t>
            </w:r>
          </w:p>
        </w:tc>
      </w:tr>
      <w:tr w:rsidR="00034DE7" w:rsidRPr="00BE7B1A" w14:paraId="7435BB57" w14:textId="77777777" w:rsidTr="264BDD54">
        <w:tc>
          <w:tcPr>
            <w:tcW w:w="3989" w:type="dxa"/>
            <w:vAlign w:val="bottom"/>
          </w:tcPr>
          <w:p w14:paraId="5B231552" w14:textId="77777777" w:rsidR="00034DE7" w:rsidRPr="00BE7B1A" w:rsidRDefault="00034DE7" w:rsidP="00034DE7">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6BF5DA34" w14:textId="77777777" w:rsidR="00034DE7" w:rsidRPr="00BE7B1A"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center"/>
          </w:tcPr>
          <w:p w14:paraId="51C100EA" w14:textId="77777777" w:rsidR="00034DE7" w:rsidRPr="00BE7B1A" w:rsidRDefault="00034DE7" w:rsidP="00034DE7">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center"/>
          </w:tcPr>
          <w:p w14:paraId="744CECF1" w14:textId="77777777" w:rsidR="00034DE7" w:rsidRPr="00BE7B1A"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center"/>
          </w:tcPr>
          <w:p w14:paraId="462AD4E2" w14:textId="77777777" w:rsidR="00034DE7" w:rsidRPr="00BE7B1A" w:rsidRDefault="00034DE7" w:rsidP="00034DE7">
            <w:pPr>
              <w:tabs>
                <w:tab w:val="decimal" w:pos="1143"/>
              </w:tabs>
              <w:ind w:right="-72"/>
              <w:jc w:val="both"/>
              <w:rPr>
                <w:rFonts w:ascii="Arial" w:eastAsia="Arial Unicode MS" w:hAnsi="Arial" w:cs="Arial"/>
                <w:noProof/>
                <w:snapToGrid w:val="0"/>
                <w:sz w:val="18"/>
                <w:szCs w:val="18"/>
                <w:lang w:val="en-GB" w:eastAsia="th-TH"/>
              </w:rPr>
            </w:pPr>
          </w:p>
        </w:tc>
      </w:tr>
      <w:tr w:rsidR="00034DE7" w:rsidRPr="00BE7B1A" w14:paraId="1296E049" w14:textId="77777777" w:rsidTr="264BDD54">
        <w:tc>
          <w:tcPr>
            <w:tcW w:w="3989" w:type="dxa"/>
            <w:vAlign w:val="bottom"/>
          </w:tcPr>
          <w:p w14:paraId="4C60DF42" w14:textId="77777777" w:rsidR="00034DE7" w:rsidRPr="00BE7B1A" w:rsidRDefault="00034DE7" w:rsidP="00034DE7">
            <w:pPr>
              <w:ind w:left="427" w:right="-72"/>
              <w:jc w:val="thaiDistribute"/>
              <w:rPr>
                <w:rFonts w:ascii="Arial" w:hAnsi="Arial" w:cs="Arial"/>
                <w:b/>
                <w:bCs/>
                <w:sz w:val="18"/>
                <w:szCs w:val="18"/>
                <w:lang w:val="en-GB"/>
              </w:rPr>
            </w:pPr>
          </w:p>
        </w:tc>
        <w:tc>
          <w:tcPr>
            <w:tcW w:w="1368" w:type="dxa"/>
            <w:tcBorders>
              <w:bottom w:val="single" w:sz="4" w:space="0" w:color="auto"/>
            </w:tcBorders>
            <w:vAlign w:val="bottom"/>
          </w:tcPr>
          <w:p w14:paraId="3B61BB1F" w14:textId="216F26FF" w:rsidR="00034DE7" w:rsidRPr="00BE7B1A" w:rsidRDefault="00760DAB" w:rsidP="00034DE7">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12,158,079</w:t>
            </w:r>
          </w:p>
        </w:tc>
        <w:tc>
          <w:tcPr>
            <w:tcW w:w="1368" w:type="dxa"/>
            <w:tcBorders>
              <w:bottom w:val="single" w:sz="4" w:space="0" w:color="auto"/>
            </w:tcBorders>
            <w:vAlign w:val="center"/>
          </w:tcPr>
          <w:p w14:paraId="2F546D6D" w14:textId="4EFAF627" w:rsidR="00034DE7" w:rsidRPr="00BE7B1A" w:rsidRDefault="000150D0" w:rsidP="00034DE7">
            <w:pPr>
              <w:tabs>
                <w:tab w:val="decimal" w:pos="1143"/>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23</w:t>
            </w:r>
            <w:r w:rsidR="00034DE7" w:rsidRPr="00BE7B1A">
              <w:rPr>
                <w:rFonts w:ascii="Arial" w:hAnsi="Arial" w:cs="Arial"/>
                <w:noProof/>
                <w:snapToGrid w:val="0"/>
                <w:sz w:val="18"/>
                <w:szCs w:val="18"/>
                <w:lang w:val="en-GB" w:eastAsia="th-TH"/>
              </w:rPr>
              <w:t>,</w:t>
            </w:r>
            <w:r w:rsidRPr="00BE7B1A">
              <w:rPr>
                <w:rFonts w:ascii="Arial" w:hAnsi="Arial" w:cs="Arial"/>
                <w:noProof/>
                <w:snapToGrid w:val="0"/>
                <w:sz w:val="18"/>
                <w:szCs w:val="18"/>
                <w:lang w:val="en-GB" w:eastAsia="th-TH"/>
              </w:rPr>
              <w:t>059</w:t>
            </w:r>
            <w:r w:rsidR="00034DE7" w:rsidRPr="00BE7B1A">
              <w:rPr>
                <w:rFonts w:ascii="Arial" w:hAnsi="Arial" w:cs="Arial"/>
                <w:noProof/>
                <w:snapToGrid w:val="0"/>
                <w:sz w:val="18"/>
                <w:szCs w:val="18"/>
                <w:lang w:val="en-GB" w:eastAsia="th-TH"/>
              </w:rPr>
              <w:t>,</w:t>
            </w:r>
            <w:r w:rsidRPr="00BE7B1A">
              <w:rPr>
                <w:rFonts w:ascii="Arial" w:hAnsi="Arial" w:cs="Arial"/>
                <w:noProof/>
                <w:snapToGrid w:val="0"/>
                <w:sz w:val="18"/>
                <w:szCs w:val="18"/>
                <w:lang w:val="en-GB" w:eastAsia="th-TH"/>
              </w:rPr>
              <w:t>457</w:t>
            </w:r>
          </w:p>
        </w:tc>
        <w:tc>
          <w:tcPr>
            <w:tcW w:w="1368" w:type="dxa"/>
            <w:tcBorders>
              <w:bottom w:val="single" w:sz="4" w:space="0" w:color="auto"/>
            </w:tcBorders>
            <w:vAlign w:val="center"/>
          </w:tcPr>
          <w:p w14:paraId="54F6CE48" w14:textId="798F826E" w:rsidR="00034DE7" w:rsidRPr="00BE7B1A" w:rsidRDefault="00760DAB" w:rsidP="00034DE7">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16,893,689</w:t>
            </w:r>
          </w:p>
        </w:tc>
        <w:tc>
          <w:tcPr>
            <w:tcW w:w="1368" w:type="dxa"/>
            <w:tcBorders>
              <w:bottom w:val="single" w:sz="4" w:space="0" w:color="auto"/>
            </w:tcBorders>
            <w:vAlign w:val="center"/>
          </w:tcPr>
          <w:p w14:paraId="1B547846" w14:textId="0C76E832" w:rsidR="00034DE7" w:rsidRPr="00BE7B1A" w:rsidRDefault="000150D0" w:rsidP="00034DE7">
            <w:pPr>
              <w:tabs>
                <w:tab w:val="decimal" w:pos="1143"/>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28</w:t>
            </w:r>
            <w:r w:rsidR="00034DE7" w:rsidRPr="00BE7B1A">
              <w:rPr>
                <w:rFonts w:ascii="Arial" w:hAnsi="Arial" w:cs="Arial"/>
                <w:noProof/>
                <w:snapToGrid w:val="0"/>
                <w:sz w:val="18"/>
                <w:szCs w:val="18"/>
                <w:lang w:val="en-GB" w:eastAsia="th-TH"/>
              </w:rPr>
              <w:t>,</w:t>
            </w:r>
            <w:r w:rsidRPr="00BE7B1A">
              <w:rPr>
                <w:rFonts w:ascii="Arial" w:hAnsi="Arial" w:cs="Arial"/>
                <w:noProof/>
                <w:snapToGrid w:val="0"/>
                <w:sz w:val="18"/>
                <w:szCs w:val="18"/>
                <w:lang w:val="en-GB" w:eastAsia="th-TH"/>
              </w:rPr>
              <w:t>069</w:t>
            </w:r>
            <w:r w:rsidR="00034DE7" w:rsidRPr="00BE7B1A">
              <w:rPr>
                <w:rFonts w:ascii="Arial" w:hAnsi="Arial" w:cs="Arial"/>
                <w:noProof/>
                <w:snapToGrid w:val="0"/>
                <w:sz w:val="18"/>
                <w:szCs w:val="18"/>
                <w:lang w:val="en-GB" w:eastAsia="th-TH"/>
              </w:rPr>
              <w:t>,</w:t>
            </w:r>
            <w:r w:rsidRPr="00BE7B1A">
              <w:rPr>
                <w:rFonts w:ascii="Arial" w:hAnsi="Arial" w:cs="Arial"/>
                <w:noProof/>
                <w:snapToGrid w:val="0"/>
                <w:sz w:val="18"/>
                <w:szCs w:val="18"/>
                <w:lang w:val="en-GB" w:eastAsia="th-TH"/>
              </w:rPr>
              <w:t>300</w:t>
            </w:r>
          </w:p>
        </w:tc>
      </w:tr>
      <w:tr w:rsidR="00034DE7" w:rsidRPr="00BE7B1A" w14:paraId="419E36F7" w14:textId="77777777" w:rsidTr="264BDD54">
        <w:tc>
          <w:tcPr>
            <w:tcW w:w="3989" w:type="dxa"/>
            <w:vAlign w:val="bottom"/>
          </w:tcPr>
          <w:p w14:paraId="4127159B" w14:textId="77777777" w:rsidR="00034DE7" w:rsidRPr="00BE7B1A" w:rsidRDefault="00034DE7" w:rsidP="00034DE7">
            <w:pPr>
              <w:ind w:left="427" w:right="-72"/>
              <w:jc w:val="thaiDistribute"/>
              <w:rPr>
                <w:rFonts w:ascii="Arial" w:hAnsi="Arial" w:cs="Arial"/>
                <w:b/>
                <w:bCs/>
                <w:sz w:val="18"/>
                <w:szCs w:val="18"/>
                <w:lang w:val="en-GB"/>
              </w:rPr>
            </w:pPr>
            <w:bookmarkStart w:id="11" w:name="_Hlk134601026"/>
          </w:p>
        </w:tc>
        <w:tc>
          <w:tcPr>
            <w:tcW w:w="1368" w:type="dxa"/>
            <w:tcBorders>
              <w:top w:val="single" w:sz="4" w:space="0" w:color="auto"/>
            </w:tcBorders>
            <w:vAlign w:val="bottom"/>
          </w:tcPr>
          <w:p w14:paraId="1374A0EC" w14:textId="77777777" w:rsidR="00034DE7" w:rsidRPr="00BE7B1A"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C4E2764" w14:textId="77777777" w:rsidR="00034DE7" w:rsidRPr="00BE7B1A" w:rsidRDefault="00034DE7" w:rsidP="00034DE7">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5D4A273B" w14:textId="77777777" w:rsidR="00034DE7" w:rsidRPr="00BE7B1A"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0CFDEAD" w14:textId="77777777" w:rsidR="00034DE7" w:rsidRPr="00BE7B1A" w:rsidRDefault="00034DE7" w:rsidP="00034DE7">
            <w:pPr>
              <w:tabs>
                <w:tab w:val="decimal" w:pos="1143"/>
              </w:tabs>
              <w:ind w:right="-72"/>
              <w:jc w:val="both"/>
              <w:rPr>
                <w:rFonts w:ascii="Arial" w:eastAsia="Arial Unicode MS" w:hAnsi="Arial" w:cs="Arial"/>
                <w:noProof/>
                <w:snapToGrid w:val="0"/>
                <w:sz w:val="18"/>
                <w:szCs w:val="18"/>
                <w:lang w:val="en-GB" w:eastAsia="th-TH"/>
              </w:rPr>
            </w:pPr>
          </w:p>
        </w:tc>
      </w:tr>
      <w:bookmarkEnd w:id="11"/>
      <w:tr w:rsidR="00034DE7" w:rsidRPr="00BE7B1A" w14:paraId="32A2C81C" w14:textId="77777777" w:rsidTr="264BDD54">
        <w:tc>
          <w:tcPr>
            <w:tcW w:w="3989" w:type="dxa"/>
            <w:vAlign w:val="bottom"/>
          </w:tcPr>
          <w:p w14:paraId="6DAF6A56" w14:textId="3DAF634F" w:rsidR="00034DE7" w:rsidRPr="00BE7B1A" w:rsidRDefault="00034DE7" w:rsidP="00034DE7">
            <w:pPr>
              <w:ind w:left="427" w:right="-72"/>
              <w:jc w:val="thaiDistribute"/>
              <w:rPr>
                <w:rFonts w:ascii="Arial" w:hAnsi="Arial" w:cs="Arial"/>
                <w:b/>
                <w:bCs/>
                <w:sz w:val="18"/>
                <w:szCs w:val="18"/>
              </w:rPr>
            </w:pPr>
            <w:r w:rsidRPr="00BE7B1A">
              <w:rPr>
                <w:rFonts w:ascii="Arial" w:hAnsi="Arial" w:cs="Arial"/>
                <w:b/>
                <w:bCs/>
                <w:sz w:val="18"/>
                <w:szCs w:val="18"/>
                <w:lang w:val="en-GB"/>
              </w:rPr>
              <w:t>Other</w:t>
            </w:r>
            <w:r w:rsidRPr="00BE7B1A">
              <w:rPr>
                <w:rFonts w:ascii="Arial" w:hAnsi="Arial" w:cs="Arial"/>
                <w:b/>
                <w:bCs/>
                <w:sz w:val="18"/>
                <w:szCs w:val="18"/>
              </w:rPr>
              <w:t xml:space="preserve"> current payables</w:t>
            </w:r>
          </w:p>
        </w:tc>
        <w:tc>
          <w:tcPr>
            <w:tcW w:w="1368" w:type="dxa"/>
            <w:vAlign w:val="bottom"/>
          </w:tcPr>
          <w:p w14:paraId="7D8F4AEB" w14:textId="77777777" w:rsidR="00034DE7" w:rsidRPr="00BE7B1A"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7D3A05F0" w14:textId="77777777" w:rsidR="00034DE7" w:rsidRPr="00BE7B1A" w:rsidRDefault="00034DE7" w:rsidP="00034DE7">
            <w:pPr>
              <w:tabs>
                <w:tab w:val="decimal" w:pos="1143"/>
              </w:tabs>
              <w:ind w:right="-72"/>
              <w:jc w:val="both"/>
              <w:rPr>
                <w:rFonts w:ascii="Arial" w:eastAsia="Arial Unicode MS" w:hAnsi="Arial" w:cs="Arial"/>
                <w:noProof/>
                <w:snapToGrid w:val="0"/>
                <w:sz w:val="18"/>
                <w:szCs w:val="18"/>
                <w:lang w:val="en-GB" w:eastAsia="th-TH"/>
              </w:rPr>
            </w:pPr>
          </w:p>
        </w:tc>
        <w:tc>
          <w:tcPr>
            <w:tcW w:w="1368" w:type="dxa"/>
            <w:vAlign w:val="bottom"/>
          </w:tcPr>
          <w:p w14:paraId="3602D009" w14:textId="77777777" w:rsidR="00034DE7" w:rsidRPr="00BE7B1A" w:rsidRDefault="00034DE7" w:rsidP="00034DE7">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24F3A8E3" w14:textId="77777777" w:rsidR="00034DE7" w:rsidRPr="00BE7B1A" w:rsidRDefault="00034DE7" w:rsidP="00034DE7">
            <w:pPr>
              <w:tabs>
                <w:tab w:val="decimal" w:pos="1143"/>
              </w:tabs>
              <w:ind w:right="-72"/>
              <w:jc w:val="both"/>
              <w:rPr>
                <w:rFonts w:ascii="Arial" w:eastAsia="Arial Unicode MS" w:hAnsi="Arial" w:cs="Arial"/>
                <w:noProof/>
                <w:snapToGrid w:val="0"/>
                <w:sz w:val="18"/>
                <w:szCs w:val="18"/>
                <w:lang w:val="en-GB" w:eastAsia="th-TH"/>
              </w:rPr>
            </w:pPr>
          </w:p>
        </w:tc>
      </w:tr>
      <w:tr w:rsidR="00760DAB" w:rsidRPr="00BE7B1A" w14:paraId="05B6679F" w14:textId="77777777" w:rsidTr="264BDD54">
        <w:tc>
          <w:tcPr>
            <w:tcW w:w="3989" w:type="dxa"/>
            <w:vAlign w:val="bottom"/>
          </w:tcPr>
          <w:p w14:paraId="29E3A421" w14:textId="77777777" w:rsidR="00760DAB" w:rsidRPr="00BE7B1A" w:rsidRDefault="00760DAB" w:rsidP="00760DAB">
            <w:pPr>
              <w:ind w:left="427" w:right="-72"/>
              <w:jc w:val="thaiDistribute"/>
              <w:rPr>
                <w:rFonts w:ascii="Arial" w:hAnsi="Arial" w:cs="Arial"/>
                <w:sz w:val="18"/>
                <w:szCs w:val="18"/>
                <w:lang w:val="en-GB"/>
              </w:rPr>
            </w:pPr>
            <w:r w:rsidRPr="00BE7B1A">
              <w:rPr>
                <w:rFonts w:ascii="Arial" w:hAnsi="Arial" w:cs="Arial"/>
                <w:sz w:val="18"/>
                <w:szCs w:val="18"/>
                <w:lang w:val="en-GB"/>
              </w:rPr>
              <w:t>Subsidiaries</w:t>
            </w:r>
          </w:p>
        </w:tc>
        <w:tc>
          <w:tcPr>
            <w:tcW w:w="1368" w:type="dxa"/>
            <w:vAlign w:val="bottom"/>
          </w:tcPr>
          <w:p w14:paraId="1D1C442E" w14:textId="2DE72E96"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vAlign w:val="bottom"/>
          </w:tcPr>
          <w:p w14:paraId="60706968" w14:textId="7BC118DA"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vAlign w:val="bottom"/>
          </w:tcPr>
          <w:p w14:paraId="5388ACAC" w14:textId="56071E86"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18,105,453</w:t>
            </w:r>
          </w:p>
        </w:tc>
        <w:tc>
          <w:tcPr>
            <w:tcW w:w="1368" w:type="dxa"/>
            <w:vAlign w:val="bottom"/>
          </w:tcPr>
          <w:p w14:paraId="3D551FEC" w14:textId="042A2CCF"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12,818,274</w:t>
            </w:r>
          </w:p>
        </w:tc>
      </w:tr>
      <w:tr w:rsidR="00760DAB" w:rsidRPr="00BE7B1A" w14:paraId="307DA2FE" w14:textId="77777777" w:rsidTr="264BDD54">
        <w:tc>
          <w:tcPr>
            <w:tcW w:w="3989" w:type="dxa"/>
            <w:vAlign w:val="bottom"/>
          </w:tcPr>
          <w:p w14:paraId="51754061" w14:textId="03B71EDC" w:rsidR="00760DAB" w:rsidRPr="00BE7B1A" w:rsidRDefault="00760DAB" w:rsidP="00760DAB">
            <w:pPr>
              <w:ind w:left="427" w:right="-72"/>
              <w:jc w:val="thaiDistribute"/>
              <w:rPr>
                <w:rFonts w:ascii="Arial" w:hAnsi="Arial" w:cs="Arial"/>
                <w:sz w:val="18"/>
                <w:szCs w:val="18"/>
                <w:lang w:val="en-GB"/>
              </w:rPr>
            </w:pPr>
            <w:r w:rsidRPr="00BE7B1A">
              <w:rPr>
                <w:rFonts w:ascii="Arial" w:hAnsi="Arial" w:cs="Arial"/>
                <w:sz w:val="18"/>
                <w:szCs w:val="18"/>
                <w:lang w:val="en-GB"/>
              </w:rPr>
              <w:t>Joint venture</w:t>
            </w:r>
          </w:p>
        </w:tc>
        <w:tc>
          <w:tcPr>
            <w:tcW w:w="1368" w:type="dxa"/>
            <w:vAlign w:val="bottom"/>
          </w:tcPr>
          <w:p w14:paraId="1A33A926" w14:textId="341FBCE7"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vAlign w:val="bottom"/>
          </w:tcPr>
          <w:p w14:paraId="4AECDD76" w14:textId="7037712E"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vAlign w:val="bottom"/>
          </w:tcPr>
          <w:p w14:paraId="7BF8DCB8" w14:textId="613D6B4D"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vAlign w:val="bottom"/>
          </w:tcPr>
          <w:p w14:paraId="15386B6B" w14:textId="22936B92"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r>
      <w:tr w:rsidR="00760DAB" w:rsidRPr="00BE7B1A" w14:paraId="2D198986" w14:textId="77777777" w:rsidTr="264BDD54">
        <w:tc>
          <w:tcPr>
            <w:tcW w:w="3989" w:type="dxa"/>
            <w:vAlign w:val="bottom"/>
          </w:tcPr>
          <w:p w14:paraId="41B1EBCB" w14:textId="0B734446" w:rsidR="00760DAB" w:rsidRPr="00BE7B1A" w:rsidRDefault="00760DAB" w:rsidP="00760DAB">
            <w:pPr>
              <w:ind w:left="427" w:right="-72"/>
              <w:jc w:val="thaiDistribute"/>
              <w:rPr>
                <w:rFonts w:ascii="Arial" w:hAnsi="Arial" w:cs="Arial"/>
                <w:sz w:val="18"/>
                <w:szCs w:val="18"/>
                <w:lang w:val="en-GB"/>
              </w:rPr>
            </w:pPr>
            <w:r w:rsidRPr="00BE7B1A">
              <w:rPr>
                <w:rFonts w:ascii="Arial" w:hAnsi="Arial" w:cs="Arial"/>
                <w:sz w:val="18"/>
                <w:szCs w:val="18"/>
                <w:lang w:val="en-GB"/>
              </w:rPr>
              <w:t>Related companies</w:t>
            </w:r>
          </w:p>
        </w:tc>
        <w:tc>
          <w:tcPr>
            <w:tcW w:w="1368" w:type="dxa"/>
            <w:tcBorders>
              <w:bottom w:val="single" w:sz="4" w:space="0" w:color="auto"/>
            </w:tcBorders>
            <w:vAlign w:val="bottom"/>
          </w:tcPr>
          <w:p w14:paraId="61AFAAF4" w14:textId="6CDD7704"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58,840</w:t>
            </w:r>
          </w:p>
        </w:tc>
        <w:tc>
          <w:tcPr>
            <w:tcW w:w="1368" w:type="dxa"/>
            <w:tcBorders>
              <w:bottom w:val="single" w:sz="4" w:space="0" w:color="auto"/>
            </w:tcBorders>
            <w:vAlign w:val="bottom"/>
          </w:tcPr>
          <w:p w14:paraId="2B3E352C" w14:textId="1A6E2560"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91,645</w:t>
            </w:r>
          </w:p>
        </w:tc>
        <w:tc>
          <w:tcPr>
            <w:tcW w:w="1368" w:type="dxa"/>
            <w:tcBorders>
              <w:bottom w:val="single" w:sz="4" w:space="0" w:color="auto"/>
            </w:tcBorders>
            <w:vAlign w:val="bottom"/>
          </w:tcPr>
          <w:p w14:paraId="0C8AAD5B" w14:textId="2CD4A568"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58,840</w:t>
            </w:r>
          </w:p>
        </w:tc>
        <w:tc>
          <w:tcPr>
            <w:tcW w:w="1368" w:type="dxa"/>
            <w:tcBorders>
              <w:bottom w:val="single" w:sz="4" w:space="0" w:color="auto"/>
            </w:tcBorders>
            <w:vAlign w:val="bottom"/>
          </w:tcPr>
          <w:p w14:paraId="3F2943C4" w14:textId="274ECA5E"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91,645</w:t>
            </w:r>
          </w:p>
        </w:tc>
      </w:tr>
      <w:tr w:rsidR="00760DAB" w:rsidRPr="00BE7B1A" w14:paraId="1E04BBE2" w14:textId="77777777" w:rsidTr="264BDD54">
        <w:tc>
          <w:tcPr>
            <w:tcW w:w="3989" w:type="dxa"/>
            <w:vAlign w:val="bottom"/>
          </w:tcPr>
          <w:p w14:paraId="47BDB2EB" w14:textId="77777777" w:rsidR="00760DAB" w:rsidRPr="00BE7B1A" w:rsidRDefault="00760DAB" w:rsidP="00760DAB">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5385C806"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E57622C"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95E2394"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center"/>
          </w:tcPr>
          <w:p w14:paraId="7B87A653"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r>
      <w:tr w:rsidR="00760DAB" w:rsidRPr="00BE7B1A" w14:paraId="7FA0B9BC" w14:textId="77777777" w:rsidTr="264BDD54">
        <w:tc>
          <w:tcPr>
            <w:tcW w:w="3989" w:type="dxa"/>
            <w:vAlign w:val="bottom"/>
          </w:tcPr>
          <w:p w14:paraId="36A89F26" w14:textId="77777777" w:rsidR="00760DAB" w:rsidRPr="00BE7B1A" w:rsidRDefault="00760DAB" w:rsidP="00760DAB">
            <w:pPr>
              <w:ind w:left="427" w:right="-72"/>
              <w:jc w:val="thaiDistribute"/>
              <w:rPr>
                <w:rFonts w:ascii="Arial" w:hAnsi="Arial" w:cs="Arial"/>
                <w:sz w:val="18"/>
                <w:szCs w:val="18"/>
                <w:lang w:val="en-GB"/>
              </w:rPr>
            </w:pPr>
          </w:p>
        </w:tc>
        <w:tc>
          <w:tcPr>
            <w:tcW w:w="1368" w:type="dxa"/>
            <w:tcBorders>
              <w:bottom w:val="single" w:sz="4" w:space="0" w:color="auto"/>
            </w:tcBorders>
            <w:vAlign w:val="bottom"/>
          </w:tcPr>
          <w:p w14:paraId="7DEE4AAB" w14:textId="334A485F"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58,840</w:t>
            </w:r>
          </w:p>
        </w:tc>
        <w:tc>
          <w:tcPr>
            <w:tcW w:w="1368" w:type="dxa"/>
            <w:tcBorders>
              <w:bottom w:val="single" w:sz="4" w:space="0" w:color="auto"/>
            </w:tcBorders>
            <w:vAlign w:val="bottom"/>
          </w:tcPr>
          <w:p w14:paraId="39B38878" w14:textId="2EBC87E1"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91,645</w:t>
            </w:r>
          </w:p>
        </w:tc>
        <w:tc>
          <w:tcPr>
            <w:tcW w:w="1368" w:type="dxa"/>
            <w:tcBorders>
              <w:bottom w:val="single" w:sz="4" w:space="0" w:color="auto"/>
            </w:tcBorders>
            <w:vAlign w:val="bottom"/>
          </w:tcPr>
          <w:p w14:paraId="3787314C" w14:textId="578ED251"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18,164,293</w:t>
            </w:r>
          </w:p>
        </w:tc>
        <w:tc>
          <w:tcPr>
            <w:tcW w:w="1368" w:type="dxa"/>
            <w:tcBorders>
              <w:bottom w:val="single" w:sz="4" w:space="0" w:color="auto"/>
            </w:tcBorders>
            <w:vAlign w:val="center"/>
          </w:tcPr>
          <w:p w14:paraId="587AF1F2" w14:textId="054B2189"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12,909,919</w:t>
            </w:r>
          </w:p>
        </w:tc>
      </w:tr>
      <w:tr w:rsidR="00760DAB" w:rsidRPr="00BE7B1A" w14:paraId="418A2681" w14:textId="77777777" w:rsidTr="264BDD54">
        <w:tc>
          <w:tcPr>
            <w:tcW w:w="3989" w:type="dxa"/>
            <w:vAlign w:val="bottom"/>
          </w:tcPr>
          <w:p w14:paraId="540265EB" w14:textId="77777777" w:rsidR="00760DAB" w:rsidRPr="00BE7B1A" w:rsidRDefault="00760DAB" w:rsidP="00760DAB">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7B0CD5B0"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66EC1AA"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520872FE"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9306B1E"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p>
        </w:tc>
      </w:tr>
      <w:tr w:rsidR="00760DAB" w:rsidRPr="00BE7B1A" w14:paraId="5F7A761F" w14:textId="77777777" w:rsidTr="264BDD54">
        <w:tc>
          <w:tcPr>
            <w:tcW w:w="3989" w:type="dxa"/>
            <w:vAlign w:val="bottom"/>
          </w:tcPr>
          <w:p w14:paraId="6BF3FD13" w14:textId="0C81AAD7" w:rsidR="00760DAB" w:rsidRPr="00BE7B1A" w:rsidRDefault="00760DAB" w:rsidP="00760DAB">
            <w:pPr>
              <w:ind w:left="427" w:right="-72"/>
              <w:jc w:val="thaiDistribute"/>
              <w:rPr>
                <w:rFonts w:ascii="Arial" w:hAnsi="Arial" w:cs="Arial"/>
                <w:b/>
                <w:bCs/>
                <w:sz w:val="18"/>
                <w:szCs w:val="18"/>
              </w:rPr>
            </w:pPr>
            <w:r w:rsidRPr="00BE7B1A">
              <w:rPr>
                <w:rFonts w:ascii="Arial" w:hAnsi="Arial" w:cs="Arial"/>
                <w:b/>
                <w:bCs/>
                <w:sz w:val="18"/>
                <w:szCs w:val="18"/>
              </w:rPr>
              <w:t>Fixed assets payables</w:t>
            </w:r>
          </w:p>
        </w:tc>
        <w:tc>
          <w:tcPr>
            <w:tcW w:w="1368" w:type="dxa"/>
            <w:vAlign w:val="bottom"/>
          </w:tcPr>
          <w:p w14:paraId="0A40B66B"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6FA2EBBA"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p>
        </w:tc>
        <w:tc>
          <w:tcPr>
            <w:tcW w:w="1368" w:type="dxa"/>
            <w:vAlign w:val="bottom"/>
          </w:tcPr>
          <w:p w14:paraId="583A3C00"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4D1CA889"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p>
        </w:tc>
      </w:tr>
      <w:tr w:rsidR="00760DAB" w:rsidRPr="00BE7B1A" w14:paraId="5B71DC2A" w14:textId="77777777" w:rsidTr="264BDD54">
        <w:tc>
          <w:tcPr>
            <w:tcW w:w="3989" w:type="dxa"/>
            <w:vAlign w:val="bottom"/>
          </w:tcPr>
          <w:p w14:paraId="781261BE" w14:textId="5B45E076" w:rsidR="00760DAB" w:rsidRPr="00BE7B1A" w:rsidRDefault="00760DAB" w:rsidP="00760DAB">
            <w:pPr>
              <w:ind w:left="427" w:right="-72"/>
              <w:jc w:val="thaiDistribute"/>
              <w:rPr>
                <w:rFonts w:ascii="Arial" w:hAnsi="Arial" w:cs="Arial"/>
                <w:b/>
                <w:bCs/>
                <w:sz w:val="18"/>
                <w:szCs w:val="18"/>
              </w:rPr>
            </w:pPr>
            <w:r w:rsidRPr="00BE7B1A">
              <w:rPr>
                <w:rFonts w:ascii="Arial" w:hAnsi="Arial" w:cs="Arial"/>
                <w:sz w:val="18"/>
                <w:szCs w:val="18"/>
                <w:lang w:val="en-GB"/>
              </w:rPr>
              <w:t>Subsidiaries</w:t>
            </w:r>
          </w:p>
        </w:tc>
        <w:tc>
          <w:tcPr>
            <w:tcW w:w="1368" w:type="dxa"/>
          </w:tcPr>
          <w:p w14:paraId="743CB819" w14:textId="1F4C8380" w:rsidR="00760DAB" w:rsidRPr="00BE7B1A" w:rsidRDefault="00760DAB" w:rsidP="00760DAB">
            <w:pPr>
              <w:tabs>
                <w:tab w:val="decimal" w:pos="1155"/>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tcPr>
          <w:p w14:paraId="586F7D82" w14:textId="1283EE3D" w:rsidR="00760DAB" w:rsidRPr="00BE7B1A" w:rsidRDefault="00760DAB" w:rsidP="00760DAB">
            <w:pPr>
              <w:tabs>
                <w:tab w:val="decimal" w:pos="1155"/>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tcPr>
          <w:p w14:paraId="482EC9C1" w14:textId="096C1B23"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86,092</w:t>
            </w:r>
          </w:p>
        </w:tc>
        <w:tc>
          <w:tcPr>
            <w:tcW w:w="1368" w:type="dxa"/>
            <w:vAlign w:val="center"/>
          </w:tcPr>
          <w:p w14:paraId="45FECFAC" w14:textId="150950C4" w:rsidR="00760DAB" w:rsidRPr="00BE7B1A" w:rsidRDefault="00760DAB" w:rsidP="00760DAB">
            <w:pPr>
              <w:tabs>
                <w:tab w:val="decimal" w:pos="1155"/>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2,612,155</w:t>
            </w:r>
          </w:p>
        </w:tc>
      </w:tr>
      <w:tr w:rsidR="00760DAB" w:rsidRPr="00BE7B1A" w14:paraId="3F53AD94" w14:textId="77777777" w:rsidTr="264BDD54">
        <w:tc>
          <w:tcPr>
            <w:tcW w:w="3989" w:type="dxa"/>
            <w:vAlign w:val="bottom"/>
          </w:tcPr>
          <w:p w14:paraId="3A181990" w14:textId="77777777" w:rsidR="00760DAB" w:rsidRPr="00BE7B1A" w:rsidRDefault="00760DAB" w:rsidP="00760DAB">
            <w:pPr>
              <w:ind w:left="427" w:right="-72"/>
              <w:rPr>
                <w:rFonts w:ascii="Arial" w:hAnsi="Arial" w:cs="Arial"/>
                <w:sz w:val="18"/>
                <w:szCs w:val="18"/>
                <w:lang w:val="en-GB"/>
              </w:rPr>
            </w:pPr>
            <w:r w:rsidRPr="00BE7B1A">
              <w:rPr>
                <w:rFonts w:ascii="Arial" w:hAnsi="Arial" w:cs="Arial"/>
                <w:sz w:val="18"/>
                <w:szCs w:val="18"/>
                <w:lang w:val="en-GB"/>
              </w:rPr>
              <w:t>Related company</w:t>
            </w:r>
          </w:p>
        </w:tc>
        <w:tc>
          <w:tcPr>
            <w:tcW w:w="1368" w:type="dxa"/>
            <w:tcBorders>
              <w:bottom w:val="single" w:sz="4" w:space="0" w:color="auto"/>
            </w:tcBorders>
            <w:vAlign w:val="bottom"/>
          </w:tcPr>
          <w:p w14:paraId="49998F24" w14:textId="01644524"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3,225,000</w:t>
            </w:r>
          </w:p>
        </w:tc>
        <w:tc>
          <w:tcPr>
            <w:tcW w:w="1368" w:type="dxa"/>
            <w:tcBorders>
              <w:bottom w:val="single" w:sz="4" w:space="0" w:color="auto"/>
            </w:tcBorders>
            <w:vAlign w:val="center"/>
          </w:tcPr>
          <w:p w14:paraId="23152C26" w14:textId="2256054B" w:rsidR="00760DAB" w:rsidRPr="00BE7B1A" w:rsidRDefault="00760DAB" w:rsidP="00760DAB">
            <w:pPr>
              <w:tabs>
                <w:tab w:val="decimal" w:pos="1155"/>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892,800</w:t>
            </w:r>
          </w:p>
        </w:tc>
        <w:tc>
          <w:tcPr>
            <w:tcW w:w="1368" w:type="dxa"/>
            <w:tcBorders>
              <w:bottom w:val="single" w:sz="4" w:space="0" w:color="auto"/>
            </w:tcBorders>
            <w:vAlign w:val="center"/>
          </w:tcPr>
          <w:p w14:paraId="7E4B7FFF" w14:textId="06E10AC0"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2,275,000</w:t>
            </w:r>
          </w:p>
        </w:tc>
        <w:tc>
          <w:tcPr>
            <w:tcW w:w="1368" w:type="dxa"/>
            <w:tcBorders>
              <w:bottom w:val="single" w:sz="4" w:space="0" w:color="auto"/>
            </w:tcBorders>
            <w:vAlign w:val="center"/>
          </w:tcPr>
          <w:p w14:paraId="317A63CE" w14:textId="37E88C00" w:rsidR="00760DAB" w:rsidRPr="00BE7B1A" w:rsidRDefault="00760DAB" w:rsidP="00760DAB">
            <w:pPr>
              <w:tabs>
                <w:tab w:val="decimal" w:pos="1155"/>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892,800</w:t>
            </w:r>
          </w:p>
        </w:tc>
      </w:tr>
      <w:tr w:rsidR="00760DAB" w:rsidRPr="00BE7B1A" w14:paraId="045A9BB1" w14:textId="77777777" w:rsidTr="264BDD54">
        <w:tc>
          <w:tcPr>
            <w:tcW w:w="3989" w:type="dxa"/>
            <w:vAlign w:val="bottom"/>
          </w:tcPr>
          <w:p w14:paraId="0836D525" w14:textId="77777777" w:rsidR="00760DAB" w:rsidRPr="00BE7B1A" w:rsidRDefault="00760DAB" w:rsidP="00760DAB">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3A9B9FC5"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F4D0C4C"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9DDC79B"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C3F52DC"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r>
      <w:tr w:rsidR="00760DAB" w:rsidRPr="00BE7B1A" w14:paraId="0C74EE23" w14:textId="77777777" w:rsidTr="264BDD54">
        <w:tc>
          <w:tcPr>
            <w:tcW w:w="3989" w:type="dxa"/>
            <w:vAlign w:val="bottom"/>
          </w:tcPr>
          <w:p w14:paraId="231379A5" w14:textId="77777777" w:rsidR="00760DAB" w:rsidRPr="00BE7B1A" w:rsidRDefault="00760DAB" w:rsidP="00760DAB">
            <w:pPr>
              <w:ind w:left="427" w:right="-72"/>
              <w:jc w:val="thaiDistribute"/>
              <w:rPr>
                <w:rFonts w:ascii="Arial" w:hAnsi="Arial" w:cs="Arial"/>
                <w:sz w:val="18"/>
                <w:szCs w:val="18"/>
                <w:lang w:val="en-GB"/>
              </w:rPr>
            </w:pPr>
          </w:p>
        </w:tc>
        <w:tc>
          <w:tcPr>
            <w:tcW w:w="1368" w:type="dxa"/>
            <w:tcBorders>
              <w:bottom w:val="single" w:sz="4" w:space="0" w:color="auto"/>
            </w:tcBorders>
            <w:vAlign w:val="bottom"/>
          </w:tcPr>
          <w:p w14:paraId="3D2E6617" w14:textId="4300EDE6"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3,225,000</w:t>
            </w:r>
          </w:p>
        </w:tc>
        <w:tc>
          <w:tcPr>
            <w:tcW w:w="1368" w:type="dxa"/>
            <w:tcBorders>
              <w:bottom w:val="single" w:sz="4" w:space="0" w:color="auto"/>
            </w:tcBorders>
            <w:vAlign w:val="center"/>
          </w:tcPr>
          <w:p w14:paraId="380F4E35" w14:textId="61729A18" w:rsidR="00760DAB" w:rsidRPr="00BE7B1A" w:rsidRDefault="00760DAB" w:rsidP="00760DAB">
            <w:pPr>
              <w:tabs>
                <w:tab w:val="decimal" w:pos="1155"/>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892,800</w:t>
            </w:r>
          </w:p>
        </w:tc>
        <w:tc>
          <w:tcPr>
            <w:tcW w:w="1368" w:type="dxa"/>
            <w:tcBorders>
              <w:bottom w:val="single" w:sz="4" w:space="0" w:color="auto"/>
            </w:tcBorders>
            <w:vAlign w:val="center"/>
          </w:tcPr>
          <w:p w14:paraId="3E381687" w14:textId="3DCEE1B9"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2,361,092</w:t>
            </w:r>
          </w:p>
        </w:tc>
        <w:tc>
          <w:tcPr>
            <w:tcW w:w="1368" w:type="dxa"/>
            <w:tcBorders>
              <w:bottom w:val="single" w:sz="4" w:space="0" w:color="auto"/>
            </w:tcBorders>
            <w:vAlign w:val="center"/>
          </w:tcPr>
          <w:p w14:paraId="08C519A1" w14:textId="66780AD3" w:rsidR="00760DAB" w:rsidRPr="00BE7B1A" w:rsidRDefault="00760DAB" w:rsidP="00760DAB">
            <w:pPr>
              <w:tabs>
                <w:tab w:val="decimal" w:pos="1155"/>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3,504,955</w:t>
            </w:r>
          </w:p>
        </w:tc>
      </w:tr>
      <w:tr w:rsidR="00760DAB" w:rsidRPr="00BE7B1A" w14:paraId="7009E36D" w14:textId="77777777" w:rsidTr="264BDD54">
        <w:tc>
          <w:tcPr>
            <w:tcW w:w="3989" w:type="dxa"/>
            <w:vAlign w:val="bottom"/>
          </w:tcPr>
          <w:p w14:paraId="7CE0747A" w14:textId="77777777" w:rsidR="00760DAB" w:rsidRPr="00BE7B1A" w:rsidRDefault="00760DAB" w:rsidP="00760DAB">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49E15C43"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59D5E90"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6141AD8D"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FABE200"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p>
        </w:tc>
      </w:tr>
      <w:tr w:rsidR="00760DAB" w:rsidRPr="00BE7B1A" w14:paraId="45F525B6" w14:textId="77777777" w:rsidTr="264BDD54">
        <w:tc>
          <w:tcPr>
            <w:tcW w:w="3989" w:type="dxa"/>
            <w:vAlign w:val="bottom"/>
          </w:tcPr>
          <w:p w14:paraId="3EB121F5" w14:textId="6583A51D" w:rsidR="00760DAB" w:rsidRPr="00BE7B1A" w:rsidRDefault="00760DAB" w:rsidP="00760DAB">
            <w:pPr>
              <w:ind w:left="427" w:right="-72"/>
              <w:jc w:val="thaiDistribute"/>
              <w:rPr>
                <w:rFonts w:ascii="Arial" w:hAnsi="Arial" w:cs="Arial"/>
                <w:b/>
                <w:bCs/>
                <w:sz w:val="18"/>
                <w:szCs w:val="18"/>
                <w:lang w:val="en-GB"/>
              </w:rPr>
            </w:pPr>
            <w:r w:rsidRPr="00BE7B1A">
              <w:rPr>
                <w:rFonts w:ascii="Arial" w:hAnsi="Arial" w:cs="Arial"/>
                <w:b/>
                <w:bCs/>
                <w:sz w:val="18"/>
                <w:szCs w:val="18"/>
                <w:lang w:val="en-GB"/>
              </w:rPr>
              <w:t>Interest payables</w:t>
            </w:r>
          </w:p>
        </w:tc>
        <w:tc>
          <w:tcPr>
            <w:tcW w:w="1368" w:type="dxa"/>
            <w:vAlign w:val="bottom"/>
          </w:tcPr>
          <w:p w14:paraId="2C709CD5" w14:textId="77777777" w:rsidR="00760DAB" w:rsidRPr="00BE7B1A" w:rsidRDefault="00760DAB" w:rsidP="00760DAB">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773D4F46" w14:textId="77777777" w:rsidR="00760DAB" w:rsidRPr="00BE7B1A" w:rsidRDefault="00760DAB" w:rsidP="00760DAB">
            <w:pPr>
              <w:tabs>
                <w:tab w:val="decimal" w:pos="1151"/>
              </w:tabs>
              <w:ind w:right="-72"/>
              <w:jc w:val="both"/>
              <w:rPr>
                <w:rFonts w:ascii="Arial" w:eastAsia="Arial Unicode MS" w:hAnsi="Arial" w:cs="Arial"/>
                <w:noProof/>
                <w:snapToGrid w:val="0"/>
                <w:sz w:val="18"/>
                <w:szCs w:val="18"/>
                <w:lang w:val="en-GB" w:eastAsia="th-TH"/>
              </w:rPr>
            </w:pPr>
          </w:p>
        </w:tc>
        <w:tc>
          <w:tcPr>
            <w:tcW w:w="1368" w:type="dxa"/>
            <w:vAlign w:val="bottom"/>
          </w:tcPr>
          <w:p w14:paraId="06171D9B" w14:textId="77777777" w:rsidR="00760DAB" w:rsidRPr="00BE7B1A" w:rsidRDefault="00760DAB" w:rsidP="00760DAB">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3FD76973" w14:textId="77777777" w:rsidR="00760DAB" w:rsidRPr="00BE7B1A" w:rsidRDefault="00760DAB" w:rsidP="00760DAB">
            <w:pPr>
              <w:tabs>
                <w:tab w:val="decimal" w:pos="1151"/>
              </w:tabs>
              <w:ind w:right="-72"/>
              <w:jc w:val="both"/>
              <w:rPr>
                <w:rFonts w:ascii="Arial" w:eastAsia="Arial Unicode MS" w:hAnsi="Arial" w:cs="Arial"/>
                <w:noProof/>
                <w:snapToGrid w:val="0"/>
                <w:sz w:val="18"/>
                <w:szCs w:val="18"/>
                <w:lang w:val="en-GB" w:eastAsia="th-TH"/>
              </w:rPr>
            </w:pPr>
          </w:p>
        </w:tc>
      </w:tr>
      <w:tr w:rsidR="00760DAB" w:rsidRPr="00BE7B1A" w14:paraId="67252078" w14:textId="77777777" w:rsidTr="264BDD54">
        <w:tc>
          <w:tcPr>
            <w:tcW w:w="3989" w:type="dxa"/>
            <w:vAlign w:val="bottom"/>
          </w:tcPr>
          <w:p w14:paraId="68B49526" w14:textId="77777777" w:rsidR="00760DAB" w:rsidRPr="00BE7B1A" w:rsidRDefault="00760DAB" w:rsidP="00760DAB">
            <w:pPr>
              <w:ind w:left="427" w:right="-72"/>
              <w:jc w:val="thaiDistribute"/>
              <w:rPr>
                <w:rFonts w:ascii="Arial" w:hAnsi="Arial" w:cs="Arial"/>
                <w:b/>
                <w:bCs/>
                <w:sz w:val="18"/>
                <w:szCs w:val="18"/>
                <w:lang w:val="en-GB"/>
              </w:rPr>
            </w:pPr>
            <w:r w:rsidRPr="00BE7B1A">
              <w:rPr>
                <w:rFonts w:ascii="Arial" w:hAnsi="Arial" w:cs="Arial"/>
                <w:sz w:val="18"/>
                <w:szCs w:val="18"/>
                <w:lang w:val="en-GB"/>
              </w:rPr>
              <w:t>Subsidiaries</w:t>
            </w:r>
          </w:p>
        </w:tc>
        <w:tc>
          <w:tcPr>
            <w:tcW w:w="1368" w:type="dxa"/>
            <w:tcBorders>
              <w:bottom w:val="single" w:sz="4" w:space="0" w:color="auto"/>
            </w:tcBorders>
          </w:tcPr>
          <w:p w14:paraId="72CAD16E" w14:textId="1F23615E" w:rsidR="00760DAB" w:rsidRPr="00BE7B1A" w:rsidRDefault="00760DAB" w:rsidP="00760DAB">
            <w:pPr>
              <w:tabs>
                <w:tab w:val="decimal" w:pos="1155"/>
              </w:tabs>
              <w:ind w:right="-72"/>
              <w:jc w:val="both"/>
              <w:rPr>
                <w:rFonts w:ascii="Arial" w:hAnsi="Arial" w:cs="Arial"/>
                <w:noProof/>
                <w:snapToGrid w:val="0"/>
                <w:sz w:val="18"/>
                <w:szCs w:val="18"/>
                <w:cs/>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tcBorders>
              <w:bottom w:val="single" w:sz="4" w:space="0" w:color="auto"/>
            </w:tcBorders>
          </w:tcPr>
          <w:p w14:paraId="69D1681D" w14:textId="3E009AFF" w:rsidR="00760DAB" w:rsidRPr="00BE7B1A" w:rsidRDefault="00760DAB" w:rsidP="00760DAB">
            <w:pPr>
              <w:tabs>
                <w:tab w:val="decimal" w:pos="1155"/>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219403D1" w14:textId="213E9CC2" w:rsidR="00760DAB" w:rsidRPr="00BE7B1A" w:rsidRDefault="00760DAB" w:rsidP="00760DAB">
            <w:pPr>
              <w:tabs>
                <w:tab w:val="decimal" w:pos="1151"/>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46633640" w14:textId="21A7382F" w:rsidR="00760DAB" w:rsidRPr="00BE7B1A" w:rsidRDefault="00760DAB" w:rsidP="00760DAB">
            <w:pPr>
              <w:tabs>
                <w:tab w:val="decimal" w:pos="1151"/>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738,983</w:t>
            </w:r>
          </w:p>
        </w:tc>
      </w:tr>
      <w:tr w:rsidR="00760DAB" w:rsidRPr="00BE7B1A" w14:paraId="10755554" w14:textId="77777777" w:rsidTr="264BDD54">
        <w:tc>
          <w:tcPr>
            <w:tcW w:w="3989" w:type="dxa"/>
            <w:vAlign w:val="bottom"/>
          </w:tcPr>
          <w:p w14:paraId="165B9907" w14:textId="77777777" w:rsidR="00760DAB" w:rsidRPr="00BE7B1A" w:rsidRDefault="00760DAB" w:rsidP="00760DAB">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530A5791"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ECE2E17"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56CB0F15"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70E7397"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p>
        </w:tc>
      </w:tr>
      <w:tr w:rsidR="00760DAB" w:rsidRPr="00BE7B1A" w14:paraId="322D261B" w14:textId="77777777" w:rsidTr="264BDD54">
        <w:tc>
          <w:tcPr>
            <w:tcW w:w="3989" w:type="dxa"/>
            <w:vAlign w:val="bottom"/>
          </w:tcPr>
          <w:p w14:paraId="00573975" w14:textId="77777777" w:rsidR="00760DAB" w:rsidRPr="00BE7B1A" w:rsidRDefault="00760DAB" w:rsidP="00760DAB">
            <w:pPr>
              <w:ind w:left="427" w:right="-72"/>
              <w:jc w:val="thaiDistribute"/>
              <w:rPr>
                <w:rFonts w:ascii="Arial" w:hAnsi="Arial" w:cs="Arial"/>
                <w:b/>
                <w:bCs/>
                <w:sz w:val="18"/>
                <w:szCs w:val="18"/>
                <w:lang w:val="en-GB"/>
              </w:rPr>
            </w:pPr>
          </w:p>
        </w:tc>
        <w:tc>
          <w:tcPr>
            <w:tcW w:w="1368" w:type="dxa"/>
            <w:tcBorders>
              <w:bottom w:val="single" w:sz="4" w:space="0" w:color="auto"/>
            </w:tcBorders>
          </w:tcPr>
          <w:p w14:paraId="2D43EAFD" w14:textId="68123FB8" w:rsidR="00760DAB" w:rsidRPr="00BE7B1A" w:rsidRDefault="00760DAB" w:rsidP="00760DAB">
            <w:pPr>
              <w:tabs>
                <w:tab w:val="decimal" w:pos="1155"/>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tcBorders>
              <w:bottom w:val="single" w:sz="4" w:space="0" w:color="auto"/>
            </w:tcBorders>
          </w:tcPr>
          <w:p w14:paraId="219AA935" w14:textId="428E91BB" w:rsidR="00760DAB" w:rsidRPr="00BE7B1A" w:rsidRDefault="00760DAB" w:rsidP="00760DAB">
            <w:pPr>
              <w:tabs>
                <w:tab w:val="decimal" w:pos="1155"/>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455A0815" w14:textId="7A108D86" w:rsidR="00760DAB" w:rsidRPr="00BE7B1A" w:rsidRDefault="00760DAB" w:rsidP="00760DAB">
            <w:pPr>
              <w:tabs>
                <w:tab w:val="decimal" w:pos="1151"/>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29F4DF74" w14:textId="0A63D708" w:rsidR="00760DAB" w:rsidRPr="00BE7B1A" w:rsidRDefault="00760DAB" w:rsidP="00760DAB">
            <w:pPr>
              <w:tabs>
                <w:tab w:val="decimal" w:pos="1151"/>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738,983</w:t>
            </w:r>
          </w:p>
        </w:tc>
      </w:tr>
      <w:tr w:rsidR="00760DAB" w:rsidRPr="00BE7B1A" w14:paraId="72E7EB7A" w14:textId="77777777" w:rsidTr="264BDD54">
        <w:tc>
          <w:tcPr>
            <w:tcW w:w="3989" w:type="dxa"/>
            <w:vAlign w:val="bottom"/>
          </w:tcPr>
          <w:p w14:paraId="091B9FCC" w14:textId="77777777" w:rsidR="00760DAB" w:rsidRPr="00BE7B1A" w:rsidRDefault="00760DAB" w:rsidP="00760DAB">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03CDFB40"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02C8B30"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17E4681D"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07AD270"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cs/>
                <w:lang w:val="en-GB" w:eastAsia="th-TH"/>
              </w:rPr>
            </w:pPr>
          </w:p>
        </w:tc>
      </w:tr>
      <w:tr w:rsidR="00760DAB" w:rsidRPr="00BE7B1A" w14:paraId="0FA74F45" w14:textId="77777777" w:rsidTr="264BDD54">
        <w:tc>
          <w:tcPr>
            <w:tcW w:w="3989" w:type="dxa"/>
            <w:vAlign w:val="bottom"/>
          </w:tcPr>
          <w:p w14:paraId="46418A86" w14:textId="77777777" w:rsidR="00760DAB" w:rsidRPr="00BE7B1A" w:rsidRDefault="00760DAB" w:rsidP="00760DAB">
            <w:pPr>
              <w:ind w:left="427" w:right="-72"/>
              <w:jc w:val="thaiDistribute"/>
              <w:rPr>
                <w:rFonts w:ascii="Arial" w:hAnsi="Arial" w:cs="Arial"/>
                <w:b/>
                <w:bCs/>
                <w:sz w:val="18"/>
                <w:szCs w:val="18"/>
              </w:rPr>
            </w:pPr>
            <w:r w:rsidRPr="00BE7B1A">
              <w:rPr>
                <w:rFonts w:ascii="Arial" w:hAnsi="Arial" w:cs="Arial"/>
                <w:b/>
                <w:bCs/>
                <w:sz w:val="18"/>
                <w:szCs w:val="18"/>
              </w:rPr>
              <w:t xml:space="preserve">Accrued expense </w:t>
            </w:r>
          </w:p>
        </w:tc>
        <w:tc>
          <w:tcPr>
            <w:tcW w:w="1368" w:type="dxa"/>
            <w:vAlign w:val="bottom"/>
          </w:tcPr>
          <w:p w14:paraId="5B6C2366" w14:textId="77777777" w:rsidR="00760DAB" w:rsidRPr="00BE7B1A" w:rsidRDefault="00760DAB" w:rsidP="00760DAB">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5E96EF66" w14:textId="77777777" w:rsidR="00760DAB" w:rsidRPr="00BE7B1A" w:rsidRDefault="00760DAB" w:rsidP="00760DAB">
            <w:pPr>
              <w:tabs>
                <w:tab w:val="decimal" w:pos="1151"/>
              </w:tabs>
              <w:ind w:right="-72"/>
              <w:jc w:val="both"/>
              <w:rPr>
                <w:rFonts w:ascii="Arial" w:eastAsia="Arial Unicode MS" w:hAnsi="Arial" w:cs="Arial"/>
                <w:noProof/>
                <w:snapToGrid w:val="0"/>
                <w:sz w:val="18"/>
                <w:szCs w:val="18"/>
                <w:lang w:val="en-GB" w:eastAsia="th-TH"/>
              </w:rPr>
            </w:pPr>
          </w:p>
        </w:tc>
        <w:tc>
          <w:tcPr>
            <w:tcW w:w="1368" w:type="dxa"/>
            <w:vAlign w:val="bottom"/>
          </w:tcPr>
          <w:p w14:paraId="5F6AF2BF" w14:textId="782C1BA4" w:rsidR="00760DAB" w:rsidRPr="00BE7B1A" w:rsidRDefault="00760DAB" w:rsidP="00760DAB">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24EF694C" w14:textId="4D36D705" w:rsidR="00760DAB" w:rsidRPr="00BE7B1A" w:rsidRDefault="00760DAB" w:rsidP="00760DAB">
            <w:pPr>
              <w:tabs>
                <w:tab w:val="decimal" w:pos="1151"/>
              </w:tabs>
              <w:ind w:right="-72"/>
              <w:jc w:val="both"/>
              <w:rPr>
                <w:rFonts w:ascii="Arial" w:eastAsia="Arial Unicode MS" w:hAnsi="Arial" w:cs="Arial"/>
                <w:noProof/>
                <w:snapToGrid w:val="0"/>
                <w:sz w:val="18"/>
                <w:szCs w:val="18"/>
                <w:lang w:val="en-GB" w:eastAsia="th-TH"/>
              </w:rPr>
            </w:pPr>
          </w:p>
        </w:tc>
      </w:tr>
      <w:tr w:rsidR="00760DAB" w:rsidRPr="00BE7B1A" w14:paraId="6827EE15" w14:textId="77777777" w:rsidTr="264BDD54">
        <w:tc>
          <w:tcPr>
            <w:tcW w:w="3989" w:type="dxa"/>
            <w:vAlign w:val="bottom"/>
          </w:tcPr>
          <w:p w14:paraId="2098C88F" w14:textId="77777777" w:rsidR="00760DAB" w:rsidRPr="00BE7B1A" w:rsidRDefault="00760DAB" w:rsidP="00760DAB">
            <w:pPr>
              <w:ind w:left="427" w:right="-72"/>
              <w:jc w:val="thaiDistribute"/>
              <w:rPr>
                <w:rFonts w:ascii="Arial" w:hAnsi="Arial" w:cs="Arial"/>
                <w:b/>
                <w:bCs/>
                <w:sz w:val="18"/>
                <w:szCs w:val="18"/>
                <w:lang w:val="en-GB"/>
              </w:rPr>
            </w:pPr>
            <w:r w:rsidRPr="00BE7B1A">
              <w:rPr>
                <w:rFonts w:ascii="Arial" w:hAnsi="Arial" w:cs="Arial"/>
                <w:sz w:val="18"/>
                <w:szCs w:val="18"/>
                <w:lang w:val="en-GB"/>
              </w:rPr>
              <w:t>Subsidiary</w:t>
            </w:r>
          </w:p>
        </w:tc>
        <w:tc>
          <w:tcPr>
            <w:tcW w:w="1368" w:type="dxa"/>
            <w:tcBorders>
              <w:bottom w:val="single" w:sz="4" w:space="0" w:color="auto"/>
            </w:tcBorders>
          </w:tcPr>
          <w:p w14:paraId="2052DC29" w14:textId="2B5B1FBA" w:rsidR="00760DAB" w:rsidRPr="00BE7B1A" w:rsidRDefault="00760DAB" w:rsidP="00760DAB">
            <w:pPr>
              <w:tabs>
                <w:tab w:val="decimal" w:pos="1151"/>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tcBorders>
              <w:bottom w:val="single" w:sz="4" w:space="0" w:color="auto"/>
            </w:tcBorders>
          </w:tcPr>
          <w:p w14:paraId="25D4CBF1" w14:textId="6F27E535" w:rsidR="00760DAB" w:rsidRPr="00BE7B1A" w:rsidRDefault="00760DAB" w:rsidP="00760DAB">
            <w:pPr>
              <w:tabs>
                <w:tab w:val="decimal" w:pos="1151"/>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tcBorders>
              <w:bottom w:val="single" w:sz="4" w:space="0" w:color="auto"/>
            </w:tcBorders>
          </w:tcPr>
          <w:p w14:paraId="6FA0951E" w14:textId="12DE50A8" w:rsidR="00760DAB" w:rsidRPr="00BE7B1A" w:rsidRDefault="00760DAB" w:rsidP="00760DAB">
            <w:pPr>
              <w:tabs>
                <w:tab w:val="decimal" w:pos="1151"/>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tcBorders>
              <w:bottom w:val="single" w:sz="4" w:space="0" w:color="auto"/>
            </w:tcBorders>
          </w:tcPr>
          <w:p w14:paraId="7E85A56B" w14:textId="49507CE8" w:rsidR="00760DAB" w:rsidRPr="00BE7B1A" w:rsidRDefault="00760DAB" w:rsidP="00760DAB">
            <w:pPr>
              <w:tabs>
                <w:tab w:val="decimal" w:pos="1151"/>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90,000</w:t>
            </w:r>
          </w:p>
        </w:tc>
      </w:tr>
      <w:tr w:rsidR="00760DAB" w:rsidRPr="00BE7B1A" w14:paraId="3E370E4B" w14:textId="77777777" w:rsidTr="264BDD54">
        <w:tc>
          <w:tcPr>
            <w:tcW w:w="3989" w:type="dxa"/>
            <w:vAlign w:val="bottom"/>
          </w:tcPr>
          <w:p w14:paraId="5EE59157" w14:textId="77777777" w:rsidR="00760DAB" w:rsidRPr="00BE7B1A" w:rsidRDefault="00760DAB" w:rsidP="00760DAB">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28059E28"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A913F6B"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cs/>
                <w:lang w:val="en-GB" w:eastAsia="th-TH"/>
              </w:rPr>
            </w:pPr>
          </w:p>
        </w:tc>
        <w:tc>
          <w:tcPr>
            <w:tcW w:w="1368" w:type="dxa"/>
            <w:tcBorders>
              <w:top w:val="single" w:sz="4" w:space="0" w:color="auto"/>
            </w:tcBorders>
          </w:tcPr>
          <w:p w14:paraId="313AD260" w14:textId="172C3FAC"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8A572EF"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cs/>
                <w:lang w:val="en-GB" w:eastAsia="th-TH"/>
              </w:rPr>
            </w:pPr>
          </w:p>
        </w:tc>
      </w:tr>
      <w:tr w:rsidR="00760DAB" w:rsidRPr="00BE7B1A" w14:paraId="44B5A97B" w14:textId="77777777" w:rsidTr="264BDD54">
        <w:tc>
          <w:tcPr>
            <w:tcW w:w="3989" w:type="dxa"/>
            <w:vAlign w:val="bottom"/>
          </w:tcPr>
          <w:p w14:paraId="612C3A6C" w14:textId="77777777" w:rsidR="00760DAB" w:rsidRPr="00BE7B1A" w:rsidRDefault="00760DAB" w:rsidP="00760DAB">
            <w:pPr>
              <w:ind w:left="427" w:right="-72"/>
              <w:jc w:val="thaiDistribute"/>
              <w:rPr>
                <w:rFonts w:ascii="Arial" w:hAnsi="Arial" w:cs="Arial"/>
                <w:b/>
                <w:bCs/>
                <w:sz w:val="18"/>
                <w:szCs w:val="18"/>
                <w:lang w:val="en-GB"/>
              </w:rPr>
            </w:pPr>
          </w:p>
        </w:tc>
        <w:tc>
          <w:tcPr>
            <w:tcW w:w="1368" w:type="dxa"/>
            <w:tcBorders>
              <w:bottom w:val="single" w:sz="4" w:space="0" w:color="auto"/>
            </w:tcBorders>
          </w:tcPr>
          <w:p w14:paraId="78CA1FA4" w14:textId="61DCEE79" w:rsidR="00760DAB" w:rsidRPr="00BE7B1A" w:rsidRDefault="00760DAB" w:rsidP="00760DAB">
            <w:pPr>
              <w:tabs>
                <w:tab w:val="decimal" w:pos="1151"/>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tcBorders>
              <w:bottom w:val="single" w:sz="4" w:space="0" w:color="auto"/>
            </w:tcBorders>
          </w:tcPr>
          <w:p w14:paraId="7D2CD1AF" w14:textId="7D2AAB3F" w:rsidR="00760DAB" w:rsidRPr="00BE7B1A" w:rsidRDefault="00760DAB" w:rsidP="00760DAB">
            <w:pPr>
              <w:tabs>
                <w:tab w:val="decimal" w:pos="1151"/>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tcBorders>
              <w:bottom w:val="single" w:sz="4" w:space="0" w:color="auto"/>
            </w:tcBorders>
          </w:tcPr>
          <w:p w14:paraId="3B751133" w14:textId="73B571DE" w:rsidR="00760DAB" w:rsidRPr="00BE7B1A" w:rsidRDefault="00760DAB" w:rsidP="00760DAB">
            <w:pPr>
              <w:tabs>
                <w:tab w:val="decimal" w:pos="1151"/>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tcBorders>
              <w:bottom w:val="single" w:sz="4" w:space="0" w:color="auto"/>
            </w:tcBorders>
          </w:tcPr>
          <w:p w14:paraId="1521974A" w14:textId="0E21A6D5" w:rsidR="00760DAB" w:rsidRPr="00BE7B1A" w:rsidRDefault="00760DAB" w:rsidP="00760DAB">
            <w:pPr>
              <w:tabs>
                <w:tab w:val="decimal" w:pos="1151"/>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90,000</w:t>
            </w:r>
          </w:p>
        </w:tc>
      </w:tr>
      <w:tr w:rsidR="00760DAB" w:rsidRPr="00BE7B1A" w14:paraId="222C36BA" w14:textId="77777777" w:rsidTr="264BDD54">
        <w:tc>
          <w:tcPr>
            <w:tcW w:w="3989" w:type="dxa"/>
            <w:vAlign w:val="bottom"/>
          </w:tcPr>
          <w:p w14:paraId="0833A4FC" w14:textId="77777777" w:rsidR="00760DAB" w:rsidRPr="00BE7B1A" w:rsidRDefault="00760DAB" w:rsidP="00760DAB">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404D0E18"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722918C"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3436981A"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D75FB08"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p>
        </w:tc>
      </w:tr>
      <w:tr w:rsidR="00760DAB" w:rsidRPr="00BE7B1A" w14:paraId="7A7CC38C" w14:textId="77777777" w:rsidTr="264BDD54">
        <w:tc>
          <w:tcPr>
            <w:tcW w:w="3989" w:type="dxa"/>
            <w:vAlign w:val="bottom"/>
          </w:tcPr>
          <w:p w14:paraId="06E22B46" w14:textId="312D0A2B" w:rsidR="00760DAB" w:rsidRPr="00BE7B1A" w:rsidRDefault="003C4D33" w:rsidP="00760DAB">
            <w:pPr>
              <w:ind w:left="427" w:right="-72"/>
              <w:jc w:val="thaiDistribute"/>
              <w:rPr>
                <w:rFonts w:ascii="Arial" w:hAnsi="Arial" w:cs="Arial"/>
                <w:b/>
                <w:bCs/>
                <w:sz w:val="18"/>
                <w:szCs w:val="18"/>
                <w:lang w:val="en-GB"/>
              </w:rPr>
            </w:pPr>
            <w:r>
              <w:rPr>
                <w:rFonts w:ascii="Arial" w:hAnsi="Arial" w:cs="Arial"/>
                <w:b/>
                <w:bCs/>
                <w:sz w:val="18"/>
                <w:szCs w:val="18"/>
                <w:lang w:val="en-GB"/>
              </w:rPr>
              <w:t>Advance received from down payment</w:t>
            </w:r>
            <w:r w:rsidR="00760DAB" w:rsidRPr="00BE7B1A">
              <w:rPr>
                <w:rFonts w:ascii="Arial" w:hAnsi="Arial" w:cs="Arial"/>
                <w:b/>
                <w:bCs/>
                <w:sz w:val="18"/>
                <w:szCs w:val="18"/>
                <w:lang w:val="en-GB"/>
              </w:rPr>
              <w:t xml:space="preserve"> </w:t>
            </w:r>
          </w:p>
          <w:p w14:paraId="153C48BA" w14:textId="3FA368E1" w:rsidR="00760DAB" w:rsidRPr="00BE7B1A" w:rsidRDefault="00760DAB" w:rsidP="00760DAB">
            <w:pPr>
              <w:ind w:left="427" w:right="-72"/>
              <w:jc w:val="thaiDistribute"/>
              <w:rPr>
                <w:rFonts w:ascii="Arial" w:hAnsi="Arial" w:cs="Arial"/>
                <w:b/>
                <w:bCs/>
                <w:sz w:val="18"/>
                <w:szCs w:val="18"/>
              </w:rPr>
            </w:pPr>
            <w:r w:rsidRPr="00BE7B1A">
              <w:rPr>
                <w:rFonts w:ascii="Arial" w:hAnsi="Arial" w:cs="Arial"/>
                <w:b/>
                <w:bCs/>
                <w:sz w:val="18"/>
                <w:szCs w:val="18"/>
                <w:lang w:val="en-GB"/>
              </w:rPr>
              <w:t xml:space="preserve">   </w:t>
            </w:r>
            <w:r w:rsidR="003C4D33">
              <w:rPr>
                <w:rFonts w:ascii="Arial" w:hAnsi="Arial" w:cs="Arial"/>
                <w:b/>
                <w:bCs/>
                <w:sz w:val="18"/>
                <w:szCs w:val="18"/>
                <w:lang w:val="en-GB"/>
              </w:rPr>
              <w:t xml:space="preserve">of </w:t>
            </w:r>
            <w:r w:rsidRPr="00BE7B1A">
              <w:rPr>
                <w:rFonts w:ascii="Arial" w:hAnsi="Arial" w:cs="Arial"/>
                <w:b/>
                <w:bCs/>
                <w:sz w:val="18"/>
                <w:szCs w:val="18"/>
                <w:lang w:val="en-GB"/>
              </w:rPr>
              <w:t>condominium unit</w:t>
            </w:r>
          </w:p>
        </w:tc>
        <w:tc>
          <w:tcPr>
            <w:tcW w:w="1368" w:type="dxa"/>
            <w:vAlign w:val="bottom"/>
          </w:tcPr>
          <w:p w14:paraId="44BEC22A" w14:textId="77777777" w:rsidR="00760DAB" w:rsidRPr="00BE7B1A" w:rsidRDefault="00760DAB" w:rsidP="00760DAB">
            <w:pPr>
              <w:tabs>
                <w:tab w:val="decimal" w:pos="1143"/>
              </w:tabs>
              <w:ind w:right="-72"/>
              <w:jc w:val="both"/>
              <w:rPr>
                <w:rFonts w:ascii="Arial" w:hAnsi="Arial" w:cs="Arial"/>
                <w:noProof/>
                <w:snapToGrid w:val="0"/>
                <w:sz w:val="18"/>
                <w:szCs w:val="18"/>
                <w:cs/>
                <w:lang w:val="en-GB" w:eastAsia="th-TH"/>
              </w:rPr>
            </w:pPr>
          </w:p>
        </w:tc>
        <w:tc>
          <w:tcPr>
            <w:tcW w:w="1368" w:type="dxa"/>
            <w:vAlign w:val="bottom"/>
          </w:tcPr>
          <w:p w14:paraId="652BA0BE" w14:textId="6782C0CF"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p>
        </w:tc>
        <w:tc>
          <w:tcPr>
            <w:tcW w:w="1368" w:type="dxa"/>
            <w:vAlign w:val="bottom"/>
          </w:tcPr>
          <w:p w14:paraId="55C290E8"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243E0619"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p>
        </w:tc>
      </w:tr>
      <w:tr w:rsidR="00760DAB" w:rsidRPr="00BE7B1A" w14:paraId="503945B6" w14:textId="77777777" w:rsidTr="264BDD54">
        <w:tc>
          <w:tcPr>
            <w:tcW w:w="3989" w:type="dxa"/>
            <w:vAlign w:val="bottom"/>
          </w:tcPr>
          <w:p w14:paraId="1F66C33A" w14:textId="07CF9FF3" w:rsidR="00760DAB" w:rsidRPr="00BE7B1A" w:rsidRDefault="00760DAB" w:rsidP="00760DAB">
            <w:pPr>
              <w:ind w:left="427" w:right="-72"/>
              <w:jc w:val="thaiDistribute"/>
              <w:rPr>
                <w:rFonts w:ascii="Arial" w:hAnsi="Arial" w:cs="Arial"/>
                <w:sz w:val="18"/>
                <w:szCs w:val="18"/>
              </w:rPr>
            </w:pPr>
            <w:r w:rsidRPr="00BE7B1A">
              <w:rPr>
                <w:rFonts w:ascii="Arial" w:hAnsi="Arial" w:cs="Arial"/>
                <w:sz w:val="18"/>
                <w:szCs w:val="18"/>
              </w:rPr>
              <w:t>Related company</w:t>
            </w:r>
          </w:p>
        </w:tc>
        <w:tc>
          <w:tcPr>
            <w:tcW w:w="1368" w:type="dxa"/>
            <w:tcBorders>
              <w:bottom w:val="single" w:sz="4" w:space="0" w:color="auto"/>
            </w:tcBorders>
          </w:tcPr>
          <w:p w14:paraId="445C5B2A" w14:textId="4CA68BA7" w:rsidR="00760DAB" w:rsidRPr="00BE7B1A" w:rsidRDefault="00760DAB" w:rsidP="00760DAB">
            <w:pPr>
              <w:tabs>
                <w:tab w:val="decimal" w:pos="1155"/>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262244F5" w14:textId="4CC2EE6E" w:rsidR="00760DAB" w:rsidRPr="00BE7B1A" w:rsidRDefault="00760DAB" w:rsidP="00760DAB">
            <w:pPr>
              <w:tabs>
                <w:tab w:val="decimal" w:pos="1155"/>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504,030</w:t>
            </w:r>
          </w:p>
        </w:tc>
        <w:tc>
          <w:tcPr>
            <w:tcW w:w="1368" w:type="dxa"/>
            <w:tcBorders>
              <w:bottom w:val="single" w:sz="4" w:space="0" w:color="auto"/>
            </w:tcBorders>
          </w:tcPr>
          <w:p w14:paraId="0BBC37A9" w14:textId="75C8EC02"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tcBorders>
              <w:bottom w:val="single" w:sz="4" w:space="0" w:color="auto"/>
            </w:tcBorders>
          </w:tcPr>
          <w:p w14:paraId="4EAFFAE7" w14:textId="6849E980" w:rsidR="00760DAB" w:rsidRPr="00BE7B1A" w:rsidRDefault="00760DAB" w:rsidP="00760DAB">
            <w:pPr>
              <w:tabs>
                <w:tab w:val="decimal" w:pos="1155"/>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r>
      <w:tr w:rsidR="00760DAB" w:rsidRPr="00BE7B1A" w14:paraId="00C253DB" w14:textId="77777777" w:rsidTr="264BDD54">
        <w:tc>
          <w:tcPr>
            <w:tcW w:w="3989" w:type="dxa"/>
            <w:vAlign w:val="bottom"/>
          </w:tcPr>
          <w:p w14:paraId="40343022" w14:textId="77777777" w:rsidR="00760DAB" w:rsidRPr="00BE7B1A" w:rsidRDefault="00760DAB" w:rsidP="00760DAB">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2D275A1A"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9B85170"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0F192628"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2D998A8"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p>
        </w:tc>
      </w:tr>
      <w:tr w:rsidR="00760DAB" w:rsidRPr="00BE7B1A" w14:paraId="0709764C" w14:textId="77777777" w:rsidTr="264BDD54">
        <w:tc>
          <w:tcPr>
            <w:tcW w:w="3989" w:type="dxa"/>
            <w:vAlign w:val="bottom"/>
          </w:tcPr>
          <w:p w14:paraId="3A179E79" w14:textId="77777777" w:rsidR="00760DAB" w:rsidRPr="00BE7B1A" w:rsidRDefault="00760DAB" w:rsidP="00760DAB">
            <w:pPr>
              <w:ind w:left="427" w:right="-72"/>
              <w:jc w:val="thaiDistribute"/>
              <w:rPr>
                <w:rFonts w:ascii="Arial" w:hAnsi="Arial" w:cs="Arial"/>
                <w:b/>
                <w:bCs/>
                <w:sz w:val="18"/>
                <w:szCs w:val="18"/>
              </w:rPr>
            </w:pPr>
          </w:p>
        </w:tc>
        <w:tc>
          <w:tcPr>
            <w:tcW w:w="1368" w:type="dxa"/>
            <w:tcBorders>
              <w:bottom w:val="single" w:sz="4" w:space="0" w:color="auto"/>
            </w:tcBorders>
          </w:tcPr>
          <w:p w14:paraId="37275E5A" w14:textId="2C4871B7" w:rsidR="00760DAB" w:rsidRPr="00BE7B1A" w:rsidRDefault="00760DAB" w:rsidP="00760DAB">
            <w:pPr>
              <w:tabs>
                <w:tab w:val="decimal" w:pos="1155"/>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7C5B7231" w14:textId="137BA362" w:rsidR="00760DAB" w:rsidRPr="00BE7B1A" w:rsidRDefault="00760DAB" w:rsidP="00760DAB">
            <w:pPr>
              <w:tabs>
                <w:tab w:val="decimal" w:pos="1155"/>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504,030</w:t>
            </w:r>
          </w:p>
        </w:tc>
        <w:tc>
          <w:tcPr>
            <w:tcW w:w="1368" w:type="dxa"/>
            <w:tcBorders>
              <w:bottom w:val="single" w:sz="4" w:space="0" w:color="auto"/>
            </w:tcBorders>
          </w:tcPr>
          <w:p w14:paraId="5B38B749" w14:textId="381304A9"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tcBorders>
              <w:bottom w:val="single" w:sz="4" w:space="0" w:color="auto"/>
            </w:tcBorders>
          </w:tcPr>
          <w:p w14:paraId="29DC6488" w14:textId="768FB308" w:rsidR="00760DAB" w:rsidRPr="00BE7B1A" w:rsidRDefault="00760DAB" w:rsidP="00760DAB">
            <w:pPr>
              <w:tabs>
                <w:tab w:val="decimal" w:pos="1155"/>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r>
      <w:tr w:rsidR="00760DAB" w:rsidRPr="00BE7B1A" w14:paraId="25E241F7" w14:textId="77777777" w:rsidTr="264BDD54">
        <w:tc>
          <w:tcPr>
            <w:tcW w:w="3989" w:type="dxa"/>
            <w:vAlign w:val="bottom"/>
          </w:tcPr>
          <w:p w14:paraId="110C00A1" w14:textId="77777777" w:rsidR="00760DAB" w:rsidRPr="00BE7B1A" w:rsidRDefault="00760DAB" w:rsidP="00760DAB">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1480CAC0"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BEEEC50"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07EC7442"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534CE7D"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p>
        </w:tc>
      </w:tr>
      <w:tr w:rsidR="00760DAB" w:rsidRPr="00BE7B1A" w14:paraId="332317A3" w14:textId="77777777" w:rsidTr="264BDD54">
        <w:tc>
          <w:tcPr>
            <w:tcW w:w="3989" w:type="dxa"/>
            <w:vAlign w:val="bottom"/>
          </w:tcPr>
          <w:p w14:paraId="28FB185F" w14:textId="0BCE87F0" w:rsidR="00760DAB" w:rsidRPr="00BE7B1A" w:rsidRDefault="00760DAB" w:rsidP="00760DAB">
            <w:pPr>
              <w:ind w:left="427" w:right="-72"/>
              <w:jc w:val="thaiDistribute"/>
              <w:rPr>
                <w:rFonts w:ascii="Arial" w:hAnsi="Arial" w:cs="Arial"/>
                <w:b/>
                <w:bCs/>
                <w:sz w:val="18"/>
                <w:szCs w:val="18"/>
                <w:lang w:val="en-GB"/>
              </w:rPr>
            </w:pPr>
            <w:r w:rsidRPr="00BE7B1A">
              <w:rPr>
                <w:rFonts w:ascii="Arial" w:hAnsi="Arial" w:cs="Arial"/>
                <w:b/>
                <w:bCs/>
                <w:sz w:val="18"/>
                <w:szCs w:val="18"/>
                <w:lang w:val="en-GB"/>
              </w:rPr>
              <w:t>Lease liabilities (net)</w:t>
            </w:r>
          </w:p>
        </w:tc>
        <w:tc>
          <w:tcPr>
            <w:tcW w:w="1368" w:type="dxa"/>
            <w:vAlign w:val="bottom"/>
          </w:tcPr>
          <w:p w14:paraId="43E2B447" w14:textId="77777777" w:rsidR="00760DAB" w:rsidRPr="00BE7B1A" w:rsidRDefault="00760DAB" w:rsidP="00760DAB">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6B2AD15F" w14:textId="77777777" w:rsidR="00760DAB" w:rsidRPr="00BE7B1A" w:rsidRDefault="00760DAB" w:rsidP="00760DAB">
            <w:pPr>
              <w:tabs>
                <w:tab w:val="decimal" w:pos="1151"/>
              </w:tabs>
              <w:ind w:right="-72"/>
              <w:jc w:val="both"/>
              <w:rPr>
                <w:rFonts w:ascii="Arial" w:eastAsia="Arial Unicode MS" w:hAnsi="Arial" w:cs="Arial"/>
                <w:noProof/>
                <w:snapToGrid w:val="0"/>
                <w:sz w:val="18"/>
                <w:szCs w:val="18"/>
                <w:lang w:val="en-GB" w:eastAsia="th-TH"/>
              </w:rPr>
            </w:pPr>
          </w:p>
        </w:tc>
        <w:tc>
          <w:tcPr>
            <w:tcW w:w="1368" w:type="dxa"/>
            <w:vAlign w:val="bottom"/>
          </w:tcPr>
          <w:p w14:paraId="64AF1196" w14:textId="77777777" w:rsidR="00760DAB" w:rsidRPr="00BE7B1A" w:rsidRDefault="00760DAB" w:rsidP="00760DAB">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2B428CDF" w14:textId="77777777" w:rsidR="00760DAB" w:rsidRPr="00BE7B1A" w:rsidRDefault="00760DAB" w:rsidP="00760DAB">
            <w:pPr>
              <w:tabs>
                <w:tab w:val="decimal" w:pos="1151"/>
              </w:tabs>
              <w:ind w:right="-72"/>
              <w:jc w:val="both"/>
              <w:rPr>
                <w:rFonts w:ascii="Arial" w:eastAsia="Arial Unicode MS" w:hAnsi="Arial" w:cs="Arial"/>
                <w:noProof/>
                <w:snapToGrid w:val="0"/>
                <w:sz w:val="18"/>
                <w:szCs w:val="18"/>
                <w:lang w:val="en-GB" w:eastAsia="th-TH"/>
              </w:rPr>
            </w:pPr>
          </w:p>
        </w:tc>
      </w:tr>
      <w:tr w:rsidR="00760DAB" w:rsidRPr="00BE7B1A" w14:paraId="5B3C0A89" w14:textId="77777777" w:rsidTr="264BDD54">
        <w:tc>
          <w:tcPr>
            <w:tcW w:w="3989" w:type="dxa"/>
            <w:vAlign w:val="bottom"/>
          </w:tcPr>
          <w:p w14:paraId="644E8CC6" w14:textId="2B451F0E" w:rsidR="00760DAB" w:rsidRPr="00BE7B1A" w:rsidRDefault="00760DAB" w:rsidP="00760DAB">
            <w:pPr>
              <w:ind w:left="427" w:right="-72"/>
              <w:jc w:val="thaiDistribute"/>
              <w:rPr>
                <w:rFonts w:ascii="Arial" w:hAnsi="Arial" w:cs="Arial"/>
                <w:b/>
                <w:bCs/>
                <w:sz w:val="18"/>
                <w:szCs w:val="18"/>
                <w:lang w:val="en-GB"/>
              </w:rPr>
            </w:pPr>
            <w:r w:rsidRPr="00BE7B1A">
              <w:rPr>
                <w:rFonts w:ascii="Arial" w:hAnsi="Arial" w:cs="Arial"/>
                <w:sz w:val="18"/>
                <w:szCs w:val="18"/>
                <w:lang w:val="en-GB"/>
              </w:rPr>
              <w:t>Subsidiary</w:t>
            </w:r>
          </w:p>
        </w:tc>
        <w:tc>
          <w:tcPr>
            <w:tcW w:w="1368" w:type="dxa"/>
          </w:tcPr>
          <w:p w14:paraId="347B697D" w14:textId="33A686BB" w:rsidR="00760DAB" w:rsidRPr="00BE7B1A" w:rsidRDefault="00C46489" w:rsidP="00760DAB">
            <w:pPr>
              <w:tabs>
                <w:tab w:val="decimal" w:pos="1155"/>
              </w:tabs>
              <w:ind w:right="-72"/>
              <w:jc w:val="both"/>
              <w:rPr>
                <w:rFonts w:ascii="Arial" w:hAnsi="Arial" w:cs="Arial"/>
                <w:noProof/>
                <w:snapToGrid w:val="0"/>
                <w:sz w:val="18"/>
                <w:szCs w:val="18"/>
                <w:cs/>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vAlign w:val="center"/>
          </w:tcPr>
          <w:p w14:paraId="7D8AA6EA" w14:textId="18E36815" w:rsidR="00760DAB" w:rsidRPr="00BE7B1A" w:rsidRDefault="00760DAB" w:rsidP="00760DAB">
            <w:pPr>
              <w:tabs>
                <w:tab w:val="decimal" w:pos="1155"/>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vAlign w:val="bottom"/>
          </w:tcPr>
          <w:p w14:paraId="4B325C4A" w14:textId="5AA06A3C" w:rsidR="00760DAB" w:rsidRPr="00BE7B1A" w:rsidRDefault="00C46489" w:rsidP="00760DAB">
            <w:pPr>
              <w:tabs>
                <w:tab w:val="decimal" w:pos="1151"/>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35,417,159</w:t>
            </w:r>
          </w:p>
        </w:tc>
        <w:tc>
          <w:tcPr>
            <w:tcW w:w="1368" w:type="dxa"/>
            <w:vAlign w:val="center"/>
          </w:tcPr>
          <w:p w14:paraId="660B5155" w14:textId="706611C3" w:rsidR="00760DAB" w:rsidRPr="00BE7B1A" w:rsidRDefault="00760DAB" w:rsidP="00760DAB">
            <w:pPr>
              <w:tabs>
                <w:tab w:val="decimal" w:pos="1151"/>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38,403,531</w:t>
            </w:r>
          </w:p>
        </w:tc>
      </w:tr>
      <w:tr w:rsidR="00760DAB" w:rsidRPr="00BE7B1A" w14:paraId="26AD3346" w14:textId="77777777" w:rsidTr="264BDD54">
        <w:tc>
          <w:tcPr>
            <w:tcW w:w="3989" w:type="dxa"/>
            <w:vAlign w:val="bottom"/>
          </w:tcPr>
          <w:p w14:paraId="296D0FC0" w14:textId="02151AAF" w:rsidR="00760DAB" w:rsidRPr="00BE7B1A" w:rsidRDefault="00760DAB" w:rsidP="00760DAB">
            <w:pPr>
              <w:ind w:left="427" w:right="-72"/>
              <w:jc w:val="thaiDistribute"/>
              <w:rPr>
                <w:rFonts w:ascii="Arial" w:hAnsi="Arial" w:cs="Arial"/>
                <w:b/>
                <w:bCs/>
                <w:sz w:val="18"/>
                <w:szCs w:val="18"/>
                <w:lang w:val="en-GB"/>
              </w:rPr>
            </w:pPr>
            <w:r w:rsidRPr="00BE7B1A">
              <w:rPr>
                <w:rFonts w:ascii="Arial" w:hAnsi="Arial" w:cs="Arial"/>
                <w:sz w:val="18"/>
                <w:szCs w:val="18"/>
                <w:lang w:val="en-GB"/>
              </w:rPr>
              <w:t>Associates</w:t>
            </w:r>
          </w:p>
        </w:tc>
        <w:tc>
          <w:tcPr>
            <w:tcW w:w="1368" w:type="dxa"/>
            <w:vAlign w:val="bottom"/>
          </w:tcPr>
          <w:p w14:paraId="5801F464" w14:textId="4077D3FA" w:rsidR="00760DAB" w:rsidRPr="00BE7B1A" w:rsidRDefault="00C46489"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593,092</w:t>
            </w:r>
          </w:p>
        </w:tc>
        <w:tc>
          <w:tcPr>
            <w:tcW w:w="1368" w:type="dxa"/>
          </w:tcPr>
          <w:p w14:paraId="5E0990A5" w14:textId="6385A297"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956,012</w:t>
            </w:r>
          </w:p>
        </w:tc>
        <w:tc>
          <w:tcPr>
            <w:tcW w:w="1368" w:type="dxa"/>
            <w:vAlign w:val="center"/>
          </w:tcPr>
          <w:p w14:paraId="2FFEEE7F" w14:textId="168B816A" w:rsidR="00760DAB" w:rsidRPr="00BE7B1A" w:rsidRDefault="00C46489"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c>
          <w:tcPr>
            <w:tcW w:w="1368" w:type="dxa"/>
            <w:vAlign w:val="center"/>
          </w:tcPr>
          <w:p w14:paraId="62104ED5" w14:textId="4FCC0A40"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r w:rsidRPr="00BE7B1A">
              <w:rPr>
                <w:rFonts w:ascii="Arial" w:hAnsi="Arial" w:cs="Arial"/>
                <w:noProof/>
                <w:snapToGrid w:val="0"/>
                <w:sz w:val="18"/>
                <w:szCs w:val="18"/>
                <w:cs/>
                <w:lang w:val="en-GB" w:eastAsia="th-TH"/>
              </w:rPr>
              <w:t xml:space="preserve"> </w:t>
            </w:r>
            <w:r w:rsidRPr="00BE7B1A">
              <w:rPr>
                <w:rFonts w:ascii="Arial" w:hAnsi="Arial" w:cs="Arial"/>
                <w:noProof/>
                <w:snapToGrid w:val="0"/>
                <w:sz w:val="18"/>
                <w:szCs w:val="18"/>
                <w:lang w:val="en-GB" w:eastAsia="th-TH"/>
              </w:rPr>
              <w:t xml:space="preserve">   </w:t>
            </w:r>
          </w:p>
        </w:tc>
      </w:tr>
      <w:tr w:rsidR="00760DAB" w:rsidRPr="00BE7B1A" w14:paraId="31F5225F" w14:textId="77777777" w:rsidTr="264BDD54">
        <w:tc>
          <w:tcPr>
            <w:tcW w:w="3989" w:type="dxa"/>
            <w:vAlign w:val="bottom"/>
          </w:tcPr>
          <w:p w14:paraId="5D94BB80" w14:textId="475FEA68" w:rsidR="00760DAB" w:rsidRPr="00BE7B1A" w:rsidRDefault="00760DAB" w:rsidP="00760DAB">
            <w:pPr>
              <w:ind w:left="427" w:right="-72"/>
              <w:jc w:val="thaiDistribute"/>
              <w:rPr>
                <w:rFonts w:ascii="Arial" w:hAnsi="Arial" w:cs="Arial"/>
                <w:b/>
                <w:bCs/>
                <w:sz w:val="18"/>
                <w:szCs w:val="18"/>
                <w:lang w:val="en-GB"/>
              </w:rPr>
            </w:pPr>
            <w:r w:rsidRPr="00BE7B1A">
              <w:rPr>
                <w:rFonts w:ascii="Arial" w:hAnsi="Arial" w:cs="Arial"/>
                <w:sz w:val="18"/>
                <w:szCs w:val="18"/>
                <w:lang w:val="en-GB"/>
              </w:rPr>
              <w:t>Related individual</w:t>
            </w:r>
          </w:p>
        </w:tc>
        <w:tc>
          <w:tcPr>
            <w:tcW w:w="1368" w:type="dxa"/>
            <w:tcBorders>
              <w:bottom w:val="single" w:sz="4" w:space="0" w:color="auto"/>
            </w:tcBorders>
            <w:vAlign w:val="bottom"/>
          </w:tcPr>
          <w:p w14:paraId="2DEA0ABF" w14:textId="602C36B4" w:rsidR="00760DAB" w:rsidRPr="00BE7B1A" w:rsidRDefault="00C46489" w:rsidP="00760DAB">
            <w:pPr>
              <w:tabs>
                <w:tab w:val="decimal" w:pos="1155"/>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6,021,464</w:t>
            </w:r>
          </w:p>
        </w:tc>
        <w:tc>
          <w:tcPr>
            <w:tcW w:w="1368" w:type="dxa"/>
            <w:tcBorders>
              <w:bottom w:val="single" w:sz="4" w:space="0" w:color="auto"/>
            </w:tcBorders>
          </w:tcPr>
          <w:p w14:paraId="06AB14C9" w14:textId="05C83A20" w:rsidR="00760DAB" w:rsidRPr="00BE7B1A" w:rsidRDefault="00760DAB" w:rsidP="00760DAB">
            <w:pPr>
              <w:tabs>
                <w:tab w:val="decimal" w:pos="1155"/>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10,837,676</w:t>
            </w:r>
          </w:p>
        </w:tc>
        <w:tc>
          <w:tcPr>
            <w:tcW w:w="1368" w:type="dxa"/>
            <w:tcBorders>
              <w:bottom w:val="single" w:sz="4" w:space="0" w:color="auto"/>
            </w:tcBorders>
            <w:vAlign w:val="bottom"/>
          </w:tcPr>
          <w:p w14:paraId="6C491CDD" w14:textId="4710560B" w:rsidR="00760DAB" w:rsidRPr="00BE7B1A" w:rsidRDefault="00C46489" w:rsidP="00760DAB">
            <w:pPr>
              <w:tabs>
                <w:tab w:val="decimal" w:pos="1155"/>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6,021,464</w:t>
            </w:r>
          </w:p>
        </w:tc>
        <w:tc>
          <w:tcPr>
            <w:tcW w:w="1368" w:type="dxa"/>
            <w:tcBorders>
              <w:bottom w:val="single" w:sz="4" w:space="0" w:color="auto"/>
            </w:tcBorders>
            <w:vAlign w:val="center"/>
          </w:tcPr>
          <w:p w14:paraId="4BE52CD1" w14:textId="2D8C75C3" w:rsidR="00760DAB" w:rsidRPr="00BE7B1A" w:rsidRDefault="00760DAB" w:rsidP="00760DAB">
            <w:pPr>
              <w:tabs>
                <w:tab w:val="decimal" w:pos="1155"/>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10,837,676</w:t>
            </w:r>
          </w:p>
        </w:tc>
      </w:tr>
      <w:tr w:rsidR="00760DAB" w:rsidRPr="00BE7B1A" w14:paraId="0A3B1C6A" w14:textId="77777777" w:rsidTr="264BDD54">
        <w:tc>
          <w:tcPr>
            <w:tcW w:w="3989" w:type="dxa"/>
            <w:vAlign w:val="bottom"/>
          </w:tcPr>
          <w:p w14:paraId="6D8C22E3" w14:textId="77777777" w:rsidR="00760DAB" w:rsidRPr="00BE7B1A" w:rsidRDefault="00760DAB" w:rsidP="00760DAB">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34233E86"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7226F6C"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0F196CC9"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D6F19BC"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p>
        </w:tc>
      </w:tr>
      <w:tr w:rsidR="00760DAB" w:rsidRPr="00BE7B1A" w14:paraId="45FE8A16" w14:textId="77777777" w:rsidTr="264BDD54">
        <w:tc>
          <w:tcPr>
            <w:tcW w:w="3989" w:type="dxa"/>
            <w:vAlign w:val="bottom"/>
          </w:tcPr>
          <w:p w14:paraId="43E94A05" w14:textId="4ACA7B9F" w:rsidR="00760DAB" w:rsidRPr="00BE7B1A" w:rsidRDefault="00760DAB" w:rsidP="00760DAB">
            <w:pPr>
              <w:ind w:left="427" w:right="-72"/>
              <w:jc w:val="thaiDistribute"/>
              <w:rPr>
                <w:rFonts w:ascii="Arial" w:hAnsi="Arial" w:cs="Arial"/>
                <w:b/>
                <w:bCs/>
                <w:sz w:val="18"/>
                <w:szCs w:val="18"/>
                <w:lang w:val="en-GB"/>
              </w:rPr>
            </w:pPr>
          </w:p>
        </w:tc>
        <w:tc>
          <w:tcPr>
            <w:tcW w:w="1368" w:type="dxa"/>
            <w:tcBorders>
              <w:bottom w:val="single" w:sz="4" w:space="0" w:color="auto"/>
            </w:tcBorders>
            <w:vAlign w:val="bottom"/>
          </w:tcPr>
          <w:p w14:paraId="67C9853F" w14:textId="2D871188" w:rsidR="00760DAB" w:rsidRPr="00BE7B1A" w:rsidRDefault="00C46489"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6,614,556</w:t>
            </w:r>
          </w:p>
        </w:tc>
        <w:tc>
          <w:tcPr>
            <w:tcW w:w="1368" w:type="dxa"/>
            <w:tcBorders>
              <w:bottom w:val="single" w:sz="4" w:space="0" w:color="auto"/>
            </w:tcBorders>
            <w:vAlign w:val="bottom"/>
          </w:tcPr>
          <w:p w14:paraId="39099D26" w14:textId="6A2ACE9A"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11,793,688</w:t>
            </w:r>
          </w:p>
        </w:tc>
        <w:tc>
          <w:tcPr>
            <w:tcW w:w="1368" w:type="dxa"/>
            <w:tcBorders>
              <w:bottom w:val="single" w:sz="4" w:space="0" w:color="auto"/>
            </w:tcBorders>
            <w:vAlign w:val="bottom"/>
          </w:tcPr>
          <w:p w14:paraId="40DE9DC9" w14:textId="135AE419" w:rsidR="00760DAB" w:rsidRPr="00BE7B1A" w:rsidRDefault="00C46489"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41,438,623</w:t>
            </w:r>
          </w:p>
        </w:tc>
        <w:tc>
          <w:tcPr>
            <w:tcW w:w="1368" w:type="dxa"/>
            <w:tcBorders>
              <w:bottom w:val="single" w:sz="4" w:space="0" w:color="auto"/>
            </w:tcBorders>
            <w:vAlign w:val="center"/>
          </w:tcPr>
          <w:p w14:paraId="3757FFD6" w14:textId="79F4442E"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49,241,207</w:t>
            </w:r>
          </w:p>
        </w:tc>
      </w:tr>
      <w:tr w:rsidR="00760DAB" w:rsidRPr="00BE7B1A" w14:paraId="4218E5FC" w14:textId="77777777" w:rsidTr="264BDD54">
        <w:tc>
          <w:tcPr>
            <w:tcW w:w="3989" w:type="dxa"/>
            <w:vAlign w:val="bottom"/>
          </w:tcPr>
          <w:p w14:paraId="1FB6FD48" w14:textId="77777777" w:rsidR="00760DAB" w:rsidRPr="00BE7B1A" w:rsidRDefault="00760DAB" w:rsidP="00760DAB">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4A1F7132"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346744A"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0E80EA7"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186F95B"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p>
        </w:tc>
      </w:tr>
      <w:tr w:rsidR="00760DAB" w:rsidRPr="00BE7B1A" w14:paraId="43224051" w14:textId="77777777" w:rsidTr="264BDD54">
        <w:tc>
          <w:tcPr>
            <w:tcW w:w="3989" w:type="dxa"/>
            <w:vAlign w:val="bottom"/>
          </w:tcPr>
          <w:p w14:paraId="2FE7ACB0" w14:textId="228AD35A" w:rsidR="00760DAB" w:rsidRPr="00BE7B1A" w:rsidRDefault="00760DAB" w:rsidP="00760DAB">
            <w:pPr>
              <w:ind w:left="427" w:right="-72"/>
              <w:jc w:val="thaiDistribute"/>
              <w:rPr>
                <w:rFonts w:ascii="Arial" w:hAnsi="Arial" w:cs="Arial"/>
                <w:b/>
                <w:bCs/>
                <w:sz w:val="18"/>
                <w:szCs w:val="18"/>
                <w:lang w:val="en-GB"/>
              </w:rPr>
            </w:pPr>
            <w:r w:rsidRPr="00BE7B1A">
              <w:rPr>
                <w:rFonts w:ascii="Arial" w:hAnsi="Arial" w:cs="Arial"/>
                <w:b/>
                <w:bCs/>
                <w:spacing w:val="-2"/>
                <w:sz w:val="18"/>
                <w:szCs w:val="18"/>
                <w:lang w:val="en-GB"/>
              </w:rPr>
              <w:t>Advance received</w:t>
            </w:r>
          </w:p>
        </w:tc>
        <w:tc>
          <w:tcPr>
            <w:tcW w:w="1368" w:type="dxa"/>
            <w:vAlign w:val="bottom"/>
          </w:tcPr>
          <w:p w14:paraId="65D8A763"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439A7DCC"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18D8C61E"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4F35198E"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p>
        </w:tc>
      </w:tr>
      <w:tr w:rsidR="00C46489" w:rsidRPr="00BE7B1A" w14:paraId="51D05336" w14:textId="77777777" w:rsidTr="264BDD54">
        <w:tc>
          <w:tcPr>
            <w:tcW w:w="3989" w:type="dxa"/>
            <w:vAlign w:val="bottom"/>
          </w:tcPr>
          <w:p w14:paraId="230F889B" w14:textId="32870DCC" w:rsidR="00C46489" w:rsidRPr="00BE7B1A" w:rsidRDefault="00C46489" w:rsidP="00760DAB">
            <w:pPr>
              <w:ind w:left="427" w:right="-72"/>
              <w:jc w:val="thaiDistribute"/>
              <w:rPr>
                <w:rFonts w:ascii="Arial" w:hAnsi="Arial" w:cs="Arial"/>
                <w:spacing w:val="-2"/>
                <w:sz w:val="18"/>
                <w:szCs w:val="18"/>
                <w:lang w:val="en-GB"/>
              </w:rPr>
            </w:pPr>
            <w:r w:rsidRPr="00BE7B1A">
              <w:rPr>
                <w:rFonts w:ascii="Arial" w:hAnsi="Arial" w:cs="Arial"/>
                <w:spacing w:val="-2"/>
                <w:sz w:val="18"/>
                <w:szCs w:val="18"/>
                <w:lang w:val="en-GB"/>
              </w:rPr>
              <w:t>Associates</w:t>
            </w:r>
          </w:p>
        </w:tc>
        <w:tc>
          <w:tcPr>
            <w:tcW w:w="1368" w:type="dxa"/>
            <w:vAlign w:val="bottom"/>
          </w:tcPr>
          <w:p w14:paraId="25F85543" w14:textId="367990DE" w:rsidR="00C46489" w:rsidRPr="00BE7B1A" w:rsidRDefault="00C46489"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40,000</w:t>
            </w:r>
          </w:p>
        </w:tc>
        <w:tc>
          <w:tcPr>
            <w:tcW w:w="1368" w:type="dxa"/>
            <w:vAlign w:val="bottom"/>
          </w:tcPr>
          <w:p w14:paraId="42EBB299" w14:textId="5DA15D53" w:rsidR="00C46489" w:rsidRPr="00BE7B1A" w:rsidRDefault="00C46489"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p>
        </w:tc>
        <w:tc>
          <w:tcPr>
            <w:tcW w:w="1368" w:type="dxa"/>
            <w:vAlign w:val="bottom"/>
          </w:tcPr>
          <w:p w14:paraId="672F6774" w14:textId="75DCA092" w:rsidR="00C46489" w:rsidRPr="00BE7B1A" w:rsidRDefault="00C46489"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p>
        </w:tc>
        <w:tc>
          <w:tcPr>
            <w:tcW w:w="1368" w:type="dxa"/>
            <w:vAlign w:val="bottom"/>
          </w:tcPr>
          <w:p w14:paraId="20A0BF1C" w14:textId="7EE016EE" w:rsidR="00C46489" w:rsidRPr="00BE7B1A" w:rsidRDefault="00C46489" w:rsidP="00760DAB">
            <w:pPr>
              <w:tabs>
                <w:tab w:val="decimal" w:pos="1143"/>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p>
        </w:tc>
      </w:tr>
      <w:tr w:rsidR="00760DAB" w:rsidRPr="00BE7B1A" w14:paraId="4615E540" w14:textId="77777777" w:rsidTr="264BDD54">
        <w:tc>
          <w:tcPr>
            <w:tcW w:w="3989" w:type="dxa"/>
            <w:vAlign w:val="bottom"/>
          </w:tcPr>
          <w:p w14:paraId="16645510" w14:textId="42DAED33" w:rsidR="00760DAB" w:rsidRPr="00BE7B1A" w:rsidRDefault="00760DAB" w:rsidP="00760DAB">
            <w:pPr>
              <w:ind w:left="427" w:right="-72"/>
              <w:jc w:val="thaiDistribute"/>
              <w:rPr>
                <w:rFonts w:ascii="Arial" w:hAnsi="Arial" w:cs="Arial"/>
                <w:b/>
                <w:bCs/>
                <w:sz w:val="18"/>
                <w:szCs w:val="18"/>
                <w:lang w:val="en-GB"/>
              </w:rPr>
            </w:pPr>
            <w:r w:rsidRPr="00BE7B1A">
              <w:rPr>
                <w:rFonts w:ascii="Arial" w:hAnsi="Arial" w:cs="Arial"/>
                <w:spacing w:val="-2"/>
                <w:sz w:val="18"/>
                <w:szCs w:val="18"/>
                <w:lang w:val="en-GB"/>
              </w:rPr>
              <w:t>Related company</w:t>
            </w:r>
          </w:p>
        </w:tc>
        <w:tc>
          <w:tcPr>
            <w:tcW w:w="1368" w:type="dxa"/>
            <w:tcBorders>
              <w:bottom w:val="single" w:sz="4" w:space="0" w:color="auto"/>
            </w:tcBorders>
            <w:vAlign w:val="bottom"/>
          </w:tcPr>
          <w:p w14:paraId="221FFEC9" w14:textId="128623C7" w:rsidR="00760DAB" w:rsidRPr="00BE7B1A" w:rsidRDefault="00C46489"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407E32CC" w14:textId="00420AC3"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20,000</w:t>
            </w:r>
          </w:p>
        </w:tc>
        <w:tc>
          <w:tcPr>
            <w:tcW w:w="1368" w:type="dxa"/>
            <w:tcBorders>
              <w:bottom w:val="single" w:sz="4" w:space="0" w:color="auto"/>
            </w:tcBorders>
          </w:tcPr>
          <w:p w14:paraId="446F846A" w14:textId="2C08F867" w:rsidR="00760DAB" w:rsidRPr="00BE7B1A" w:rsidRDefault="00C46489"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p>
        </w:tc>
        <w:tc>
          <w:tcPr>
            <w:tcW w:w="1368" w:type="dxa"/>
            <w:tcBorders>
              <w:bottom w:val="single" w:sz="4" w:space="0" w:color="auto"/>
            </w:tcBorders>
          </w:tcPr>
          <w:p w14:paraId="0537BB37" w14:textId="2A46D9C5"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p>
        </w:tc>
      </w:tr>
      <w:tr w:rsidR="00760DAB" w:rsidRPr="00BE7B1A" w14:paraId="09B15184" w14:textId="77777777" w:rsidTr="264BDD54">
        <w:tc>
          <w:tcPr>
            <w:tcW w:w="3989" w:type="dxa"/>
            <w:vAlign w:val="bottom"/>
          </w:tcPr>
          <w:p w14:paraId="05B14095" w14:textId="77777777" w:rsidR="00760DAB" w:rsidRPr="00BE7B1A" w:rsidRDefault="00760DAB" w:rsidP="00760DAB">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7C073505"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B89F70E"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6D79FD7" w14:textId="77777777" w:rsidR="00760DAB" w:rsidRPr="00BE7B1A" w:rsidRDefault="00760DAB" w:rsidP="00760DAB">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91BC716" w14:textId="77777777"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p>
        </w:tc>
      </w:tr>
      <w:tr w:rsidR="00760DAB" w:rsidRPr="00BE7B1A" w14:paraId="10DF3F29" w14:textId="77777777" w:rsidTr="264BDD54">
        <w:tc>
          <w:tcPr>
            <w:tcW w:w="3989" w:type="dxa"/>
            <w:vAlign w:val="bottom"/>
          </w:tcPr>
          <w:p w14:paraId="5620DB45" w14:textId="77777777" w:rsidR="00760DAB" w:rsidRPr="00BE7B1A" w:rsidRDefault="00760DAB" w:rsidP="00760DAB">
            <w:pPr>
              <w:ind w:left="427" w:right="-72"/>
              <w:jc w:val="thaiDistribute"/>
              <w:rPr>
                <w:rFonts w:ascii="Arial" w:hAnsi="Arial" w:cs="Arial"/>
                <w:b/>
                <w:bCs/>
                <w:sz w:val="18"/>
                <w:szCs w:val="18"/>
                <w:lang w:val="en-GB"/>
              </w:rPr>
            </w:pPr>
          </w:p>
        </w:tc>
        <w:tc>
          <w:tcPr>
            <w:tcW w:w="1368" w:type="dxa"/>
            <w:tcBorders>
              <w:bottom w:val="single" w:sz="4" w:space="0" w:color="auto"/>
            </w:tcBorders>
            <w:vAlign w:val="bottom"/>
          </w:tcPr>
          <w:p w14:paraId="4588C706" w14:textId="6E09B125" w:rsidR="00760DAB" w:rsidRPr="00BE7B1A" w:rsidRDefault="00C46489"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40,000</w:t>
            </w:r>
          </w:p>
        </w:tc>
        <w:tc>
          <w:tcPr>
            <w:tcW w:w="1368" w:type="dxa"/>
            <w:tcBorders>
              <w:bottom w:val="single" w:sz="4" w:space="0" w:color="auto"/>
            </w:tcBorders>
            <w:vAlign w:val="bottom"/>
          </w:tcPr>
          <w:p w14:paraId="2B480CAB" w14:textId="1C69B8AE" w:rsidR="00760DAB" w:rsidRPr="00BE7B1A" w:rsidRDefault="00760DAB"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20,000</w:t>
            </w:r>
          </w:p>
        </w:tc>
        <w:tc>
          <w:tcPr>
            <w:tcW w:w="1368" w:type="dxa"/>
            <w:tcBorders>
              <w:bottom w:val="single" w:sz="4" w:space="0" w:color="auto"/>
            </w:tcBorders>
          </w:tcPr>
          <w:p w14:paraId="061ACDA6" w14:textId="6F2E4887" w:rsidR="00760DAB" w:rsidRPr="00BE7B1A" w:rsidRDefault="00C46489" w:rsidP="00760DAB">
            <w:pPr>
              <w:tabs>
                <w:tab w:val="decimal" w:pos="1143"/>
              </w:tabs>
              <w:ind w:right="-72"/>
              <w:jc w:val="both"/>
              <w:rPr>
                <w:rFonts w:ascii="Arial"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p>
        </w:tc>
        <w:tc>
          <w:tcPr>
            <w:tcW w:w="1368" w:type="dxa"/>
            <w:tcBorders>
              <w:bottom w:val="single" w:sz="4" w:space="0" w:color="auto"/>
            </w:tcBorders>
          </w:tcPr>
          <w:p w14:paraId="4D4FFE65" w14:textId="7B1D124F" w:rsidR="00760DAB" w:rsidRPr="00BE7B1A" w:rsidRDefault="00760DAB" w:rsidP="00760DAB">
            <w:pPr>
              <w:tabs>
                <w:tab w:val="decimal" w:pos="1143"/>
              </w:tabs>
              <w:ind w:right="-72"/>
              <w:jc w:val="both"/>
              <w:rPr>
                <w:rFonts w:ascii="Arial" w:eastAsia="Arial Unicode MS" w:hAnsi="Arial" w:cs="Arial"/>
                <w:noProof/>
                <w:snapToGrid w:val="0"/>
                <w:sz w:val="18"/>
                <w:szCs w:val="18"/>
                <w:lang w:val="en-GB" w:eastAsia="th-TH"/>
              </w:rPr>
            </w:pPr>
            <w:r w:rsidRPr="00BE7B1A">
              <w:rPr>
                <w:rFonts w:ascii="Arial" w:hAnsi="Arial" w:cs="Arial"/>
                <w:noProof/>
                <w:snapToGrid w:val="0"/>
                <w:sz w:val="18"/>
                <w:szCs w:val="18"/>
                <w:lang w:val="en-GB" w:eastAsia="th-TH"/>
              </w:rPr>
              <w:t xml:space="preserve">-       </w:t>
            </w:r>
          </w:p>
        </w:tc>
      </w:tr>
    </w:tbl>
    <w:p w14:paraId="1408EC91" w14:textId="77777777" w:rsidR="008D26E6" w:rsidRPr="00B8691C" w:rsidRDefault="008D26E6" w:rsidP="00D132E7">
      <w:pPr>
        <w:rPr>
          <w:rFonts w:ascii="Arial" w:hAnsi="Arial" w:cs="Arial"/>
          <w:sz w:val="18"/>
          <w:szCs w:val="18"/>
        </w:rPr>
      </w:pPr>
    </w:p>
    <w:p w14:paraId="71151366" w14:textId="77777777" w:rsidR="00077D9F" w:rsidRPr="00B8691C" w:rsidRDefault="00077D9F" w:rsidP="00D132E7">
      <w:pPr>
        <w:rPr>
          <w:rFonts w:ascii="Arial" w:hAnsi="Arial" w:cs="Arial"/>
          <w:sz w:val="18"/>
          <w:szCs w:val="18"/>
        </w:rPr>
        <w:sectPr w:rsidR="00077D9F" w:rsidRPr="00B8691C" w:rsidSect="00057239">
          <w:footerReference w:type="default" r:id="rId10"/>
          <w:pgSz w:w="11909" w:h="16834" w:code="9"/>
          <w:pgMar w:top="1440" w:right="720" w:bottom="720" w:left="1728" w:header="706" w:footer="706" w:gutter="0"/>
          <w:cols w:space="720"/>
        </w:sectPr>
      </w:pPr>
    </w:p>
    <w:p w14:paraId="509628FD" w14:textId="77777777" w:rsidR="00077D9F" w:rsidRPr="009B1F20" w:rsidRDefault="00077D9F" w:rsidP="009B1F20">
      <w:pPr>
        <w:pStyle w:val="BodyText"/>
        <w:spacing w:after="0"/>
        <w:ind w:left="900" w:hanging="353"/>
        <w:jc w:val="both"/>
        <w:rPr>
          <w:rFonts w:ascii="Arial" w:hAnsi="Arial" w:cs="Arial"/>
          <w:snapToGrid w:val="0"/>
          <w:sz w:val="18"/>
          <w:szCs w:val="18"/>
          <w:cs/>
          <w:lang w:eastAsia="th-TH"/>
        </w:rPr>
      </w:pPr>
    </w:p>
    <w:p w14:paraId="2BAF5258" w14:textId="0867EB96" w:rsidR="00077D9F" w:rsidRPr="00B8691C" w:rsidRDefault="00077D9F" w:rsidP="00D132E7">
      <w:pPr>
        <w:ind w:left="540" w:hanging="540"/>
        <w:jc w:val="both"/>
        <w:rPr>
          <w:rFonts w:ascii="Arial" w:hAnsi="Arial" w:cs="Arial"/>
          <w:color w:val="000000"/>
          <w:sz w:val="18"/>
          <w:szCs w:val="18"/>
        </w:rPr>
      </w:pPr>
      <w:r w:rsidRPr="00B8691C">
        <w:rPr>
          <w:rFonts w:ascii="Arial" w:hAnsi="Arial" w:cs="Arial"/>
          <w:color w:val="000000"/>
          <w:sz w:val="18"/>
          <w:szCs w:val="18"/>
        </w:rPr>
        <w:t>b</w:t>
      </w:r>
      <w:r w:rsidRPr="00B8691C">
        <w:rPr>
          <w:rFonts w:ascii="Arial" w:hAnsi="Arial" w:cs="Arial"/>
          <w:color w:val="000000"/>
          <w:sz w:val="18"/>
          <w:szCs w:val="18"/>
          <w:cs/>
        </w:rPr>
        <w:t>)</w:t>
      </w:r>
      <w:r w:rsidRPr="00B8691C">
        <w:rPr>
          <w:rFonts w:ascii="Arial" w:hAnsi="Arial" w:cs="Arial"/>
          <w:color w:val="000000"/>
          <w:sz w:val="18"/>
          <w:szCs w:val="18"/>
          <w:cs/>
        </w:rPr>
        <w:tab/>
      </w:r>
      <w:r w:rsidRPr="00B8691C">
        <w:rPr>
          <w:rFonts w:ascii="Arial" w:hAnsi="Arial" w:cs="Arial"/>
          <w:color w:val="000000"/>
          <w:sz w:val="18"/>
          <w:szCs w:val="18"/>
        </w:rPr>
        <w:t xml:space="preserve">Significant revenue and expense transactions with related parties for the </w:t>
      </w:r>
      <w:r w:rsidR="009E2691" w:rsidRPr="00B8691C">
        <w:rPr>
          <w:rFonts w:ascii="Arial" w:hAnsi="Arial" w:cs="Arial"/>
          <w:color w:val="000000"/>
          <w:sz w:val="18"/>
          <w:szCs w:val="18"/>
          <w:lang w:val="en-GB"/>
        </w:rPr>
        <w:t>nine-month</w:t>
      </w:r>
      <w:r w:rsidR="00037B90" w:rsidRPr="00B8691C">
        <w:rPr>
          <w:rFonts w:ascii="Arial" w:hAnsi="Arial" w:cs="Arial"/>
          <w:color w:val="000000"/>
          <w:sz w:val="18"/>
          <w:szCs w:val="18"/>
          <w:lang w:val="en-GB"/>
        </w:rPr>
        <w:t xml:space="preserve"> </w:t>
      </w:r>
      <w:r w:rsidRPr="00B8691C">
        <w:rPr>
          <w:rFonts w:ascii="Arial" w:hAnsi="Arial" w:cs="Arial"/>
          <w:color w:val="000000"/>
          <w:sz w:val="18"/>
          <w:szCs w:val="18"/>
        </w:rPr>
        <w:t>period</w:t>
      </w:r>
      <w:r w:rsidR="00422D60" w:rsidRPr="00B8691C">
        <w:rPr>
          <w:rFonts w:ascii="Arial" w:hAnsi="Arial" w:cs="Arial"/>
          <w:color w:val="000000"/>
          <w:sz w:val="18"/>
          <w:szCs w:val="18"/>
        </w:rPr>
        <w:t>s</w:t>
      </w:r>
      <w:r w:rsidRPr="00B8691C">
        <w:rPr>
          <w:rFonts w:ascii="Arial" w:hAnsi="Arial" w:cs="Arial"/>
          <w:color w:val="000000"/>
          <w:sz w:val="18"/>
          <w:szCs w:val="18"/>
        </w:rPr>
        <w:t xml:space="preserve"> </w:t>
      </w:r>
      <w:proofErr w:type="gramStart"/>
      <w:r w:rsidRPr="00B8691C">
        <w:rPr>
          <w:rFonts w:ascii="Arial" w:hAnsi="Arial" w:cs="Arial"/>
          <w:color w:val="000000"/>
          <w:sz w:val="18"/>
          <w:szCs w:val="18"/>
        </w:rPr>
        <w:t>ended</w:t>
      </w:r>
      <w:proofErr w:type="gramEnd"/>
      <w:r w:rsidRPr="00B8691C">
        <w:rPr>
          <w:rFonts w:ascii="Arial" w:hAnsi="Arial" w:cs="Arial"/>
          <w:color w:val="000000"/>
          <w:sz w:val="18"/>
          <w:szCs w:val="18"/>
        </w:rPr>
        <w:t xml:space="preserve"> </w:t>
      </w:r>
      <w:r w:rsidR="000150D0" w:rsidRPr="00B8691C">
        <w:rPr>
          <w:rFonts w:ascii="Arial" w:hAnsi="Arial" w:cs="Arial"/>
          <w:color w:val="000000"/>
          <w:sz w:val="18"/>
          <w:szCs w:val="18"/>
          <w:lang w:val="en-GB"/>
        </w:rPr>
        <w:t>30</w:t>
      </w:r>
      <w:r w:rsidR="009E2691" w:rsidRPr="00B8691C">
        <w:rPr>
          <w:rFonts w:ascii="Arial" w:hAnsi="Arial" w:cs="Arial"/>
          <w:color w:val="000000"/>
          <w:sz w:val="18"/>
          <w:szCs w:val="18"/>
          <w:lang w:val="en-GB"/>
        </w:rPr>
        <w:t xml:space="preserve"> September</w:t>
      </w:r>
      <w:r w:rsidR="00172BDE" w:rsidRPr="00B8691C">
        <w:rPr>
          <w:rFonts w:ascii="Arial" w:hAnsi="Arial" w:cs="Arial"/>
          <w:color w:val="000000"/>
          <w:sz w:val="18"/>
          <w:szCs w:val="18"/>
          <w:lang w:val="en-GB"/>
        </w:rPr>
        <w:t xml:space="preserve"> </w:t>
      </w:r>
      <w:r w:rsidR="000150D0" w:rsidRPr="00B8691C">
        <w:rPr>
          <w:rFonts w:ascii="Arial" w:hAnsi="Arial" w:cs="Arial"/>
          <w:color w:val="000000"/>
          <w:sz w:val="18"/>
          <w:szCs w:val="18"/>
          <w:lang w:val="en-GB"/>
        </w:rPr>
        <w:t>2025</w:t>
      </w:r>
      <w:r w:rsidRPr="00B8691C">
        <w:rPr>
          <w:rFonts w:ascii="Arial" w:hAnsi="Arial" w:cs="Arial"/>
          <w:color w:val="000000"/>
          <w:sz w:val="18"/>
          <w:szCs w:val="18"/>
        </w:rPr>
        <w:t xml:space="preserve"> and </w:t>
      </w:r>
      <w:r w:rsidR="000150D0" w:rsidRPr="00B8691C">
        <w:rPr>
          <w:rFonts w:ascii="Arial" w:hAnsi="Arial" w:cs="Arial"/>
          <w:color w:val="000000"/>
          <w:sz w:val="18"/>
          <w:szCs w:val="18"/>
          <w:lang w:val="en-GB"/>
        </w:rPr>
        <w:t>2024</w:t>
      </w:r>
      <w:r w:rsidRPr="00B8691C">
        <w:rPr>
          <w:rFonts w:ascii="Arial" w:hAnsi="Arial" w:cs="Arial"/>
          <w:color w:val="000000"/>
          <w:sz w:val="18"/>
          <w:szCs w:val="18"/>
        </w:rPr>
        <w:t xml:space="preserve"> are as follows: </w:t>
      </w:r>
    </w:p>
    <w:p w14:paraId="1C76D7DB" w14:textId="77777777" w:rsidR="00B978E3" w:rsidRPr="00B8691C" w:rsidRDefault="00B978E3" w:rsidP="00D132E7">
      <w:pPr>
        <w:pStyle w:val="BodyText"/>
        <w:spacing w:after="0"/>
        <w:ind w:left="900" w:hanging="353"/>
        <w:jc w:val="both"/>
        <w:rPr>
          <w:rFonts w:ascii="Arial" w:hAnsi="Arial" w:cs="Arial"/>
          <w:snapToGrid w:val="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A040C0" w:rsidRPr="00B8691C" w14:paraId="3078AA41" w14:textId="77777777" w:rsidTr="00F97E5E">
        <w:trPr>
          <w:cantSplit/>
        </w:trPr>
        <w:tc>
          <w:tcPr>
            <w:tcW w:w="3686" w:type="dxa"/>
            <w:vAlign w:val="bottom"/>
          </w:tcPr>
          <w:p w14:paraId="74577949" w14:textId="77777777" w:rsidR="00A040C0" w:rsidRPr="00B8691C" w:rsidRDefault="00A040C0" w:rsidP="00E67A65">
            <w:pPr>
              <w:tabs>
                <w:tab w:val="left" w:pos="1342"/>
              </w:tabs>
              <w:ind w:left="527"/>
              <w:rPr>
                <w:rFonts w:ascii="Arial" w:hAnsi="Arial" w:cs="Arial"/>
                <w:b/>
                <w:bCs/>
                <w:color w:val="000000"/>
                <w:sz w:val="14"/>
                <w:szCs w:val="14"/>
              </w:rPr>
            </w:pPr>
          </w:p>
        </w:tc>
        <w:tc>
          <w:tcPr>
            <w:tcW w:w="12096" w:type="dxa"/>
            <w:gridSpan w:val="12"/>
            <w:tcBorders>
              <w:bottom w:val="single" w:sz="4" w:space="0" w:color="auto"/>
            </w:tcBorders>
            <w:vAlign w:val="bottom"/>
          </w:tcPr>
          <w:p w14:paraId="5AD4CAE5" w14:textId="59197C9B" w:rsidR="00A040C0" w:rsidRPr="00B8691C" w:rsidRDefault="00A040C0" w:rsidP="00E67A65">
            <w:pPr>
              <w:tabs>
                <w:tab w:val="decimal" w:pos="802"/>
              </w:tabs>
              <w:ind w:right="-122"/>
              <w:jc w:val="center"/>
              <w:rPr>
                <w:rFonts w:ascii="Arial" w:hAnsi="Arial" w:cs="Arial"/>
                <w:b/>
                <w:bCs/>
                <w:color w:val="000000"/>
                <w:sz w:val="14"/>
                <w:szCs w:val="14"/>
              </w:rPr>
            </w:pPr>
            <w:r w:rsidRPr="00B8691C">
              <w:rPr>
                <w:rFonts w:ascii="Arial" w:hAnsi="Arial" w:cs="Arial"/>
                <w:b/>
                <w:bCs/>
                <w:color w:val="000000"/>
                <w:sz w:val="14"/>
                <w:szCs w:val="14"/>
              </w:rPr>
              <w:t xml:space="preserve">For the </w:t>
            </w:r>
            <w:r w:rsidR="009E2691" w:rsidRPr="00B8691C">
              <w:rPr>
                <w:rFonts w:ascii="Arial" w:hAnsi="Arial" w:cs="Arial"/>
                <w:b/>
                <w:bCs/>
                <w:color w:val="000000"/>
                <w:sz w:val="14"/>
                <w:szCs w:val="14"/>
                <w:lang w:val="en-GB"/>
              </w:rPr>
              <w:t>nine-month</w:t>
            </w:r>
            <w:r w:rsidRPr="00B8691C">
              <w:rPr>
                <w:rFonts w:ascii="Arial" w:hAnsi="Arial" w:cs="Arial"/>
                <w:b/>
                <w:bCs/>
                <w:color w:val="000000"/>
                <w:sz w:val="14"/>
                <w:szCs w:val="14"/>
                <w:lang w:val="en-GB"/>
              </w:rPr>
              <w:t xml:space="preserve"> </w:t>
            </w:r>
            <w:r w:rsidRPr="00B8691C">
              <w:rPr>
                <w:rFonts w:ascii="Arial" w:hAnsi="Arial" w:cs="Arial"/>
                <w:b/>
                <w:bCs/>
                <w:color w:val="000000"/>
                <w:sz w:val="14"/>
                <w:szCs w:val="14"/>
              </w:rPr>
              <w:t xml:space="preserve">period ended </w:t>
            </w:r>
            <w:r w:rsidR="000150D0" w:rsidRPr="00B8691C">
              <w:rPr>
                <w:rFonts w:ascii="Arial" w:hAnsi="Arial" w:cs="Arial"/>
                <w:b/>
                <w:bCs/>
                <w:color w:val="000000"/>
                <w:sz w:val="14"/>
                <w:szCs w:val="14"/>
                <w:lang w:val="en-GB"/>
              </w:rPr>
              <w:t>30</w:t>
            </w:r>
            <w:r w:rsidR="009E2691" w:rsidRPr="00B8691C">
              <w:rPr>
                <w:rFonts w:ascii="Arial" w:hAnsi="Arial" w:cs="Arial"/>
                <w:b/>
                <w:bCs/>
                <w:color w:val="000000"/>
                <w:sz w:val="14"/>
                <w:szCs w:val="14"/>
                <w:lang w:val="en-GB"/>
              </w:rPr>
              <w:t xml:space="preserve"> September</w:t>
            </w:r>
            <w:r w:rsidRPr="00B8691C">
              <w:rPr>
                <w:rFonts w:ascii="Arial" w:hAnsi="Arial" w:cs="Arial"/>
                <w:b/>
                <w:bCs/>
                <w:color w:val="000000"/>
                <w:sz w:val="14"/>
                <w:szCs w:val="14"/>
                <w:lang w:val="en-GB"/>
              </w:rPr>
              <w:t xml:space="preserve"> </w:t>
            </w:r>
            <w:r w:rsidR="000150D0" w:rsidRPr="00B8691C">
              <w:rPr>
                <w:rFonts w:ascii="Arial" w:hAnsi="Arial" w:cs="Arial"/>
                <w:b/>
                <w:bCs/>
                <w:color w:val="000000"/>
                <w:sz w:val="14"/>
                <w:szCs w:val="14"/>
                <w:lang w:val="en-GB"/>
              </w:rPr>
              <w:t>202</w:t>
            </w:r>
            <w:r w:rsidR="000150D0" w:rsidRPr="00B8691C">
              <w:rPr>
                <w:rFonts w:ascii="Arial" w:hAnsi="Arial" w:cs="Arial"/>
                <w:b/>
                <w:bCs/>
                <w:color w:val="000000"/>
                <w:sz w:val="14"/>
                <w:szCs w:val="17"/>
                <w:lang w:val="en-GB"/>
              </w:rPr>
              <w:t>5</w:t>
            </w:r>
            <w:r w:rsidRPr="00B8691C">
              <w:rPr>
                <w:rFonts w:ascii="Arial" w:hAnsi="Arial" w:cs="Arial"/>
                <w:b/>
                <w:bCs/>
                <w:color w:val="000000"/>
                <w:sz w:val="14"/>
                <w:szCs w:val="14"/>
              </w:rPr>
              <w:t xml:space="preserve"> (Unaudited)</w:t>
            </w:r>
          </w:p>
        </w:tc>
      </w:tr>
      <w:tr w:rsidR="00A040C0" w:rsidRPr="00B8691C" w14:paraId="3185C423" w14:textId="77777777" w:rsidTr="00F97E5E">
        <w:trPr>
          <w:cantSplit/>
        </w:trPr>
        <w:tc>
          <w:tcPr>
            <w:tcW w:w="3686" w:type="dxa"/>
            <w:vAlign w:val="bottom"/>
          </w:tcPr>
          <w:p w14:paraId="20284B25" w14:textId="77777777" w:rsidR="00A040C0" w:rsidRPr="00B8691C" w:rsidRDefault="00A040C0" w:rsidP="00E67A65">
            <w:pPr>
              <w:tabs>
                <w:tab w:val="left" w:pos="1342"/>
              </w:tabs>
              <w:ind w:left="527"/>
              <w:rPr>
                <w:rFonts w:ascii="Arial" w:hAnsi="Arial" w:cs="Arial"/>
                <w:b/>
                <w:bCs/>
                <w:color w:val="000000"/>
                <w:sz w:val="14"/>
                <w:szCs w:val="14"/>
              </w:rPr>
            </w:pPr>
          </w:p>
        </w:tc>
        <w:tc>
          <w:tcPr>
            <w:tcW w:w="6048" w:type="dxa"/>
            <w:gridSpan w:val="6"/>
            <w:tcBorders>
              <w:top w:val="single" w:sz="4" w:space="0" w:color="auto"/>
              <w:bottom w:val="single" w:sz="4" w:space="0" w:color="auto"/>
            </w:tcBorders>
            <w:vAlign w:val="bottom"/>
          </w:tcPr>
          <w:p w14:paraId="44D78184" w14:textId="77777777" w:rsidR="00A040C0" w:rsidRPr="00B8691C" w:rsidRDefault="00A040C0" w:rsidP="00E67A65">
            <w:pPr>
              <w:tabs>
                <w:tab w:val="decimal" w:pos="1152"/>
              </w:tabs>
              <w:ind w:right="-72"/>
              <w:jc w:val="center"/>
              <w:rPr>
                <w:rFonts w:ascii="Arial" w:hAnsi="Arial" w:cs="Arial"/>
                <w:b/>
                <w:bCs/>
                <w:color w:val="000000"/>
                <w:sz w:val="14"/>
                <w:szCs w:val="14"/>
              </w:rPr>
            </w:pPr>
            <w:r w:rsidRPr="00B8691C">
              <w:rPr>
                <w:rFonts w:ascii="Arial" w:hAnsi="Arial" w:cs="Arial"/>
                <w:b/>
                <w:bCs/>
                <w:color w:val="000000"/>
                <w:sz w:val="14"/>
                <w:szCs w:val="14"/>
              </w:rPr>
              <w:t xml:space="preserve">Consolidated </w:t>
            </w:r>
            <w:r w:rsidRPr="00B8691C">
              <w:rPr>
                <w:rFonts w:ascii="Arial" w:hAnsi="Arial" w:cs="Arial"/>
                <w:b/>
                <w:bCs/>
                <w:snapToGrid w:val="0"/>
                <w:color w:val="000000"/>
                <w:sz w:val="14"/>
                <w:szCs w:val="14"/>
                <w:lang w:eastAsia="th-TH"/>
              </w:rPr>
              <w:t>financial information</w:t>
            </w:r>
          </w:p>
        </w:tc>
        <w:tc>
          <w:tcPr>
            <w:tcW w:w="6048" w:type="dxa"/>
            <w:gridSpan w:val="6"/>
            <w:tcBorders>
              <w:top w:val="single" w:sz="4" w:space="0" w:color="auto"/>
              <w:bottom w:val="single" w:sz="4" w:space="0" w:color="auto"/>
            </w:tcBorders>
            <w:vAlign w:val="bottom"/>
          </w:tcPr>
          <w:p w14:paraId="1A906BD7" w14:textId="77777777" w:rsidR="00A040C0" w:rsidRPr="00B8691C" w:rsidRDefault="00A040C0" w:rsidP="00E67A65">
            <w:pPr>
              <w:tabs>
                <w:tab w:val="decimal" w:pos="1152"/>
              </w:tabs>
              <w:ind w:right="-72"/>
              <w:jc w:val="center"/>
              <w:rPr>
                <w:rFonts w:ascii="Arial" w:hAnsi="Arial" w:cs="Arial"/>
                <w:b/>
                <w:bCs/>
                <w:color w:val="000000"/>
                <w:sz w:val="14"/>
                <w:szCs w:val="14"/>
              </w:rPr>
            </w:pPr>
            <w:r w:rsidRPr="00B8691C">
              <w:rPr>
                <w:rFonts w:ascii="Arial" w:hAnsi="Arial" w:cs="Arial"/>
                <w:b/>
                <w:bCs/>
                <w:color w:val="000000"/>
                <w:sz w:val="14"/>
                <w:szCs w:val="14"/>
              </w:rPr>
              <w:t xml:space="preserve">Separate financial </w:t>
            </w:r>
            <w:r w:rsidRPr="00B8691C">
              <w:rPr>
                <w:rFonts w:ascii="Arial" w:hAnsi="Arial" w:cs="Arial"/>
                <w:b/>
                <w:bCs/>
                <w:snapToGrid w:val="0"/>
                <w:color w:val="000000"/>
                <w:sz w:val="14"/>
                <w:szCs w:val="14"/>
                <w:lang w:eastAsia="th-TH"/>
              </w:rPr>
              <w:t>information</w:t>
            </w:r>
          </w:p>
        </w:tc>
      </w:tr>
      <w:tr w:rsidR="004357C1" w:rsidRPr="00B8691C" w14:paraId="486AEAD7" w14:textId="77777777" w:rsidTr="00F97E5E">
        <w:trPr>
          <w:cantSplit/>
        </w:trPr>
        <w:tc>
          <w:tcPr>
            <w:tcW w:w="3686" w:type="dxa"/>
            <w:vAlign w:val="bottom"/>
          </w:tcPr>
          <w:p w14:paraId="73C252EC" w14:textId="77777777" w:rsidR="004357C1" w:rsidRPr="00B8691C" w:rsidRDefault="004357C1" w:rsidP="004357C1">
            <w:pPr>
              <w:tabs>
                <w:tab w:val="left" w:pos="1342"/>
              </w:tabs>
              <w:ind w:left="527"/>
              <w:rPr>
                <w:rFonts w:ascii="Arial" w:hAnsi="Arial" w:cs="Arial"/>
                <w:b/>
                <w:bCs/>
                <w:color w:val="000000"/>
                <w:sz w:val="14"/>
                <w:szCs w:val="14"/>
              </w:rPr>
            </w:pPr>
          </w:p>
        </w:tc>
        <w:tc>
          <w:tcPr>
            <w:tcW w:w="1008" w:type="dxa"/>
            <w:tcBorders>
              <w:top w:val="single" w:sz="4" w:space="0" w:color="auto"/>
            </w:tcBorders>
            <w:vAlign w:val="bottom"/>
          </w:tcPr>
          <w:p w14:paraId="00F40A45" w14:textId="77777777" w:rsidR="004357C1" w:rsidRPr="00B8691C" w:rsidRDefault="004357C1" w:rsidP="004357C1">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14:paraId="2D3AA726" w14:textId="77777777" w:rsidR="004357C1" w:rsidRPr="00B8691C" w:rsidRDefault="004357C1" w:rsidP="004357C1">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3E2B2B7B"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Joint</w:t>
            </w:r>
          </w:p>
        </w:tc>
        <w:tc>
          <w:tcPr>
            <w:tcW w:w="1008" w:type="dxa"/>
            <w:tcBorders>
              <w:top w:val="single" w:sz="4" w:space="0" w:color="auto"/>
            </w:tcBorders>
            <w:vAlign w:val="bottom"/>
          </w:tcPr>
          <w:p w14:paraId="192FE863"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Related</w:t>
            </w:r>
          </w:p>
        </w:tc>
        <w:tc>
          <w:tcPr>
            <w:tcW w:w="1008" w:type="dxa"/>
            <w:tcBorders>
              <w:top w:val="single" w:sz="4" w:space="0" w:color="auto"/>
            </w:tcBorders>
            <w:vAlign w:val="bottom"/>
          </w:tcPr>
          <w:p w14:paraId="5DF2DFE6" w14:textId="0562A9D0"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Parent</w:t>
            </w:r>
          </w:p>
        </w:tc>
        <w:tc>
          <w:tcPr>
            <w:tcW w:w="1008" w:type="dxa"/>
            <w:tcBorders>
              <w:top w:val="single" w:sz="4" w:space="0" w:color="auto"/>
            </w:tcBorders>
            <w:vAlign w:val="bottom"/>
          </w:tcPr>
          <w:p w14:paraId="498474C3" w14:textId="77777777" w:rsidR="004357C1" w:rsidRPr="00B8691C" w:rsidRDefault="004357C1" w:rsidP="004357C1">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7980407E" w14:textId="77777777" w:rsidR="004357C1" w:rsidRPr="00B8691C" w:rsidRDefault="004357C1" w:rsidP="004357C1">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483711F1" w14:textId="77777777" w:rsidR="004357C1" w:rsidRPr="00B8691C" w:rsidRDefault="004357C1" w:rsidP="004357C1">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03B8213F"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Joint</w:t>
            </w:r>
          </w:p>
        </w:tc>
        <w:tc>
          <w:tcPr>
            <w:tcW w:w="1008" w:type="dxa"/>
            <w:tcBorders>
              <w:top w:val="single" w:sz="4" w:space="0" w:color="auto"/>
            </w:tcBorders>
            <w:vAlign w:val="bottom"/>
          </w:tcPr>
          <w:p w14:paraId="49E0276E"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Related</w:t>
            </w:r>
          </w:p>
        </w:tc>
        <w:tc>
          <w:tcPr>
            <w:tcW w:w="1008" w:type="dxa"/>
            <w:tcBorders>
              <w:top w:val="single" w:sz="4" w:space="0" w:color="auto"/>
            </w:tcBorders>
            <w:vAlign w:val="bottom"/>
          </w:tcPr>
          <w:p w14:paraId="375593FC" w14:textId="17EEDE95"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Parent</w:t>
            </w:r>
          </w:p>
        </w:tc>
        <w:tc>
          <w:tcPr>
            <w:tcW w:w="1008" w:type="dxa"/>
            <w:tcBorders>
              <w:top w:val="single" w:sz="4" w:space="0" w:color="auto"/>
            </w:tcBorders>
            <w:vAlign w:val="bottom"/>
          </w:tcPr>
          <w:p w14:paraId="691AE909" w14:textId="77777777" w:rsidR="004357C1" w:rsidRPr="00B8691C" w:rsidRDefault="004357C1" w:rsidP="004357C1">
            <w:pPr>
              <w:tabs>
                <w:tab w:val="decimal" w:pos="819"/>
              </w:tabs>
              <w:ind w:right="-72"/>
              <w:jc w:val="both"/>
              <w:rPr>
                <w:rFonts w:ascii="Arial" w:hAnsi="Arial" w:cs="Arial"/>
                <w:b/>
                <w:bCs/>
                <w:color w:val="000000"/>
                <w:sz w:val="14"/>
                <w:szCs w:val="17"/>
                <w:lang w:val="en-GB"/>
              </w:rPr>
            </w:pPr>
          </w:p>
        </w:tc>
      </w:tr>
      <w:tr w:rsidR="004357C1" w:rsidRPr="00B8691C" w14:paraId="2243081A" w14:textId="77777777" w:rsidTr="00F97E5E">
        <w:trPr>
          <w:cantSplit/>
        </w:trPr>
        <w:tc>
          <w:tcPr>
            <w:tcW w:w="3686" w:type="dxa"/>
            <w:vAlign w:val="bottom"/>
          </w:tcPr>
          <w:p w14:paraId="48C01B83" w14:textId="77777777" w:rsidR="004357C1" w:rsidRPr="00B8691C" w:rsidRDefault="004357C1" w:rsidP="004357C1">
            <w:pPr>
              <w:tabs>
                <w:tab w:val="left" w:pos="1342"/>
              </w:tabs>
              <w:ind w:left="527"/>
              <w:rPr>
                <w:rFonts w:ascii="Arial" w:hAnsi="Arial" w:cs="Arial"/>
                <w:b/>
                <w:bCs/>
                <w:color w:val="000000"/>
                <w:sz w:val="14"/>
                <w:szCs w:val="14"/>
              </w:rPr>
            </w:pPr>
          </w:p>
        </w:tc>
        <w:tc>
          <w:tcPr>
            <w:tcW w:w="1008" w:type="dxa"/>
            <w:vAlign w:val="bottom"/>
          </w:tcPr>
          <w:p w14:paraId="0CEC4F87" w14:textId="77777777" w:rsidR="004357C1" w:rsidRPr="00B8691C" w:rsidRDefault="004357C1" w:rsidP="004357C1">
            <w:pPr>
              <w:tabs>
                <w:tab w:val="decimal" w:pos="804"/>
              </w:tabs>
              <w:ind w:left="-60" w:right="-72"/>
              <w:jc w:val="both"/>
              <w:rPr>
                <w:rFonts w:ascii="Arial" w:hAnsi="Arial" w:cs="Arial"/>
                <w:b/>
                <w:bCs/>
                <w:color w:val="000000"/>
                <w:sz w:val="14"/>
                <w:szCs w:val="14"/>
              </w:rPr>
            </w:pPr>
            <w:r w:rsidRPr="00B8691C">
              <w:rPr>
                <w:rFonts w:ascii="Arial" w:hAnsi="Arial" w:cs="Arial"/>
                <w:b/>
                <w:bCs/>
                <w:color w:val="000000"/>
                <w:sz w:val="14"/>
                <w:szCs w:val="14"/>
              </w:rPr>
              <w:t>Subsidiaries</w:t>
            </w:r>
          </w:p>
        </w:tc>
        <w:tc>
          <w:tcPr>
            <w:tcW w:w="1008" w:type="dxa"/>
            <w:vAlign w:val="bottom"/>
          </w:tcPr>
          <w:p w14:paraId="60B3A6D6"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Associates</w:t>
            </w:r>
          </w:p>
        </w:tc>
        <w:tc>
          <w:tcPr>
            <w:tcW w:w="1008" w:type="dxa"/>
            <w:vAlign w:val="bottom"/>
          </w:tcPr>
          <w:p w14:paraId="671453CE"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ventures</w:t>
            </w:r>
          </w:p>
        </w:tc>
        <w:tc>
          <w:tcPr>
            <w:tcW w:w="1008" w:type="dxa"/>
            <w:vAlign w:val="bottom"/>
          </w:tcPr>
          <w:p w14:paraId="11DFED8A"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companies</w:t>
            </w:r>
          </w:p>
        </w:tc>
        <w:tc>
          <w:tcPr>
            <w:tcW w:w="1008" w:type="dxa"/>
            <w:vAlign w:val="bottom"/>
          </w:tcPr>
          <w:p w14:paraId="56A88998" w14:textId="26A75AF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company</w:t>
            </w:r>
          </w:p>
        </w:tc>
        <w:tc>
          <w:tcPr>
            <w:tcW w:w="1008" w:type="dxa"/>
            <w:vAlign w:val="bottom"/>
          </w:tcPr>
          <w:p w14:paraId="1AB36A7B"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Total</w:t>
            </w:r>
          </w:p>
        </w:tc>
        <w:tc>
          <w:tcPr>
            <w:tcW w:w="1008" w:type="dxa"/>
            <w:vAlign w:val="bottom"/>
          </w:tcPr>
          <w:p w14:paraId="7008B77D" w14:textId="77777777" w:rsidR="004357C1" w:rsidRPr="00B8691C" w:rsidRDefault="004357C1" w:rsidP="004357C1">
            <w:pPr>
              <w:tabs>
                <w:tab w:val="decimal" w:pos="819"/>
              </w:tabs>
              <w:ind w:left="-114" w:right="-72"/>
              <w:jc w:val="both"/>
              <w:rPr>
                <w:rFonts w:ascii="Arial" w:hAnsi="Arial" w:cs="Arial"/>
                <w:b/>
                <w:bCs/>
                <w:color w:val="000000"/>
                <w:sz w:val="14"/>
                <w:szCs w:val="14"/>
              </w:rPr>
            </w:pPr>
            <w:r w:rsidRPr="00B8691C">
              <w:rPr>
                <w:rFonts w:ascii="Arial" w:hAnsi="Arial" w:cs="Arial"/>
                <w:b/>
                <w:bCs/>
                <w:color w:val="000000"/>
                <w:sz w:val="14"/>
                <w:szCs w:val="14"/>
              </w:rPr>
              <w:t>Subsidiaries</w:t>
            </w:r>
          </w:p>
        </w:tc>
        <w:tc>
          <w:tcPr>
            <w:tcW w:w="1008" w:type="dxa"/>
            <w:vAlign w:val="bottom"/>
          </w:tcPr>
          <w:p w14:paraId="19742934"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Associates</w:t>
            </w:r>
          </w:p>
        </w:tc>
        <w:tc>
          <w:tcPr>
            <w:tcW w:w="1008" w:type="dxa"/>
            <w:vAlign w:val="bottom"/>
          </w:tcPr>
          <w:p w14:paraId="185D6DDC"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ventures</w:t>
            </w:r>
          </w:p>
        </w:tc>
        <w:tc>
          <w:tcPr>
            <w:tcW w:w="1008" w:type="dxa"/>
            <w:vAlign w:val="bottom"/>
          </w:tcPr>
          <w:p w14:paraId="534C4CB7"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companies</w:t>
            </w:r>
          </w:p>
        </w:tc>
        <w:tc>
          <w:tcPr>
            <w:tcW w:w="1008" w:type="dxa"/>
            <w:vAlign w:val="bottom"/>
          </w:tcPr>
          <w:p w14:paraId="3127E05F" w14:textId="72428EFE"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company</w:t>
            </w:r>
          </w:p>
        </w:tc>
        <w:tc>
          <w:tcPr>
            <w:tcW w:w="1008" w:type="dxa"/>
            <w:vAlign w:val="bottom"/>
          </w:tcPr>
          <w:p w14:paraId="61D778D2"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Total</w:t>
            </w:r>
          </w:p>
        </w:tc>
      </w:tr>
      <w:tr w:rsidR="00A040C0" w:rsidRPr="00B8691C" w14:paraId="0501BD2F" w14:textId="77777777" w:rsidTr="00F97E5E">
        <w:trPr>
          <w:cantSplit/>
        </w:trPr>
        <w:tc>
          <w:tcPr>
            <w:tcW w:w="3686" w:type="dxa"/>
            <w:vAlign w:val="bottom"/>
          </w:tcPr>
          <w:p w14:paraId="009A91EF" w14:textId="77777777" w:rsidR="00A040C0" w:rsidRPr="00B8691C" w:rsidRDefault="00A040C0" w:rsidP="00E67A65">
            <w:pPr>
              <w:tabs>
                <w:tab w:val="left" w:pos="1342"/>
              </w:tabs>
              <w:ind w:left="527"/>
              <w:rPr>
                <w:rFonts w:ascii="Arial" w:hAnsi="Arial" w:cs="Arial"/>
                <w:b/>
                <w:bCs/>
                <w:color w:val="000000"/>
                <w:sz w:val="14"/>
                <w:szCs w:val="14"/>
              </w:rPr>
            </w:pPr>
          </w:p>
        </w:tc>
        <w:tc>
          <w:tcPr>
            <w:tcW w:w="1008" w:type="dxa"/>
            <w:tcBorders>
              <w:bottom w:val="single" w:sz="4" w:space="0" w:color="auto"/>
            </w:tcBorders>
            <w:vAlign w:val="bottom"/>
          </w:tcPr>
          <w:p w14:paraId="44DD320D" w14:textId="77777777" w:rsidR="00A040C0" w:rsidRPr="00B8691C" w:rsidRDefault="00A040C0" w:rsidP="00E67A65">
            <w:pPr>
              <w:tabs>
                <w:tab w:val="decimal" w:pos="804"/>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c>
          <w:tcPr>
            <w:tcW w:w="1008" w:type="dxa"/>
            <w:tcBorders>
              <w:bottom w:val="single" w:sz="4" w:space="0" w:color="auto"/>
            </w:tcBorders>
            <w:vAlign w:val="bottom"/>
          </w:tcPr>
          <w:p w14:paraId="74D5E759" w14:textId="77777777" w:rsidR="00A040C0" w:rsidRPr="00B8691C" w:rsidRDefault="00A040C0" w:rsidP="00E67A65">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c>
          <w:tcPr>
            <w:tcW w:w="1008" w:type="dxa"/>
            <w:tcBorders>
              <w:bottom w:val="single" w:sz="4" w:space="0" w:color="auto"/>
            </w:tcBorders>
            <w:vAlign w:val="bottom"/>
          </w:tcPr>
          <w:p w14:paraId="4D1949B3" w14:textId="77777777" w:rsidR="00A040C0" w:rsidRPr="00B8691C" w:rsidRDefault="00A040C0" w:rsidP="00E67A65">
            <w:pPr>
              <w:tabs>
                <w:tab w:val="decimal" w:pos="821"/>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c>
          <w:tcPr>
            <w:tcW w:w="1008" w:type="dxa"/>
            <w:tcBorders>
              <w:bottom w:val="single" w:sz="4" w:space="0" w:color="auto"/>
            </w:tcBorders>
            <w:vAlign w:val="bottom"/>
          </w:tcPr>
          <w:p w14:paraId="5E2D4858" w14:textId="77777777" w:rsidR="00A040C0" w:rsidRPr="00B8691C" w:rsidRDefault="00A040C0" w:rsidP="00E67A65">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c>
          <w:tcPr>
            <w:tcW w:w="1008" w:type="dxa"/>
            <w:tcBorders>
              <w:bottom w:val="single" w:sz="4" w:space="0" w:color="auto"/>
            </w:tcBorders>
            <w:vAlign w:val="bottom"/>
          </w:tcPr>
          <w:p w14:paraId="0A3D3C87" w14:textId="77777777" w:rsidR="00A040C0" w:rsidRPr="00B8691C" w:rsidRDefault="00A040C0" w:rsidP="00E67A65">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c>
          <w:tcPr>
            <w:tcW w:w="1008" w:type="dxa"/>
            <w:tcBorders>
              <w:bottom w:val="single" w:sz="4" w:space="0" w:color="auto"/>
            </w:tcBorders>
            <w:vAlign w:val="bottom"/>
          </w:tcPr>
          <w:p w14:paraId="6A47B160" w14:textId="77777777" w:rsidR="00A040C0" w:rsidRPr="00B8691C" w:rsidRDefault="00A040C0" w:rsidP="00E67A65">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c>
          <w:tcPr>
            <w:tcW w:w="1008" w:type="dxa"/>
            <w:tcBorders>
              <w:bottom w:val="single" w:sz="4" w:space="0" w:color="auto"/>
            </w:tcBorders>
            <w:vAlign w:val="bottom"/>
          </w:tcPr>
          <w:p w14:paraId="5B6CA1C4" w14:textId="77777777" w:rsidR="00A040C0" w:rsidRPr="00B8691C" w:rsidRDefault="00A040C0" w:rsidP="00E67A65">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c>
          <w:tcPr>
            <w:tcW w:w="1008" w:type="dxa"/>
            <w:tcBorders>
              <w:bottom w:val="single" w:sz="4" w:space="0" w:color="auto"/>
            </w:tcBorders>
            <w:vAlign w:val="bottom"/>
          </w:tcPr>
          <w:p w14:paraId="7186B9A3" w14:textId="77777777" w:rsidR="00A040C0" w:rsidRPr="00B8691C" w:rsidRDefault="00A040C0" w:rsidP="00E67A65">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c>
          <w:tcPr>
            <w:tcW w:w="1008" w:type="dxa"/>
            <w:tcBorders>
              <w:bottom w:val="single" w:sz="4" w:space="0" w:color="auto"/>
            </w:tcBorders>
            <w:vAlign w:val="bottom"/>
          </w:tcPr>
          <w:p w14:paraId="588C8F76" w14:textId="77777777" w:rsidR="00A040C0" w:rsidRPr="00B8691C" w:rsidRDefault="00A040C0" w:rsidP="00E67A65">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c>
          <w:tcPr>
            <w:tcW w:w="1008" w:type="dxa"/>
            <w:tcBorders>
              <w:bottom w:val="single" w:sz="4" w:space="0" w:color="auto"/>
            </w:tcBorders>
            <w:vAlign w:val="bottom"/>
          </w:tcPr>
          <w:p w14:paraId="2368756A" w14:textId="77777777" w:rsidR="00A040C0" w:rsidRPr="00B8691C" w:rsidRDefault="00A040C0" w:rsidP="00E67A65">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c>
          <w:tcPr>
            <w:tcW w:w="1008" w:type="dxa"/>
            <w:tcBorders>
              <w:bottom w:val="single" w:sz="4" w:space="0" w:color="auto"/>
            </w:tcBorders>
            <w:vAlign w:val="bottom"/>
          </w:tcPr>
          <w:p w14:paraId="796D2B49" w14:textId="77777777" w:rsidR="00A040C0" w:rsidRPr="00B8691C" w:rsidRDefault="00A040C0" w:rsidP="00E67A65">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c>
          <w:tcPr>
            <w:tcW w:w="1008" w:type="dxa"/>
            <w:tcBorders>
              <w:bottom w:val="single" w:sz="4" w:space="0" w:color="auto"/>
            </w:tcBorders>
            <w:vAlign w:val="bottom"/>
          </w:tcPr>
          <w:p w14:paraId="6C22902B" w14:textId="77777777" w:rsidR="00A040C0" w:rsidRPr="00B8691C" w:rsidRDefault="00A040C0" w:rsidP="00E67A65">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r>
      <w:tr w:rsidR="00F65E81" w:rsidRPr="00B8691C" w14:paraId="10B3CE98" w14:textId="77777777" w:rsidTr="00F97E5E">
        <w:trPr>
          <w:cantSplit/>
        </w:trPr>
        <w:tc>
          <w:tcPr>
            <w:tcW w:w="3686" w:type="dxa"/>
            <w:vAlign w:val="bottom"/>
          </w:tcPr>
          <w:p w14:paraId="2EC3556B" w14:textId="77777777" w:rsidR="00F65E81" w:rsidRPr="00B8691C" w:rsidRDefault="00F65E81" w:rsidP="00F65E81">
            <w:pPr>
              <w:tabs>
                <w:tab w:val="left" w:pos="1342"/>
              </w:tabs>
              <w:ind w:left="527"/>
              <w:rPr>
                <w:rFonts w:ascii="Arial" w:hAnsi="Arial" w:cs="Arial"/>
                <w:color w:val="000000"/>
                <w:sz w:val="14"/>
                <w:szCs w:val="14"/>
              </w:rPr>
            </w:pPr>
          </w:p>
        </w:tc>
        <w:tc>
          <w:tcPr>
            <w:tcW w:w="1008" w:type="dxa"/>
            <w:tcBorders>
              <w:top w:val="single" w:sz="4" w:space="0" w:color="auto"/>
            </w:tcBorders>
            <w:vAlign w:val="bottom"/>
          </w:tcPr>
          <w:p w14:paraId="16B0BD32" w14:textId="77777777" w:rsidR="00F65E81" w:rsidRPr="00B8691C" w:rsidRDefault="00F65E81" w:rsidP="00F65E81">
            <w:pPr>
              <w:tabs>
                <w:tab w:val="decimal" w:pos="807"/>
              </w:tabs>
              <w:rPr>
                <w:rFonts w:ascii="Arial" w:hAnsi="Arial" w:cs="Arial"/>
                <w:color w:val="000000"/>
                <w:sz w:val="14"/>
                <w:szCs w:val="14"/>
              </w:rPr>
            </w:pPr>
          </w:p>
        </w:tc>
        <w:tc>
          <w:tcPr>
            <w:tcW w:w="1008" w:type="dxa"/>
            <w:tcBorders>
              <w:top w:val="single" w:sz="4" w:space="0" w:color="auto"/>
            </w:tcBorders>
            <w:vAlign w:val="bottom"/>
          </w:tcPr>
          <w:p w14:paraId="1556DA0B" w14:textId="77777777" w:rsidR="00F65E81" w:rsidRPr="00B8691C" w:rsidRDefault="00F65E81" w:rsidP="00F65E81">
            <w:pPr>
              <w:tabs>
                <w:tab w:val="decimal" w:pos="783"/>
              </w:tabs>
              <w:ind w:right="-57"/>
              <w:rPr>
                <w:rFonts w:ascii="Arial" w:hAnsi="Arial" w:cs="Arial"/>
                <w:color w:val="000000"/>
                <w:sz w:val="14"/>
                <w:szCs w:val="14"/>
              </w:rPr>
            </w:pPr>
          </w:p>
        </w:tc>
        <w:tc>
          <w:tcPr>
            <w:tcW w:w="1008" w:type="dxa"/>
            <w:tcBorders>
              <w:top w:val="single" w:sz="4" w:space="0" w:color="auto"/>
            </w:tcBorders>
          </w:tcPr>
          <w:p w14:paraId="3FF79849" w14:textId="1E65073F" w:rsidR="00F65E81" w:rsidRPr="00B8691C" w:rsidRDefault="00F65E81" w:rsidP="00F65E81">
            <w:pPr>
              <w:tabs>
                <w:tab w:val="decimal" w:pos="783"/>
              </w:tabs>
              <w:rPr>
                <w:rFonts w:ascii="Arial" w:hAnsi="Arial" w:cs="Arial"/>
                <w:color w:val="000000"/>
                <w:sz w:val="14"/>
                <w:szCs w:val="14"/>
              </w:rPr>
            </w:pPr>
          </w:p>
        </w:tc>
        <w:tc>
          <w:tcPr>
            <w:tcW w:w="1008" w:type="dxa"/>
            <w:tcBorders>
              <w:top w:val="single" w:sz="4" w:space="0" w:color="auto"/>
            </w:tcBorders>
            <w:vAlign w:val="bottom"/>
          </w:tcPr>
          <w:p w14:paraId="1899FC84" w14:textId="77777777" w:rsidR="00F65E81" w:rsidRPr="00B8691C" w:rsidRDefault="00F65E81" w:rsidP="00F65E81">
            <w:pPr>
              <w:tabs>
                <w:tab w:val="decimal" w:pos="783"/>
              </w:tabs>
              <w:rPr>
                <w:rFonts w:ascii="Arial" w:hAnsi="Arial" w:cs="Arial"/>
                <w:color w:val="000000"/>
                <w:sz w:val="14"/>
                <w:szCs w:val="14"/>
              </w:rPr>
            </w:pPr>
          </w:p>
        </w:tc>
        <w:tc>
          <w:tcPr>
            <w:tcW w:w="1008" w:type="dxa"/>
            <w:tcBorders>
              <w:top w:val="single" w:sz="4" w:space="0" w:color="auto"/>
            </w:tcBorders>
            <w:vAlign w:val="bottom"/>
          </w:tcPr>
          <w:p w14:paraId="66791F2E" w14:textId="77777777" w:rsidR="00F65E81" w:rsidRPr="00B8691C" w:rsidRDefault="00F65E81" w:rsidP="00F65E81">
            <w:pPr>
              <w:tabs>
                <w:tab w:val="decimal" w:pos="783"/>
              </w:tabs>
              <w:rPr>
                <w:rFonts w:ascii="Arial" w:hAnsi="Arial" w:cs="Arial"/>
                <w:color w:val="000000"/>
                <w:sz w:val="14"/>
                <w:szCs w:val="14"/>
              </w:rPr>
            </w:pPr>
          </w:p>
        </w:tc>
        <w:tc>
          <w:tcPr>
            <w:tcW w:w="1008" w:type="dxa"/>
            <w:tcBorders>
              <w:top w:val="single" w:sz="4" w:space="0" w:color="auto"/>
            </w:tcBorders>
            <w:vAlign w:val="bottom"/>
          </w:tcPr>
          <w:p w14:paraId="4FAE0FA3" w14:textId="77777777" w:rsidR="00F65E81" w:rsidRPr="00B8691C" w:rsidRDefault="00F65E81" w:rsidP="00F65E81">
            <w:pPr>
              <w:tabs>
                <w:tab w:val="decimal" w:pos="783"/>
              </w:tabs>
              <w:rPr>
                <w:rFonts w:ascii="Arial" w:hAnsi="Arial" w:cs="Arial"/>
                <w:color w:val="000000"/>
                <w:sz w:val="14"/>
                <w:szCs w:val="14"/>
              </w:rPr>
            </w:pPr>
          </w:p>
        </w:tc>
        <w:tc>
          <w:tcPr>
            <w:tcW w:w="1008" w:type="dxa"/>
            <w:tcBorders>
              <w:top w:val="single" w:sz="4" w:space="0" w:color="auto"/>
            </w:tcBorders>
            <w:vAlign w:val="bottom"/>
          </w:tcPr>
          <w:p w14:paraId="639AB794" w14:textId="77777777" w:rsidR="00F65E81" w:rsidRPr="00B8691C" w:rsidRDefault="00F65E81" w:rsidP="00F65E81">
            <w:pPr>
              <w:tabs>
                <w:tab w:val="decimal" w:pos="783"/>
              </w:tabs>
              <w:rPr>
                <w:rFonts w:ascii="Arial" w:hAnsi="Arial" w:cs="Arial"/>
                <w:color w:val="000000"/>
                <w:sz w:val="14"/>
                <w:szCs w:val="14"/>
              </w:rPr>
            </w:pPr>
          </w:p>
        </w:tc>
        <w:tc>
          <w:tcPr>
            <w:tcW w:w="1008" w:type="dxa"/>
            <w:tcBorders>
              <w:top w:val="single" w:sz="4" w:space="0" w:color="auto"/>
            </w:tcBorders>
            <w:vAlign w:val="bottom"/>
          </w:tcPr>
          <w:p w14:paraId="4181A107" w14:textId="77777777" w:rsidR="00F65E81" w:rsidRPr="00B8691C" w:rsidRDefault="00F65E81" w:rsidP="00F65E81">
            <w:pPr>
              <w:tabs>
                <w:tab w:val="decimal" w:pos="783"/>
              </w:tabs>
              <w:rPr>
                <w:rFonts w:ascii="Arial" w:hAnsi="Arial" w:cs="Arial"/>
                <w:color w:val="000000"/>
                <w:sz w:val="14"/>
                <w:szCs w:val="14"/>
              </w:rPr>
            </w:pPr>
          </w:p>
        </w:tc>
        <w:tc>
          <w:tcPr>
            <w:tcW w:w="1008" w:type="dxa"/>
            <w:tcBorders>
              <w:top w:val="single" w:sz="4" w:space="0" w:color="auto"/>
            </w:tcBorders>
            <w:vAlign w:val="bottom"/>
          </w:tcPr>
          <w:p w14:paraId="250B517A" w14:textId="77777777" w:rsidR="00F65E81" w:rsidRPr="00B8691C" w:rsidRDefault="00F65E81" w:rsidP="00F65E81">
            <w:pPr>
              <w:tabs>
                <w:tab w:val="decimal" w:pos="783"/>
              </w:tabs>
              <w:rPr>
                <w:rFonts w:ascii="Arial" w:hAnsi="Arial" w:cs="Arial"/>
                <w:color w:val="000000"/>
                <w:sz w:val="14"/>
                <w:szCs w:val="14"/>
              </w:rPr>
            </w:pPr>
          </w:p>
        </w:tc>
        <w:tc>
          <w:tcPr>
            <w:tcW w:w="1008" w:type="dxa"/>
            <w:tcBorders>
              <w:top w:val="single" w:sz="4" w:space="0" w:color="auto"/>
            </w:tcBorders>
            <w:vAlign w:val="bottom"/>
          </w:tcPr>
          <w:p w14:paraId="3E41772F" w14:textId="77777777" w:rsidR="00F65E81" w:rsidRPr="00B8691C" w:rsidRDefault="00F65E81" w:rsidP="00F65E81">
            <w:pPr>
              <w:tabs>
                <w:tab w:val="decimal" w:pos="783"/>
              </w:tabs>
              <w:ind w:right="-57"/>
              <w:rPr>
                <w:rFonts w:ascii="Arial" w:hAnsi="Arial" w:cs="Arial"/>
                <w:color w:val="000000"/>
                <w:sz w:val="14"/>
                <w:szCs w:val="14"/>
              </w:rPr>
            </w:pPr>
          </w:p>
        </w:tc>
        <w:tc>
          <w:tcPr>
            <w:tcW w:w="1008" w:type="dxa"/>
            <w:tcBorders>
              <w:top w:val="single" w:sz="4" w:space="0" w:color="auto"/>
            </w:tcBorders>
            <w:vAlign w:val="bottom"/>
          </w:tcPr>
          <w:p w14:paraId="708612F3" w14:textId="77777777" w:rsidR="00F65E81" w:rsidRPr="00B8691C" w:rsidRDefault="00F65E81" w:rsidP="00F65E81">
            <w:pPr>
              <w:tabs>
                <w:tab w:val="decimal" w:pos="783"/>
              </w:tabs>
              <w:rPr>
                <w:rFonts w:ascii="Arial" w:hAnsi="Arial" w:cs="Arial"/>
                <w:color w:val="000000"/>
                <w:sz w:val="14"/>
                <w:szCs w:val="14"/>
              </w:rPr>
            </w:pPr>
          </w:p>
        </w:tc>
        <w:tc>
          <w:tcPr>
            <w:tcW w:w="1008" w:type="dxa"/>
            <w:tcBorders>
              <w:top w:val="single" w:sz="4" w:space="0" w:color="auto"/>
            </w:tcBorders>
            <w:vAlign w:val="bottom"/>
          </w:tcPr>
          <w:p w14:paraId="6291DC0D" w14:textId="77777777" w:rsidR="00F65E81" w:rsidRPr="00B8691C" w:rsidRDefault="00F65E81" w:rsidP="00F65E81">
            <w:pPr>
              <w:tabs>
                <w:tab w:val="decimal" w:pos="821"/>
              </w:tabs>
              <w:rPr>
                <w:rFonts w:ascii="Arial" w:hAnsi="Arial" w:cs="Arial"/>
                <w:color w:val="000000"/>
                <w:sz w:val="14"/>
                <w:szCs w:val="14"/>
              </w:rPr>
            </w:pPr>
          </w:p>
        </w:tc>
      </w:tr>
      <w:tr w:rsidR="00F97E5E" w:rsidRPr="00B8691C" w14:paraId="36AEAED7" w14:textId="77777777" w:rsidTr="00F97E5E">
        <w:trPr>
          <w:cantSplit/>
        </w:trPr>
        <w:tc>
          <w:tcPr>
            <w:tcW w:w="3686" w:type="dxa"/>
            <w:vAlign w:val="bottom"/>
          </w:tcPr>
          <w:p w14:paraId="5D0957F6" w14:textId="77777777" w:rsidR="00F97E5E" w:rsidRPr="00B8691C" w:rsidRDefault="00F97E5E" w:rsidP="00F97E5E">
            <w:pPr>
              <w:tabs>
                <w:tab w:val="left" w:pos="1342"/>
              </w:tabs>
              <w:ind w:left="527"/>
              <w:rPr>
                <w:rFonts w:ascii="Arial" w:hAnsi="Arial" w:cs="Arial"/>
                <w:color w:val="000000"/>
                <w:sz w:val="14"/>
                <w:szCs w:val="14"/>
              </w:rPr>
            </w:pPr>
            <w:r w:rsidRPr="00B8691C">
              <w:rPr>
                <w:rFonts w:ascii="Arial" w:hAnsi="Arial" w:cs="Arial"/>
                <w:color w:val="000000"/>
                <w:sz w:val="14"/>
                <w:szCs w:val="14"/>
              </w:rPr>
              <w:t>Revenue from sale of medical supplies</w:t>
            </w:r>
          </w:p>
        </w:tc>
        <w:tc>
          <w:tcPr>
            <w:tcW w:w="1008" w:type="dxa"/>
          </w:tcPr>
          <w:p w14:paraId="4A8061CA" w14:textId="318332D6"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w:t>
            </w:r>
            <w:r>
              <w:rPr>
                <w:rFonts w:ascii="Arial" w:hAnsi="Arial" w:cs="Arial"/>
                <w:sz w:val="14"/>
                <w:szCs w:val="14"/>
              </w:rPr>
              <w:t xml:space="preserve"> </w:t>
            </w:r>
            <w:r w:rsidRPr="00B8691C">
              <w:rPr>
                <w:rFonts w:ascii="Arial" w:hAnsi="Arial" w:cs="Arial"/>
                <w:sz w:val="14"/>
                <w:szCs w:val="14"/>
              </w:rPr>
              <w:t xml:space="preserve">      </w:t>
            </w:r>
          </w:p>
        </w:tc>
        <w:tc>
          <w:tcPr>
            <w:tcW w:w="1008" w:type="dxa"/>
          </w:tcPr>
          <w:p w14:paraId="3A347207" w14:textId="4F25091B"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655,369</w:t>
            </w:r>
          </w:p>
        </w:tc>
        <w:tc>
          <w:tcPr>
            <w:tcW w:w="1008" w:type="dxa"/>
          </w:tcPr>
          <w:p w14:paraId="090742C0" w14:textId="3AF05460"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89,989</w:t>
            </w:r>
          </w:p>
        </w:tc>
        <w:tc>
          <w:tcPr>
            <w:tcW w:w="1008" w:type="dxa"/>
            <w:vAlign w:val="center"/>
          </w:tcPr>
          <w:p w14:paraId="769868CF" w14:textId="1EFDC5F2"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cs/>
              </w:rPr>
            </w:pPr>
            <w:r w:rsidRPr="00B8691C">
              <w:rPr>
                <w:rFonts w:ascii="Arial" w:hAnsi="Arial" w:cs="Arial"/>
                <w:sz w:val="14"/>
                <w:szCs w:val="14"/>
              </w:rPr>
              <w:t>2,904,509</w:t>
            </w:r>
          </w:p>
        </w:tc>
        <w:tc>
          <w:tcPr>
            <w:tcW w:w="1008" w:type="dxa"/>
          </w:tcPr>
          <w:p w14:paraId="4FF9BBB8" w14:textId="1641E8F9"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122,499</w:t>
            </w:r>
          </w:p>
        </w:tc>
        <w:tc>
          <w:tcPr>
            <w:tcW w:w="1008" w:type="dxa"/>
            <w:vAlign w:val="center"/>
          </w:tcPr>
          <w:p w14:paraId="3AA358B0" w14:textId="5D21CD8E"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3,772,366</w:t>
            </w:r>
          </w:p>
        </w:tc>
        <w:tc>
          <w:tcPr>
            <w:tcW w:w="1008" w:type="dxa"/>
            <w:vAlign w:val="center"/>
          </w:tcPr>
          <w:p w14:paraId="278E1F6C" w14:textId="018EFBE8"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8,804,407</w:t>
            </w:r>
          </w:p>
        </w:tc>
        <w:tc>
          <w:tcPr>
            <w:tcW w:w="1008" w:type="dxa"/>
          </w:tcPr>
          <w:p w14:paraId="125830A7" w14:textId="48B0A013"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490CDF">
              <w:rPr>
                <w:rFonts w:ascii="Arial" w:hAnsi="Arial" w:cs="Arial"/>
                <w:sz w:val="14"/>
                <w:szCs w:val="14"/>
              </w:rPr>
              <w:t xml:space="preserve">-       </w:t>
            </w:r>
          </w:p>
        </w:tc>
        <w:tc>
          <w:tcPr>
            <w:tcW w:w="1008" w:type="dxa"/>
          </w:tcPr>
          <w:p w14:paraId="5C4F35E8" w14:textId="3DE62E92"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65,316</w:t>
            </w:r>
          </w:p>
        </w:tc>
        <w:tc>
          <w:tcPr>
            <w:tcW w:w="1008" w:type="dxa"/>
          </w:tcPr>
          <w:p w14:paraId="65D3EACF" w14:textId="6E36C1D8"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6F3EE3">
              <w:rPr>
                <w:rFonts w:ascii="Arial" w:hAnsi="Arial" w:cs="Arial"/>
                <w:sz w:val="14"/>
                <w:szCs w:val="14"/>
              </w:rPr>
              <w:t xml:space="preserve">-       </w:t>
            </w:r>
          </w:p>
        </w:tc>
        <w:tc>
          <w:tcPr>
            <w:tcW w:w="1008" w:type="dxa"/>
          </w:tcPr>
          <w:p w14:paraId="0DE3E5C3" w14:textId="29B19703"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6F3EE3">
              <w:rPr>
                <w:rFonts w:ascii="Arial" w:hAnsi="Arial" w:cs="Arial"/>
                <w:sz w:val="14"/>
                <w:szCs w:val="14"/>
              </w:rPr>
              <w:t xml:space="preserve">-       </w:t>
            </w:r>
          </w:p>
        </w:tc>
        <w:tc>
          <w:tcPr>
            <w:tcW w:w="1008" w:type="dxa"/>
            <w:tcBorders>
              <w:top w:val="nil"/>
              <w:left w:val="nil"/>
              <w:bottom w:val="nil"/>
              <w:right w:val="nil"/>
            </w:tcBorders>
            <w:vAlign w:val="center"/>
          </w:tcPr>
          <w:p w14:paraId="7AF22627" w14:textId="620C5044"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8,869,723</w:t>
            </w:r>
          </w:p>
        </w:tc>
      </w:tr>
      <w:tr w:rsidR="00F97E5E" w:rsidRPr="00B8691C" w14:paraId="43B340A5" w14:textId="77777777" w:rsidTr="00F97E5E">
        <w:trPr>
          <w:cantSplit/>
        </w:trPr>
        <w:tc>
          <w:tcPr>
            <w:tcW w:w="3686" w:type="dxa"/>
            <w:vAlign w:val="bottom"/>
          </w:tcPr>
          <w:p w14:paraId="66762D91" w14:textId="77777777" w:rsidR="00F97E5E" w:rsidRPr="00B8691C" w:rsidRDefault="00F97E5E" w:rsidP="00F97E5E">
            <w:pPr>
              <w:tabs>
                <w:tab w:val="left" w:pos="1342"/>
              </w:tabs>
              <w:ind w:left="527"/>
              <w:rPr>
                <w:rFonts w:ascii="Arial" w:hAnsi="Arial" w:cs="Arial"/>
                <w:color w:val="000000"/>
                <w:sz w:val="14"/>
                <w:szCs w:val="14"/>
              </w:rPr>
            </w:pPr>
            <w:r w:rsidRPr="00B8691C">
              <w:rPr>
                <w:rFonts w:ascii="Arial" w:hAnsi="Arial" w:cs="Arial"/>
                <w:color w:val="000000"/>
                <w:sz w:val="14"/>
                <w:szCs w:val="14"/>
              </w:rPr>
              <w:t>Revenue from service and consulting</w:t>
            </w:r>
          </w:p>
        </w:tc>
        <w:tc>
          <w:tcPr>
            <w:tcW w:w="1008" w:type="dxa"/>
          </w:tcPr>
          <w:p w14:paraId="5EBF0E1B" w14:textId="5C9EF74F"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0E54C0">
              <w:rPr>
                <w:rFonts w:ascii="Arial" w:hAnsi="Arial" w:cs="Arial"/>
                <w:sz w:val="14"/>
                <w:szCs w:val="14"/>
              </w:rPr>
              <w:t xml:space="preserve">-       </w:t>
            </w:r>
          </w:p>
        </w:tc>
        <w:tc>
          <w:tcPr>
            <w:tcW w:w="1008" w:type="dxa"/>
          </w:tcPr>
          <w:p w14:paraId="628D1A5E" w14:textId="7A1C83C6"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(146,726)</w:t>
            </w:r>
          </w:p>
        </w:tc>
        <w:tc>
          <w:tcPr>
            <w:tcW w:w="1008" w:type="dxa"/>
          </w:tcPr>
          <w:p w14:paraId="5A396BF4" w14:textId="3F12741C"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highlight w:val="yellow"/>
              </w:rPr>
            </w:pPr>
            <w:r w:rsidRPr="00D86EB3">
              <w:rPr>
                <w:rFonts w:ascii="Arial" w:hAnsi="Arial" w:cs="Arial"/>
                <w:sz w:val="14"/>
                <w:szCs w:val="14"/>
              </w:rPr>
              <w:t xml:space="preserve">-       </w:t>
            </w:r>
          </w:p>
        </w:tc>
        <w:tc>
          <w:tcPr>
            <w:tcW w:w="1008" w:type="dxa"/>
            <w:vAlign w:val="center"/>
          </w:tcPr>
          <w:p w14:paraId="67EF4761" w14:textId="0FF9EA9C"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119,830</w:t>
            </w:r>
          </w:p>
        </w:tc>
        <w:tc>
          <w:tcPr>
            <w:tcW w:w="1008" w:type="dxa"/>
          </w:tcPr>
          <w:p w14:paraId="619248FA" w14:textId="6A55654F"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D92E47">
              <w:rPr>
                <w:rFonts w:ascii="Arial" w:hAnsi="Arial" w:cs="Arial"/>
                <w:sz w:val="14"/>
                <w:szCs w:val="14"/>
              </w:rPr>
              <w:t xml:space="preserve">-       </w:t>
            </w:r>
          </w:p>
        </w:tc>
        <w:tc>
          <w:tcPr>
            <w:tcW w:w="1008" w:type="dxa"/>
            <w:vAlign w:val="center"/>
          </w:tcPr>
          <w:p w14:paraId="44067882" w14:textId="2DB07E2F"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(26,896)</w:t>
            </w:r>
          </w:p>
        </w:tc>
        <w:tc>
          <w:tcPr>
            <w:tcW w:w="1008" w:type="dxa"/>
            <w:vAlign w:val="center"/>
          </w:tcPr>
          <w:p w14:paraId="4749FD53" w14:textId="5C5D186A"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17,206,186</w:t>
            </w:r>
          </w:p>
        </w:tc>
        <w:tc>
          <w:tcPr>
            <w:tcW w:w="1008" w:type="dxa"/>
          </w:tcPr>
          <w:p w14:paraId="7C883AC8" w14:textId="201EB1C8"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490CDF">
              <w:rPr>
                <w:rFonts w:ascii="Arial" w:hAnsi="Arial" w:cs="Arial"/>
                <w:sz w:val="14"/>
                <w:szCs w:val="14"/>
              </w:rPr>
              <w:t xml:space="preserve">-       </w:t>
            </w:r>
          </w:p>
        </w:tc>
        <w:tc>
          <w:tcPr>
            <w:tcW w:w="1008" w:type="dxa"/>
          </w:tcPr>
          <w:p w14:paraId="1143FE80" w14:textId="0B03A584"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076AED">
              <w:rPr>
                <w:rFonts w:ascii="Arial" w:hAnsi="Arial" w:cs="Arial"/>
                <w:sz w:val="14"/>
                <w:szCs w:val="14"/>
              </w:rPr>
              <w:t xml:space="preserve">-       </w:t>
            </w:r>
          </w:p>
        </w:tc>
        <w:tc>
          <w:tcPr>
            <w:tcW w:w="1008" w:type="dxa"/>
            <w:vAlign w:val="center"/>
          </w:tcPr>
          <w:p w14:paraId="78872114" w14:textId="03414FE0"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87,580</w:t>
            </w:r>
          </w:p>
        </w:tc>
        <w:tc>
          <w:tcPr>
            <w:tcW w:w="1008" w:type="dxa"/>
          </w:tcPr>
          <w:p w14:paraId="730CFF63" w14:textId="4EC55D81"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5E0925">
              <w:rPr>
                <w:rFonts w:ascii="Arial" w:hAnsi="Arial" w:cs="Arial"/>
                <w:sz w:val="14"/>
                <w:szCs w:val="14"/>
              </w:rPr>
              <w:t xml:space="preserve">-       </w:t>
            </w:r>
          </w:p>
        </w:tc>
        <w:tc>
          <w:tcPr>
            <w:tcW w:w="1008" w:type="dxa"/>
            <w:tcBorders>
              <w:top w:val="nil"/>
              <w:left w:val="nil"/>
              <w:bottom w:val="nil"/>
              <w:right w:val="nil"/>
            </w:tcBorders>
            <w:vAlign w:val="center"/>
          </w:tcPr>
          <w:p w14:paraId="54AE745F" w14:textId="387284D9"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17,293,766</w:t>
            </w:r>
          </w:p>
        </w:tc>
      </w:tr>
      <w:tr w:rsidR="00F97E5E" w:rsidRPr="00B8691C" w14:paraId="3DD6B827" w14:textId="77777777" w:rsidTr="00F97E5E">
        <w:trPr>
          <w:cantSplit/>
        </w:trPr>
        <w:tc>
          <w:tcPr>
            <w:tcW w:w="3686" w:type="dxa"/>
            <w:vAlign w:val="bottom"/>
          </w:tcPr>
          <w:p w14:paraId="4EC3D581" w14:textId="77777777" w:rsidR="00F97E5E" w:rsidRPr="00B8691C" w:rsidRDefault="00F97E5E" w:rsidP="00F97E5E">
            <w:pPr>
              <w:tabs>
                <w:tab w:val="left" w:pos="1342"/>
              </w:tabs>
              <w:ind w:left="527"/>
              <w:rPr>
                <w:rFonts w:ascii="Arial" w:hAnsi="Arial" w:cs="Arial"/>
                <w:color w:val="000000"/>
                <w:sz w:val="14"/>
                <w:szCs w:val="14"/>
              </w:rPr>
            </w:pPr>
            <w:r w:rsidRPr="00B8691C">
              <w:rPr>
                <w:rFonts w:ascii="Arial" w:hAnsi="Arial" w:cs="Arial"/>
                <w:color w:val="000000"/>
                <w:sz w:val="14"/>
                <w:szCs w:val="14"/>
              </w:rPr>
              <w:t>Revenue from land and space rental</w:t>
            </w:r>
          </w:p>
        </w:tc>
        <w:tc>
          <w:tcPr>
            <w:tcW w:w="1008" w:type="dxa"/>
          </w:tcPr>
          <w:p w14:paraId="49E28E5A" w14:textId="00078966"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0E54C0">
              <w:rPr>
                <w:rFonts w:ascii="Arial" w:hAnsi="Arial" w:cs="Arial"/>
                <w:sz w:val="14"/>
                <w:szCs w:val="14"/>
              </w:rPr>
              <w:t xml:space="preserve">-       </w:t>
            </w:r>
          </w:p>
        </w:tc>
        <w:tc>
          <w:tcPr>
            <w:tcW w:w="1008" w:type="dxa"/>
          </w:tcPr>
          <w:p w14:paraId="137C0065" w14:textId="1A153803"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w:t>
            </w:r>
            <w:r>
              <w:rPr>
                <w:rFonts w:ascii="Arial" w:hAnsi="Arial" w:cs="Arial"/>
                <w:sz w:val="14"/>
                <w:szCs w:val="14"/>
              </w:rPr>
              <w:t xml:space="preserve"> </w:t>
            </w:r>
            <w:r w:rsidRPr="00B8691C">
              <w:rPr>
                <w:rFonts w:ascii="Arial" w:hAnsi="Arial" w:cs="Arial"/>
                <w:sz w:val="14"/>
                <w:szCs w:val="14"/>
              </w:rPr>
              <w:t xml:space="preserve">      </w:t>
            </w:r>
          </w:p>
        </w:tc>
        <w:tc>
          <w:tcPr>
            <w:tcW w:w="1008" w:type="dxa"/>
          </w:tcPr>
          <w:p w14:paraId="1727D32C" w14:textId="2A80A53F"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highlight w:val="yellow"/>
              </w:rPr>
            </w:pPr>
            <w:r w:rsidRPr="00D86EB3">
              <w:rPr>
                <w:rFonts w:ascii="Arial" w:hAnsi="Arial" w:cs="Arial"/>
                <w:sz w:val="14"/>
                <w:szCs w:val="14"/>
              </w:rPr>
              <w:t xml:space="preserve">-       </w:t>
            </w:r>
          </w:p>
        </w:tc>
        <w:tc>
          <w:tcPr>
            <w:tcW w:w="1008" w:type="dxa"/>
            <w:vAlign w:val="center"/>
          </w:tcPr>
          <w:p w14:paraId="6DDD0677" w14:textId="24448849"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w:t>
            </w:r>
            <w:r>
              <w:rPr>
                <w:rFonts w:ascii="Arial" w:hAnsi="Arial" w:cs="Arial"/>
                <w:sz w:val="14"/>
                <w:szCs w:val="14"/>
              </w:rPr>
              <w:t xml:space="preserve"> </w:t>
            </w:r>
            <w:r w:rsidRPr="00B8691C">
              <w:rPr>
                <w:rFonts w:ascii="Arial" w:hAnsi="Arial" w:cs="Arial"/>
                <w:sz w:val="14"/>
                <w:szCs w:val="14"/>
              </w:rPr>
              <w:t xml:space="preserve">      </w:t>
            </w:r>
          </w:p>
        </w:tc>
        <w:tc>
          <w:tcPr>
            <w:tcW w:w="1008" w:type="dxa"/>
          </w:tcPr>
          <w:p w14:paraId="534DE802" w14:textId="06010152"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D92E47">
              <w:rPr>
                <w:rFonts w:ascii="Arial" w:hAnsi="Arial" w:cs="Arial"/>
                <w:sz w:val="14"/>
                <w:szCs w:val="14"/>
              </w:rPr>
              <w:t xml:space="preserve">-       </w:t>
            </w:r>
          </w:p>
        </w:tc>
        <w:tc>
          <w:tcPr>
            <w:tcW w:w="1008" w:type="dxa"/>
            <w:vAlign w:val="center"/>
          </w:tcPr>
          <w:p w14:paraId="6ECA7A67" w14:textId="7B7002C7"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w:t>
            </w:r>
            <w:r>
              <w:rPr>
                <w:rFonts w:ascii="Arial" w:hAnsi="Arial" w:cs="Arial"/>
                <w:sz w:val="14"/>
                <w:szCs w:val="14"/>
              </w:rPr>
              <w:t xml:space="preserve"> </w:t>
            </w:r>
            <w:r w:rsidRPr="00B8691C">
              <w:rPr>
                <w:rFonts w:ascii="Arial" w:hAnsi="Arial" w:cs="Arial"/>
                <w:sz w:val="14"/>
                <w:szCs w:val="14"/>
              </w:rPr>
              <w:t xml:space="preserve">      </w:t>
            </w:r>
          </w:p>
        </w:tc>
        <w:tc>
          <w:tcPr>
            <w:tcW w:w="1008" w:type="dxa"/>
            <w:vAlign w:val="center"/>
          </w:tcPr>
          <w:p w14:paraId="68C6ADE9" w14:textId="22D84EE2"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801,147</w:t>
            </w:r>
          </w:p>
        </w:tc>
        <w:tc>
          <w:tcPr>
            <w:tcW w:w="1008" w:type="dxa"/>
          </w:tcPr>
          <w:p w14:paraId="290AC473" w14:textId="3EC9600F"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490CDF">
              <w:rPr>
                <w:rFonts w:ascii="Arial" w:hAnsi="Arial" w:cs="Arial"/>
                <w:sz w:val="14"/>
                <w:szCs w:val="14"/>
              </w:rPr>
              <w:t xml:space="preserve">-       </w:t>
            </w:r>
          </w:p>
        </w:tc>
        <w:tc>
          <w:tcPr>
            <w:tcW w:w="1008" w:type="dxa"/>
          </w:tcPr>
          <w:p w14:paraId="1D1F2C79" w14:textId="3A46C4B8"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076AED">
              <w:rPr>
                <w:rFonts w:ascii="Arial" w:hAnsi="Arial" w:cs="Arial"/>
                <w:sz w:val="14"/>
                <w:szCs w:val="14"/>
              </w:rPr>
              <w:t xml:space="preserve">-       </w:t>
            </w:r>
          </w:p>
        </w:tc>
        <w:tc>
          <w:tcPr>
            <w:tcW w:w="1008" w:type="dxa"/>
          </w:tcPr>
          <w:p w14:paraId="4FF9D661" w14:textId="61E671AF"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1B20D9">
              <w:rPr>
                <w:rFonts w:ascii="Arial" w:hAnsi="Arial" w:cs="Arial"/>
                <w:sz w:val="14"/>
                <w:szCs w:val="14"/>
              </w:rPr>
              <w:t xml:space="preserve">-       </w:t>
            </w:r>
          </w:p>
        </w:tc>
        <w:tc>
          <w:tcPr>
            <w:tcW w:w="1008" w:type="dxa"/>
          </w:tcPr>
          <w:p w14:paraId="3EA21876" w14:textId="31DD9CF0"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5E0925">
              <w:rPr>
                <w:rFonts w:ascii="Arial" w:hAnsi="Arial" w:cs="Arial"/>
                <w:sz w:val="14"/>
                <w:szCs w:val="14"/>
              </w:rPr>
              <w:t xml:space="preserve">-       </w:t>
            </w:r>
          </w:p>
        </w:tc>
        <w:tc>
          <w:tcPr>
            <w:tcW w:w="1008" w:type="dxa"/>
            <w:tcBorders>
              <w:top w:val="nil"/>
              <w:left w:val="nil"/>
              <w:bottom w:val="nil"/>
              <w:right w:val="nil"/>
            </w:tcBorders>
            <w:vAlign w:val="center"/>
          </w:tcPr>
          <w:p w14:paraId="6B913CCF" w14:textId="17031709"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801,147</w:t>
            </w:r>
          </w:p>
        </w:tc>
      </w:tr>
      <w:tr w:rsidR="00F97E5E" w:rsidRPr="00B8691C" w14:paraId="17044A1C" w14:textId="77777777" w:rsidTr="00F97E5E">
        <w:trPr>
          <w:cantSplit/>
        </w:trPr>
        <w:tc>
          <w:tcPr>
            <w:tcW w:w="3686" w:type="dxa"/>
            <w:vAlign w:val="bottom"/>
          </w:tcPr>
          <w:p w14:paraId="6D7F943C" w14:textId="77777777" w:rsidR="00F97E5E" w:rsidRPr="00B8691C" w:rsidRDefault="00F97E5E" w:rsidP="00F97E5E">
            <w:pPr>
              <w:tabs>
                <w:tab w:val="left" w:pos="1342"/>
              </w:tabs>
              <w:ind w:left="527"/>
              <w:rPr>
                <w:rFonts w:ascii="Arial" w:hAnsi="Arial" w:cs="Arial"/>
                <w:color w:val="000000"/>
                <w:sz w:val="14"/>
                <w:szCs w:val="14"/>
              </w:rPr>
            </w:pPr>
            <w:r w:rsidRPr="00B8691C">
              <w:rPr>
                <w:rFonts w:ascii="Arial" w:hAnsi="Arial" w:cs="Arial"/>
                <w:color w:val="000000"/>
                <w:sz w:val="14"/>
                <w:szCs w:val="14"/>
              </w:rPr>
              <w:t xml:space="preserve">Other income </w:t>
            </w:r>
          </w:p>
        </w:tc>
        <w:tc>
          <w:tcPr>
            <w:tcW w:w="1008" w:type="dxa"/>
          </w:tcPr>
          <w:p w14:paraId="5266A753" w14:textId="6698890A"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0E54C0">
              <w:rPr>
                <w:rFonts w:ascii="Arial" w:hAnsi="Arial" w:cs="Arial"/>
                <w:sz w:val="14"/>
                <w:szCs w:val="14"/>
              </w:rPr>
              <w:t xml:space="preserve">-       </w:t>
            </w:r>
          </w:p>
        </w:tc>
        <w:tc>
          <w:tcPr>
            <w:tcW w:w="1008" w:type="dxa"/>
          </w:tcPr>
          <w:p w14:paraId="472DF9C9" w14:textId="6E834FA2"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29,000</w:t>
            </w:r>
          </w:p>
        </w:tc>
        <w:tc>
          <w:tcPr>
            <w:tcW w:w="1008" w:type="dxa"/>
          </w:tcPr>
          <w:p w14:paraId="49D47DAB" w14:textId="2FE01BFE"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highlight w:val="yellow"/>
              </w:rPr>
            </w:pPr>
            <w:r w:rsidRPr="00D86EB3">
              <w:rPr>
                <w:rFonts w:ascii="Arial" w:hAnsi="Arial" w:cs="Arial"/>
                <w:sz w:val="14"/>
                <w:szCs w:val="14"/>
              </w:rPr>
              <w:t xml:space="preserve">-       </w:t>
            </w:r>
          </w:p>
        </w:tc>
        <w:tc>
          <w:tcPr>
            <w:tcW w:w="1008" w:type="dxa"/>
            <w:vAlign w:val="center"/>
          </w:tcPr>
          <w:p w14:paraId="77E5E74E" w14:textId="6BE7555E"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20,000</w:t>
            </w:r>
          </w:p>
        </w:tc>
        <w:tc>
          <w:tcPr>
            <w:tcW w:w="1008" w:type="dxa"/>
          </w:tcPr>
          <w:p w14:paraId="49E7818A" w14:textId="59CD1091"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D92E47">
              <w:rPr>
                <w:rFonts w:ascii="Arial" w:hAnsi="Arial" w:cs="Arial"/>
                <w:sz w:val="14"/>
                <w:szCs w:val="14"/>
              </w:rPr>
              <w:t xml:space="preserve">-       </w:t>
            </w:r>
          </w:p>
        </w:tc>
        <w:tc>
          <w:tcPr>
            <w:tcW w:w="1008" w:type="dxa"/>
            <w:vAlign w:val="center"/>
          </w:tcPr>
          <w:p w14:paraId="51615BAE" w14:textId="54016E40"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49,000</w:t>
            </w:r>
          </w:p>
        </w:tc>
        <w:tc>
          <w:tcPr>
            <w:tcW w:w="1008" w:type="dxa"/>
            <w:vAlign w:val="center"/>
          </w:tcPr>
          <w:p w14:paraId="1F07062B" w14:textId="402D8A26"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904,857</w:t>
            </w:r>
          </w:p>
        </w:tc>
        <w:tc>
          <w:tcPr>
            <w:tcW w:w="1008" w:type="dxa"/>
            <w:vAlign w:val="center"/>
          </w:tcPr>
          <w:p w14:paraId="6B845EEF" w14:textId="2CFF08CA"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5,000</w:t>
            </w:r>
          </w:p>
        </w:tc>
        <w:tc>
          <w:tcPr>
            <w:tcW w:w="1008" w:type="dxa"/>
          </w:tcPr>
          <w:p w14:paraId="503AE352" w14:textId="34983174"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076AED">
              <w:rPr>
                <w:rFonts w:ascii="Arial" w:hAnsi="Arial" w:cs="Arial"/>
                <w:sz w:val="14"/>
                <w:szCs w:val="14"/>
              </w:rPr>
              <w:t xml:space="preserve">-       </w:t>
            </w:r>
          </w:p>
        </w:tc>
        <w:tc>
          <w:tcPr>
            <w:tcW w:w="1008" w:type="dxa"/>
          </w:tcPr>
          <w:p w14:paraId="7E2F9B39" w14:textId="13DB2FEA"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1B20D9">
              <w:rPr>
                <w:rFonts w:ascii="Arial" w:hAnsi="Arial" w:cs="Arial"/>
                <w:sz w:val="14"/>
                <w:szCs w:val="14"/>
              </w:rPr>
              <w:t xml:space="preserve">-       </w:t>
            </w:r>
          </w:p>
        </w:tc>
        <w:tc>
          <w:tcPr>
            <w:tcW w:w="1008" w:type="dxa"/>
          </w:tcPr>
          <w:p w14:paraId="0362E321" w14:textId="60FE5298"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5E0925">
              <w:rPr>
                <w:rFonts w:ascii="Arial" w:hAnsi="Arial" w:cs="Arial"/>
                <w:sz w:val="14"/>
                <w:szCs w:val="14"/>
              </w:rPr>
              <w:t xml:space="preserve">-       </w:t>
            </w:r>
          </w:p>
        </w:tc>
        <w:tc>
          <w:tcPr>
            <w:tcW w:w="1008" w:type="dxa"/>
            <w:tcBorders>
              <w:top w:val="nil"/>
              <w:left w:val="nil"/>
              <w:bottom w:val="nil"/>
              <w:right w:val="nil"/>
            </w:tcBorders>
            <w:vAlign w:val="center"/>
          </w:tcPr>
          <w:p w14:paraId="03B02190" w14:textId="39DBDB93"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909,857</w:t>
            </w:r>
          </w:p>
        </w:tc>
      </w:tr>
      <w:tr w:rsidR="00F97E5E" w:rsidRPr="00B8691C" w14:paraId="384DC0FA" w14:textId="77777777" w:rsidTr="00F97E5E">
        <w:trPr>
          <w:cantSplit/>
        </w:trPr>
        <w:tc>
          <w:tcPr>
            <w:tcW w:w="3686" w:type="dxa"/>
            <w:vAlign w:val="bottom"/>
          </w:tcPr>
          <w:p w14:paraId="1A9BE1E0" w14:textId="77777777" w:rsidR="00F97E5E" w:rsidRPr="00B8691C" w:rsidRDefault="00F97E5E" w:rsidP="00F97E5E">
            <w:pPr>
              <w:tabs>
                <w:tab w:val="left" w:pos="1342"/>
              </w:tabs>
              <w:ind w:left="527"/>
              <w:rPr>
                <w:rFonts w:ascii="Arial" w:hAnsi="Arial" w:cs="Arial"/>
                <w:color w:val="000000"/>
                <w:sz w:val="14"/>
                <w:szCs w:val="14"/>
              </w:rPr>
            </w:pPr>
            <w:r w:rsidRPr="00B8691C">
              <w:rPr>
                <w:rFonts w:ascii="Arial" w:hAnsi="Arial" w:cs="Arial"/>
                <w:color w:val="000000"/>
                <w:sz w:val="14"/>
                <w:szCs w:val="14"/>
              </w:rPr>
              <w:t>Dividend income</w:t>
            </w:r>
          </w:p>
        </w:tc>
        <w:tc>
          <w:tcPr>
            <w:tcW w:w="1008" w:type="dxa"/>
          </w:tcPr>
          <w:p w14:paraId="69350FB6" w14:textId="72E3F495"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0E54C0">
              <w:rPr>
                <w:rFonts w:ascii="Arial" w:hAnsi="Arial" w:cs="Arial"/>
                <w:sz w:val="14"/>
                <w:szCs w:val="14"/>
              </w:rPr>
              <w:t xml:space="preserve">-       </w:t>
            </w:r>
          </w:p>
        </w:tc>
        <w:tc>
          <w:tcPr>
            <w:tcW w:w="1008" w:type="dxa"/>
          </w:tcPr>
          <w:p w14:paraId="33A8A1F1" w14:textId="1E5A345C"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38,880,672</w:t>
            </w:r>
          </w:p>
        </w:tc>
        <w:tc>
          <w:tcPr>
            <w:tcW w:w="1008" w:type="dxa"/>
          </w:tcPr>
          <w:p w14:paraId="675978CF" w14:textId="38FCF88E"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highlight w:val="yellow"/>
              </w:rPr>
            </w:pPr>
            <w:r w:rsidRPr="00D86EB3">
              <w:rPr>
                <w:rFonts w:ascii="Arial" w:hAnsi="Arial" w:cs="Arial"/>
                <w:sz w:val="14"/>
                <w:szCs w:val="14"/>
              </w:rPr>
              <w:t xml:space="preserve">-       </w:t>
            </w:r>
          </w:p>
        </w:tc>
        <w:tc>
          <w:tcPr>
            <w:tcW w:w="1008" w:type="dxa"/>
            <w:vAlign w:val="center"/>
          </w:tcPr>
          <w:p w14:paraId="6E7C8A5E" w14:textId="4A31EAC7"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4,250,510</w:t>
            </w:r>
          </w:p>
        </w:tc>
        <w:tc>
          <w:tcPr>
            <w:tcW w:w="1008" w:type="dxa"/>
          </w:tcPr>
          <w:p w14:paraId="3AD52AF0" w14:textId="6A6070A3"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4,000</w:t>
            </w:r>
          </w:p>
        </w:tc>
        <w:tc>
          <w:tcPr>
            <w:tcW w:w="1008" w:type="dxa"/>
            <w:vAlign w:val="center"/>
          </w:tcPr>
          <w:p w14:paraId="1EDD1D85" w14:textId="7FF05B6D"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43,135,182</w:t>
            </w:r>
          </w:p>
        </w:tc>
        <w:tc>
          <w:tcPr>
            <w:tcW w:w="1008" w:type="dxa"/>
            <w:vAlign w:val="center"/>
          </w:tcPr>
          <w:p w14:paraId="23C2331C" w14:textId="1800AC2E"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24,688,295</w:t>
            </w:r>
          </w:p>
        </w:tc>
        <w:tc>
          <w:tcPr>
            <w:tcW w:w="1008" w:type="dxa"/>
            <w:vAlign w:val="center"/>
          </w:tcPr>
          <w:p w14:paraId="6C2F910F" w14:textId="53FD3159"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38,880,672</w:t>
            </w:r>
          </w:p>
        </w:tc>
        <w:tc>
          <w:tcPr>
            <w:tcW w:w="1008" w:type="dxa"/>
          </w:tcPr>
          <w:p w14:paraId="77DCEF1F" w14:textId="29700D49"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076AED">
              <w:rPr>
                <w:rFonts w:ascii="Arial" w:hAnsi="Arial" w:cs="Arial"/>
                <w:sz w:val="14"/>
                <w:szCs w:val="14"/>
              </w:rPr>
              <w:t xml:space="preserve">-       </w:t>
            </w:r>
          </w:p>
        </w:tc>
        <w:tc>
          <w:tcPr>
            <w:tcW w:w="1008" w:type="dxa"/>
            <w:vAlign w:val="center"/>
          </w:tcPr>
          <w:p w14:paraId="71CE7012" w14:textId="508C89B9"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2,000,510</w:t>
            </w:r>
          </w:p>
        </w:tc>
        <w:tc>
          <w:tcPr>
            <w:tcW w:w="1008" w:type="dxa"/>
          </w:tcPr>
          <w:p w14:paraId="17AE4D77" w14:textId="1D8A265F"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4,000</w:t>
            </w:r>
          </w:p>
        </w:tc>
        <w:tc>
          <w:tcPr>
            <w:tcW w:w="1008" w:type="dxa"/>
            <w:tcBorders>
              <w:top w:val="nil"/>
              <w:left w:val="nil"/>
              <w:bottom w:val="nil"/>
              <w:right w:val="nil"/>
            </w:tcBorders>
            <w:vAlign w:val="center"/>
          </w:tcPr>
          <w:p w14:paraId="14DE8980" w14:textId="267A4BE5"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65,573,477</w:t>
            </w:r>
          </w:p>
        </w:tc>
      </w:tr>
      <w:tr w:rsidR="00F97E5E" w:rsidRPr="00B8691C" w14:paraId="250E2A8C" w14:textId="77777777" w:rsidTr="00F97E5E">
        <w:trPr>
          <w:cantSplit/>
          <w:trHeight w:val="70"/>
        </w:trPr>
        <w:tc>
          <w:tcPr>
            <w:tcW w:w="3686" w:type="dxa"/>
            <w:vAlign w:val="bottom"/>
          </w:tcPr>
          <w:p w14:paraId="19F1099E" w14:textId="77777777" w:rsidR="00F97E5E" w:rsidRPr="00B8691C" w:rsidRDefault="00F97E5E" w:rsidP="00F97E5E">
            <w:pPr>
              <w:tabs>
                <w:tab w:val="left" w:pos="1342"/>
              </w:tabs>
              <w:ind w:left="527"/>
              <w:rPr>
                <w:rFonts w:ascii="Arial" w:hAnsi="Arial" w:cs="Arial"/>
                <w:color w:val="000000"/>
                <w:sz w:val="14"/>
                <w:szCs w:val="14"/>
              </w:rPr>
            </w:pPr>
            <w:r w:rsidRPr="00B8691C">
              <w:rPr>
                <w:rFonts w:ascii="Arial" w:hAnsi="Arial" w:cs="Arial"/>
                <w:color w:val="000000"/>
                <w:sz w:val="14"/>
                <w:szCs w:val="14"/>
              </w:rPr>
              <w:t>Interest income</w:t>
            </w:r>
          </w:p>
        </w:tc>
        <w:tc>
          <w:tcPr>
            <w:tcW w:w="1008" w:type="dxa"/>
          </w:tcPr>
          <w:p w14:paraId="4F0AC139" w14:textId="405D93DF"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0E54C0">
              <w:rPr>
                <w:rFonts w:ascii="Arial" w:hAnsi="Arial" w:cs="Arial"/>
                <w:sz w:val="14"/>
                <w:szCs w:val="14"/>
              </w:rPr>
              <w:t xml:space="preserve">-       </w:t>
            </w:r>
          </w:p>
        </w:tc>
        <w:tc>
          <w:tcPr>
            <w:tcW w:w="1008" w:type="dxa"/>
          </w:tcPr>
          <w:p w14:paraId="6AA384D7" w14:textId="212F62CD"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7D251D">
              <w:rPr>
                <w:rFonts w:ascii="Arial" w:hAnsi="Arial" w:cs="Arial"/>
                <w:sz w:val="14"/>
                <w:szCs w:val="14"/>
              </w:rPr>
              <w:t xml:space="preserve">-       </w:t>
            </w:r>
          </w:p>
        </w:tc>
        <w:tc>
          <w:tcPr>
            <w:tcW w:w="1008" w:type="dxa"/>
          </w:tcPr>
          <w:p w14:paraId="1E2C23D8" w14:textId="115F196D"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highlight w:val="yellow"/>
              </w:rPr>
            </w:pPr>
            <w:r w:rsidRPr="00D86EB3">
              <w:rPr>
                <w:rFonts w:ascii="Arial" w:hAnsi="Arial" w:cs="Arial"/>
                <w:sz w:val="14"/>
                <w:szCs w:val="14"/>
              </w:rPr>
              <w:t xml:space="preserve">-       </w:t>
            </w:r>
          </w:p>
        </w:tc>
        <w:tc>
          <w:tcPr>
            <w:tcW w:w="1008" w:type="dxa"/>
            <w:vAlign w:val="center"/>
          </w:tcPr>
          <w:p w14:paraId="1E67D2FD" w14:textId="6E26FEFC"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cs/>
              </w:rPr>
            </w:pPr>
            <w:r w:rsidRPr="00B8691C">
              <w:rPr>
                <w:rFonts w:ascii="Arial" w:hAnsi="Arial" w:cs="Arial"/>
                <w:sz w:val="14"/>
                <w:szCs w:val="14"/>
              </w:rPr>
              <w:t>2,070,090</w:t>
            </w:r>
          </w:p>
        </w:tc>
        <w:tc>
          <w:tcPr>
            <w:tcW w:w="1008" w:type="dxa"/>
          </w:tcPr>
          <w:p w14:paraId="1015EC42" w14:textId="2B2E9B8E"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w:t>
            </w:r>
            <w:r>
              <w:rPr>
                <w:rFonts w:ascii="Arial" w:hAnsi="Arial" w:cs="Arial"/>
                <w:sz w:val="14"/>
                <w:szCs w:val="14"/>
              </w:rPr>
              <w:t xml:space="preserve"> </w:t>
            </w:r>
            <w:r w:rsidRPr="00B8691C">
              <w:rPr>
                <w:rFonts w:ascii="Arial" w:hAnsi="Arial" w:cs="Arial"/>
                <w:sz w:val="14"/>
                <w:szCs w:val="14"/>
              </w:rPr>
              <w:t xml:space="preserve">      </w:t>
            </w:r>
          </w:p>
        </w:tc>
        <w:tc>
          <w:tcPr>
            <w:tcW w:w="1008" w:type="dxa"/>
            <w:vAlign w:val="center"/>
          </w:tcPr>
          <w:p w14:paraId="34156A3B" w14:textId="5601A31A"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2,070,090</w:t>
            </w:r>
          </w:p>
        </w:tc>
        <w:tc>
          <w:tcPr>
            <w:tcW w:w="1008" w:type="dxa"/>
            <w:vAlign w:val="center"/>
          </w:tcPr>
          <w:p w14:paraId="34993380" w14:textId="1048A85F"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172,474,870</w:t>
            </w:r>
          </w:p>
        </w:tc>
        <w:tc>
          <w:tcPr>
            <w:tcW w:w="1008" w:type="dxa"/>
          </w:tcPr>
          <w:p w14:paraId="745975B6" w14:textId="4267035F"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D83750">
              <w:rPr>
                <w:rFonts w:ascii="Arial" w:hAnsi="Arial" w:cs="Arial"/>
                <w:sz w:val="14"/>
                <w:szCs w:val="14"/>
              </w:rPr>
              <w:t xml:space="preserve">-       </w:t>
            </w:r>
          </w:p>
        </w:tc>
        <w:tc>
          <w:tcPr>
            <w:tcW w:w="1008" w:type="dxa"/>
          </w:tcPr>
          <w:p w14:paraId="2705BA82" w14:textId="7087AF81"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cs/>
              </w:rPr>
            </w:pPr>
            <w:r w:rsidRPr="00076AED">
              <w:rPr>
                <w:rFonts w:ascii="Arial" w:hAnsi="Arial" w:cs="Arial"/>
                <w:sz w:val="14"/>
                <w:szCs w:val="14"/>
              </w:rPr>
              <w:t xml:space="preserve">-       </w:t>
            </w:r>
          </w:p>
        </w:tc>
        <w:tc>
          <w:tcPr>
            <w:tcW w:w="1008" w:type="dxa"/>
            <w:vAlign w:val="center"/>
          </w:tcPr>
          <w:p w14:paraId="21D0DC94" w14:textId="78ACD561"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2,070,090</w:t>
            </w:r>
          </w:p>
        </w:tc>
        <w:tc>
          <w:tcPr>
            <w:tcW w:w="1008" w:type="dxa"/>
            <w:vAlign w:val="center"/>
          </w:tcPr>
          <w:p w14:paraId="64AADAF4" w14:textId="5BA892E4"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w:t>
            </w:r>
            <w:r>
              <w:rPr>
                <w:rFonts w:ascii="Arial" w:hAnsi="Arial" w:cs="Arial"/>
                <w:sz w:val="14"/>
                <w:szCs w:val="14"/>
              </w:rPr>
              <w:t xml:space="preserve"> </w:t>
            </w:r>
            <w:r w:rsidRPr="00B8691C">
              <w:rPr>
                <w:rFonts w:ascii="Arial" w:hAnsi="Arial" w:cs="Arial"/>
                <w:sz w:val="14"/>
                <w:szCs w:val="14"/>
              </w:rPr>
              <w:t xml:space="preserve">      </w:t>
            </w:r>
          </w:p>
        </w:tc>
        <w:tc>
          <w:tcPr>
            <w:tcW w:w="1008" w:type="dxa"/>
            <w:tcBorders>
              <w:top w:val="nil"/>
              <w:left w:val="nil"/>
              <w:bottom w:val="nil"/>
              <w:right w:val="nil"/>
            </w:tcBorders>
            <w:vAlign w:val="center"/>
          </w:tcPr>
          <w:p w14:paraId="099E9D88" w14:textId="64E7CFA3"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cs/>
              </w:rPr>
            </w:pPr>
            <w:r w:rsidRPr="00B8691C">
              <w:rPr>
                <w:rFonts w:ascii="Arial" w:hAnsi="Arial" w:cs="Arial"/>
                <w:sz w:val="14"/>
                <w:szCs w:val="14"/>
              </w:rPr>
              <w:t>174,544,960</w:t>
            </w:r>
          </w:p>
        </w:tc>
      </w:tr>
      <w:tr w:rsidR="00F97E5E" w:rsidRPr="00B8691C" w14:paraId="21E9A72C" w14:textId="77777777" w:rsidTr="007F6405">
        <w:trPr>
          <w:cantSplit/>
        </w:trPr>
        <w:tc>
          <w:tcPr>
            <w:tcW w:w="3686" w:type="dxa"/>
            <w:vAlign w:val="bottom"/>
          </w:tcPr>
          <w:p w14:paraId="2B8302EB" w14:textId="77777777" w:rsidR="00F97E5E" w:rsidRPr="00B8691C" w:rsidRDefault="00F97E5E" w:rsidP="00F97E5E">
            <w:pPr>
              <w:tabs>
                <w:tab w:val="left" w:pos="1342"/>
              </w:tabs>
              <w:ind w:left="527"/>
              <w:rPr>
                <w:rFonts w:ascii="Arial" w:hAnsi="Arial" w:cs="Arial"/>
                <w:color w:val="000000"/>
                <w:sz w:val="14"/>
                <w:szCs w:val="14"/>
              </w:rPr>
            </w:pPr>
            <w:r w:rsidRPr="00B8691C">
              <w:rPr>
                <w:rFonts w:ascii="Arial" w:hAnsi="Arial" w:cs="Arial"/>
                <w:color w:val="000000"/>
                <w:sz w:val="14"/>
                <w:szCs w:val="14"/>
              </w:rPr>
              <w:t>Purchase of inventories</w:t>
            </w:r>
          </w:p>
        </w:tc>
        <w:tc>
          <w:tcPr>
            <w:tcW w:w="1008" w:type="dxa"/>
          </w:tcPr>
          <w:p w14:paraId="5C13C4D7" w14:textId="25613861"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0E54C0">
              <w:rPr>
                <w:rFonts w:ascii="Arial" w:hAnsi="Arial" w:cs="Arial"/>
                <w:sz w:val="14"/>
                <w:szCs w:val="14"/>
              </w:rPr>
              <w:t xml:space="preserve">-       </w:t>
            </w:r>
          </w:p>
        </w:tc>
        <w:tc>
          <w:tcPr>
            <w:tcW w:w="1008" w:type="dxa"/>
          </w:tcPr>
          <w:p w14:paraId="7D735347" w14:textId="18B3CFE9"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7D251D">
              <w:rPr>
                <w:rFonts w:ascii="Arial" w:hAnsi="Arial" w:cs="Arial"/>
                <w:sz w:val="14"/>
                <w:szCs w:val="14"/>
              </w:rPr>
              <w:t xml:space="preserve">-       </w:t>
            </w:r>
          </w:p>
        </w:tc>
        <w:tc>
          <w:tcPr>
            <w:tcW w:w="1008" w:type="dxa"/>
          </w:tcPr>
          <w:p w14:paraId="4C4ECF91" w14:textId="47A96731"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highlight w:val="yellow"/>
              </w:rPr>
            </w:pPr>
            <w:r w:rsidRPr="00D86EB3">
              <w:rPr>
                <w:rFonts w:ascii="Arial" w:hAnsi="Arial" w:cs="Arial"/>
                <w:sz w:val="14"/>
                <w:szCs w:val="14"/>
              </w:rPr>
              <w:t xml:space="preserve">-       </w:t>
            </w:r>
          </w:p>
        </w:tc>
        <w:tc>
          <w:tcPr>
            <w:tcW w:w="1008" w:type="dxa"/>
            <w:vAlign w:val="center"/>
          </w:tcPr>
          <w:p w14:paraId="067DC26C" w14:textId="2A1CABA3"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22,578,044</w:t>
            </w:r>
          </w:p>
        </w:tc>
        <w:tc>
          <w:tcPr>
            <w:tcW w:w="1008" w:type="dxa"/>
          </w:tcPr>
          <w:p w14:paraId="21986D6C" w14:textId="234688C6"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3,357,868</w:t>
            </w:r>
          </w:p>
        </w:tc>
        <w:tc>
          <w:tcPr>
            <w:tcW w:w="1008" w:type="dxa"/>
            <w:vAlign w:val="center"/>
          </w:tcPr>
          <w:p w14:paraId="6FAA86F2" w14:textId="736272F8" w:rsidR="00F97E5E" w:rsidRPr="00B8691C" w:rsidRDefault="00935D37" w:rsidP="00F97E5E">
            <w:pPr>
              <w:tabs>
                <w:tab w:val="decimal" w:pos="821"/>
              </w:tabs>
              <w:overflowPunct/>
              <w:autoSpaceDE/>
              <w:autoSpaceDN/>
              <w:adjustRightInd/>
              <w:ind w:left="-29" w:right="-72"/>
              <w:jc w:val="both"/>
              <w:textAlignment w:val="auto"/>
              <w:rPr>
                <w:rFonts w:ascii="Arial" w:hAnsi="Arial" w:cs="Arial"/>
                <w:sz w:val="14"/>
                <w:szCs w:val="14"/>
              </w:rPr>
            </w:pPr>
            <w:r>
              <w:rPr>
                <w:rFonts w:ascii="Arial" w:hAnsi="Arial" w:cs="Arial"/>
                <w:sz w:val="14"/>
                <w:szCs w:val="14"/>
              </w:rPr>
              <w:t>25,935,912</w:t>
            </w:r>
          </w:p>
        </w:tc>
        <w:tc>
          <w:tcPr>
            <w:tcW w:w="1008" w:type="dxa"/>
            <w:vAlign w:val="center"/>
          </w:tcPr>
          <w:p w14:paraId="7C07F363" w14:textId="248BCF95"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1,749,280</w:t>
            </w:r>
          </w:p>
        </w:tc>
        <w:tc>
          <w:tcPr>
            <w:tcW w:w="1008" w:type="dxa"/>
          </w:tcPr>
          <w:p w14:paraId="5811185F" w14:textId="68924D3E"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D83750">
              <w:rPr>
                <w:rFonts w:ascii="Arial" w:hAnsi="Arial" w:cs="Arial"/>
                <w:sz w:val="14"/>
                <w:szCs w:val="14"/>
              </w:rPr>
              <w:t xml:space="preserve">-       </w:t>
            </w:r>
          </w:p>
        </w:tc>
        <w:tc>
          <w:tcPr>
            <w:tcW w:w="1008" w:type="dxa"/>
          </w:tcPr>
          <w:p w14:paraId="22E0D4A6" w14:textId="593BF087"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076AED">
              <w:rPr>
                <w:rFonts w:ascii="Arial" w:hAnsi="Arial" w:cs="Arial"/>
                <w:sz w:val="14"/>
                <w:szCs w:val="14"/>
              </w:rPr>
              <w:t xml:space="preserve">-       </w:t>
            </w:r>
          </w:p>
        </w:tc>
        <w:tc>
          <w:tcPr>
            <w:tcW w:w="1008" w:type="dxa"/>
            <w:vAlign w:val="center"/>
          </w:tcPr>
          <w:p w14:paraId="264A9981" w14:textId="7CC62305"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22,025,144</w:t>
            </w:r>
          </w:p>
        </w:tc>
        <w:tc>
          <w:tcPr>
            <w:tcW w:w="1008" w:type="dxa"/>
          </w:tcPr>
          <w:p w14:paraId="16EFC25B" w14:textId="29B1B16D"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3,357,868</w:t>
            </w:r>
          </w:p>
        </w:tc>
        <w:tc>
          <w:tcPr>
            <w:tcW w:w="1008" w:type="dxa"/>
            <w:tcBorders>
              <w:top w:val="nil"/>
              <w:left w:val="nil"/>
              <w:bottom w:val="nil"/>
              <w:right w:val="nil"/>
            </w:tcBorders>
            <w:vAlign w:val="center"/>
          </w:tcPr>
          <w:p w14:paraId="06FFE465" w14:textId="2BB5F87D"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27,132,292</w:t>
            </w:r>
          </w:p>
        </w:tc>
      </w:tr>
      <w:tr w:rsidR="00F97E5E" w:rsidRPr="00B8691C" w14:paraId="59620579" w14:textId="77777777" w:rsidTr="007F6405">
        <w:trPr>
          <w:cantSplit/>
        </w:trPr>
        <w:tc>
          <w:tcPr>
            <w:tcW w:w="3686" w:type="dxa"/>
            <w:vAlign w:val="bottom"/>
          </w:tcPr>
          <w:p w14:paraId="1BBF0A78" w14:textId="77777777" w:rsidR="00F97E5E" w:rsidRPr="00B8691C" w:rsidRDefault="00F97E5E" w:rsidP="00F97E5E">
            <w:pPr>
              <w:tabs>
                <w:tab w:val="left" w:pos="1342"/>
              </w:tabs>
              <w:ind w:left="527"/>
              <w:rPr>
                <w:rFonts w:ascii="Arial" w:hAnsi="Arial" w:cs="Arial"/>
                <w:color w:val="000000"/>
                <w:sz w:val="14"/>
                <w:szCs w:val="14"/>
              </w:rPr>
            </w:pPr>
            <w:r w:rsidRPr="00B8691C">
              <w:rPr>
                <w:rFonts w:ascii="Arial" w:hAnsi="Arial" w:cs="Arial"/>
                <w:color w:val="000000"/>
                <w:sz w:val="14"/>
                <w:szCs w:val="14"/>
              </w:rPr>
              <w:t>Purchase of fixed assets</w:t>
            </w:r>
          </w:p>
        </w:tc>
        <w:tc>
          <w:tcPr>
            <w:tcW w:w="1008" w:type="dxa"/>
          </w:tcPr>
          <w:p w14:paraId="0B015C03" w14:textId="67235C55" w:rsidR="00F97E5E" w:rsidRPr="00B8691C" w:rsidRDefault="00F97E5E" w:rsidP="00F97E5E">
            <w:pPr>
              <w:tabs>
                <w:tab w:val="decimal" w:pos="821"/>
              </w:tabs>
              <w:overflowPunct/>
              <w:autoSpaceDE/>
              <w:autoSpaceDN/>
              <w:adjustRightInd/>
              <w:ind w:left="-29" w:right="-72"/>
              <w:jc w:val="both"/>
              <w:textAlignment w:val="auto"/>
              <w:rPr>
                <w:rFonts w:ascii="Arial" w:hAnsi="Arial" w:cs="Arial"/>
                <w:b/>
                <w:bCs/>
                <w:sz w:val="14"/>
                <w:szCs w:val="14"/>
              </w:rPr>
            </w:pPr>
            <w:r w:rsidRPr="000E54C0">
              <w:rPr>
                <w:rFonts w:ascii="Arial" w:hAnsi="Arial" w:cs="Arial"/>
                <w:sz w:val="14"/>
                <w:szCs w:val="14"/>
              </w:rPr>
              <w:t xml:space="preserve">-       </w:t>
            </w:r>
          </w:p>
        </w:tc>
        <w:tc>
          <w:tcPr>
            <w:tcW w:w="1008" w:type="dxa"/>
          </w:tcPr>
          <w:p w14:paraId="4E339E54" w14:textId="2476110E"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7D251D">
              <w:rPr>
                <w:rFonts w:ascii="Arial" w:hAnsi="Arial" w:cs="Arial"/>
                <w:sz w:val="14"/>
                <w:szCs w:val="14"/>
              </w:rPr>
              <w:t xml:space="preserve">-       </w:t>
            </w:r>
          </w:p>
        </w:tc>
        <w:tc>
          <w:tcPr>
            <w:tcW w:w="1008" w:type="dxa"/>
          </w:tcPr>
          <w:p w14:paraId="2D4DE20C" w14:textId="1C94EADC"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highlight w:val="yellow"/>
              </w:rPr>
            </w:pPr>
            <w:r w:rsidRPr="00D86EB3">
              <w:rPr>
                <w:rFonts w:ascii="Arial" w:hAnsi="Arial" w:cs="Arial"/>
                <w:sz w:val="14"/>
                <w:szCs w:val="14"/>
              </w:rPr>
              <w:t xml:space="preserve">-       </w:t>
            </w:r>
          </w:p>
        </w:tc>
        <w:tc>
          <w:tcPr>
            <w:tcW w:w="1008" w:type="dxa"/>
            <w:vAlign w:val="center"/>
          </w:tcPr>
          <w:p w14:paraId="1FE59E8F" w14:textId="1A404995"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6</w:t>
            </w:r>
            <w:r w:rsidR="00335C96">
              <w:rPr>
                <w:rFonts w:ascii="Arial" w:hAnsi="Arial" w:cs="Arial"/>
                <w:sz w:val="14"/>
                <w:szCs w:val="14"/>
              </w:rPr>
              <w:t>1</w:t>
            </w:r>
            <w:r w:rsidRPr="00B8691C">
              <w:rPr>
                <w:rFonts w:ascii="Arial" w:hAnsi="Arial" w:cs="Arial"/>
                <w:sz w:val="14"/>
                <w:szCs w:val="14"/>
              </w:rPr>
              <w:t>,8</w:t>
            </w:r>
            <w:r w:rsidR="00335C96">
              <w:rPr>
                <w:rFonts w:ascii="Arial" w:hAnsi="Arial" w:cs="Arial"/>
                <w:sz w:val="14"/>
                <w:szCs w:val="14"/>
              </w:rPr>
              <w:t>1</w:t>
            </w:r>
            <w:r w:rsidRPr="00B8691C">
              <w:rPr>
                <w:rFonts w:ascii="Arial" w:hAnsi="Arial" w:cs="Arial"/>
                <w:sz w:val="14"/>
                <w:szCs w:val="14"/>
              </w:rPr>
              <w:t>4,000</w:t>
            </w:r>
          </w:p>
        </w:tc>
        <w:tc>
          <w:tcPr>
            <w:tcW w:w="1008" w:type="dxa"/>
          </w:tcPr>
          <w:p w14:paraId="47009044" w14:textId="6789E1EB"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5C386F">
              <w:rPr>
                <w:rFonts w:ascii="Arial" w:hAnsi="Arial" w:cs="Arial"/>
                <w:sz w:val="14"/>
                <w:szCs w:val="14"/>
              </w:rPr>
              <w:t xml:space="preserve">-       </w:t>
            </w:r>
          </w:p>
        </w:tc>
        <w:tc>
          <w:tcPr>
            <w:tcW w:w="1008" w:type="dxa"/>
            <w:vAlign w:val="center"/>
          </w:tcPr>
          <w:p w14:paraId="7BAB6301" w14:textId="78A1680A"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6</w:t>
            </w:r>
            <w:r w:rsidR="00935D37">
              <w:rPr>
                <w:rFonts w:ascii="Arial" w:hAnsi="Arial" w:cs="Arial"/>
                <w:sz w:val="14"/>
                <w:szCs w:val="14"/>
              </w:rPr>
              <w:t>1</w:t>
            </w:r>
            <w:r w:rsidRPr="00B8691C">
              <w:rPr>
                <w:rFonts w:ascii="Arial" w:hAnsi="Arial" w:cs="Arial"/>
                <w:sz w:val="14"/>
                <w:szCs w:val="14"/>
              </w:rPr>
              <w:t>,8</w:t>
            </w:r>
            <w:r w:rsidR="00935D37">
              <w:rPr>
                <w:rFonts w:ascii="Arial" w:hAnsi="Arial" w:cs="Arial"/>
                <w:sz w:val="14"/>
                <w:szCs w:val="14"/>
              </w:rPr>
              <w:t>1</w:t>
            </w:r>
            <w:r w:rsidRPr="00B8691C">
              <w:rPr>
                <w:rFonts w:ascii="Arial" w:hAnsi="Arial" w:cs="Arial"/>
                <w:sz w:val="14"/>
                <w:szCs w:val="14"/>
              </w:rPr>
              <w:t>4,000</w:t>
            </w:r>
          </w:p>
        </w:tc>
        <w:tc>
          <w:tcPr>
            <w:tcW w:w="1008" w:type="dxa"/>
            <w:vAlign w:val="center"/>
          </w:tcPr>
          <w:p w14:paraId="7902298D" w14:textId="5806BD7C"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12,835,707</w:t>
            </w:r>
          </w:p>
        </w:tc>
        <w:tc>
          <w:tcPr>
            <w:tcW w:w="1008" w:type="dxa"/>
          </w:tcPr>
          <w:p w14:paraId="630100BB" w14:textId="4DDEB751"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D83750">
              <w:rPr>
                <w:rFonts w:ascii="Arial" w:hAnsi="Arial" w:cs="Arial"/>
                <w:sz w:val="14"/>
                <w:szCs w:val="14"/>
              </w:rPr>
              <w:t xml:space="preserve">-       </w:t>
            </w:r>
          </w:p>
        </w:tc>
        <w:tc>
          <w:tcPr>
            <w:tcW w:w="1008" w:type="dxa"/>
          </w:tcPr>
          <w:p w14:paraId="3885DF2D" w14:textId="3F4AC532"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076AED">
              <w:rPr>
                <w:rFonts w:ascii="Arial" w:hAnsi="Arial" w:cs="Arial"/>
                <w:sz w:val="14"/>
                <w:szCs w:val="14"/>
              </w:rPr>
              <w:t xml:space="preserve">-       </w:t>
            </w:r>
          </w:p>
        </w:tc>
        <w:tc>
          <w:tcPr>
            <w:tcW w:w="1008" w:type="dxa"/>
            <w:vAlign w:val="center"/>
          </w:tcPr>
          <w:p w14:paraId="02CF81A4" w14:textId="42EA6A78"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7,190,000</w:t>
            </w:r>
          </w:p>
        </w:tc>
        <w:tc>
          <w:tcPr>
            <w:tcW w:w="1008" w:type="dxa"/>
            <w:vAlign w:val="center"/>
          </w:tcPr>
          <w:p w14:paraId="6DAD1E35" w14:textId="29E39137"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lang w:val="en-GB"/>
              </w:rPr>
              <w:t xml:space="preserve">-  </w:t>
            </w:r>
            <w:r>
              <w:rPr>
                <w:rFonts w:ascii="Arial" w:hAnsi="Arial" w:cs="Arial"/>
                <w:sz w:val="14"/>
                <w:szCs w:val="14"/>
                <w:lang w:val="en-GB"/>
              </w:rPr>
              <w:t xml:space="preserve"> </w:t>
            </w:r>
            <w:r w:rsidRPr="00B8691C">
              <w:rPr>
                <w:rFonts w:ascii="Arial" w:hAnsi="Arial" w:cs="Arial"/>
                <w:sz w:val="14"/>
                <w:szCs w:val="14"/>
                <w:lang w:val="en-GB"/>
              </w:rPr>
              <w:t xml:space="preserve">    </w:t>
            </w:r>
          </w:p>
        </w:tc>
        <w:tc>
          <w:tcPr>
            <w:tcW w:w="1008" w:type="dxa"/>
            <w:tcBorders>
              <w:top w:val="nil"/>
              <w:left w:val="nil"/>
              <w:bottom w:val="nil"/>
              <w:right w:val="nil"/>
            </w:tcBorders>
            <w:vAlign w:val="center"/>
          </w:tcPr>
          <w:p w14:paraId="256CC8D9" w14:textId="60BB20E0"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20,025,707</w:t>
            </w:r>
          </w:p>
        </w:tc>
      </w:tr>
      <w:tr w:rsidR="00F97E5E" w:rsidRPr="00B8691C" w14:paraId="692C68AE" w14:textId="77777777" w:rsidTr="00F97E5E">
        <w:trPr>
          <w:cantSplit/>
        </w:trPr>
        <w:tc>
          <w:tcPr>
            <w:tcW w:w="3686" w:type="dxa"/>
            <w:vAlign w:val="bottom"/>
          </w:tcPr>
          <w:p w14:paraId="7F13238A" w14:textId="77777777" w:rsidR="00F97E5E" w:rsidRPr="00B8691C" w:rsidRDefault="00F97E5E" w:rsidP="00F97E5E">
            <w:pPr>
              <w:overflowPunct/>
              <w:autoSpaceDE/>
              <w:autoSpaceDN/>
              <w:adjustRightInd/>
              <w:ind w:left="527" w:right="-169"/>
              <w:textAlignment w:val="auto"/>
              <w:rPr>
                <w:rFonts w:ascii="Arial" w:hAnsi="Arial" w:cs="Arial"/>
                <w:color w:val="000000"/>
                <w:sz w:val="14"/>
                <w:szCs w:val="14"/>
                <w:lang w:val="en-GB"/>
              </w:rPr>
            </w:pPr>
            <w:r w:rsidRPr="00B8691C">
              <w:rPr>
                <w:rFonts w:ascii="Arial" w:hAnsi="Arial" w:cs="Arial"/>
                <w:color w:val="000000"/>
                <w:sz w:val="14"/>
                <w:szCs w:val="14"/>
                <w:lang w:val="en-GB"/>
              </w:rPr>
              <w:t>Interest expense</w:t>
            </w:r>
          </w:p>
        </w:tc>
        <w:tc>
          <w:tcPr>
            <w:tcW w:w="1008" w:type="dxa"/>
          </w:tcPr>
          <w:p w14:paraId="1C4758AD" w14:textId="7A4A344C"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0E54C0">
              <w:rPr>
                <w:rFonts w:ascii="Arial" w:hAnsi="Arial" w:cs="Arial"/>
                <w:sz w:val="14"/>
                <w:szCs w:val="14"/>
              </w:rPr>
              <w:t xml:space="preserve">-       </w:t>
            </w:r>
          </w:p>
        </w:tc>
        <w:tc>
          <w:tcPr>
            <w:tcW w:w="1008" w:type="dxa"/>
          </w:tcPr>
          <w:p w14:paraId="78219BEB" w14:textId="589FCD0E"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716,915</w:t>
            </w:r>
          </w:p>
        </w:tc>
        <w:tc>
          <w:tcPr>
            <w:tcW w:w="1008" w:type="dxa"/>
          </w:tcPr>
          <w:p w14:paraId="3C67739E" w14:textId="3B3E62A8"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highlight w:val="yellow"/>
              </w:rPr>
            </w:pPr>
            <w:r w:rsidRPr="00D86EB3">
              <w:rPr>
                <w:rFonts w:ascii="Arial" w:hAnsi="Arial" w:cs="Arial"/>
                <w:sz w:val="14"/>
                <w:szCs w:val="14"/>
              </w:rPr>
              <w:t xml:space="preserve">-       </w:t>
            </w:r>
          </w:p>
        </w:tc>
        <w:tc>
          <w:tcPr>
            <w:tcW w:w="1008" w:type="dxa"/>
          </w:tcPr>
          <w:p w14:paraId="67CB47F1" w14:textId="0CC0EDB4"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w:t>
            </w:r>
            <w:r>
              <w:rPr>
                <w:rFonts w:ascii="Arial" w:hAnsi="Arial" w:cs="Arial"/>
                <w:sz w:val="14"/>
                <w:szCs w:val="14"/>
              </w:rPr>
              <w:t xml:space="preserve"> </w:t>
            </w:r>
            <w:r w:rsidRPr="00B8691C">
              <w:rPr>
                <w:rFonts w:ascii="Arial" w:hAnsi="Arial" w:cs="Arial"/>
                <w:sz w:val="14"/>
                <w:szCs w:val="14"/>
              </w:rPr>
              <w:t xml:space="preserve">      </w:t>
            </w:r>
          </w:p>
        </w:tc>
        <w:tc>
          <w:tcPr>
            <w:tcW w:w="1008" w:type="dxa"/>
          </w:tcPr>
          <w:p w14:paraId="7C93D6B1" w14:textId="15302B1E"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5C386F">
              <w:rPr>
                <w:rFonts w:ascii="Arial" w:hAnsi="Arial" w:cs="Arial"/>
                <w:sz w:val="14"/>
                <w:szCs w:val="14"/>
              </w:rPr>
              <w:t xml:space="preserve">-       </w:t>
            </w:r>
          </w:p>
        </w:tc>
        <w:tc>
          <w:tcPr>
            <w:tcW w:w="1008" w:type="dxa"/>
            <w:vAlign w:val="center"/>
          </w:tcPr>
          <w:p w14:paraId="4EA044F4" w14:textId="14F1459E"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716,915</w:t>
            </w:r>
          </w:p>
        </w:tc>
        <w:tc>
          <w:tcPr>
            <w:tcW w:w="1008" w:type="dxa"/>
            <w:vAlign w:val="center"/>
          </w:tcPr>
          <w:p w14:paraId="758219D5" w14:textId="7708608C"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6,693,127</w:t>
            </w:r>
          </w:p>
        </w:tc>
        <w:tc>
          <w:tcPr>
            <w:tcW w:w="1008" w:type="dxa"/>
            <w:vAlign w:val="center"/>
          </w:tcPr>
          <w:p w14:paraId="1B25EE60" w14:textId="523826E8"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716,915</w:t>
            </w:r>
          </w:p>
        </w:tc>
        <w:tc>
          <w:tcPr>
            <w:tcW w:w="1008" w:type="dxa"/>
          </w:tcPr>
          <w:p w14:paraId="1936A53B" w14:textId="57A391A7"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076AED">
              <w:rPr>
                <w:rFonts w:ascii="Arial" w:hAnsi="Arial" w:cs="Arial"/>
                <w:sz w:val="14"/>
                <w:szCs w:val="14"/>
              </w:rPr>
              <w:t xml:space="preserve">-       </w:t>
            </w:r>
          </w:p>
        </w:tc>
        <w:tc>
          <w:tcPr>
            <w:tcW w:w="1008" w:type="dxa"/>
          </w:tcPr>
          <w:p w14:paraId="606D7F6E" w14:textId="2BB79DA7"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03D06">
              <w:rPr>
                <w:rFonts w:ascii="Arial" w:hAnsi="Arial" w:cs="Arial"/>
                <w:sz w:val="14"/>
                <w:szCs w:val="14"/>
              </w:rPr>
              <w:t xml:space="preserve">-       </w:t>
            </w:r>
          </w:p>
        </w:tc>
        <w:tc>
          <w:tcPr>
            <w:tcW w:w="1008" w:type="dxa"/>
          </w:tcPr>
          <w:p w14:paraId="63BE853C" w14:textId="18FFD6E3"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03D06">
              <w:rPr>
                <w:rFonts w:ascii="Arial" w:hAnsi="Arial" w:cs="Arial"/>
                <w:sz w:val="14"/>
                <w:szCs w:val="14"/>
              </w:rPr>
              <w:t xml:space="preserve">-       </w:t>
            </w:r>
          </w:p>
        </w:tc>
        <w:tc>
          <w:tcPr>
            <w:tcW w:w="1008" w:type="dxa"/>
            <w:tcBorders>
              <w:top w:val="nil"/>
              <w:left w:val="nil"/>
              <w:bottom w:val="nil"/>
              <w:right w:val="nil"/>
            </w:tcBorders>
            <w:vAlign w:val="center"/>
          </w:tcPr>
          <w:p w14:paraId="1F0A4CAE" w14:textId="5FCACF18"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7,410,042</w:t>
            </w:r>
          </w:p>
        </w:tc>
      </w:tr>
      <w:tr w:rsidR="00F97E5E" w:rsidRPr="00B8691C" w14:paraId="11159A58" w14:textId="77777777" w:rsidTr="00F97E5E">
        <w:trPr>
          <w:cantSplit/>
        </w:trPr>
        <w:tc>
          <w:tcPr>
            <w:tcW w:w="3686" w:type="dxa"/>
            <w:vAlign w:val="bottom"/>
          </w:tcPr>
          <w:p w14:paraId="67B8C143" w14:textId="77777777" w:rsidR="00F97E5E" w:rsidRPr="00B8691C" w:rsidRDefault="00F97E5E" w:rsidP="00F97E5E">
            <w:pPr>
              <w:overflowPunct/>
              <w:autoSpaceDE/>
              <w:autoSpaceDN/>
              <w:adjustRightInd/>
              <w:ind w:left="527" w:right="-169"/>
              <w:textAlignment w:val="auto"/>
              <w:rPr>
                <w:rFonts w:ascii="Arial" w:hAnsi="Arial" w:cs="Arial"/>
                <w:color w:val="000000"/>
                <w:sz w:val="14"/>
                <w:szCs w:val="14"/>
                <w:lang w:val="en-GB"/>
              </w:rPr>
            </w:pPr>
            <w:r w:rsidRPr="00B8691C">
              <w:rPr>
                <w:rFonts w:ascii="Arial" w:hAnsi="Arial" w:cs="Arial"/>
                <w:color w:val="000000"/>
                <w:sz w:val="14"/>
                <w:szCs w:val="14"/>
                <w:lang w:val="en-GB"/>
              </w:rPr>
              <w:t>Repair expense &amp; professional fee</w:t>
            </w:r>
          </w:p>
        </w:tc>
        <w:tc>
          <w:tcPr>
            <w:tcW w:w="1008" w:type="dxa"/>
          </w:tcPr>
          <w:p w14:paraId="35DB1051" w14:textId="2783C937"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0E54C0">
              <w:rPr>
                <w:rFonts w:ascii="Arial" w:hAnsi="Arial" w:cs="Arial"/>
                <w:sz w:val="14"/>
                <w:szCs w:val="14"/>
              </w:rPr>
              <w:t xml:space="preserve">-       </w:t>
            </w:r>
          </w:p>
        </w:tc>
        <w:tc>
          <w:tcPr>
            <w:tcW w:w="1008" w:type="dxa"/>
          </w:tcPr>
          <w:p w14:paraId="300DB943" w14:textId="543D0684"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DC2E6D">
              <w:rPr>
                <w:rFonts w:ascii="Arial" w:hAnsi="Arial" w:cs="Arial"/>
                <w:sz w:val="14"/>
                <w:szCs w:val="14"/>
              </w:rPr>
              <w:t xml:space="preserve">-       </w:t>
            </w:r>
          </w:p>
        </w:tc>
        <w:tc>
          <w:tcPr>
            <w:tcW w:w="1008" w:type="dxa"/>
          </w:tcPr>
          <w:p w14:paraId="1988FDE8" w14:textId="4C1DA95B"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highlight w:val="yellow"/>
              </w:rPr>
            </w:pPr>
            <w:r w:rsidRPr="00D86EB3">
              <w:rPr>
                <w:rFonts w:ascii="Arial" w:hAnsi="Arial" w:cs="Arial"/>
                <w:sz w:val="14"/>
                <w:szCs w:val="14"/>
              </w:rPr>
              <w:t xml:space="preserve">-       </w:t>
            </w:r>
          </w:p>
        </w:tc>
        <w:tc>
          <w:tcPr>
            <w:tcW w:w="1008" w:type="dxa"/>
            <w:vAlign w:val="center"/>
          </w:tcPr>
          <w:p w14:paraId="37817A75" w14:textId="58D1F616"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45,423,576</w:t>
            </w:r>
          </w:p>
        </w:tc>
        <w:tc>
          <w:tcPr>
            <w:tcW w:w="1008" w:type="dxa"/>
          </w:tcPr>
          <w:p w14:paraId="7D43B7C9" w14:textId="46AA5249"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5C386F">
              <w:rPr>
                <w:rFonts w:ascii="Arial" w:hAnsi="Arial" w:cs="Arial"/>
                <w:sz w:val="14"/>
                <w:szCs w:val="14"/>
              </w:rPr>
              <w:t xml:space="preserve">-       </w:t>
            </w:r>
          </w:p>
        </w:tc>
        <w:tc>
          <w:tcPr>
            <w:tcW w:w="1008" w:type="dxa"/>
            <w:vAlign w:val="center"/>
          </w:tcPr>
          <w:p w14:paraId="29EE9FB1" w14:textId="2E8FF3D6"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45,423,576</w:t>
            </w:r>
          </w:p>
        </w:tc>
        <w:tc>
          <w:tcPr>
            <w:tcW w:w="1008" w:type="dxa"/>
            <w:vAlign w:val="center"/>
          </w:tcPr>
          <w:p w14:paraId="427124F0" w14:textId="17A2C97D"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34,167,178</w:t>
            </w:r>
          </w:p>
        </w:tc>
        <w:tc>
          <w:tcPr>
            <w:tcW w:w="1008" w:type="dxa"/>
          </w:tcPr>
          <w:p w14:paraId="09A2EAA6" w14:textId="0D8F2A7E"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D47040">
              <w:rPr>
                <w:rFonts w:ascii="Arial" w:hAnsi="Arial" w:cs="Arial"/>
                <w:sz w:val="14"/>
                <w:szCs w:val="14"/>
              </w:rPr>
              <w:t xml:space="preserve">-       </w:t>
            </w:r>
          </w:p>
        </w:tc>
        <w:tc>
          <w:tcPr>
            <w:tcW w:w="1008" w:type="dxa"/>
          </w:tcPr>
          <w:p w14:paraId="4A10A584" w14:textId="1F3285C2"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C82C74">
              <w:rPr>
                <w:rFonts w:ascii="Arial" w:hAnsi="Arial" w:cs="Arial"/>
                <w:sz w:val="14"/>
                <w:szCs w:val="14"/>
              </w:rPr>
              <w:t xml:space="preserve">-       </w:t>
            </w:r>
          </w:p>
        </w:tc>
        <w:tc>
          <w:tcPr>
            <w:tcW w:w="1008" w:type="dxa"/>
            <w:vAlign w:val="center"/>
          </w:tcPr>
          <w:p w14:paraId="7BAA902B" w14:textId="7ABA6C7C"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32,432,533</w:t>
            </w:r>
          </w:p>
        </w:tc>
        <w:tc>
          <w:tcPr>
            <w:tcW w:w="1008" w:type="dxa"/>
          </w:tcPr>
          <w:p w14:paraId="5969ABF1" w14:textId="48F3D28A"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C7057D">
              <w:rPr>
                <w:rFonts w:ascii="Arial" w:hAnsi="Arial" w:cs="Arial"/>
                <w:sz w:val="14"/>
                <w:szCs w:val="14"/>
              </w:rPr>
              <w:t xml:space="preserve">-       </w:t>
            </w:r>
          </w:p>
        </w:tc>
        <w:tc>
          <w:tcPr>
            <w:tcW w:w="1008" w:type="dxa"/>
            <w:tcBorders>
              <w:top w:val="nil"/>
              <w:left w:val="nil"/>
              <w:right w:val="nil"/>
            </w:tcBorders>
            <w:vAlign w:val="center"/>
          </w:tcPr>
          <w:p w14:paraId="45F6332A" w14:textId="4DF646BC"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66,599,711</w:t>
            </w:r>
          </w:p>
        </w:tc>
      </w:tr>
      <w:tr w:rsidR="00F97E5E" w:rsidRPr="00B8691C" w14:paraId="0FD819DC" w14:textId="77777777" w:rsidTr="00F97E5E">
        <w:trPr>
          <w:cantSplit/>
        </w:trPr>
        <w:tc>
          <w:tcPr>
            <w:tcW w:w="3686" w:type="dxa"/>
            <w:vAlign w:val="bottom"/>
          </w:tcPr>
          <w:p w14:paraId="04CECB68" w14:textId="77777777" w:rsidR="00F97E5E" w:rsidRPr="00B8691C" w:rsidRDefault="00F97E5E" w:rsidP="00F97E5E">
            <w:pPr>
              <w:overflowPunct/>
              <w:autoSpaceDE/>
              <w:autoSpaceDN/>
              <w:adjustRightInd/>
              <w:ind w:left="527" w:right="-169"/>
              <w:textAlignment w:val="auto"/>
              <w:rPr>
                <w:rFonts w:ascii="Arial" w:hAnsi="Arial" w:cs="Arial"/>
                <w:color w:val="000000"/>
                <w:sz w:val="14"/>
                <w:szCs w:val="14"/>
                <w:lang w:val="en-GB"/>
              </w:rPr>
            </w:pPr>
            <w:r w:rsidRPr="00B8691C">
              <w:rPr>
                <w:rFonts w:ascii="Arial" w:hAnsi="Arial" w:cs="Arial"/>
                <w:color w:val="000000"/>
                <w:sz w:val="14"/>
                <w:szCs w:val="14"/>
                <w:lang w:val="en-GB"/>
              </w:rPr>
              <w:t xml:space="preserve">Service expense </w:t>
            </w:r>
          </w:p>
        </w:tc>
        <w:tc>
          <w:tcPr>
            <w:tcW w:w="1008" w:type="dxa"/>
          </w:tcPr>
          <w:p w14:paraId="0C5E196B" w14:textId="588E3EF5"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0E54C0">
              <w:rPr>
                <w:rFonts w:ascii="Arial" w:hAnsi="Arial" w:cs="Arial"/>
                <w:sz w:val="14"/>
                <w:szCs w:val="14"/>
              </w:rPr>
              <w:t xml:space="preserve">-       </w:t>
            </w:r>
          </w:p>
        </w:tc>
        <w:tc>
          <w:tcPr>
            <w:tcW w:w="1008" w:type="dxa"/>
          </w:tcPr>
          <w:p w14:paraId="1101E009" w14:textId="77DC2095"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DC2E6D">
              <w:rPr>
                <w:rFonts w:ascii="Arial" w:hAnsi="Arial" w:cs="Arial"/>
                <w:sz w:val="14"/>
                <w:szCs w:val="14"/>
              </w:rPr>
              <w:t xml:space="preserve">-       </w:t>
            </w:r>
          </w:p>
        </w:tc>
        <w:tc>
          <w:tcPr>
            <w:tcW w:w="1008" w:type="dxa"/>
          </w:tcPr>
          <w:p w14:paraId="0FFC7BA9" w14:textId="253BE416"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highlight w:val="yellow"/>
              </w:rPr>
            </w:pPr>
            <w:r w:rsidRPr="00D86EB3">
              <w:rPr>
                <w:rFonts w:ascii="Arial" w:hAnsi="Arial" w:cs="Arial"/>
                <w:sz w:val="14"/>
                <w:szCs w:val="14"/>
              </w:rPr>
              <w:t xml:space="preserve">-       </w:t>
            </w:r>
          </w:p>
        </w:tc>
        <w:tc>
          <w:tcPr>
            <w:tcW w:w="1008" w:type="dxa"/>
          </w:tcPr>
          <w:p w14:paraId="6420B352" w14:textId="5B058D2A"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w:t>
            </w:r>
            <w:r>
              <w:rPr>
                <w:rFonts w:ascii="Arial" w:hAnsi="Arial" w:cs="Arial"/>
                <w:sz w:val="14"/>
                <w:szCs w:val="14"/>
              </w:rPr>
              <w:t xml:space="preserve"> </w:t>
            </w:r>
            <w:r w:rsidRPr="00B8691C">
              <w:rPr>
                <w:rFonts w:ascii="Arial" w:hAnsi="Arial" w:cs="Arial"/>
                <w:sz w:val="14"/>
                <w:szCs w:val="14"/>
              </w:rPr>
              <w:t xml:space="preserve">      </w:t>
            </w:r>
          </w:p>
        </w:tc>
        <w:tc>
          <w:tcPr>
            <w:tcW w:w="1008" w:type="dxa"/>
          </w:tcPr>
          <w:p w14:paraId="558C4214" w14:textId="64CB4A66"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5C386F">
              <w:rPr>
                <w:rFonts w:ascii="Arial" w:hAnsi="Arial" w:cs="Arial"/>
                <w:sz w:val="14"/>
                <w:szCs w:val="14"/>
              </w:rPr>
              <w:t xml:space="preserve">-       </w:t>
            </w:r>
          </w:p>
        </w:tc>
        <w:tc>
          <w:tcPr>
            <w:tcW w:w="1008" w:type="dxa"/>
            <w:vAlign w:val="center"/>
          </w:tcPr>
          <w:p w14:paraId="00CFEBAF" w14:textId="6CADB3AE"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w:t>
            </w:r>
            <w:r>
              <w:rPr>
                <w:rFonts w:ascii="Arial" w:hAnsi="Arial" w:cs="Arial"/>
                <w:sz w:val="14"/>
                <w:szCs w:val="14"/>
              </w:rPr>
              <w:t xml:space="preserve"> </w:t>
            </w:r>
            <w:r w:rsidRPr="00B8691C">
              <w:rPr>
                <w:rFonts w:ascii="Arial" w:hAnsi="Arial" w:cs="Arial"/>
                <w:sz w:val="14"/>
                <w:szCs w:val="14"/>
              </w:rPr>
              <w:t xml:space="preserve">      </w:t>
            </w:r>
          </w:p>
        </w:tc>
        <w:tc>
          <w:tcPr>
            <w:tcW w:w="1008" w:type="dxa"/>
            <w:vAlign w:val="center"/>
          </w:tcPr>
          <w:p w14:paraId="43915A10" w14:textId="43F4E2DB"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w:t>
            </w:r>
            <w:r>
              <w:rPr>
                <w:rFonts w:ascii="Arial" w:hAnsi="Arial" w:cs="Arial"/>
                <w:sz w:val="14"/>
                <w:szCs w:val="14"/>
              </w:rPr>
              <w:t xml:space="preserve"> </w:t>
            </w:r>
            <w:r w:rsidRPr="00B8691C">
              <w:rPr>
                <w:rFonts w:ascii="Arial" w:hAnsi="Arial" w:cs="Arial"/>
                <w:sz w:val="14"/>
                <w:szCs w:val="14"/>
              </w:rPr>
              <w:t xml:space="preserve">      </w:t>
            </w:r>
          </w:p>
        </w:tc>
        <w:tc>
          <w:tcPr>
            <w:tcW w:w="1008" w:type="dxa"/>
          </w:tcPr>
          <w:p w14:paraId="3A38E836" w14:textId="517C766A"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D47040">
              <w:rPr>
                <w:rFonts w:ascii="Arial" w:hAnsi="Arial" w:cs="Arial"/>
                <w:sz w:val="14"/>
                <w:szCs w:val="14"/>
              </w:rPr>
              <w:t xml:space="preserve">-       </w:t>
            </w:r>
          </w:p>
        </w:tc>
        <w:tc>
          <w:tcPr>
            <w:tcW w:w="1008" w:type="dxa"/>
          </w:tcPr>
          <w:p w14:paraId="3431411A" w14:textId="357C9D86"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C82C74">
              <w:rPr>
                <w:rFonts w:ascii="Arial" w:hAnsi="Arial" w:cs="Arial"/>
                <w:sz w:val="14"/>
                <w:szCs w:val="14"/>
              </w:rPr>
              <w:t xml:space="preserve">-       </w:t>
            </w:r>
          </w:p>
        </w:tc>
        <w:tc>
          <w:tcPr>
            <w:tcW w:w="1008" w:type="dxa"/>
            <w:vAlign w:val="center"/>
          </w:tcPr>
          <w:p w14:paraId="609B41FC" w14:textId="2111364A"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lang w:val="en-GB"/>
              </w:rPr>
              <w:t xml:space="preserve">-      </w:t>
            </w:r>
          </w:p>
        </w:tc>
        <w:tc>
          <w:tcPr>
            <w:tcW w:w="1008" w:type="dxa"/>
          </w:tcPr>
          <w:p w14:paraId="3F3F3B96" w14:textId="6917A14A"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C7057D">
              <w:rPr>
                <w:rFonts w:ascii="Arial" w:hAnsi="Arial" w:cs="Arial"/>
                <w:sz w:val="14"/>
                <w:szCs w:val="14"/>
              </w:rPr>
              <w:t xml:space="preserve">-       </w:t>
            </w:r>
          </w:p>
        </w:tc>
        <w:tc>
          <w:tcPr>
            <w:tcW w:w="1008" w:type="dxa"/>
            <w:tcBorders>
              <w:top w:val="nil"/>
              <w:left w:val="nil"/>
              <w:right w:val="nil"/>
            </w:tcBorders>
            <w:vAlign w:val="center"/>
          </w:tcPr>
          <w:p w14:paraId="77DDB790" w14:textId="6A210DFB"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w:t>
            </w:r>
            <w:r>
              <w:rPr>
                <w:rFonts w:ascii="Arial" w:hAnsi="Arial" w:cs="Arial"/>
                <w:sz w:val="14"/>
                <w:szCs w:val="14"/>
              </w:rPr>
              <w:t xml:space="preserve"> </w:t>
            </w:r>
            <w:r w:rsidRPr="00B8691C">
              <w:rPr>
                <w:rFonts w:ascii="Arial" w:hAnsi="Arial" w:cs="Arial"/>
                <w:sz w:val="14"/>
                <w:szCs w:val="14"/>
              </w:rPr>
              <w:t xml:space="preserve">      </w:t>
            </w:r>
          </w:p>
        </w:tc>
      </w:tr>
      <w:tr w:rsidR="00F97E5E" w:rsidRPr="00B8691C" w14:paraId="19E1CCBA" w14:textId="77777777" w:rsidTr="00F97E5E">
        <w:trPr>
          <w:cantSplit/>
        </w:trPr>
        <w:tc>
          <w:tcPr>
            <w:tcW w:w="3686" w:type="dxa"/>
            <w:vAlign w:val="bottom"/>
          </w:tcPr>
          <w:p w14:paraId="7064BADA" w14:textId="77777777" w:rsidR="00F97E5E" w:rsidRPr="00B8691C" w:rsidRDefault="00F97E5E" w:rsidP="00F97E5E">
            <w:pPr>
              <w:overflowPunct/>
              <w:autoSpaceDE/>
              <w:autoSpaceDN/>
              <w:adjustRightInd/>
              <w:ind w:left="527" w:right="-169"/>
              <w:textAlignment w:val="auto"/>
              <w:rPr>
                <w:rFonts w:ascii="Arial" w:hAnsi="Arial" w:cs="Arial"/>
                <w:color w:val="000000"/>
                <w:sz w:val="14"/>
                <w:szCs w:val="14"/>
                <w:lang w:val="en-GB"/>
              </w:rPr>
            </w:pPr>
            <w:r w:rsidRPr="00B8691C">
              <w:rPr>
                <w:rFonts w:ascii="Arial" w:hAnsi="Arial" w:cs="Arial"/>
                <w:color w:val="000000"/>
                <w:sz w:val="14"/>
                <w:szCs w:val="14"/>
                <w:lang w:val="en-GB"/>
              </w:rPr>
              <w:t>Rental expense</w:t>
            </w:r>
          </w:p>
        </w:tc>
        <w:tc>
          <w:tcPr>
            <w:tcW w:w="1008" w:type="dxa"/>
          </w:tcPr>
          <w:p w14:paraId="6361244B" w14:textId="253F8B6D"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0E54C0">
              <w:rPr>
                <w:rFonts w:ascii="Arial" w:hAnsi="Arial" w:cs="Arial"/>
                <w:sz w:val="14"/>
                <w:szCs w:val="14"/>
              </w:rPr>
              <w:t xml:space="preserve">-       </w:t>
            </w:r>
          </w:p>
        </w:tc>
        <w:tc>
          <w:tcPr>
            <w:tcW w:w="1008" w:type="dxa"/>
          </w:tcPr>
          <w:p w14:paraId="20BA4F0E" w14:textId="6D0FC48C"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557,270</w:t>
            </w:r>
          </w:p>
        </w:tc>
        <w:tc>
          <w:tcPr>
            <w:tcW w:w="1008" w:type="dxa"/>
          </w:tcPr>
          <w:p w14:paraId="26777E97" w14:textId="62C00A9F"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highlight w:val="yellow"/>
              </w:rPr>
            </w:pPr>
            <w:r w:rsidRPr="00D86EB3">
              <w:rPr>
                <w:rFonts w:ascii="Arial" w:hAnsi="Arial" w:cs="Arial"/>
                <w:sz w:val="14"/>
                <w:szCs w:val="14"/>
              </w:rPr>
              <w:t xml:space="preserve">-       </w:t>
            </w:r>
          </w:p>
        </w:tc>
        <w:tc>
          <w:tcPr>
            <w:tcW w:w="1008" w:type="dxa"/>
            <w:vAlign w:val="center"/>
          </w:tcPr>
          <w:p w14:paraId="51402AAA" w14:textId="3A943685"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12,570</w:t>
            </w:r>
          </w:p>
        </w:tc>
        <w:tc>
          <w:tcPr>
            <w:tcW w:w="1008" w:type="dxa"/>
          </w:tcPr>
          <w:p w14:paraId="25B1A45C" w14:textId="154D21D8"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5C386F">
              <w:rPr>
                <w:rFonts w:ascii="Arial" w:hAnsi="Arial" w:cs="Arial"/>
                <w:sz w:val="14"/>
                <w:szCs w:val="14"/>
              </w:rPr>
              <w:t xml:space="preserve">-       </w:t>
            </w:r>
          </w:p>
        </w:tc>
        <w:tc>
          <w:tcPr>
            <w:tcW w:w="1008" w:type="dxa"/>
            <w:vAlign w:val="center"/>
          </w:tcPr>
          <w:p w14:paraId="2AFB26C7" w14:textId="268586B9"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569,840</w:t>
            </w:r>
          </w:p>
        </w:tc>
        <w:tc>
          <w:tcPr>
            <w:tcW w:w="1008" w:type="dxa"/>
            <w:vAlign w:val="center"/>
          </w:tcPr>
          <w:p w14:paraId="000B7378" w14:textId="14AACAF0"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749,214</w:t>
            </w:r>
          </w:p>
        </w:tc>
        <w:tc>
          <w:tcPr>
            <w:tcW w:w="1008" w:type="dxa"/>
          </w:tcPr>
          <w:p w14:paraId="52596788" w14:textId="224BA2DB"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D47040">
              <w:rPr>
                <w:rFonts w:ascii="Arial" w:hAnsi="Arial" w:cs="Arial"/>
                <w:sz w:val="14"/>
                <w:szCs w:val="14"/>
              </w:rPr>
              <w:t xml:space="preserve">-       </w:t>
            </w:r>
          </w:p>
        </w:tc>
        <w:tc>
          <w:tcPr>
            <w:tcW w:w="1008" w:type="dxa"/>
          </w:tcPr>
          <w:p w14:paraId="4AE5BB4D" w14:textId="7BB574C7"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C82C74">
              <w:rPr>
                <w:rFonts w:ascii="Arial" w:hAnsi="Arial" w:cs="Arial"/>
                <w:sz w:val="14"/>
                <w:szCs w:val="14"/>
              </w:rPr>
              <w:t xml:space="preserve">-       </w:t>
            </w:r>
          </w:p>
        </w:tc>
        <w:tc>
          <w:tcPr>
            <w:tcW w:w="1008" w:type="dxa"/>
            <w:vAlign w:val="center"/>
          </w:tcPr>
          <w:p w14:paraId="6A4F59DA" w14:textId="32E78F28"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12,570</w:t>
            </w:r>
          </w:p>
        </w:tc>
        <w:tc>
          <w:tcPr>
            <w:tcW w:w="1008" w:type="dxa"/>
          </w:tcPr>
          <w:p w14:paraId="0136FB15" w14:textId="17BC632A"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C7057D">
              <w:rPr>
                <w:rFonts w:ascii="Arial" w:hAnsi="Arial" w:cs="Arial"/>
                <w:sz w:val="14"/>
                <w:szCs w:val="14"/>
              </w:rPr>
              <w:t xml:space="preserve">-       </w:t>
            </w:r>
          </w:p>
        </w:tc>
        <w:tc>
          <w:tcPr>
            <w:tcW w:w="1008" w:type="dxa"/>
            <w:tcBorders>
              <w:top w:val="nil"/>
              <w:left w:val="nil"/>
              <w:right w:val="nil"/>
            </w:tcBorders>
            <w:vAlign w:val="center"/>
          </w:tcPr>
          <w:p w14:paraId="354B03E9" w14:textId="001EF15F"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761,784</w:t>
            </w:r>
          </w:p>
        </w:tc>
      </w:tr>
      <w:tr w:rsidR="00F97E5E" w:rsidRPr="00B8691C" w14:paraId="5C6833B2" w14:textId="77777777" w:rsidTr="00F97E5E">
        <w:trPr>
          <w:cantSplit/>
        </w:trPr>
        <w:tc>
          <w:tcPr>
            <w:tcW w:w="3686" w:type="dxa"/>
            <w:vAlign w:val="bottom"/>
          </w:tcPr>
          <w:p w14:paraId="0677BAB4" w14:textId="77777777" w:rsidR="00F97E5E" w:rsidRPr="00B8691C" w:rsidRDefault="00F97E5E" w:rsidP="00F97E5E">
            <w:pPr>
              <w:overflowPunct/>
              <w:autoSpaceDE/>
              <w:autoSpaceDN/>
              <w:adjustRightInd/>
              <w:ind w:left="527" w:right="-169"/>
              <w:textAlignment w:val="auto"/>
              <w:rPr>
                <w:rFonts w:ascii="Arial" w:hAnsi="Arial" w:cs="Arial"/>
                <w:color w:val="000000"/>
                <w:sz w:val="14"/>
                <w:szCs w:val="14"/>
                <w:lang w:val="en-GB"/>
              </w:rPr>
            </w:pPr>
            <w:r w:rsidRPr="00B8691C">
              <w:rPr>
                <w:rFonts w:ascii="Arial" w:hAnsi="Arial" w:cs="Arial"/>
                <w:color w:val="000000"/>
                <w:sz w:val="14"/>
                <w:szCs w:val="14"/>
                <w:lang w:val="en-GB"/>
              </w:rPr>
              <w:t>Other expense</w:t>
            </w:r>
          </w:p>
        </w:tc>
        <w:tc>
          <w:tcPr>
            <w:tcW w:w="1008" w:type="dxa"/>
          </w:tcPr>
          <w:p w14:paraId="3A422CEC" w14:textId="25AB0214" w:rsidR="00F97E5E" w:rsidRPr="00B8691C" w:rsidRDefault="00F97E5E" w:rsidP="00F97E5E">
            <w:pPr>
              <w:tabs>
                <w:tab w:val="decimal" w:pos="821"/>
              </w:tabs>
              <w:overflowPunct/>
              <w:autoSpaceDE/>
              <w:autoSpaceDN/>
              <w:adjustRightInd/>
              <w:ind w:left="-29" w:right="-72"/>
              <w:jc w:val="both"/>
              <w:textAlignment w:val="auto"/>
              <w:rPr>
                <w:rFonts w:ascii="Arial" w:hAnsi="Arial" w:cs="Arial"/>
                <w:b/>
                <w:bCs/>
                <w:sz w:val="14"/>
                <w:szCs w:val="14"/>
              </w:rPr>
            </w:pPr>
            <w:r w:rsidRPr="000E54C0">
              <w:rPr>
                <w:rFonts w:ascii="Arial" w:hAnsi="Arial" w:cs="Arial"/>
                <w:sz w:val="14"/>
                <w:szCs w:val="14"/>
              </w:rPr>
              <w:t xml:space="preserve">-       </w:t>
            </w:r>
          </w:p>
        </w:tc>
        <w:tc>
          <w:tcPr>
            <w:tcW w:w="1008" w:type="dxa"/>
          </w:tcPr>
          <w:p w14:paraId="17C22B4C" w14:textId="04BD1DD3" w:rsidR="00F97E5E" w:rsidRPr="00B8691C" w:rsidRDefault="00F97E5E" w:rsidP="00F97E5E">
            <w:pPr>
              <w:tabs>
                <w:tab w:val="decimal" w:pos="821"/>
              </w:tabs>
              <w:overflowPunct/>
              <w:autoSpaceDE/>
              <w:autoSpaceDN/>
              <w:adjustRightInd/>
              <w:ind w:right="-72"/>
              <w:jc w:val="both"/>
              <w:textAlignment w:val="auto"/>
              <w:rPr>
                <w:rFonts w:ascii="Arial" w:hAnsi="Arial" w:cs="Arial"/>
                <w:sz w:val="14"/>
                <w:szCs w:val="14"/>
              </w:rPr>
            </w:pPr>
            <w:r w:rsidRPr="00A6537C">
              <w:rPr>
                <w:rFonts w:ascii="Arial" w:hAnsi="Arial" w:cs="Arial"/>
                <w:sz w:val="14"/>
                <w:szCs w:val="14"/>
              </w:rPr>
              <w:t xml:space="preserve">-       </w:t>
            </w:r>
          </w:p>
        </w:tc>
        <w:tc>
          <w:tcPr>
            <w:tcW w:w="1008" w:type="dxa"/>
          </w:tcPr>
          <w:p w14:paraId="0F03BE68" w14:textId="3198FE3C"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highlight w:val="yellow"/>
              </w:rPr>
            </w:pPr>
            <w:r w:rsidRPr="00D86EB3">
              <w:rPr>
                <w:rFonts w:ascii="Arial" w:hAnsi="Arial" w:cs="Arial"/>
                <w:sz w:val="14"/>
                <w:szCs w:val="14"/>
              </w:rPr>
              <w:t xml:space="preserve">-       </w:t>
            </w:r>
          </w:p>
        </w:tc>
        <w:tc>
          <w:tcPr>
            <w:tcW w:w="1008" w:type="dxa"/>
            <w:vAlign w:val="center"/>
          </w:tcPr>
          <w:p w14:paraId="1DAC4D50" w14:textId="11D35F0C"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164,972</w:t>
            </w:r>
          </w:p>
        </w:tc>
        <w:tc>
          <w:tcPr>
            <w:tcW w:w="1008" w:type="dxa"/>
          </w:tcPr>
          <w:p w14:paraId="761EAC02" w14:textId="74B1AF34"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5C386F">
              <w:rPr>
                <w:rFonts w:ascii="Arial" w:hAnsi="Arial" w:cs="Arial"/>
                <w:sz w:val="14"/>
                <w:szCs w:val="14"/>
              </w:rPr>
              <w:t xml:space="preserve">-       </w:t>
            </w:r>
          </w:p>
        </w:tc>
        <w:tc>
          <w:tcPr>
            <w:tcW w:w="1008" w:type="dxa"/>
            <w:vAlign w:val="center"/>
          </w:tcPr>
          <w:p w14:paraId="11B9C08A" w14:textId="0EAA81E4"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164,972</w:t>
            </w:r>
          </w:p>
        </w:tc>
        <w:tc>
          <w:tcPr>
            <w:tcW w:w="1008" w:type="dxa"/>
            <w:vAlign w:val="center"/>
          </w:tcPr>
          <w:p w14:paraId="1E1C32B2" w14:textId="66C78B9C"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4,921,994</w:t>
            </w:r>
          </w:p>
        </w:tc>
        <w:tc>
          <w:tcPr>
            <w:tcW w:w="1008" w:type="dxa"/>
          </w:tcPr>
          <w:p w14:paraId="3AD191DC" w14:textId="62AFDBA2"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D47040">
              <w:rPr>
                <w:rFonts w:ascii="Arial" w:hAnsi="Arial" w:cs="Arial"/>
                <w:sz w:val="14"/>
                <w:szCs w:val="14"/>
              </w:rPr>
              <w:t xml:space="preserve">-       </w:t>
            </w:r>
          </w:p>
        </w:tc>
        <w:tc>
          <w:tcPr>
            <w:tcW w:w="1008" w:type="dxa"/>
          </w:tcPr>
          <w:p w14:paraId="14D56B6F" w14:textId="77FF0301"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C82C74">
              <w:rPr>
                <w:rFonts w:ascii="Arial" w:hAnsi="Arial" w:cs="Arial"/>
                <w:sz w:val="14"/>
                <w:szCs w:val="14"/>
              </w:rPr>
              <w:t xml:space="preserve">-       </w:t>
            </w:r>
          </w:p>
        </w:tc>
        <w:tc>
          <w:tcPr>
            <w:tcW w:w="1008" w:type="dxa"/>
          </w:tcPr>
          <w:p w14:paraId="5A8731E0" w14:textId="246C8A2D"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C84FC6">
              <w:rPr>
                <w:rFonts w:ascii="Arial" w:hAnsi="Arial" w:cs="Arial"/>
                <w:sz w:val="14"/>
                <w:szCs w:val="14"/>
              </w:rPr>
              <w:t xml:space="preserve">-       </w:t>
            </w:r>
          </w:p>
        </w:tc>
        <w:tc>
          <w:tcPr>
            <w:tcW w:w="1008" w:type="dxa"/>
          </w:tcPr>
          <w:p w14:paraId="0F915331" w14:textId="56AD2B83"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C7057D">
              <w:rPr>
                <w:rFonts w:ascii="Arial" w:hAnsi="Arial" w:cs="Arial"/>
                <w:sz w:val="14"/>
                <w:szCs w:val="14"/>
              </w:rPr>
              <w:t xml:space="preserve">-       </w:t>
            </w:r>
          </w:p>
        </w:tc>
        <w:tc>
          <w:tcPr>
            <w:tcW w:w="1008" w:type="dxa"/>
            <w:tcBorders>
              <w:top w:val="nil"/>
              <w:left w:val="nil"/>
              <w:bottom w:val="nil"/>
              <w:right w:val="nil"/>
            </w:tcBorders>
            <w:vAlign w:val="center"/>
          </w:tcPr>
          <w:p w14:paraId="55313918" w14:textId="48F531CE"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4,921,994</w:t>
            </w:r>
          </w:p>
        </w:tc>
      </w:tr>
      <w:tr w:rsidR="00F97E5E" w:rsidRPr="00B8691C" w14:paraId="33D16F61" w14:textId="77777777" w:rsidTr="00F97E5E">
        <w:trPr>
          <w:cantSplit/>
        </w:trPr>
        <w:tc>
          <w:tcPr>
            <w:tcW w:w="3686" w:type="dxa"/>
            <w:vAlign w:val="bottom"/>
          </w:tcPr>
          <w:p w14:paraId="43087B83" w14:textId="3B6BFC4D" w:rsidR="00F97E5E" w:rsidRPr="00B8691C" w:rsidRDefault="00F97E5E" w:rsidP="00F97E5E">
            <w:pPr>
              <w:overflowPunct/>
              <w:autoSpaceDE/>
              <w:autoSpaceDN/>
              <w:adjustRightInd/>
              <w:ind w:left="527" w:right="-169"/>
              <w:textAlignment w:val="auto"/>
              <w:rPr>
                <w:rFonts w:ascii="Arial" w:hAnsi="Arial" w:cs="Arial"/>
                <w:color w:val="000000"/>
                <w:sz w:val="14"/>
                <w:szCs w:val="14"/>
                <w:lang w:val="en-GB"/>
              </w:rPr>
            </w:pPr>
            <w:r w:rsidRPr="00B8691C">
              <w:rPr>
                <w:rFonts w:ascii="Arial" w:hAnsi="Arial" w:cs="Arial"/>
                <w:color w:val="000000"/>
                <w:sz w:val="14"/>
                <w:szCs w:val="14"/>
                <w:lang w:val="en-GB"/>
              </w:rPr>
              <w:t>Allowance for expected credit losses</w:t>
            </w:r>
          </w:p>
        </w:tc>
        <w:tc>
          <w:tcPr>
            <w:tcW w:w="1008" w:type="dxa"/>
          </w:tcPr>
          <w:p w14:paraId="37772D21" w14:textId="250FBFF8" w:rsidR="00F97E5E" w:rsidRPr="00B8691C" w:rsidRDefault="00AB0893"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tcPr>
          <w:p w14:paraId="720B0AF9" w14:textId="08B7ED1A" w:rsidR="00F97E5E" w:rsidRPr="00B8691C" w:rsidRDefault="00F97E5E" w:rsidP="00F97E5E">
            <w:pPr>
              <w:tabs>
                <w:tab w:val="decimal" w:pos="821"/>
              </w:tabs>
              <w:overflowPunct/>
              <w:autoSpaceDE/>
              <w:autoSpaceDN/>
              <w:adjustRightInd/>
              <w:ind w:right="-72"/>
              <w:jc w:val="both"/>
              <w:textAlignment w:val="auto"/>
              <w:rPr>
                <w:rFonts w:ascii="Arial" w:hAnsi="Arial" w:cs="Arial"/>
                <w:sz w:val="14"/>
                <w:szCs w:val="14"/>
              </w:rPr>
            </w:pPr>
            <w:r w:rsidRPr="00A6537C">
              <w:rPr>
                <w:rFonts w:ascii="Arial" w:hAnsi="Arial" w:cs="Arial"/>
                <w:sz w:val="14"/>
                <w:szCs w:val="14"/>
              </w:rPr>
              <w:t xml:space="preserve">-       </w:t>
            </w:r>
          </w:p>
        </w:tc>
        <w:tc>
          <w:tcPr>
            <w:tcW w:w="1008" w:type="dxa"/>
          </w:tcPr>
          <w:p w14:paraId="2CB0F74E" w14:textId="1716C2B7"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highlight w:val="yellow"/>
              </w:rPr>
            </w:pPr>
            <w:r w:rsidRPr="00D86EB3">
              <w:rPr>
                <w:rFonts w:ascii="Arial" w:hAnsi="Arial" w:cs="Arial"/>
                <w:sz w:val="14"/>
                <w:szCs w:val="14"/>
              </w:rPr>
              <w:t xml:space="preserve">-       </w:t>
            </w:r>
          </w:p>
        </w:tc>
        <w:tc>
          <w:tcPr>
            <w:tcW w:w="1008" w:type="dxa"/>
            <w:vAlign w:val="center"/>
          </w:tcPr>
          <w:p w14:paraId="1C0C4720" w14:textId="1D70AFE6"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w:t>
            </w:r>
            <w:r>
              <w:rPr>
                <w:rFonts w:ascii="Arial" w:hAnsi="Arial" w:cs="Arial"/>
                <w:sz w:val="14"/>
                <w:szCs w:val="14"/>
              </w:rPr>
              <w:t xml:space="preserve"> </w:t>
            </w:r>
            <w:r w:rsidRPr="00B8691C">
              <w:rPr>
                <w:rFonts w:ascii="Arial" w:hAnsi="Arial" w:cs="Arial"/>
                <w:sz w:val="14"/>
                <w:szCs w:val="14"/>
              </w:rPr>
              <w:t xml:space="preserve">      </w:t>
            </w:r>
          </w:p>
        </w:tc>
        <w:tc>
          <w:tcPr>
            <w:tcW w:w="1008" w:type="dxa"/>
          </w:tcPr>
          <w:p w14:paraId="1E115DA9" w14:textId="666FD0B9"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5C386F">
              <w:rPr>
                <w:rFonts w:ascii="Arial" w:hAnsi="Arial" w:cs="Arial"/>
                <w:sz w:val="14"/>
                <w:szCs w:val="14"/>
              </w:rPr>
              <w:t xml:space="preserve">-       </w:t>
            </w:r>
          </w:p>
        </w:tc>
        <w:tc>
          <w:tcPr>
            <w:tcW w:w="1008" w:type="dxa"/>
            <w:vAlign w:val="center"/>
          </w:tcPr>
          <w:p w14:paraId="1B42D75E" w14:textId="6286D364"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w:t>
            </w:r>
            <w:r>
              <w:rPr>
                <w:rFonts w:ascii="Arial" w:hAnsi="Arial" w:cs="Arial"/>
                <w:sz w:val="14"/>
                <w:szCs w:val="14"/>
              </w:rPr>
              <w:t xml:space="preserve"> </w:t>
            </w:r>
            <w:r w:rsidRPr="00B8691C">
              <w:rPr>
                <w:rFonts w:ascii="Arial" w:hAnsi="Arial" w:cs="Arial"/>
                <w:sz w:val="14"/>
                <w:szCs w:val="14"/>
              </w:rPr>
              <w:t xml:space="preserve">      </w:t>
            </w:r>
          </w:p>
        </w:tc>
        <w:tc>
          <w:tcPr>
            <w:tcW w:w="1008" w:type="dxa"/>
            <w:vAlign w:val="center"/>
          </w:tcPr>
          <w:p w14:paraId="6E4CE2C0" w14:textId="16F347A8"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394,027</w:t>
            </w:r>
          </w:p>
        </w:tc>
        <w:tc>
          <w:tcPr>
            <w:tcW w:w="1008" w:type="dxa"/>
          </w:tcPr>
          <w:p w14:paraId="16A3C308" w14:textId="314DFDA7"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D47040">
              <w:rPr>
                <w:rFonts w:ascii="Arial" w:hAnsi="Arial" w:cs="Arial"/>
                <w:sz w:val="14"/>
                <w:szCs w:val="14"/>
              </w:rPr>
              <w:t xml:space="preserve">-       </w:t>
            </w:r>
          </w:p>
        </w:tc>
        <w:tc>
          <w:tcPr>
            <w:tcW w:w="1008" w:type="dxa"/>
          </w:tcPr>
          <w:p w14:paraId="237DD74F" w14:textId="18999C7B"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C82C74">
              <w:rPr>
                <w:rFonts w:ascii="Arial" w:hAnsi="Arial" w:cs="Arial"/>
                <w:sz w:val="14"/>
                <w:szCs w:val="14"/>
              </w:rPr>
              <w:t xml:space="preserve">-       </w:t>
            </w:r>
          </w:p>
        </w:tc>
        <w:tc>
          <w:tcPr>
            <w:tcW w:w="1008" w:type="dxa"/>
          </w:tcPr>
          <w:p w14:paraId="2DB9BD87" w14:textId="066A4854"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C84FC6">
              <w:rPr>
                <w:rFonts w:ascii="Arial" w:hAnsi="Arial" w:cs="Arial"/>
                <w:sz w:val="14"/>
                <w:szCs w:val="14"/>
              </w:rPr>
              <w:t xml:space="preserve">-       </w:t>
            </w:r>
          </w:p>
        </w:tc>
        <w:tc>
          <w:tcPr>
            <w:tcW w:w="1008" w:type="dxa"/>
          </w:tcPr>
          <w:p w14:paraId="49A8B6FD" w14:textId="463A849B"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C7057D">
              <w:rPr>
                <w:rFonts w:ascii="Arial" w:hAnsi="Arial" w:cs="Arial"/>
                <w:sz w:val="14"/>
                <w:szCs w:val="14"/>
              </w:rPr>
              <w:t xml:space="preserve">-       </w:t>
            </w:r>
          </w:p>
        </w:tc>
        <w:tc>
          <w:tcPr>
            <w:tcW w:w="1008" w:type="dxa"/>
            <w:tcBorders>
              <w:top w:val="nil"/>
              <w:left w:val="nil"/>
              <w:bottom w:val="nil"/>
              <w:right w:val="nil"/>
            </w:tcBorders>
            <w:vAlign w:val="center"/>
          </w:tcPr>
          <w:p w14:paraId="6880E4AB" w14:textId="3EFF78C0" w:rsidR="00F97E5E" w:rsidRPr="00B8691C" w:rsidRDefault="00F97E5E" w:rsidP="00F97E5E">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sz w:val="14"/>
                <w:szCs w:val="14"/>
              </w:rPr>
              <w:t>394,027</w:t>
            </w:r>
          </w:p>
        </w:tc>
      </w:tr>
    </w:tbl>
    <w:p w14:paraId="21D2B4A5" w14:textId="77777777" w:rsidR="00B978E3" w:rsidRPr="00B8691C" w:rsidRDefault="00B978E3" w:rsidP="00D132E7">
      <w:pPr>
        <w:pStyle w:val="BodyText"/>
        <w:spacing w:after="0"/>
        <w:ind w:left="900" w:hanging="353"/>
        <w:jc w:val="both"/>
        <w:rPr>
          <w:rFonts w:ascii="Arial" w:hAnsi="Arial" w:cs="Arial"/>
          <w:snapToGrid w:val="0"/>
          <w:sz w:val="18"/>
          <w:szCs w:val="18"/>
          <w:lang w:val="en-GB"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A040C0" w:rsidRPr="00B8691C" w14:paraId="7383CC7F" w14:textId="77777777" w:rsidTr="000759DD">
        <w:trPr>
          <w:cantSplit/>
        </w:trPr>
        <w:tc>
          <w:tcPr>
            <w:tcW w:w="3686" w:type="dxa"/>
            <w:vAlign w:val="bottom"/>
          </w:tcPr>
          <w:p w14:paraId="03A0AFCC" w14:textId="77777777" w:rsidR="00A040C0" w:rsidRPr="00B8691C" w:rsidRDefault="00A040C0" w:rsidP="00E67A65">
            <w:pPr>
              <w:tabs>
                <w:tab w:val="left" w:pos="1342"/>
              </w:tabs>
              <w:ind w:left="527"/>
              <w:rPr>
                <w:rFonts w:ascii="Arial" w:hAnsi="Arial" w:cs="Arial"/>
                <w:b/>
                <w:bCs/>
                <w:color w:val="000000"/>
                <w:sz w:val="14"/>
                <w:szCs w:val="14"/>
              </w:rPr>
            </w:pPr>
          </w:p>
        </w:tc>
        <w:tc>
          <w:tcPr>
            <w:tcW w:w="12096" w:type="dxa"/>
            <w:gridSpan w:val="12"/>
            <w:tcBorders>
              <w:bottom w:val="single" w:sz="4" w:space="0" w:color="auto"/>
            </w:tcBorders>
            <w:vAlign w:val="bottom"/>
          </w:tcPr>
          <w:p w14:paraId="4684E64C" w14:textId="67D1B237" w:rsidR="00A040C0" w:rsidRPr="00B8691C" w:rsidRDefault="00A040C0" w:rsidP="00E67A65">
            <w:pPr>
              <w:tabs>
                <w:tab w:val="decimal" w:pos="802"/>
              </w:tabs>
              <w:ind w:right="-122"/>
              <w:jc w:val="center"/>
              <w:rPr>
                <w:rFonts w:ascii="Arial" w:hAnsi="Arial" w:cs="Arial"/>
                <w:b/>
                <w:bCs/>
                <w:color w:val="000000"/>
                <w:sz w:val="14"/>
                <w:szCs w:val="14"/>
              </w:rPr>
            </w:pPr>
            <w:r w:rsidRPr="00B8691C">
              <w:rPr>
                <w:rFonts w:ascii="Arial" w:hAnsi="Arial" w:cs="Arial"/>
                <w:b/>
                <w:bCs/>
                <w:color w:val="000000"/>
                <w:sz w:val="14"/>
                <w:szCs w:val="14"/>
              </w:rPr>
              <w:t xml:space="preserve">For the </w:t>
            </w:r>
            <w:r w:rsidR="009E2691" w:rsidRPr="00B8691C">
              <w:rPr>
                <w:rFonts w:ascii="Arial" w:hAnsi="Arial" w:cs="Arial"/>
                <w:b/>
                <w:bCs/>
                <w:color w:val="000000"/>
                <w:sz w:val="14"/>
                <w:szCs w:val="14"/>
                <w:lang w:val="en-GB"/>
              </w:rPr>
              <w:t>nine-month</w:t>
            </w:r>
            <w:r w:rsidRPr="00B8691C">
              <w:rPr>
                <w:rFonts w:ascii="Arial" w:hAnsi="Arial" w:cs="Arial"/>
                <w:b/>
                <w:bCs/>
                <w:color w:val="000000"/>
                <w:sz w:val="14"/>
                <w:szCs w:val="14"/>
                <w:lang w:val="en-GB"/>
              </w:rPr>
              <w:t xml:space="preserve"> </w:t>
            </w:r>
            <w:r w:rsidRPr="00B8691C">
              <w:rPr>
                <w:rFonts w:ascii="Arial" w:hAnsi="Arial" w:cs="Arial"/>
                <w:b/>
                <w:bCs/>
                <w:color w:val="000000"/>
                <w:sz w:val="14"/>
                <w:szCs w:val="14"/>
              </w:rPr>
              <w:t xml:space="preserve">period ended </w:t>
            </w:r>
            <w:r w:rsidR="000150D0" w:rsidRPr="00B8691C">
              <w:rPr>
                <w:rFonts w:ascii="Arial" w:hAnsi="Arial" w:cs="Arial"/>
                <w:b/>
                <w:bCs/>
                <w:color w:val="000000"/>
                <w:sz w:val="14"/>
                <w:szCs w:val="14"/>
                <w:lang w:val="en-GB"/>
              </w:rPr>
              <w:t>30</w:t>
            </w:r>
            <w:r w:rsidR="009E2691" w:rsidRPr="00B8691C">
              <w:rPr>
                <w:rFonts w:ascii="Arial" w:hAnsi="Arial" w:cs="Arial"/>
                <w:b/>
                <w:bCs/>
                <w:color w:val="000000"/>
                <w:sz w:val="14"/>
                <w:szCs w:val="14"/>
                <w:lang w:val="en-GB"/>
              </w:rPr>
              <w:t xml:space="preserve"> September</w:t>
            </w:r>
            <w:r w:rsidRPr="00B8691C">
              <w:rPr>
                <w:rFonts w:ascii="Arial" w:hAnsi="Arial" w:cs="Arial"/>
                <w:b/>
                <w:bCs/>
                <w:color w:val="000000"/>
                <w:sz w:val="14"/>
                <w:szCs w:val="14"/>
                <w:lang w:val="en-GB"/>
              </w:rPr>
              <w:t xml:space="preserve"> </w:t>
            </w:r>
            <w:r w:rsidR="000150D0" w:rsidRPr="00B8691C">
              <w:rPr>
                <w:rFonts w:ascii="Arial" w:hAnsi="Arial" w:cs="Arial"/>
                <w:b/>
                <w:bCs/>
                <w:color w:val="000000"/>
                <w:sz w:val="14"/>
                <w:szCs w:val="14"/>
                <w:lang w:val="en-GB"/>
              </w:rPr>
              <w:t>2024</w:t>
            </w:r>
            <w:r w:rsidRPr="00B8691C">
              <w:rPr>
                <w:rFonts w:ascii="Arial" w:hAnsi="Arial" w:cs="Arial"/>
                <w:b/>
                <w:bCs/>
                <w:color w:val="000000"/>
                <w:sz w:val="14"/>
                <w:szCs w:val="14"/>
              </w:rPr>
              <w:t xml:space="preserve"> (Unaudited)</w:t>
            </w:r>
          </w:p>
        </w:tc>
      </w:tr>
      <w:tr w:rsidR="00A040C0" w:rsidRPr="00B8691C" w14:paraId="427473C0" w14:textId="77777777" w:rsidTr="00E67A65">
        <w:trPr>
          <w:cantSplit/>
        </w:trPr>
        <w:tc>
          <w:tcPr>
            <w:tcW w:w="3686" w:type="dxa"/>
            <w:vAlign w:val="bottom"/>
          </w:tcPr>
          <w:p w14:paraId="22490AA4" w14:textId="77777777" w:rsidR="00A040C0" w:rsidRPr="00B8691C" w:rsidRDefault="00A040C0" w:rsidP="00E67A65">
            <w:pPr>
              <w:tabs>
                <w:tab w:val="left" w:pos="1342"/>
              </w:tabs>
              <w:ind w:left="527"/>
              <w:rPr>
                <w:rFonts w:ascii="Arial" w:hAnsi="Arial" w:cs="Arial"/>
                <w:b/>
                <w:bCs/>
                <w:color w:val="000000"/>
                <w:sz w:val="14"/>
                <w:szCs w:val="14"/>
              </w:rPr>
            </w:pPr>
          </w:p>
        </w:tc>
        <w:tc>
          <w:tcPr>
            <w:tcW w:w="6048" w:type="dxa"/>
            <w:gridSpan w:val="6"/>
            <w:tcBorders>
              <w:top w:val="single" w:sz="4" w:space="0" w:color="auto"/>
              <w:bottom w:val="single" w:sz="4" w:space="0" w:color="auto"/>
            </w:tcBorders>
            <w:vAlign w:val="bottom"/>
          </w:tcPr>
          <w:p w14:paraId="6729FBA2" w14:textId="77777777" w:rsidR="00A040C0" w:rsidRPr="00B8691C" w:rsidRDefault="00A040C0" w:rsidP="00E67A65">
            <w:pPr>
              <w:tabs>
                <w:tab w:val="decimal" w:pos="1152"/>
              </w:tabs>
              <w:ind w:right="-72"/>
              <w:jc w:val="center"/>
              <w:rPr>
                <w:rFonts w:ascii="Arial" w:hAnsi="Arial" w:cs="Arial"/>
                <w:b/>
                <w:bCs/>
                <w:color w:val="000000"/>
                <w:sz w:val="14"/>
                <w:szCs w:val="14"/>
              </w:rPr>
            </w:pPr>
            <w:r w:rsidRPr="00B8691C">
              <w:rPr>
                <w:rFonts w:ascii="Arial" w:hAnsi="Arial" w:cs="Arial"/>
                <w:b/>
                <w:bCs/>
                <w:color w:val="000000"/>
                <w:sz w:val="14"/>
                <w:szCs w:val="14"/>
              </w:rPr>
              <w:t xml:space="preserve">Consolidated </w:t>
            </w:r>
            <w:r w:rsidRPr="00B8691C">
              <w:rPr>
                <w:rFonts w:ascii="Arial" w:hAnsi="Arial" w:cs="Arial"/>
                <w:b/>
                <w:bCs/>
                <w:snapToGrid w:val="0"/>
                <w:color w:val="000000"/>
                <w:sz w:val="14"/>
                <w:szCs w:val="14"/>
                <w:lang w:eastAsia="th-TH"/>
              </w:rPr>
              <w:t>financial information</w:t>
            </w:r>
          </w:p>
        </w:tc>
        <w:tc>
          <w:tcPr>
            <w:tcW w:w="6048" w:type="dxa"/>
            <w:gridSpan w:val="6"/>
            <w:tcBorders>
              <w:top w:val="single" w:sz="4" w:space="0" w:color="auto"/>
              <w:bottom w:val="single" w:sz="4" w:space="0" w:color="auto"/>
            </w:tcBorders>
            <w:vAlign w:val="bottom"/>
          </w:tcPr>
          <w:p w14:paraId="50A76FAF" w14:textId="77777777" w:rsidR="00A040C0" w:rsidRPr="00B8691C" w:rsidRDefault="00A040C0" w:rsidP="00E67A65">
            <w:pPr>
              <w:tabs>
                <w:tab w:val="decimal" w:pos="1152"/>
              </w:tabs>
              <w:ind w:right="-72"/>
              <w:jc w:val="center"/>
              <w:rPr>
                <w:rFonts w:ascii="Arial" w:hAnsi="Arial" w:cs="Arial"/>
                <w:b/>
                <w:bCs/>
                <w:color w:val="000000"/>
                <w:sz w:val="14"/>
                <w:szCs w:val="14"/>
              </w:rPr>
            </w:pPr>
            <w:r w:rsidRPr="00B8691C">
              <w:rPr>
                <w:rFonts w:ascii="Arial" w:hAnsi="Arial" w:cs="Arial"/>
                <w:b/>
                <w:bCs/>
                <w:color w:val="000000"/>
                <w:sz w:val="14"/>
                <w:szCs w:val="14"/>
              </w:rPr>
              <w:t xml:space="preserve">Separate financial </w:t>
            </w:r>
            <w:r w:rsidRPr="00B8691C">
              <w:rPr>
                <w:rFonts w:ascii="Arial" w:hAnsi="Arial" w:cs="Arial"/>
                <w:b/>
                <w:bCs/>
                <w:snapToGrid w:val="0"/>
                <w:color w:val="000000"/>
                <w:sz w:val="14"/>
                <w:szCs w:val="14"/>
                <w:lang w:eastAsia="th-TH"/>
              </w:rPr>
              <w:t>information</w:t>
            </w:r>
          </w:p>
        </w:tc>
      </w:tr>
      <w:tr w:rsidR="004357C1" w:rsidRPr="00B8691C" w14:paraId="0BD617A2" w14:textId="77777777" w:rsidTr="00E67A65">
        <w:trPr>
          <w:cantSplit/>
        </w:trPr>
        <w:tc>
          <w:tcPr>
            <w:tcW w:w="3686" w:type="dxa"/>
            <w:vAlign w:val="bottom"/>
          </w:tcPr>
          <w:p w14:paraId="08896B2A" w14:textId="77777777" w:rsidR="004357C1" w:rsidRPr="00B8691C" w:rsidRDefault="004357C1" w:rsidP="004357C1">
            <w:pPr>
              <w:tabs>
                <w:tab w:val="left" w:pos="1342"/>
              </w:tabs>
              <w:ind w:left="527"/>
              <w:rPr>
                <w:rFonts w:ascii="Arial" w:hAnsi="Arial" w:cs="Arial"/>
                <w:b/>
                <w:bCs/>
                <w:color w:val="000000"/>
                <w:sz w:val="14"/>
                <w:szCs w:val="14"/>
              </w:rPr>
            </w:pPr>
          </w:p>
        </w:tc>
        <w:tc>
          <w:tcPr>
            <w:tcW w:w="1008" w:type="dxa"/>
            <w:tcBorders>
              <w:top w:val="single" w:sz="4" w:space="0" w:color="auto"/>
            </w:tcBorders>
            <w:vAlign w:val="bottom"/>
          </w:tcPr>
          <w:p w14:paraId="1AE0D8A4" w14:textId="77777777" w:rsidR="004357C1" w:rsidRPr="00B8691C" w:rsidRDefault="004357C1" w:rsidP="004357C1">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14:paraId="3EE3CFC3" w14:textId="77777777" w:rsidR="004357C1" w:rsidRPr="00B8691C" w:rsidRDefault="004357C1" w:rsidP="004357C1">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44A650EB"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Joint</w:t>
            </w:r>
          </w:p>
        </w:tc>
        <w:tc>
          <w:tcPr>
            <w:tcW w:w="1008" w:type="dxa"/>
            <w:tcBorders>
              <w:top w:val="single" w:sz="4" w:space="0" w:color="auto"/>
            </w:tcBorders>
            <w:vAlign w:val="bottom"/>
          </w:tcPr>
          <w:p w14:paraId="3B7B227C"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Related</w:t>
            </w:r>
          </w:p>
        </w:tc>
        <w:tc>
          <w:tcPr>
            <w:tcW w:w="1008" w:type="dxa"/>
            <w:tcBorders>
              <w:top w:val="single" w:sz="4" w:space="0" w:color="auto"/>
            </w:tcBorders>
            <w:vAlign w:val="bottom"/>
          </w:tcPr>
          <w:p w14:paraId="7DE6C416" w14:textId="356FFC56"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Parent</w:t>
            </w:r>
          </w:p>
        </w:tc>
        <w:tc>
          <w:tcPr>
            <w:tcW w:w="1008" w:type="dxa"/>
            <w:tcBorders>
              <w:top w:val="single" w:sz="4" w:space="0" w:color="auto"/>
            </w:tcBorders>
            <w:vAlign w:val="bottom"/>
          </w:tcPr>
          <w:p w14:paraId="18FD866B" w14:textId="77777777" w:rsidR="004357C1" w:rsidRPr="00B8691C" w:rsidRDefault="004357C1" w:rsidP="004357C1">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511A6540" w14:textId="77777777" w:rsidR="004357C1" w:rsidRPr="00B8691C" w:rsidRDefault="004357C1" w:rsidP="004357C1">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7CAB32CB" w14:textId="77777777" w:rsidR="004357C1" w:rsidRPr="00B8691C" w:rsidRDefault="004357C1" w:rsidP="004357C1">
            <w:pPr>
              <w:tabs>
                <w:tab w:val="decimal" w:pos="819"/>
              </w:tabs>
              <w:ind w:right="-72"/>
              <w:jc w:val="both"/>
              <w:rPr>
                <w:rFonts w:ascii="Arial" w:hAnsi="Arial" w:cs="Arial"/>
                <w:b/>
                <w:bCs/>
                <w:color w:val="000000"/>
                <w:sz w:val="14"/>
                <w:szCs w:val="14"/>
              </w:rPr>
            </w:pPr>
          </w:p>
        </w:tc>
        <w:tc>
          <w:tcPr>
            <w:tcW w:w="1008" w:type="dxa"/>
            <w:tcBorders>
              <w:top w:val="single" w:sz="4" w:space="0" w:color="auto"/>
            </w:tcBorders>
            <w:vAlign w:val="bottom"/>
          </w:tcPr>
          <w:p w14:paraId="4EC8A130"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Joint</w:t>
            </w:r>
          </w:p>
        </w:tc>
        <w:tc>
          <w:tcPr>
            <w:tcW w:w="1008" w:type="dxa"/>
            <w:tcBorders>
              <w:top w:val="single" w:sz="4" w:space="0" w:color="auto"/>
            </w:tcBorders>
            <w:vAlign w:val="bottom"/>
          </w:tcPr>
          <w:p w14:paraId="01DC89A1"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Related</w:t>
            </w:r>
          </w:p>
        </w:tc>
        <w:tc>
          <w:tcPr>
            <w:tcW w:w="1008" w:type="dxa"/>
            <w:tcBorders>
              <w:top w:val="single" w:sz="4" w:space="0" w:color="auto"/>
            </w:tcBorders>
            <w:vAlign w:val="bottom"/>
          </w:tcPr>
          <w:p w14:paraId="04989B24" w14:textId="1E9B4879"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Parent</w:t>
            </w:r>
          </w:p>
        </w:tc>
        <w:tc>
          <w:tcPr>
            <w:tcW w:w="1008" w:type="dxa"/>
            <w:tcBorders>
              <w:top w:val="single" w:sz="4" w:space="0" w:color="auto"/>
            </w:tcBorders>
            <w:vAlign w:val="bottom"/>
          </w:tcPr>
          <w:p w14:paraId="6D8469A7" w14:textId="77777777" w:rsidR="004357C1" w:rsidRPr="00B8691C" w:rsidRDefault="004357C1" w:rsidP="004357C1">
            <w:pPr>
              <w:tabs>
                <w:tab w:val="decimal" w:pos="819"/>
              </w:tabs>
              <w:ind w:right="-72"/>
              <w:jc w:val="both"/>
              <w:rPr>
                <w:rFonts w:ascii="Arial" w:hAnsi="Arial" w:cs="Arial"/>
                <w:b/>
                <w:bCs/>
                <w:color w:val="000000"/>
                <w:sz w:val="14"/>
                <w:szCs w:val="17"/>
                <w:lang w:val="en-GB"/>
              </w:rPr>
            </w:pPr>
          </w:p>
        </w:tc>
      </w:tr>
      <w:tr w:rsidR="004357C1" w:rsidRPr="00B8691C" w14:paraId="39392454" w14:textId="77777777" w:rsidTr="00E67A65">
        <w:trPr>
          <w:cantSplit/>
        </w:trPr>
        <w:tc>
          <w:tcPr>
            <w:tcW w:w="3686" w:type="dxa"/>
            <w:vAlign w:val="bottom"/>
          </w:tcPr>
          <w:p w14:paraId="2F5562AA" w14:textId="77777777" w:rsidR="004357C1" w:rsidRPr="00B8691C" w:rsidRDefault="004357C1" w:rsidP="004357C1">
            <w:pPr>
              <w:tabs>
                <w:tab w:val="left" w:pos="1342"/>
              </w:tabs>
              <w:ind w:left="527"/>
              <w:rPr>
                <w:rFonts w:ascii="Arial" w:hAnsi="Arial" w:cs="Arial"/>
                <w:b/>
                <w:bCs/>
                <w:color w:val="000000"/>
                <w:sz w:val="14"/>
                <w:szCs w:val="14"/>
              </w:rPr>
            </w:pPr>
          </w:p>
        </w:tc>
        <w:tc>
          <w:tcPr>
            <w:tcW w:w="1008" w:type="dxa"/>
            <w:vAlign w:val="bottom"/>
          </w:tcPr>
          <w:p w14:paraId="79B6F22A" w14:textId="77777777" w:rsidR="004357C1" w:rsidRPr="00B8691C" w:rsidRDefault="004357C1" w:rsidP="004357C1">
            <w:pPr>
              <w:tabs>
                <w:tab w:val="decimal" w:pos="804"/>
              </w:tabs>
              <w:ind w:left="-60" w:right="-72"/>
              <w:jc w:val="both"/>
              <w:rPr>
                <w:rFonts w:ascii="Arial" w:hAnsi="Arial" w:cs="Arial"/>
                <w:b/>
                <w:bCs/>
                <w:color w:val="000000"/>
                <w:sz w:val="14"/>
                <w:szCs w:val="14"/>
              </w:rPr>
            </w:pPr>
            <w:r w:rsidRPr="00B8691C">
              <w:rPr>
                <w:rFonts w:ascii="Arial" w:hAnsi="Arial" w:cs="Arial"/>
                <w:b/>
                <w:bCs/>
                <w:color w:val="000000"/>
                <w:sz w:val="14"/>
                <w:szCs w:val="14"/>
              </w:rPr>
              <w:t>Subsidiaries</w:t>
            </w:r>
          </w:p>
        </w:tc>
        <w:tc>
          <w:tcPr>
            <w:tcW w:w="1008" w:type="dxa"/>
            <w:vAlign w:val="bottom"/>
          </w:tcPr>
          <w:p w14:paraId="7A75305D"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Associates</w:t>
            </w:r>
          </w:p>
        </w:tc>
        <w:tc>
          <w:tcPr>
            <w:tcW w:w="1008" w:type="dxa"/>
            <w:vAlign w:val="bottom"/>
          </w:tcPr>
          <w:p w14:paraId="7CCD4A68"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ventures</w:t>
            </w:r>
          </w:p>
        </w:tc>
        <w:tc>
          <w:tcPr>
            <w:tcW w:w="1008" w:type="dxa"/>
            <w:vAlign w:val="bottom"/>
          </w:tcPr>
          <w:p w14:paraId="6AAC63E7"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companies</w:t>
            </w:r>
          </w:p>
        </w:tc>
        <w:tc>
          <w:tcPr>
            <w:tcW w:w="1008" w:type="dxa"/>
            <w:vAlign w:val="bottom"/>
          </w:tcPr>
          <w:p w14:paraId="728172F3" w14:textId="6A372A65"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company</w:t>
            </w:r>
          </w:p>
        </w:tc>
        <w:tc>
          <w:tcPr>
            <w:tcW w:w="1008" w:type="dxa"/>
            <w:vAlign w:val="bottom"/>
          </w:tcPr>
          <w:p w14:paraId="6B23D2E7"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Total</w:t>
            </w:r>
          </w:p>
        </w:tc>
        <w:tc>
          <w:tcPr>
            <w:tcW w:w="1008" w:type="dxa"/>
            <w:vAlign w:val="bottom"/>
          </w:tcPr>
          <w:p w14:paraId="585EE738" w14:textId="77777777" w:rsidR="004357C1" w:rsidRPr="00B8691C" w:rsidRDefault="004357C1" w:rsidP="004357C1">
            <w:pPr>
              <w:tabs>
                <w:tab w:val="decimal" w:pos="819"/>
              </w:tabs>
              <w:ind w:left="-114" w:right="-72"/>
              <w:jc w:val="both"/>
              <w:rPr>
                <w:rFonts w:ascii="Arial" w:hAnsi="Arial" w:cs="Arial"/>
                <w:b/>
                <w:bCs/>
                <w:color w:val="000000"/>
                <w:sz w:val="14"/>
                <w:szCs w:val="14"/>
              </w:rPr>
            </w:pPr>
            <w:r w:rsidRPr="00B8691C">
              <w:rPr>
                <w:rFonts w:ascii="Arial" w:hAnsi="Arial" w:cs="Arial"/>
                <w:b/>
                <w:bCs/>
                <w:color w:val="000000"/>
                <w:sz w:val="14"/>
                <w:szCs w:val="14"/>
              </w:rPr>
              <w:t>Subsidiaries</w:t>
            </w:r>
          </w:p>
        </w:tc>
        <w:tc>
          <w:tcPr>
            <w:tcW w:w="1008" w:type="dxa"/>
            <w:vAlign w:val="bottom"/>
          </w:tcPr>
          <w:p w14:paraId="4BD9408F"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Associates</w:t>
            </w:r>
          </w:p>
        </w:tc>
        <w:tc>
          <w:tcPr>
            <w:tcW w:w="1008" w:type="dxa"/>
            <w:vAlign w:val="bottom"/>
          </w:tcPr>
          <w:p w14:paraId="688E9965"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ventures</w:t>
            </w:r>
          </w:p>
        </w:tc>
        <w:tc>
          <w:tcPr>
            <w:tcW w:w="1008" w:type="dxa"/>
            <w:vAlign w:val="bottom"/>
          </w:tcPr>
          <w:p w14:paraId="419FA3AA"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companies</w:t>
            </w:r>
          </w:p>
        </w:tc>
        <w:tc>
          <w:tcPr>
            <w:tcW w:w="1008" w:type="dxa"/>
            <w:vAlign w:val="bottom"/>
          </w:tcPr>
          <w:p w14:paraId="245680C9" w14:textId="6EDF878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company</w:t>
            </w:r>
          </w:p>
        </w:tc>
        <w:tc>
          <w:tcPr>
            <w:tcW w:w="1008" w:type="dxa"/>
            <w:vAlign w:val="bottom"/>
          </w:tcPr>
          <w:p w14:paraId="25975233" w14:textId="77777777" w:rsidR="004357C1" w:rsidRPr="00B8691C" w:rsidRDefault="004357C1" w:rsidP="004357C1">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Total</w:t>
            </w:r>
          </w:p>
        </w:tc>
      </w:tr>
      <w:tr w:rsidR="00A040C0" w:rsidRPr="00B8691C" w14:paraId="632E65F8" w14:textId="77777777" w:rsidTr="00E67A65">
        <w:trPr>
          <w:cantSplit/>
        </w:trPr>
        <w:tc>
          <w:tcPr>
            <w:tcW w:w="3686" w:type="dxa"/>
            <w:vAlign w:val="bottom"/>
          </w:tcPr>
          <w:p w14:paraId="60336E06" w14:textId="77777777" w:rsidR="00A040C0" w:rsidRPr="00B8691C" w:rsidRDefault="00A040C0" w:rsidP="00E67A65">
            <w:pPr>
              <w:tabs>
                <w:tab w:val="left" w:pos="1342"/>
              </w:tabs>
              <w:ind w:left="527"/>
              <w:rPr>
                <w:rFonts w:ascii="Arial" w:hAnsi="Arial" w:cs="Arial"/>
                <w:b/>
                <w:bCs/>
                <w:color w:val="000000"/>
                <w:sz w:val="14"/>
                <w:szCs w:val="14"/>
              </w:rPr>
            </w:pPr>
          </w:p>
        </w:tc>
        <w:tc>
          <w:tcPr>
            <w:tcW w:w="1008" w:type="dxa"/>
            <w:tcBorders>
              <w:bottom w:val="single" w:sz="4" w:space="0" w:color="auto"/>
            </w:tcBorders>
            <w:vAlign w:val="bottom"/>
          </w:tcPr>
          <w:p w14:paraId="3010CF45" w14:textId="77777777" w:rsidR="00A040C0" w:rsidRPr="00B8691C" w:rsidRDefault="00A040C0" w:rsidP="00E67A65">
            <w:pPr>
              <w:tabs>
                <w:tab w:val="decimal" w:pos="804"/>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c>
          <w:tcPr>
            <w:tcW w:w="1008" w:type="dxa"/>
            <w:tcBorders>
              <w:bottom w:val="single" w:sz="4" w:space="0" w:color="auto"/>
            </w:tcBorders>
            <w:vAlign w:val="bottom"/>
          </w:tcPr>
          <w:p w14:paraId="0FEC63E9" w14:textId="77777777" w:rsidR="00A040C0" w:rsidRPr="00B8691C" w:rsidRDefault="00A040C0" w:rsidP="00E67A65">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c>
          <w:tcPr>
            <w:tcW w:w="1008" w:type="dxa"/>
            <w:tcBorders>
              <w:bottom w:val="single" w:sz="4" w:space="0" w:color="auto"/>
            </w:tcBorders>
            <w:vAlign w:val="bottom"/>
          </w:tcPr>
          <w:p w14:paraId="7AC18CF3" w14:textId="77777777" w:rsidR="00A040C0" w:rsidRPr="00B8691C" w:rsidRDefault="00A040C0" w:rsidP="00E67A65">
            <w:pPr>
              <w:tabs>
                <w:tab w:val="decimal" w:pos="821"/>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c>
          <w:tcPr>
            <w:tcW w:w="1008" w:type="dxa"/>
            <w:tcBorders>
              <w:bottom w:val="single" w:sz="4" w:space="0" w:color="auto"/>
            </w:tcBorders>
            <w:vAlign w:val="bottom"/>
          </w:tcPr>
          <w:p w14:paraId="6E494607" w14:textId="77777777" w:rsidR="00A040C0" w:rsidRPr="00B8691C" w:rsidRDefault="00A040C0" w:rsidP="00E67A65">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c>
          <w:tcPr>
            <w:tcW w:w="1008" w:type="dxa"/>
            <w:tcBorders>
              <w:bottom w:val="single" w:sz="4" w:space="0" w:color="auto"/>
            </w:tcBorders>
            <w:vAlign w:val="bottom"/>
          </w:tcPr>
          <w:p w14:paraId="0C106F36" w14:textId="77777777" w:rsidR="00A040C0" w:rsidRPr="00B8691C" w:rsidRDefault="00A040C0" w:rsidP="00E67A65">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c>
          <w:tcPr>
            <w:tcW w:w="1008" w:type="dxa"/>
            <w:tcBorders>
              <w:bottom w:val="single" w:sz="4" w:space="0" w:color="auto"/>
            </w:tcBorders>
            <w:vAlign w:val="bottom"/>
          </w:tcPr>
          <w:p w14:paraId="6D87170C" w14:textId="77777777" w:rsidR="00A040C0" w:rsidRPr="00B8691C" w:rsidRDefault="00A040C0" w:rsidP="00E67A65">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c>
          <w:tcPr>
            <w:tcW w:w="1008" w:type="dxa"/>
            <w:tcBorders>
              <w:bottom w:val="single" w:sz="4" w:space="0" w:color="auto"/>
            </w:tcBorders>
            <w:vAlign w:val="bottom"/>
          </w:tcPr>
          <w:p w14:paraId="728C1C8B" w14:textId="77777777" w:rsidR="00A040C0" w:rsidRPr="00B8691C" w:rsidRDefault="00A040C0" w:rsidP="00E67A65">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c>
          <w:tcPr>
            <w:tcW w:w="1008" w:type="dxa"/>
            <w:tcBorders>
              <w:bottom w:val="single" w:sz="4" w:space="0" w:color="auto"/>
            </w:tcBorders>
            <w:vAlign w:val="bottom"/>
          </w:tcPr>
          <w:p w14:paraId="04300400" w14:textId="77777777" w:rsidR="00A040C0" w:rsidRPr="00B8691C" w:rsidRDefault="00A040C0" w:rsidP="00E67A65">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c>
          <w:tcPr>
            <w:tcW w:w="1008" w:type="dxa"/>
            <w:tcBorders>
              <w:bottom w:val="single" w:sz="4" w:space="0" w:color="auto"/>
            </w:tcBorders>
            <w:vAlign w:val="bottom"/>
          </w:tcPr>
          <w:p w14:paraId="41161F16" w14:textId="77777777" w:rsidR="00A040C0" w:rsidRPr="00B8691C" w:rsidRDefault="00A040C0" w:rsidP="00E67A65">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c>
          <w:tcPr>
            <w:tcW w:w="1008" w:type="dxa"/>
            <w:tcBorders>
              <w:bottom w:val="single" w:sz="4" w:space="0" w:color="auto"/>
            </w:tcBorders>
            <w:vAlign w:val="bottom"/>
          </w:tcPr>
          <w:p w14:paraId="08B3537B" w14:textId="77777777" w:rsidR="00A040C0" w:rsidRPr="00B8691C" w:rsidRDefault="00A040C0" w:rsidP="00E67A65">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c>
          <w:tcPr>
            <w:tcW w:w="1008" w:type="dxa"/>
            <w:tcBorders>
              <w:bottom w:val="single" w:sz="4" w:space="0" w:color="auto"/>
            </w:tcBorders>
            <w:vAlign w:val="bottom"/>
          </w:tcPr>
          <w:p w14:paraId="629649E8" w14:textId="77777777" w:rsidR="00A040C0" w:rsidRPr="00B8691C" w:rsidRDefault="00A040C0" w:rsidP="00E67A65">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c>
          <w:tcPr>
            <w:tcW w:w="1008" w:type="dxa"/>
            <w:tcBorders>
              <w:bottom w:val="single" w:sz="4" w:space="0" w:color="auto"/>
            </w:tcBorders>
            <w:vAlign w:val="bottom"/>
          </w:tcPr>
          <w:p w14:paraId="3A9E3A46" w14:textId="77777777" w:rsidR="00A040C0" w:rsidRPr="00B8691C" w:rsidRDefault="00A040C0" w:rsidP="00E67A65">
            <w:pPr>
              <w:tabs>
                <w:tab w:val="decimal" w:pos="819"/>
              </w:tabs>
              <w:ind w:right="-72"/>
              <w:jc w:val="both"/>
              <w:rPr>
                <w:rFonts w:ascii="Arial" w:hAnsi="Arial" w:cs="Arial"/>
                <w:b/>
                <w:bCs/>
                <w:color w:val="000000"/>
                <w:sz w:val="14"/>
                <w:szCs w:val="14"/>
              </w:rPr>
            </w:pPr>
            <w:r w:rsidRPr="00B8691C">
              <w:rPr>
                <w:rFonts w:ascii="Arial" w:hAnsi="Arial" w:cs="Arial"/>
                <w:b/>
                <w:bCs/>
                <w:color w:val="000000"/>
                <w:sz w:val="14"/>
                <w:szCs w:val="14"/>
              </w:rPr>
              <w:t>Baht</w:t>
            </w:r>
          </w:p>
        </w:tc>
      </w:tr>
      <w:tr w:rsidR="00A040C0" w:rsidRPr="00B8691C" w14:paraId="4CD3C95E" w14:textId="77777777" w:rsidTr="004815FC">
        <w:trPr>
          <w:cantSplit/>
        </w:trPr>
        <w:tc>
          <w:tcPr>
            <w:tcW w:w="3686" w:type="dxa"/>
            <w:vAlign w:val="bottom"/>
          </w:tcPr>
          <w:p w14:paraId="060AD36F" w14:textId="77777777" w:rsidR="00A040C0" w:rsidRPr="00B8691C" w:rsidRDefault="00A040C0" w:rsidP="00E67A65">
            <w:pPr>
              <w:tabs>
                <w:tab w:val="left" w:pos="1342"/>
              </w:tabs>
              <w:ind w:left="527"/>
              <w:rPr>
                <w:rFonts w:ascii="Arial" w:hAnsi="Arial" w:cs="Arial"/>
                <w:color w:val="000000"/>
                <w:sz w:val="14"/>
                <w:szCs w:val="14"/>
              </w:rPr>
            </w:pPr>
          </w:p>
        </w:tc>
        <w:tc>
          <w:tcPr>
            <w:tcW w:w="1008" w:type="dxa"/>
            <w:tcBorders>
              <w:top w:val="single" w:sz="4" w:space="0" w:color="auto"/>
            </w:tcBorders>
            <w:vAlign w:val="bottom"/>
          </w:tcPr>
          <w:p w14:paraId="685DF1DC" w14:textId="77777777" w:rsidR="00A040C0" w:rsidRPr="00B8691C" w:rsidRDefault="00A040C0" w:rsidP="00E67A65">
            <w:pPr>
              <w:tabs>
                <w:tab w:val="decimal" w:pos="807"/>
              </w:tabs>
              <w:rPr>
                <w:rFonts w:ascii="Arial" w:hAnsi="Arial" w:cs="Arial"/>
                <w:color w:val="000000"/>
                <w:sz w:val="14"/>
                <w:szCs w:val="14"/>
              </w:rPr>
            </w:pPr>
          </w:p>
        </w:tc>
        <w:tc>
          <w:tcPr>
            <w:tcW w:w="1008" w:type="dxa"/>
            <w:tcBorders>
              <w:top w:val="single" w:sz="4" w:space="0" w:color="auto"/>
            </w:tcBorders>
            <w:vAlign w:val="bottom"/>
          </w:tcPr>
          <w:p w14:paraId="77146906" w14:textId="77777777" w:rsidR="00A040C0" w:rsidRPr="00B8691C" w:rsidRDefault="00A040C0" w:rsidP="00E67A65">
            <w:pPr>
              <w:tabs>
                <w:tab w:val="decimal" w:pos="783"/>
              </w:tabs>
              <w:ind w:right="-57"/>
              <w:rPr>
                <w:rFonts w:ascii="Arial" w:hAnsi="Arial" w:cs="Arial"/>
                <w:color w:val="000000"/>
                <w:sz w:val="14"/>
                <w:szCs w:val="14"/>
              </w:rPr>
            </w:pPr>
          </w:p>
        </w:tc>
        <w:tc>
          <w:tcPr>
            <w:tcW w:w="1008" w:type="dxa"/>
            <w:tcBorders>
              <w:top w:val="single" w:sz="4" w:space="0" w:color="auto"/>
            </w:tcBorders>
            <w:vAlign w:val="bottom"/>
          </w:tcPr>
          <w:p w14:paraId="650DFECB" w14:textId="77777777" w:rsidR="00A040C0" w:rsidRPr="00B8691C"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64F49613" w14:textId="77777777" w:rsidR="00A040C0" w:rsidRPr="00B8691C"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162E3910" w14:textId="77777777" w:rsidR="00A040C0" w:rsidRPr="00B8691C"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064FCC58" w14:textId="77777777" w:rsidR="00A040C0" w:rsidRPr="00B8691C"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3E5F01EB" w14:textId="77777777" w:rsidR="00A040C0" w:rsidRPr="00B8691C"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5DD965D1" w14:textId="77777777" w:rsidR="00A040C0" w:rsidRPr="00B8691C"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7823EDC5" w14:textId="77777777" w:rsidR="00A040C0" w:rsidRPr="00B8691C"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15659F85" w14:textId="77777777" w:rsidR="00A040C0" w:rsidRPr="00B8691C" w:rsidRDefault="00A040C0" w:rsidP="00E67A65">
            <w:pPr>
              <w:tabs>
                <w:tab w:val="decimal" w:pos="783"/>
              </w:tabs>
              <w:ind w:right="-57"/>
              <w:rPr>
                <w:rFonts w:ascii="Arial" w:hAnsi="Arial" w:cs="Arial"/>
                <w:color w:val="000000"/>
                <w:sz w:val="14"/>
                <w:szCs w:val="14"/>
              </w:rPr>
            </w:pPr>
          </w:p>
        </w:tc>
        <w:tc>
          <w:tcPr>
            <w:tcW w:w="1008" w:type="dxa"/>
            <w:tcBorders>
              <w:top w:val="single" w:sz="4" w:space="0" w:color="auto"/>
            </w:tcBorders>
            <w:vAlign w:val="bottom"/>
          </w:tcPr>
          <w:p w14:paraId="76A57C04" w14:textId="77777777" w:rsidR="00A040C0" w:rsidRPr="00B8691C" w:rsidRDefault="00A040C0" w:rsidP="00E67A65">
            <w:pPr>
              <w:tabs>
                <w:tab w:val="decimal" w:pos="783"/>
              </w:tabs>
              <w:rPr>
                <w:rFonts w:ascii="Arial" w:hAnsi="Arial" w:cs="Arial"/>
                <w:color w:val="000000"/>
                <w:sz w:val="14"/>
                <w:szCs w:val="14"/>
              </w:rPr>
            </w:pPr>
          </w:p>
        </w:tc>
        <w:tc>
          <w:tcPr>
            <w:tcW w:w="1008" w:type="dxa"/>
            <w:tcBorders>
              <w:top w:val="single" w:sz="4" w:space="0" w:color="auto"/>
            </w:tcBorders>
            <w:vAlign w:val="bottom"/>
          </w:tcPr>
          <w:p w14:paraId="4593A954" w14:textId="77777777" w:rsidR="00A040C0" w:rsidRPr="00B8691C" w:rsidRDefault="00A040C0" w:rsidP="00E67A65">
            <w:pPr>
              <w:tabs>
                <w:tab w:val="decimal" w:pos="821"/>
              </w:tabs>
              <w:rPr>
                <w:rFonts w:ascii="Arial" w:hAnsi="Arial" w:cs="Arial"/>
                <w:color w:val="000000"/>
                <w:sz w:val="14"/>
                <w:szCs w:val="14"/>
              </w:rPr>
            </w:pPr>
          </w:p>
        </w:tc>
      </w:tr>
      <w:tr w:rsidR="008E1F45" w:rsidRPr="00B8691C" w14:paraId="6E94BA2E" w14:textId="77777777" w:rsidTr="007277FA">
        <w:trPr>
          <w:cantSplit/>
        </w:trPr>
        <w:tc>
          <w:tcPr>
            <w:tcW w:w="3686" w:type="dxa"/>
            <w:vAlign w:val="bottom"/>
          </w:tcPr>
          <w:p w14:paraId="73E0EA6B" w14:textId="77777777" w:rsidR="008E1F45" w:rsidRPr="00B8691C" w:rsidRDefault="008E1F45" w:rsidP="008E1F45">
            <w:pPr>
              <w:tabs>
                <w:tab w:val="left" w:pos="1342"/>
              </w:tabs>
              <w:ind w:left="527"/>
              <w:rPr>
                <w:rFonts w:ascii="Arial" w:hAnsi="Arial" w:cs="Arial"/>
                <w:color w:val="000000"/>
                <w:sz w:val="14"/>
                <w:szCs w:val="14"/>
              </w:rPr>
            </w:pPr>
            <w:r w:rsidRPr="00B8691C">
              <w:rPr>
                <w:rFonts w:ascii="Arial" w:hAnsi="Arial" w:cs="Arial"/>
                <w:color w:val="000000"/>
                <w:sz w:val="14"/>
                <w:szCs w:val="14"/>
              </w:rPr>
              <w:t>Revenue from sale of medical supplies</w:t>
            </w:r>
          </w:p>
        </w:tc>
        <w:tc>
          <w:tcPr>
            <w:tcW w:w="1008" w:type="dxa"/>
            <w:vAlign w:val="center"/>
          </w:tcPr>
          <w:p w14:paraId="168E11D2" w14:textId="730F6C6D"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634E5E02" w14:textId="24DE5853"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605</w:t>
            </w:r>
            <w:r w:rsidR="008E1F45" w:rsidRPr="00B8691C">
              <w:rPr>
                <w:rFonts w:ascii="Arial" w:hAnsi="Arial" w:cs="Arial"/>
                <w:color w:val="000000"/>
                <w:sz w:val="14"/>
                <w:szCs w:val="14"/>
              </w:rPr>
              <w:t>,</w:t>
            </w:r>
            <w:r w:rsidRPr="00B8691C">
              <w:rPr>
                <w:rFonts w:ascii="Arial" w:hAnsi="Arial" w:cs="Arial"/>
                <w:color w:val="000000"/>
                <w:sz w:val="14"/>
                <w:szCs w:val="14"/>
                <w:lang w:val="en-GB"/>
              </w:rPr>
              <w:t>210</w:t>
            </w:r>
          </w:p>
        </w:tc>
        <w:tc>
          <w:tcPr>
            <w:tcW w:w="1008" w:type="dxa"/>
            <w:vAlign w:val="bottom"/>
          </w:tcPr>
          <w:p w14:paraId="50795FD2" w14:textId="37C0A072"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70</w:t>
            </w:r>
            <w:r w:rsidR="008E1F45" w:rsidRPr="00B8691C">
              <w:rPr>
                <w:rFonts w:ascii="Arial" w:hAnsi="Arial" w:cs="Arial"/>
                <w:color w:val="000000"/>
                <w:sz w:val="14"/>
                <w:szCs w:val="14"/>
              </w:rPr>
              <w:t>,</w:t>
            </w:r>
            <w:r w:rsidRPr="00B8691C">
              <w:rPr>
                <w:rFonts w:ascii="Arial" w:hAnsi="Arial" w:cs="Arial"/>
                <w:color w:val="000000"/>
                <w:sz w:val="14"/>
                <w:szCs w:val="14"/>
                <w:lang w:val="en-GB"/>
              </w:rPr>
              <w:t>935</w:t>
            </w:r>
          </w:p>
        </w:tc>
        <w:tc>
          <w:tcPr>
            <w:tcW w:w="1008" w:type="dxa"/>
            <w:vAlign w:val="center"/>
          </w:tcPr>
          <w:p w14:paraId="5B5DE71C" w14:textId="0D125806" w:rsidR="008E1F45" w:rsidRPr="00B8691C" w:rsidRDefault="00AC5395" w:rsidP="008E1F45">
            <w:pPr>
              <w:tabs>
                <w:tab w:val="decimal" w:pos="821"/>
              </w:tabs>
              <w:overflowPunct/>
              <w:autoSpaceDE/>
              <w:autoSpaceDN/>
              <w:adjustRightInd/>
              <w:ind w:left="-29" w:right="-72"/>
              <w:jc w:val="both"/>
              <w:textAlignment w:val="auto"/>
              <w:rPr>
                <w:rFonts w:ascii="Arial" w:hAnsi="Arial" w:cs="Arial"/>
                <w:sz w:val="14"/>
                <w:szCs w:val="14"/>
                <w:cs/>
              </w:rPr>
            </w:pPr>
            <w:r w:rsidRPr="00B8691C">
              <w:rPr>
                <w:rFonts w:ascii="Arial" w:hAnsi="Arial" w:cs="Arial"/>
                <w:color w:val="000000"/>
                <w:sz w:val="14"/>
                <w:szCs w:val="14"/>
                <w:lang w:val="en-GB"/>
              </w:rPr>
              <w:t>652,214</w:t>
            </w:r>
          </w:p>
        </w:tc>
        <w:tc>
          <w:tcPr>
            <w:tcW w:w="1008" w:type="dxa"/>
            <w:vAlign w:val="bottom"/>
          </w:tcPr>
          <w:p w14:paraId="3C78059F" w14:textId="4DAA0746" w:rsidR="008E1F45" w:rsidRPr="00B8691C" w:rsidRDefault="00AC5395" w:rsidP="008E1F45">
            <w:pPr>
              <w:tabs>
                <w:tab w:val="decimal" w:pos="821"/>
              </w:tabs>
              <w:overflowPunct/>
              <w:autoSpaceDE/>
              <w:autoSpaceDN/>
              <w:adjustRightInd/>
              <w:ind w:left="-29" w:right="-72"/>
              <w:jc w:val="both"/>
              <w:textAlignment w:val="auto"/>
              <w:rPr>
                <w:rFonts w:ascii="Arial" w:hAnsi="Arial" w:cs="Arial"/>
                <w:color w:val="000000"/>
                <w:sz w:val="14"/>
                <w:szCs w:val="14"/>
                <w:lang w:val="en-GB"/>
              </w:rPr>
            </w:pPr>
            <w:r w:rsidRPr="00B8691C">
              <w:rPr>
                <w:rFonts w:ascii="Arial" w:hAnsi="Arial" w:cs="Arial"/>
                <w:color w:val="000000"/>
                <w:sz w:val="14"/>
                <w:szCs w:val="14"/>
                <w:cs/>
                <w:lang w:val="en-GB"/>
              </w:rPr>
              <w:t>52</w:t>
            </w:r>
            <w:r w:rsidRPr="00B8691C">
              <w:rPr>
                <w:rFonts w:ascii="Arial" w:hAnsi="Arial" w:cs="Arial"/>
                <w:color w:val="000000"/>
                <w:sz w:val="14"/>
                <w:szCs w:val="14"/>
                <w:lang w:val="en-GB"/>
              </w:rPr>
              <w:t>,</w:t>
            </w:r>
            <w:r w:rsidRPr="00B8691C">
              <w:rPr>
                <w:rFonts w:ascii="Arial" w:hAnsi="Arial" w:cs="Arial"/>
                <w:color w:val="000000"/>
                <w:sz w:val="14"/>
                <w:szCs w:val="14"/>
                <w:cs/>
                <w:lang w:val="en-GB"/>
              </w:rPr>
              <w:t>166</w:t>
            </w:r>
          </w:p>
        </w:tc>
        <w:tc>
          <w:tcPr>
            <w:tcW w:w="1008" w:type="dxa"/>
            <w:vAlign w:val="center"/>
          </w:tcPr>
          <w:p w14:paraId="637C868B" w14:textId="15AF3A22" w:rsidR="008E1F45" w:rsidRPr="00B8691C" w:rsidRDefault="000150D0" w:rsidP="008E1F45">
            <w:pPr>
              <w:tabs>
                <w:tab w:val="decimal" w:pos="821"/>
              </w:tabs>
              <w:overflowPunct/>
              <w:autoSpaceDE/>
              <w:autoSpaceDN/>
              <w:adjustRightInd/>
              <w:ind w:left="-29" w:right="-72"/>
              <w:jc w:val="both"/>
              <w:textAlignment w:val="auto"/>
              <w:rPr>
                <w:rFonts w:ascii="Arial" w:hAnsi="Arial" w:cs="Arial"/>
                <w:color w:val="000000"/>
                <w:sz w:val="14"/>
                <w:szCs w:val="14"/>
                <w:lang w:val="en-GB"/>
              </w:rPr>
            </w:pPr>
            <w:r w:rsidRPr="00B8691C">
              <w:rPr>
                <w:rFonts w:ascii="Arial" w:hAnsi="Arial" w:cs="Arial"/>
                <w:color w:val="000000"/>
                <w:sz w:val="14"/>
                <w:szCs w:val="14"/>
                <w:lang w:val="en-GB"/>
              </w:rPr>
              <w:t>1</w:t>
            </w:r>
            <w:r w:rsidR="008E1F45" w:rsidRPr="00B8691C">
              <w:rPr>
                <w:rFonts w:ascii="Arial" w:hAnsi="Arial" w:cs="Arial"/>
                <w:color w:val="000000"/>
                <w:sz w:val="14"/>
                <w:szCs w:val="14"/>
                <w:lang w:val="en-GB"/>
              </w:rPr>
              <w:t>,</w:t>
            </w:r>
            <w:r w:rsidRPr="00B8691C">
              <w:rPr>
                <w:rFonts w:ascii="Arial" w:hAnsi="Arial" w:cs="Arial"/>
                <w:color w:val="000000"/>
                <w:sz w:val="14"/>
                <w:szCs w:val="14"/>
                <w:lang w:val="en-GB"/>
              </w:rPr>
              <w:t>380</w:t>
            </w:r>
            <w:r w:rsidR="008E1F45" w:rsidRPr="00B8691C">
              <w:rPr>
                <w:rFonts w:ascii="Arial" w:hAnsi="Arial" w:cs="Arial"/>
                <w:color w:val="000000"/>
                <w:sz w:val="14"/>
                <w:szCs w:val="14"/>
                <w:lang w:val="en-GB"/>
              </w:rPr>
              <w:t>,</w:t>
            </w:r>
            <w:r w:rsidRPr="00B8691C">
              <w:rPr>
                <w:rFonts w:ascii="Arial" w:hAnsi="Arial" w:cs="Arial"/>
                <w:color w:val="000000"/>
                <w:sz w:val="14"/>
                <w:szCs w:val="14"/>
                <w:lang w:val="en-GB"/>
              </w:rPr>
              <w:t>525</w:t>
            </w:r>
          </w:p>
        </w:tc>
        <w:tc>
          <w:tcPr>
            <w:tcW w:w="1008" w:type="dxa"/>
            <w:vAlign w:val="center"/>
          </w:tcPr>
          <w:p w14:paraId="3B425DE9" w14:textId="4235A924"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10</w:t>
            </w:r>
            <w:r w:rsidR="008E1F45" w:rsidRPr="00B8691C">
              <w:rPr>
                <w:rFonts w:ascii="Arial" w:hAnsi="Arial" w:cs="Arial"/>
                <w:color w:val="000000"/>
                <w:sz w:val="14"/>
                <w:szCs w:val="14"/>
              </w:rPr>
              <w:t>,</w:t>
            </w:r>
            <w:r w:rsidRPr="00B8691C">
              <w:rPr>
                <w:rFonts w:ascii="Arial" w:hAnsi="Arial" w:cs="Arial"/>
                <w:color w:val="000000"/>
                <w:sz w:val="14"/>
                <w:szCs w:val="14"/>
                <w:lang w:val="en-GB"/>
              </w:rPr>
              <w:t>084</w:t>
            </w:r>
            <w:r w:rsidR="008E1F45" w:rsidRPr="00B8691C">
              <w:rPr>
                <w:rFonts w:ascii="Arial" w:hAnsi="Arial" w:cs="Arial"/>
                <w:color w:val="000000"/>
                <w:sz w:val="14"/>
                <w:szCs w:val="14"/>
              </w:rPr>
              <w:t>,</w:t>
            </w:r>
            <w:r w:rsidRPr="00B8691C">
              <w:rPr>
                <w:rFonts w:ascii="Arial" w:hAnsi="Arial" w:cs="Arial"/>
                <w:color w:val="000000"/>
                <w:sz w:val="14"/>
                <w:szCs w:val="14"/>
                <w:lang w:val="en-GB"/>
              </w:rPr>
              <w:t>290</w:t>
            </w:r>
          </w:p>
        </w:tc>
        <w:tc>
          <w:tcPr>
            <w:tcW w:w="1008" w:type="dxa"/>
            <w:vAlign w:val="center"/>
          </w:tcPr>
          <w:p w14:paraId="7C197E32" w14:textId="617A56D0"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790B3A19" w14:textId="2D61541D"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3EC0CDB0" w14:textId="09E49B41"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059FB57A" w14:textId="2224C15D"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tcBorders>
              <w:top w:val="nil"/>
              <w:left w:val="nil"/>
              <w:bottom w:val="nil"/>
              <w:right w:val="nil"/>
            </w:tcBorders>
            <w:vAlign w:val="center"/>
          </w:tcPr>
          <w:p w14:paraId="5B01C94F" w14:textId="551994FE"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10</w:t>
            </w:r>
            <w:r w:rsidR="008E1F45" w:rsidRPr="00B8691C">
              <w:rPr>
                <w:rFonts w:ascii="Arial" w:hAnsi="Arial" w:cs="Arial"/>
                <w:color w:val="000000"/>
                <w:sz w:val="14"/>
                <w:szCs w:val="14"/>
              </w:rPr>
              <w:t>,</w:t>
            </w:r>
            <w:r w:rsidRPr="00B8691C">
              <w:rPr>
                <w:rFonts w:ascii="Arial" w:hAnsi="Arial" w:cs="Arial"/>
                <w:color w:val="000000"/>
                <w:sz w:val="14"/>
                <w:szCs w:val="14"/>
                <w:lang w:val="en-GB"/>
              </w:rPr>
              <w:t>084</w:t>
            </w:r>
            <w:r w:rsidR="008E1F45" w:rsidRPr="00B8691C">
              <w:rPr>
                <w:rFonts w:ascii="Arial" w:hAnsi="Arial" w:cs="Arial"/>
                <w:color w:val="000000"/>
                <w:sz w:val="14"/>
                <w:szCs w:val="14"/>
              </w:rPr>
              <w:t>,</w:t>
            </w:r>
            <w:r w:rsidRPr="00B8691C">
              <w:rPr>
                <w:rFonts w:ascii="Arial" w:hAnsi="Arial" w:cs="Arial"/>
                <w:color w:val="000000"/>
                <w:sz w:val="14"/>
                <w:szCs w:val="14"/>
                <w:lang w:val="en-GB"/>
              </w:rPr>
              <w:t>290</w:t>
            </w:r>
          </w:p>
        </w:tc>
      </w:tr>
      <w:tr w:rsidR="008E1F45" w:rsidRPr="00B8691C" w14:paraId="41A853CB" w14:textId="77777777" w:rsidTr="007277FA">
        <w:trPr>
          <w:cantSplit/>
        </w:trPr>
        <w:tc>
          <w:tcPr>
            <w:tcW w:w="3686" w:type="dxa"/>
            <w:vAlign w:val="bottom"/>
          </w:tcPr>
          <w:p w14:paraId="5AB778C9" w14:textId="77777777" w:rsidR="008E1F45" w:rsidRPr="00B8691C" w:rsidRDefault="008E1F45" w:rsidP="008E1F45">
            <w:pPr>
              <w:tabs>
                <w:tab w:val="left" w:pos="1342"/>
              </w:tabs>
              <w:ind w:left="527"/>
              <w:rPr>
                <w:rFonts w:ascii="Arial" w:hAnsi="Arial" w:cs="Arial"/>
                <w:color w:val="000000"/>
                <w:sz w:val="14"/>
                <w:szCs w:val="14"/>
              </w:rPr>
            </w:pPr>
            <w:r w:rsidRPr="00B8691C">
              <w:rPr>
                <w:rFonts w:ascii="Arial" w:hAnsi="Arial" w:cs="Arial"/>
                <w:color w:val="000000"/>
                <w:sz w:val="14"/>
                <w:szCs w:val="14"/>
              </w:rPr>
              <w:t>Revenue from service and consulting</w:t>
            </w:r>
          </w:p>
        </w:tc>
        <w:tc>
          <w:tcPr>
            <w:tcW w:w="1008" w:type="dxa"/>
            <w:vAlign w:val="center"/>
          </w:tcPr>
          <w:p w14:paraId="4BA19D72" w14:textId="5D566212"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122203DF" w14:textId="2CE44658"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2</w:t>
            </w:r>
            <w:r w:rsidR="008E1F45" w:rsidRPr="00B8691C">
              <w:rPr>
                <w:rFonts w:ascii="Arial" w:hAnsi="Arial" w:cs="Arial"/>
                <w:color w:val="000000"/>
                <w:sz w:val="14"/>
                <w:szCs w:val="14"/>
              </w:rPr>
              <w:t>,</w:t>
            </w:r>
            <w:r w:rsidRPr="00B8691C">
              <w:rPr>
                <w:rFonts w:ascii="Arial" w:hAnsi="Arial" w:cs="Arial"/>
                <w:color w:val="000000"/>
                <w:sz w:val="14"/>
                <w:szCs w:val="14"/>
                <w:lang w:val="en-GB"/>
              </w:rPr>
              <w:t>198</w:t>
            </w:r>
            <w:r w:rsidR="008E1F45" w:rsidRPr="00B8691C">
              <w:rPr>
                <w:rFonts w:ascii="Arial" w:hAnsi="Arial" w:cs="Arial"/>
                <w:color w:val="000000"/>
                <w:sz w:val="14"/>
                <w:szCs w:val="14"/>
              </w:rPr>
              <w:t>,</w:t>
            </w:r>
            <w:r w:rsidRPr="00B8691C">
              <w:rPr>
                <w:rFonts w:ascii="Arial" w:hAnsi="Arial" w:cs="Arial"/>
                <w:color w:val="000000"/>
                <w:sz w:val="14"/>
                <w:szCs w:val="14"/>
                <w:lang w:val="en-GB"/>
              </w:rPr>
              <w:t>183</w:t>
            </w:r>
          </w:p>
        </w:tc>
        <w:tc>
          <w:tcPr>
            <w:tcW w:w="1008" w:type="dxa"/>
            <w:vAlign w:val="bottom"/>
          </w:tcPr>
          <w:p w14:paraId="3DFB333D" w14:textId="70B26F7D"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68E991F6" w14:textId="1961863C"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370</w:t>
            </w:r>
            <w:r w:rsidR="008E1F45" w:rsidRPr="00B8691C">
              <w:rPr>
                <w:rFonts w:ascii="Arial" w:hAnsi="Arial" w:cs="Arial"/>
                <w:color w:val="000000"/>
                <w:sz w:val="14"/>
                <w:szCs w:val="14"/>
              </w:rPr>
              <w:t>,</w:t>
            </w:r>
            <w:r w:rsidRPr="00B8691C">
              <w:rPr>
                <w:rFonts w:ascii="Arial" w:hAnsi="Arial" w:cs="Arial"/>
                <w:color w:val="000000"/>
                <w:sz w:val="14"/>
                <w:szCs w:val="14"/>
                <w:lang w:val="en-GB"/>
              </w:rPr>
              <w:t>414</w:t>
            </w:r>
          </w:p>
        </w:tc>
        <w:tc>
          <w:tcPr>
            <w:tcW w:w="1008" w:type="dxa"/>
            <w:vAlign w:val="bottom"/>
          </w:tcPr>
          <w:p w14:paraId="63916C4C" w14:textId="3068DD99"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5CF488F5" w14:textId="4F05F2B8"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2</w:t>
            </w:r>
            <w:r w:rsidR="008E1F45" w:rsidRPr="00B8691C">
              <w:rPr>
                <w:rFonts w:ascii="Arial" w:hAnsi="Arial" w:cs="Arial"/>
                <w:color w:val="000000"/>
                <w:sz w:val="14"/>
                <w:szCs w:val="14"/>
              </w:rPr>
              <w:t>,</w:t>
            </w:r>
            <w:r w:rsidRPr="00B8691C">
              <w:rPr>
                <w:rFonts w:ascii="Arial" w:hAnsi="Arial" w:cs="Arial"/>
                <w:color w:val="000000"/>
                <w:sz w:val="14"/>
                <w:szCs w:val="14"/>
                <w:lang w:val="en-GB"/>
              </w:rPr>
              <w:t>568</w:t>
            </w:r>
            <w:r w:rsidR="008E1F45" w:rsidRPr="00B8691C">
              <w:rPr>
                <w:rFonts w:ascii="Arial" w:hAnsi="Arial" w:cs="Arial"/>
                <w:color w:val="000000"/>
                <w:sz w:val="14"/>
                <w:szCs w:val="14"/>
              </w:rPr>
              <w:t>,</w:t>
            </w:r>
            <w:r w:rsidRPr="00B8691C">
              <w:rPr>
                <w:rFonts w:ascii="Arial" w:hAnsi="Arial" w:cs="Arial"/>
                <w:color w:val="000000"/>
                <w:sz w:val="14"/>
                <w:szCs w:val="14"/>
                <w:lang w:val="en-GB"/>
              </w:rPr>
              <w:t>597</w:t>
            </w:r>
          </w:p>
        </w:tc>
        <w:tc>
          <w:tcPr>
            <w:tcW w:w="1008" w:type="dxa"/>
            <w:vAlign w:val="center"/>
          </w:tcPr>
          <w:p w14:paraId="2C3707AE" w14:textId="554AC151"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18</w:t>
            </w:r>
            <w:r w:rsidR="008E1F45" w:rsidRPr="00B8691C">
              <w:rPr>
                <w:rFonts w:ascii="Arial" w:hAnsi="Arial" w:cs="Arial"/>
                <w:color w:val="000000"/>
                <w:sz w:val="14"/>
                <w:szCs w:val="14"/>
              </w:rPr>
              <w:t>,</w:t>
            </w:r>
            <w:r w:rsidRPr="00B8691C">
              <w:rPr>
                <w:rFonts w:ascii="Arial" w:hAnsi="Arial" w:cs="Arial"/>
                <w:color w:val="000000"/>
                <w:sz w:val="14"/>
                <w:szCs w:val="14"/>
                <w:lang w:val="en-GB"/>
              </w:rPr>
              <w:t>146</w:t>
            </w:r>
            <w:r w:rsidR="008E1F45" w:rsidRPr="00B8691C">
              <w:rPr>
                <w:rFonts w:ascii="Arial" w:hAnsi="Arial" w:cs="Arial"/>
                <w:color w:val="000000"/>
                <w:sz w:val="14"/>
                <w:szCs w:val="14"/>
              </w:rPr>
              <w:t>,</w:t>
            </w:r>
            <w:r w:rsidRPr="00B8691C">
              <w:rPr>
                <w:rFonts w:ascii="Arial" w:hAnsi="Arial" w:cs="Arial"/>
                <w:color w:val="000000"/>
                <w:sz w:val="14"/>
                <w:szCs w:val="14"/>
                <w:lang w:val="en-GB"/>
              </w:rPr>
              <w:t>421</w:t>
            </w:r>
          </w:p>
        </w:tc>
        <w:tc>
          <w:tcPr>
            <w:tcW w:w="1008" w:type="dxa"/>
            <w:vAlign w:val="center"/>
          </w:tcPr>
          <w:p w14:paraId="562E6E88" w14:textId="7AAE73FB"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450</w:t>
            </w:r>
            <w:r w:rsidR="008E1F45" w:rsidRPr="00B8691C">
              <w:rPr>
                <w:rFonts w:ascii="Arial" w:hAnsi="Arial" w:cs="Arial"/>
                <w:color w:val="000000"/>
                <w:sz w:val="14"/>
                <w:szCs w:val="14"/>
              </w:rPr>
              <w:t>,</w:t>
            </w:r>
            <w:r w:rsidRPr="00B8691C">
              <w:rPr>
                <w:rFonts w:ascii="Arial" w:hAnsi="Arial" w:cs="Arial"/>
                <w:color w:val="000000"/>
                <w:sz w:val="14"/>
                <w:szCs w:val="14"/>
                <w:lang w:val="en-GB"/>
              </w:rPr>
              <w:t>000</w:t>
            </w:r>
          </w:p>
        </w:tc>
        <w:tc>
          <w:tcPr>
            <w:tcW w:w="1008" w:type="dxa"/>
            <w:vAlign w:val="bottom"/>
          </w:tcPr>
          <w:p w14:paraId="4E534CD1" w14:textId="75DD0396"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6CB6DFF7" w14:textId="68B7D236"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350</w:t>
            </w:r>
            <w:r w:rsidR="008E1F45" w:rsidRPr="00B8691C">
              <w:rPr>
                <w:rFonts w:ascii="Arial" w:hAnsi="Arial" w:cs="Arial"/>
                <w:color w:val="000000"/>
                <w:sz w:val="14"/>
                <w:szCs w:val="14"/>
              </w:rPr>
              <w:t>,</w:t>
            </w:r>
            <w:r w:rsidRPr="00B8691C">
              <w:rPr>
                <w:rFonts w:ascii="Arial" w:hAnsi="Arial" w:cs="Arial"/>
                <w:color w:val="000000"/>
                <w:sz w:val="14"/>
                <w:szCs w:val="14"/>
                <w:lang w:val="en-GB"/>
              </w:rPr>
              <w:t>414</w:t>
            </w:r>
          </w:p>
        </w:tc>
        <w:tc>
          <w:tcPr>
            <w:tcW w:w="1008" w:type="dxa"/>
            <w:vAlign w:val="bottom"/>
          </w:tcPr>
          <w:p w14:paraId="3EBAF21A" w14:textId="2DBCED39"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tcBorders>
              <w:top w:val="nil"/>
              <w:left w:val="nil"/>
              <w:bottom w:val="nil"/>
              <w:right w:val="nil"/>
            </w:tcBorders>
            <w:vAlign w:val="center"/>
          </w:tcPr>
          <w:p w14:paraId="24E6B487" w14:textId="77C5B723"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18</w:t>
            </w:r>
            <w:r w:rsidR="008E1F45" w:rsidRPr="00B8691C">
              <w:rPr>
                <w:rFonts w:ascii="Arial" w:hAnsi="Arial" w:cs="Arial"/>
                <w:color w:val="000000"/>
                <w:sz w:val="14"/>
                <w:szCs w:val="14"/>
              </w:rPr>
              <w:t>,</w:t>
            </w:r>
            <w:r w:rsidRPr="00B8691C">
              <w:rPr>
                <w:rFonts w:ascii="Arial" w:hAnsi="Arial" w:cs="Arial"/>
                <w:color w:val="000000"/>
                <w:sz w:val="14"/>
                <w:szCs w:val="14"/>
                <w:lang w:val="en-GB"/>
              </w:rPr>
              <w:t>946</w:t>
            </w:r>
            <w:r w:rsidR="008E1F45" w:rsidRPr="00B8691C">
              <w:rPr>
                <w:rFonts w:ascii="Arial" w:hAnsi="Arial" w:cs="Arial"/>
                <w:color w:val="000000"/>
                <w:sz w:val="14"/>
                <w:szCs w:val="14"/>
              </w:rPr>
              <w:t>,</w:t>
            </w:r>
            <w:r w:rsidRPr="00B8691C">
              <w:rPr>
                <w:rFonts w:ascii="Arial" w:hAnsi="Arial" w:cs="Arial"/>
                <w:color w:val="000000"/>
                <w:sz w:val="14"/>
                <w:szCs w:val="14"/>
                <w:lang w:val="en-GB"/>
              </w:rPr>
              <w:t>835</w:t>
            </w:r>
          </w:p>
        </w:tc>
      </w:tr>
      <w:tr w:rsidR="008E1F45" w:rsidRPr="00B8691C" w14:paraId="35D14466" w14:textId="77777777" w:rsidTr="007277FA">
        <w:trPr>
          <w:cantSplit/>
        </w:trPr>
        <w:tc>
          <w:tcPr>
            <w:tcW w:w="3686" w:type="dxa"/>
            <w:vAlign w:val="bottom"/>
          </w:tcPr>
          <w:p w14:paraId="71A367C9" w14:textId="77777777" w:rsidR="008E1F45" w:rsidRPr="00B8691C" w:rsidRDefault="008E1F45" w:rsidP="008E1F45">
            <w:pPr>
              <w:tabs>
                <w:tab w:val="left" w:pos="1342"/>
              </w:tabs>
              <w:ind w:left="527"/>
              <w:rPr>
                <w:rFonts w:ascii="Arial" w:hAnsi="Arial" w:cs="Arial"/>
                <w:color w:val="000000"/>
                <w:sz w:val="14"/>
                <w:szCs w:val="14"/>
              </w:rPr>
            </w:pPr>
            <w:r w:rsidRPr="00B8691C">
              <w:rPr>
                <w:rFonts w:ascii="Arial" w:hAnsi="Arial" w:cs="Arial"/>
                <w:color w:val="000000"/>
                <w:sz w:val="14"/>
                <w:szCs w:val="14"/>
              </w:rPr>
              <w:t>Revenue from land and space rental</w:t>
            </w:r>
          </w:p>
        </w:tc>
        <w:tc>
          <w:tcPr>
            <w:tcW w:w="1008" w:type="dxa"/>
            <w:vAlign w:val="center"/>
          </w:tcPr>
          <w:p w14:paraId="24D19071" w14:textId="542E2B21"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169F13CC" w14:textId="0A39680F"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6FC73D4B" w14:textId="5759BD79"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49874B53" w14:textId="28C6A360"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66618A57" w14:textId="67765A3C"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4705079E" w14:textId="4270B120"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27021456" w14:textId="3111817B"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92</w:t>
            </w:r>
            <w:r w:rsidR="008E1F45" w:rsidRPr="00B8691C">
              <w:rPr>
                <w:rFonts w:ascii="Arial" w:hAnsi="Arial" w:cs="Arial"/>
                <w:color w:val="000000"/>
                <w:sz w:val="14"/>
                <w:szCs w:val="14"/>
              </w:rPr>
              <w:t>,</w:t>
            </w:r>
            <w:r w:rsidRPr="00B8691C">
              <w:rPr>
                <w:rFonts w:ascii="Arial" w:hAnsi="Arial" w:cs="Arial"/>
                <w:color w:val="000000"/>
                <w:sz w:val="14"/>
                <w:szCs w:val="14"/>
                <w:lang w:val="en-GB"/>
              </w:rPr>
              <w:t>523</w:t>
            </w:r>
          </w:p>
        </w:tc>
        <w:tc>
          <w:tcPr>
            <w:tcW w:w="1008" w:type="dxa"/>
            <w:vAlign w:val="center"/>
          </w:tcPr>
          <w:p w14:paraId="15D2FC37" w14:textId="785EF13B"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5A227CB5" w14:textId="6D595EA4"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78170477" w14:textId="18909D4F"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26134BD5" w14:textId="7EEFB08B"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tcBorders>
              <w:top w:val="nil"/>
              <w:left w:val="nil"/>
              <w:bottom w:val="nil"/>
              <w:right w:val="nil"/>
            </w:tcBorders>
            <w:vAlign w:val="center"/>
          </w:tcPr>
          <w:p w14:paraId="4D50F4EF" w14:textId="4BF599AE"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92</w:t>
            </w:r>
            <w:r w:rsidR="008E1F45" w:rsidRPr="00B8691C">
              <w:rPr>
                <w:rFonts w:ascii="Arial" w:hAnsi="Arial" w:cs="Arial"/>
                <w:color w:val="000000"/>
                <w:sz w:val="14"/>
                <w:szCs w:val="14"/>
              </w:rPr>
              <w:t>,</w:t>
            </w:r>
            <w:r w:rsidRPr="00B8691C">
              <w:rPr>
                <w:rFonts w:ascii="Arial" w:hAnsi="Arial" w:cs="Arial"/>
                <w:color w:val="000000"/>
                <w:sz w:val="14"/>
                <w:szCs w:val="14"/>
                <w:lang w:val="en-GB"/>
              </w:rPr>
              <w:t>523</w:t>
            </w:r>
          </w:p>
        </w:tc>
      </w:tr>
      <w:tr w:rsidR="008E1F45" w:rsidRPr="00B8691C" w14:paraId="669403EE" w14:textId="77777777" w:rsidTr="007277FA">
        <w:trPr>
          <w:cantSplit/>
        </w:trPr>
        <w:tc>
          <w:tcPr>
            <w:tcW w:w="3686" w:type="dxa"/>
            <w:vAlign w:val="bottom"/>
          </w:tcPr>
          <w:p w14:paraId="3839D326" w14:textId="77777777" w:rsidR="008E1F45" w:rsidRPr="00B8691C" w:rsidRDefault="008E1F45" w:rsidP="008E1F45">
            <w:pPr>
              <w:tabs>
                <w:tab w:val="left" w:pos="1342"/>
              </w:tabs>
              <w:ind w:left="527"/>
              <w:rPr>
                <w:rFonts w:ascii="Arial" w:hAnsi="Arial" w:cs="Arial"/>
                <w:color w:val="000000"/>
                <w:sz w:val="14"/>
                <w:szCs w:val="14"/>
                <w:cs/>
              </w:rPr>
            </w:pPr>
            <w:r w:rsidRPr="00B8691C">
              <w:rPr>
                <w:rFonts w:ascii="Arial" w:hAnsi="Arial" w:cs="Arial"/>
                <w:color w:val="000000"/>
                <w:sz w:val="14"/>
                <w:szCs w:val="14"/>
              </w:rPr>
              <w:t>Revenue from sales of condominium unit</w:t>
            </w:r>
          </w:p>
        </w:tc>
        <w:tc>
          <w:tcPr>
            <w:tcW w:w="1008" w:type="dxa"/>
            <w:vAlign w:val="center"/>
          </w:tcPr>
          <w:p w14:paraId="1D662755" w14:textId="6AFC797E"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72FFA923" w14:textId="72CDD2B4"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5508ABEF" w14:textId="5D192E03"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48B8D25B" w14:textId="5BB80391"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w:t>
            </w:r>
            <w:r w:rsidR="008E1F45" w:rsidRPr="00B8691C">
              <w:rPr>
                <w:rFonts w:ascii="Arial" w:hAnsi="Arial" w:cs="Arial"/>
                <w:color w:val="000000"/>
                <w:sz w:val="14"/>
                <w:szCs w:val="14"/>
              </w:rPr>
              <w:t>,</w:t>
            </w:r>
            <w:r w:rsidRPr="00B8691C">
              <w:rPr>
                <w:rFonts w:ascii="Arial" w:hAnsi="Arial" w:cs="Arial"/>
                <w:color w:val="000000"/>
                <w:sz w:val="14"/>
                <w:szCs w:val="14"/>
                <w:lang w:val="en-GB"/>
              </w:rPr>
              <w:t>009</w:t>
            </w:r>
            <w:r w:rsidR="008E1F45" w:rsidRPr="00B8691C">
              <w:rPr>
                <w:rFonts w:ascii="Arial" w:hAnsi="Arial" w:cs="Arial"/>
                <w:color w:val="000000"/>
                <w:sz w:val="14"/>
                <w:szCs w:val="14"/>
              </w:rPr>
              <w:t>,</w:t>
            </w:r>
            <w:r w:rsidRPr="00B8691C">
              <w:rPr>
                <w:rFonts w:ascii="Arial" w:hAnsi="Arial" w:cs="Arial"/>
                <w:color w:val="000000"/>
                <w:sz w:val="14"/>
                <w:szCs w:val="14"/>
                <w:lang w:val="en-GB"/>
              </w:rPr>
              <w:t>145</w:t>
            </w:r>
          </w:p>
        </w:tc>
        <w:tc>
          <w:tcPr>
            <w:tcW w:w="1008" w:type="dxa"/>
            <w:vAlign w:val="bottom"/>
          </w:tcPr>
          <w:p w14:paraId="756AC16D" w14:textId="6CC59693"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1B8B60AB" w14:textId="34FD65BF"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w:t>
            </w:r>
            <w:r w:rsidR="008E1F45" w:rsidRPr="00B8691C">
              <w:rPr>
                <w:rFonts w:ascii="Arial" w:hAnsi="Arial" w:cs="Arial"/>
                <w:color w:val="000000"/>
                <w:sz w:val="14"/>
                <w:szCs w:val="14"/>
              </w:rPr>
              <w:t>,</w:t>
            </w:r>
            <w:r w:rsidRPr="00B8691C">
              <w:rPr>
                <w:rFonts w:ascii="Arial" w:hAnsi="Arial" w:cs="Arial"/>
                <w:color w:val="000000"/>
                <w:sz w:val="14"/>
                <w:szCs w:val="14"/>
                <w:lang w:val="en-GB"/>
              </w:rPr>
              <w:t>009</w:t>
            </w:r>
            <w:r w:rsidR="008E1F45" w:rsidRPr="00B8691C">
              <w:rPr>
                <w:rFonts w:ascii="Arial" w:hAnsi="Arial" w:cs="Arial"/>
                <w:color w:val="000000"/>
                <w:sz w:val="14"/>
                <w:szCs w:val="14"/>
              </w:rPr>
              <w:t>,</w:t>
            </w:r>
            <w:r w:rsidRPr="00B8691C">
              <w:rPr>
                <w:rFonts w:ascii="Arial" w:hAnsi="Arial" w:cs="Arial"/>
                <w:color w:val="000000"/>
                <w:sz w:val="14"/>
                <w:szCs w:val="14"/>
                <w:lang w:val="en-GB"/>
              </w:rPr>
              <w:t>145</w:t>
            </w:r>
          </w:p>
        </w:tc>
        <w:tc>
          <w:tcPr>
            <w:tcW w:w="1008" w:type="dxa"/>
            <w:vAlign w:val="bottom"/>
          </w:tcPr>
          <w:p w14:paraId="4D085384" w14:textId="5980ABCC"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5378CF29" w14:textId="384B9AFC"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5CB03A6C" w14:textId="47858246"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6FBE3BF7" w14:textId="67E39144"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700F60CC" w14:textId="2048D5BE"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tcBorders>
              <w:top w:val="nil"/>
              <w:left w:val="nil"/>
              <w:bottom w:val="nil"/>
              <w:right w:val="nil"/>
            </w:tcBorders>
            <w:vAlign w:val="bottom"/>
          </w:tcPr>
          <w:p w14:paraId="19016BDF" w14:textId="253C8D0D"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r>
      <w:tr w:rsidR="008E1F45" w:rsidRPr="00B8691C" w14:paraId="5C5460C1" w14:textId="77777777" w:rsidTr="007277FA">
        <w:trPr>
          <w:cantSplit/>
        </w:trPr>
        <w:tc>
          <w:tcPr>
            <w:tcW w:w="3686" w:type="dxa"/>
            <w:vAlign w:val="bottom"/>
          </w:tcPr>
          <w:p w14:paraId="5767AAF5" w14:textId="77777777" w:rsidR="008E1F45" w:rsidRPr="00B8691C" w:rsidRDefault="008E1F45" w:rsidP="008E1F45">
            <w:pPr>
              <w:tabs>
                <w:tab w:val="left" w:pos="1342"/>
              </w:tabs>
              <w:ind w:left="527"/>
              <w:rPr>
                <w:rFonts w:ascii="Arial" w:hAnsi="Arial" w:cs="Arial"/>
                <w:color w:val="000000"/>
                <w:sz w:val="14"/>
                <w:szCs w:val="14"/>
              </w:rPr>
            </w:pPr>
            <w:r w:rsidRPr="00B8691C">
              <w:rPr>
                <w:rFonts w:ascii="Arial" w:hAnsi="Arial" w:cs="Arial"/>
                <w:color w:val="000000"/>
                <w:sz w:val="14"/>
                <w:szCs w:val="14"/>
              </w:rPr>
              <w:t xml:space="preserve">Other income </w:t>
            </w:r>
          </w:p>
        </w:tc>
        <w:tc>
          <w:tcPr>
            <w:tcW w:w="1008" w:type="dxa"/>
            <w:vAlign w:val="center"/>
          </w:tcPr>
          <w:p w14:paraId="3F166F9E" w14:textId="1EFBF9F3"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5AC4C87A" w14:textId="6A278F4D"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27</w:t>
            </w:r>
            <w:r w:rsidR="008E1F45" w:rsidRPr="00B8691C">
              <w:rPr>
                <w:rFonts w:ascii="Arial" w:hAnsi="Arial" w:cs="Arial"/>
                <w:color w:val="000000"/>
                <w:sz w:val="14"/>
                <w:szCs w:val="14"/>
              </w:rPr>
              <w:t>,</w:t>
            </w:r>
            <w:r w:rsidRPr="00B8691C">
              <w:rPr>
                <w:rFonts w:ascii="Arial" w:hAnsi="Arial" w:cs="Arial"/>
                <w:color w:val="000000"/>
                <w:sz w:val="14"/>
                <w:szCs w:val="14"/>
                <w:lang w:val="en-GB"/>
              </w:rPr>
              <w:t>000</w:t>
            </w:r>
          </w:p>
        </w:tc>
        <w:tc>
          <w:tcPr>
            <w:tcW w:w="1008" w:type="dxa"/>
            <w:vAlign w:val="bottom"/>
          </w:tcPr>
          <w:p w14:paraId="4A4BE67B" w14:textId="6B9E1DE2"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5CD5E7AE" w14:textId="551F0466"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47</w:t>
            </w:r>
            <w:r w:rsidR="008E1F45" w:rsidRPr="00B8691C">
              <w:rPr>
                <w:rFonts w:ascii="Arial" w:hAnsi="Arial" w:cs="Arial"/>
                <w:color w:val="000000"/>
                <w:sz w:val="14"/>
                <w:szCs w:val="14"/>
              </w:rPr>
              <w:t>,</w:t>
            </w:r>
            <w:r w:rsidRPr="00B8691C">
              <w:rPr>
                <w:rFonts w:ascii="Arial" w:hAnsi="Arial" w:cs="Arial"/>
                <w:color w:val="000000"/>
                <w:sz w:val="14"/>
                <w:szCs w:val="14"/>
                <w:lang w:val="en-GB"/>
              </w:rPr>
              <w:t>000</w:t>
            </w:r>
          </w:p>
        </w:tc>
        <w:tc>
          <w:tcPr>
            <w:tcW w:w="1008" w:type="dxa"/>
            <w:vAlign w:val="bottom"/>
          </w:tcPr>
          <w:p w14:paraId="1525E6BD" w14:textId="48EF6324"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6A11A30B" w14:textId="5B4B43A2"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74</w:t>
            </w:r>
            <w:r w:rsidR="008E1F45" w:rsidRPr="00B8691C">
              <w:rPr>
                <w:rFonts w:ascii="Arial" w:hAnsi="Arial" w:cs="Arial"/>
                <w:color w:val="000000"/>
                <w:sz w:val="14"/>
                <w:szCs w:val="14"/>
              </w:rPr>
              <w:t>,</w:t>
            </w:r>
            <w:r w:rsidRPr="00B8691C">
              <w:rPr>
                <w:rFonts w:ascii="Arial" w:hAnsi="Arial" w:cs="Arial"/>
                <w:color w:val="000000"/>
                <w:sz w:val="14"/>
                <w:szCs w:val="14"/>
                <w:lang w:val="en-GB"/>
              </w:rPr>
              <w:t>000</w:t>
            </w:r>
          </w:p>
        </w:tc>
        <w:tc>
          <w:tcPr>
            <w:tcW w:w="1008" w:type="dxa"/>
            <w:vAlign w:val="center"/>
          </w:tcPr>
          <w:p w14:paraId="41A8DAA7" w14:textId="7E42A39A"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w:t>
            </w:r>
            <w:r w:rsidR="008E1F45" w:rsidRPr="00B8691C">
              <w:rPr>
                <w:rFonts w:ascii="Arial" w:hAnsi="Arial" w:cs="Arial"/>
                <w:color w:val="000000"/>
                <w:sz w:val="14"/>
                <w:szCs w:val="14"/>
              </w:rPr>
              <w:t>,</w:t>
            </w:r>
            <w:r w:rsidRPr="00B8691C">
              <w:rPr>
                <w:rFonts w:ascii="Arial" w:hAnsi="Arial" w:cs="Arial"/>
                <w:color w:val="000000"/>
                <w:sz w:val="14"/>
                <w:szCs w:val="14"/>
                <w:lang w:val="en-GB"/>
              </w:rPr>
              <w:t>417</w:t>
            </w:r>
            <w:r w:rsidR="008E1F45" w:rsidRPr="00B8691C">
              <w:rPr>
                <w:rFonts w:ascii="Arial" w:hAnsi="Arial" w:cs="Arial"/>
                <w:color w:val="000000"/>
                <w:sz w:val="14"/>
                <w:szCs w:val="14"/>
              </w:rPr>
              <w:t>,</w:t>
            </w:r>
            <w:r w:rsidRPr="00B8691C">
              <w:rPr>
                <w:rFonts w:ascii="Arial" w:hAnsi="Arial" w:cs="Arial"/>
                <w:color w:val="000000"/>
                <w:sz w:val="14"/>
                <w:szCs w:val="14"/>
                <w:lang w:val="en-GB"/>
              </w:rPr>
              <w:t>711</w:t>
            </w:r>
          </w:p>
        </w:tc>
        <w:tc>
          <w:tcPr>
            <w:tcW w:w="1008" w:type="dxa"/>
            <w:vAlign w:val="bottom"/>
          </w:tcPr>
          <w:p w14:paraId="05D9039A" w14:textId="43D49939"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27</w:t>
            </w:r>
            <w:r w:rsidR="008E1F45" w:rsidRPr="00B8691C">
              <w:rPr>
                <w:rFonts w:ascii="Arial" w:hAnsi="Arial" w:cs="Arial"/>
                <w:color w:val="000000"/>
                <w:sz w:val="14"/>
                <w:szCs w:val="14"/>
              </w:rPr>
              <w:t>,</w:t>
            </w:r>
            <w:r w:rsidRPr="00B8691C">
              <w:rPr>
                <w:rFonts w:ascii="Arial" w:hAnsi="Arial" w:cs="Arial"/>
                <w:color w:val="000000"/>
                <w:sz w:val="14"/>
                <w:szCs w:val="14"/>
                <w:lang w:val="en-GB"/>
              </w:rPr>
              <w:t>000</w:t>
            </w:r>
          </w:p>
        </w:tc>
        <w:tc>
          <w:tcPr>
            <w:tcW w:w="1008" w:type="dxa"/>
            <w:vAlign w:val="bottom"/>
          </w:tcPr>
          <w:p w14:paraId="716BD0A2" w14:textId="34AD78B1"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502FBEB4" w14:textId="3742EBA7"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44</w:t>
            </w:r>
            <w:r w:rsidR="008E1F45" w:rsidRPr="00B8691C">
              <w:rPr>
                <w:rFonts w:ascii="Arial" w:hAnsi="Arial" w:cs="Arial"/>
                <w:color w:val="000000"/>
                <w:sz w:val="14"/>
                <w:szCs w:val="14"/>
              </w:rPr>
              <w:t>,</w:t>
            </w:r>
            <w:r w:rsidRPr="00B8691C">
              <w:rPr>
                <w:rFonts w:ascii="Arial" w:hAnsi="Arial" w:cs="Arial"/>
                <w:color w:val="000000"/>
                <w:sz w:val="14"/>
                <w:szCs w:val="14"/>
                <w:lang w:val="en-GB"/>
              </w:rPr>
              <w:t>500</w:t>
            </w:r>
          </w:p>
        </w:tc>
        <w:tc>
          <w:tcPr>
            <w:tcW w:w="1008" w:type="dxa"/>
            <w:vAlign w:val="bottom"/>
          </w:tcPr>
          <w:p w14:paraId="52B3CFF0" w14:textId="47C71F1A"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tcBorders>
              <w:top w:val="nil"/>
              <w:left w:val="nil"/>
              <w:bottom w:val="nil"/>
              <w:right w:val="nil"/>
            </w:tcBorders>
            <w:vAlign w:val="bottom"/>
          </w:tcPr>
          <w:p w14:paraId="573D0E24" w14:textId="26A272C9"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w:t>
            </w:r>
            <w:r w:rsidR="008E1F45" w:rsidRPr="00B8691C">
              <w:rPr>
                <w:rFonts w:ascii="Arial" w:hAnsi="Arial" w:cs="Arial"/>
                <w:color w:val="000000"/>
                <w:sz w:val="14"/>
                <w:szCs w:val="14"/>
              </w:rPr>
              <w:t>,</w:t>
            </w:r>
            <w:r w:rsidRPr="00B8691C">
              <w:rPr>
                <w:rFonts w:ascii="Arial" w:hAnsi="Arial" w:cs="Arial"/>
                <w:color w:val="000000"/>
                <w:sz w:val="14"/>
                <w:szCs w:val="14"/>
                <w:lang w:val="en-GB"/>
              </w:rPr>
              <w:t>489</w:t>
            </w:r>
            <w:r w:rsidR="008E1F45" w:rsidRPr="00B8691C">
              <w:rPr>
                <w:rFonts w:ascii="Arial" w:hAnsi="Arial" w:cs="Arial"/>
                <w:color w:val="000000"/>
                <w:sz w:val="14"/>
                <w:szCs w:val="14"/>
              </w:rPr>
              <w:t>,</w:t>
            </w:r>
            <w:r w:rsidRPr="00B8691C">
              <w:rPr>
                <w:rFonts w:ascii="Arial" w:hAnsi="Arial" w:cs="Arial"/>
                <w:color w:val="000000"/>
                <w:sz w:val="14"/>
                <w:szCs w:val="14"/>
                <w:lang w:val="en-GB"/>
              </w:rPr>
              <w:t>211</w:t>
            </w:r>
          </w:p>
        </w:tc>
      </w:tr>
      <w:tr w:rsidR="008E1F45" w:rsidRPr="00B8691C" w14:paraId="1A45CDD0" w14:textId="77777777" w:rsidTr="007277FA">
        <w:trPr>
          <w:cantSplit/>
        </w:trPr>
        <w:tc>
          <w:tcPr>
            <w:tcW w:w="3686" w:type="dxa"/>
            <w:vAlign w:val="bottom"/>
          </w:tcPr>
          <w:p w14:paraId="2C10B89C" w14:textId="77777777" w:rsidR="008E1F45" w:rsidRPr="00B8691C" w:rsidRDefault="008E1F45" w:rsidP="008E1F45">
            <w:pPr>
              <w:tabs>
                <w:tab w:val="left" w:pos="1342"/>
              </w:tabs>
              <w:ind w:left="527"/>
              <w:rPr>
                <w:rFonts w:ascii="Arial" w:hAnsi="Arial" w:cs="Arial"/>
                <w:color w:val="000000"/>
                <w:sz w:val="14"/>
                <w:szCs w:val="14"/>
              </w:rPr>
            </w:pPr>
            <w:r w:rsidRPr="00B8691C">
              <w:rPr>
                <w:rFonts w:ascii="Arial" w:hAnsi="Arial" w:cs="Arial"/>
                <w:color w:val="000000"/>
                <w:sz w:val="14"/>
                <w:szCs w:val="14"/>
              </w:rPr>
              <w:t>Dividend income</w:t>
            </w:r>
          </w:p>
        </w:tc>
        <w:tc>
          <w:tcPr>
            <w:tcW w:w="1008" w:type="dxa"/>
            <w:vAlign w:val="center"/>
          </w:tcPr>
          <w:p w14:paraId="1887131D" w14:textId="6AB5FCB5"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10F4FC3B" w14:textId="62AC95A0"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217D1BDB" w14:textId="11F50E38"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57A271C8" w14:textId="01ADD596"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2</w:t>
            </w:r>
            <w:r w:rsidR="008E1F45" w:rsidRPr="00B8691C">
              <w:rPr>
                <w:rFonts w:ascii="Arial" w:hAnsi="Arial" w:cs="Arial"/>
                <w:color w:val="000000"/>
                <w:sz w:val="14"/>
                <w:szCs w:val="14"/>
              </w:rPr>
              <w:t>,</w:t>
            </w:r>
            <w:r w:rsidRPr="00B8691C">
              <w:rPr>
                <w:rFonts w:ascii="Arial" w:hAnsi="Arial" w:cs="Arial"/>
                <w:color w:val="000000"/>
                <w:sz w:val="14"/>
                <w:szCs w:val="14"/>
                <w:lang w:val="en-GB"/>
              </w:rPr>
              <w:t>622</w:t>
            </w:r>
            <w:r w:rsidR="008E1F45" w:rsidRPr="00B8691C">
              <w:rPr>
                <w:rFonts w:ascii="Arial" w:hAnsi="Arial" w:cs="Arial"/>
                <w:color w:val="000000"/>
                <w:sz w:val="14"/>
                <w:szCs w:val="14"/>
              </w:rPr>
              <w:t>,</w:t>
            </w:r>
            <w:r w:rsidRPr="00B8691C">
              <w:rPr>
                <w:rFonts w:ascii="Arial" w:hAnsi="Arial" w:cs="Arial"/>
                <w:color w:val="000000"/>
                <w:sz w:val="14"/>
                <w:szCs w:val="14"/>
                <w:lang w:val="en-GB"/>
              </w:rPr>
              <w:t>130</w:t>
            </w:r>
          </w:p>
        </w:tc>
        <w:tc>
          <w:tcPr>
            <w:tcW w:w="1008" w:type="dxa"/>
            <w:vAlign w:val="bottom"/>
          </w:tcPr>
          <w:p w14:paraId="0DF3DB9A" w14:textId="09FDA2F7"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5F3C6388" w14:textId="42D4ACB9"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2</w:t>
            </w:r>
            <w:r w:rsidR="008E1F45" w:rsidRPr="00B8691C">
              <w:rPr>
                <w:rFonts w:ascii="Arial" w:hAnsi="Arial" w:cs="Arial"/>
                <w:color w:val="000000"/>
                <w:sz w:val="14"/>
                <w:szCs w:val="14"/>
              </w:rPr>
              <w:t>,</w:t>
            </w:r>
            <w:r w:rsidRPr="00B8691C">
              <w:rPr>
                <w:rFonts w:ascii="Arial" w:hAnsi="Arial" w:cs="Arial"/>
                <w:color w:val="000000"/>
                <w:sz w:val="14"/>
                <w:szCs w:val="14"/>
                <w:lang w:val="en-GB"/>
              </w:rPr>
              <w:t>622</w:t>
            </w:r>
            <w:r w:rsidR="008E1F45" w:rsidRPr="00B8691C">
              <w:rPr>
                <w:rFonts w:ascii="Arial" w:hAnsi="Arial" w:cs="Arial"/>
                <w:color w:val="000000"/>
                <w:sz w:val="14"/>
                <w:szCs w:val="14"/>
              </w:rPr>
              <w:t>,</w:t>
            </w:r>
            <w:r w:rsidRPr="00B8691C">
              <w:rPr>
                <w:rFonts w:ascii="Arial" w:hAnsi="Arial" w:cs="Arial"/>
                <w:color w:val="000000"/>
                <w:sz w:val="14"/>
                <w:szCs w:val="14"/>
                <w:lang w:val="en-GB"/>
              </w:rPr>
              <w:t>130</w:t>
            </w:r>
          </w:p>
        </w:tc>
        <w:tc>
          <w:tcPr>
            <w:tcW w:w="1008" w:type="dxa"/>
            <w:vAlign w:val="center"/>
          </w:tcPr>
          <w:p w14:paraId="2AC34847" w14:textId="3454976D"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69</w:t>
            </w:r>
            <w:r w:rsidR="008E1F45" w:rsidRPr="00B8691C">
              <w:rPr>
                <w:rFonts w:ascii="Arial" w:hAnsi="Arial" w:cs="Arial"/>
                <w:color w:val="000000"/>
                <w:sz w:val="14"/>
                <w:szCs w:val="14"/>
              </w:rPr>
              <w:t>,</w:t>
            </w:r>
            <w:r w:rsidRPr="00B8691C">
              <w:rPr>
                <w:rFonts w:ascii="Arial" w:hAnsi="Arial" w:cs="Arial"/>
                <w:color w:val="000000"/>
                <w:sz w:val="14"/>
                <w:szCs w:val="14"/>
                <w:lang w:val="en-GB"/>
              </w:rPr>
              <w:t>589</w:t>
            </w:r>
            <w:r w:rsidR="008E1F45" w:rsidRPr="00B8691C">
              <w:rPr>
                <w:rFonts w:ascii="Arial" w:hAnsi="Arial" w:cs="Arial"/>
                <w:color w:val="000000"/>
                <w:sz w:val="14"/>
                <w:szCs w:val="14"/>
              </w:rPr>
              <w:t>,</w:t>
            </w:r>
            <w:r w:rsidRPr="00B8691C">
              <w:rPr>
                <w:rFonts w:ascii="Arial" w:hAnsi="Arial" w:cs="Arial"/>
                <w:color w:val="000000"/>
                <w:sz w:val="14"/>
                <w:szCs w:val="14"/>
                <w:lang w:val="en-GB"/>
              </w:rPr>
              <w:t>089</w:t>
            </w:r>
          </w:p>
        </w:tc>
        <w:tc>
          <w:tcPr>
            <w:tcW w:w="1008" w:type="dxa"/>
            <w:vAlign w:val="center"/>
          </w:tcPr>
          <w:p w14:paraId="20B8868A" w14:textId="1BA39E35"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43</w:t>
            </w:r>
            <w:r w:rsidR="008E1F45" w:rsidRPr="00B8691C">
              <w:rPr>
                <w:rFonts w:ascii="Arial" w:hAnsi="Arial" w:cs="Arial"/>
                <w:color w:val="000000"/>
                <w:sz w:val="14"/>
                <w:szCs w:val="14"/>
              </w:rPr>
              <w:t>,</w:t>
            </w:r>
            <w:r w:rsidRPr="00B8691C">
              <w:rPr>
                <w:rFonts w:ascii="Arial" w:hAnsi="Arial" w:cs="Arial"/>
                <w:color w:val="000000"/>
                <w:sz w:val="14"/>
                <w:szCs w:val="14"/>
                <w:lang w:val="en-GB"/>
              </w:rPr>
              <w:t>213</w:t>
            </w:r>
            <w:r w:rsidR="008E1F45" w:rsidRPr="00B8691C">
              <w:rPr>
                <w:rFonts w:ascii="Arial" w:hAnsi="Arial" w:cs="Arial"/>
                <w:color w:val="000000"/>
                <w:sz w:val="14"/>
                <w:szCs w:val="14"/>
              </w:rPr>
              <w:t>,</w:t>
            </w:r>
            <w:r w:rsidRPr="00B8691C">
              <w:rPr>
                <w:rFonts w:ascii="Arial" w:hAnsi="Arial" w:cs="Arial"/>
                <w:color w:val="000000"/>
                <w:sz w:val="14"/>
                <w:szCs w:val="14"/>
                <w:lang w:val="en-GB"/>
              </w:rPr>
              <w:t>064</w:t>
            </w:r>
          </w:p>
        </w:tc>
        <w:tc>
          <w:tcPr>
            <w:tcW w:w="1008" w:type="dxa"/>
            <w:vAlign w:val="bottom"/>
          </w:tcPr>
          <w:p w14:paraId="620E1F31" w14:textId="31A2A6B4"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52CF8A71" w14:textId="16905BA6"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w:t>
            </w:r>
            <w:r w:rsidR="008E1F45" w:rsidRPr="00B8691C">
              <w:rPr>
                <w:rFonts w:ascii="Arial" w:hAnsi="Arial" w:cs="Arial"/>
                <w:color w:val="000000"/>
                <w:sz w:val="14"/>
                <w:szCs w:val="14"/>
              </w:rPr>
              <w:t>,</w:t>
            </w:r>
            <w:r w:rsidRPr="00B8691C">
              <w:rPr>
                <w:rFonts w:ascii="Arial" w:hAnsi="Arial" w:cs="Arial"/>
                <w:color w:val="000000"/>
                <w:sz w:val="14"/>
                <w:szCs w:val="14"/>
                <w:lang w:val="en-GB"/>
              </w:rPr>
              <w:t>122</w:t>
            </w:r>
            <w:r w:rsidR="008E1F45" w:rsidRPr="00B8691C">
              <w:rPr>
                <w:rFonts w:ascii="Arial" w:hAnsi="Arial" w:cs="Arial"/>
                <w:color w:val="000000"/>
                <w:sz w:val="14"/>
                <w:szCs w:val="14"/>
              </w:rPr>
              <w:t>,</w:t>
            </w:r>
            <w:r w:rsidRPr="00B8691C">
              <w:rPr>
                <w:rFonts w:ascii="Arial" w:hAnsi="Arial" w:cs="Arial"/>
                <w:color w:val="000000"/>
                <w:sz w:val="14"/>
                <w:szCs w:val="14"/>
                <w:lang w:val="en-GB"/>
              </w:rPr>
              <w:t>130</w:t>
            </w:r>
          </w:p>
        </w:tc>
        <w:tc>
          <w:tcPr>
            <w:tcW w:w="1008" w:type="dxa"/>
            <w:vAlign w:val="bottom"/>
          </w:tcPr>
          <w:p w14:paraId="7EFF039D" w14:textId="44BDB8AC"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tcBorders>
              <w:top w:val="nil"/>
              <w:left w:val="nil"/>
              <w:bottom w:val="nil"/>
              <w:right w:val="nil"/>
            </w:tcBorders>
            <w:vAlign w:val="center"/>
          </w:tcPr>
          <w:p w14:paraId="183A93D3" w14:textId="7DE1CD7C"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113</w:t>
            </w:r>
            <w:r w:rsidR="008E1F45" w:rsidRPr="00B8691C">
              <w:rPr>
                <w:rFonts w:ascii="Arial" w:hAnsi="Arial" w:cs="Arial"/>
                <w:color w:val="000000"/>
                <w:sz w:val="14"/>
                <w:szCs w:val="14"/>
              </w:rPr>
              <w:t>,</w:t>
            </w:r>
            <w:r w:rsidRPr="00B8691C">
              <w:rPr>
                <w:rFonts w:ascii="Arial" w:hAnsi="Arial" w:cs="Arial"/>
                <w:color w:val="000000"/>
                <w:sz w:val="14"/>
                <w:szCs w:val="14"/>
                <w:lang w:val="en-GB"/>
              </w:rPr>
              <w:t>924</w:t>
            </w:r>
            <w:r w:rsidR="008E1F45" w:rsidRPr="00B8691C">
              <w:rPr>
                <w:rFonts w:ascii="Arial" w:hAnsi="Arial" w:cs="Arial"/>
                <w:color w:val="000000"/>
                <w:sz w:val="14"/>
                <w:szCs w:val="14"/>
              </w:rPr>
              <w:t>,</w:t>
            </w:r>
            <w:r w:rsidRPr="00B8691C">
              <w:rPr>
                <w:rFonts w:ascii="Arial" w:hAnsi="Arial" w:cs="Arial"/>
                <w:color w:val="000000"/>
                <w:sz w:val="14"/>
                <w:szCs w:val="14"/>
                <w:lang w:val="en-GB"/>
              </w:rPr>
              <w:t>283</w:t>
            </w:r>
          </w:p>
        </w:tc>
      </w:tr>
      <w:tr w:rsidR="008E1F45" w:rsidRPr="00B8691C" w14:paraId="2A243674" w14:textId="77777777" w:rsidTr="007277FA">
        <w:trPr>
          <w:cantSplit/>
          <w:trHeight w:val="70"/>
        </w:trPr>
        <w:tc>
          <w:tcPr>
            <w:tcW w:w="3686" w:type="dxa"/>
            <w:vAlign w:val="bottom"/>
          </w:tcPr>
          <w:p w14:paraId="02F554F8" w14:textId="77777777" w:rsidR="008E1F45" w:rsidRPr="00B8691C" w:rsidRDefault="008E1F45" w:rsidP="008E1F45">
            <w:pPr>
              <w:tabs>
                <w:tab w:val="left" w:pos="1342"/>
              </w:tabs>
              <w:ind w:left="527"/>
              <w:rPr>
                <w:rFonts w:ascii="Arial" w:hAnsi="Arial" w:cs="Arial"/>
                <w:color w:val="000000"/>
                <w:sz w:val="14"/>
                <w:szCs w:val="14"/>
              </w:rPr>
            </w:pPr>
            <w:r w:rsidRPr="00B8691C">
              <w:rPr>
                <w:rFonts w:ascii="Arial" w:hAnsi="Arial" w:cs="Arial"/>
                <w:color w:val="000000"/>
                <w:sz w:val="14"/>
                <w:szCs w:val="14"/>
              </w:rPr>
              <w:t>Interest income</w:t>
            </w:r>
          </w:p>
        </w:tc>
        <w:tc>
          <w:tcPr>
            <w:tcW w:w="1008" w:type="dxa"/>
            <w:vAlign w:val="center"/>
          </w:tcPr>
          <w:p w14:paraId="18C96E9C" w14:textId="05A07A7A"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02A51937" w14:textId="78873B96"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12C5027D" w14:textId="7705DC34"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2AFD2F09" w14:textId="32097E66"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cs/>
              </w:rPr>
            </w:pPr>
            <w:r w:rsidRPr="00B8691C">
              <w:rPr>
                <w:rFonts w:ascii="Arial" w:hAnsi="Arial" w:cs="Arial"/>
                <w:color w:val="000000"/>
                <w:sz w:val="14"/>
                <w:szCs w:val="14"/>
                <w:lang w:val="en-GB"/>
              </w:rPr>
              <w:t>8</w:t>
            </w:r>
            <w:r w:rsidR="008E1F45" w:rsidRPr="00B8691C">
              <w:rPr>
                <w:rFonts w:ascii="Arial" w:hAnsi="Arial" w:cs="Arial"/>
                <w:color w:val="000000"/>
                <w:sz w:val="14"/>
                <w:szCs w:val="14"/>
              </w:rPr>
              <w:t>,</w:t>
            </w:r>
            <w:r w:rsidRPr="00B8691C">
              <w:rPr>
                <w:rFonts w:ascii="Arial" w:hAnsi="Arial" w:cs="Arial"/>
                <w:color w:val="000000"/>
                <w:sz w:val="14"/>
                <w:szCs w:val="14"/>
                <w:lang w:val="en-GB"/>
              </w:rPr>
              <w:t>875</w:t>
            </w:r>
            <w:r w:rsidR="008E1F45" w:rsidRPr="00B8691C">
              <w:rPr>
                <w:rFonts w:ascii="Arial" w:hAnsi="Arial" w:cs="Arial"/>
                <w:color w:val="000000"/>
                <w:sz w:val="14"/>
                <w:szCs w:val="14"/>
              </w:rPr>
              <w:t>,</w:t>
            </w:r>
            <w:r w:rsidRPr="00B8691C">
              <w:rPr>
                <w:rFonts w:ascii="Arial" w:hAnsi="Arial" w:cs="Arial"/>
                <w:color w:val="000000"/>
                <w:sz w:val="14"/>
                <w:szCs w:val="14"/>
                <w:lang w:val="en-GB"/>
              </w:rPr>
              <w:t>228</w:t>
            </w:r>
          </w:p>
        </w:tc>
        <w:tc>
          <w:tcPr>
            <w:tcW w:w="1008" w:type="dxa"/>
            <w:vAlign w:val="bottom"/>
          </w:tcPr>
          <w:p w14:paraId="4E022A89" w14:textId="734FDF41"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4426A170" w14:textId="15E65484"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8</w:t>
            </w:r>
            <w:r w:rsidR="008E1F45" w:rsidRPr="00B8691C">
              <w:rPr>
                <w:rFonts w:ascii="Arial" w:hAnsi="Arial" w:cs="Arial"/>
                <w:color w:val="000000"/>
                <w:sz w:val="14"/>
                <w:szCs w:val="14"/>
              </w:rPr>
              <w:t>,</w:t>
            </w:r>
            <w:r w:rsidRPr="00B8691C">
              <w:rPr>
                <w:rFonts w:ascii="Arial" w:hAnsi="Arial" w:cs="Arial"/>
                <w:color w:val="000000"/>
                <w:sz w:val="14"/>
                <w:szCs w:val="14"/>
                <w:lang w:val="en-GB"/>
              </w:rPr>
              <w:t>875</w:t>
            </w:r>
            <w:r w:rsidR="008E1F45" w:rsidRPr="00B8691C">
              <w:rPr>
                <w:rFonts w:ascii="Arial" w:hAnsi="Arial" w:cs="Arial"/>
                <w:color w:val="000000"/>
                <w:sz w:val="14"/>
                <w:szCs w:val="14"/>
              </w:rPr>
              <w:t>,</w:t>
            </w:r>
            <w:r w:rsidRPr="00B8691C">
              <w:rPr>
                <w:rFonts w:ascii="Arial" w:hAnsi="Arial" w:cs="Arial"/>
                <w:color w:val="000000"/>
                <w:sz w:val="14"/>
                <w:szCs w:val="14"/>
                <w:lang w:val="en-GB"/>
              </w:rPr>
              <w:t>228</w:t>
            </w:r>
          </w:p>
        </w:tc>
        <w:tc>
          <w:tcPr>
            <w:tcW w:w="1008" w:type="dxa"/>
            <w:vAlign w:val="center"/>
          </w:tcPr>
          <w:p w14:paraId="190C0D19" w14:textId="2136F71C"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142</w:t>
            </w:r>
            <w:r w:rsidR="008E1F45" w:rsidRPr="00B8691C">
              <w:rPr>
                <w:rFonts w:ascii="Arial" w:hAnsi="Arial" w:cs="Arial"/>
                <w:color w:val="000000"/>
                <w:sz w:val="14"/>
                <w:szCs w:val="14"/>
              </w:rPr>
              <w:t>,</w:t>
            </w:r>
            <w:r w:rsidRPr="00B8691C">
              <w:rPr>
                <w:rFonts w:ascii="Arial" w:hAnsi="Arial" w:cs="Arial"/>
                <w:color w:val="000000"/>
                <w:sz w:val="14"/>
                <w:szCs w:val="14"/>
                <w:lang w:val="en-GB"/>
              </w:rPr>
              <w:t>987</w:t>
            </w:r>
            <w:r w:rsidR="008E1F45" w:rsidRPr="00B8691C">
              <w:rPr>
                <w:rFonts w:ascii="Arial" w:hAnsi="Arial" w:cs="Arial"/>
                <w:color w:val="000000"/>
                <w:sz w:val="14"/>
                <w:szCs w:val="14"/>
              </w:rPr>
              <w:t>,</w:t>
            </w:r>
            <w:r w:rsidRPr="00B8691C">
              <w:rPr>
                <w:rFonts w:ascii="Arial" w:hAnsi="Arial" w:cs="Arial"/>
                <w:color w:val="000000"/>
                <w:sz w:val="14"/>
                <w:szCs w:val="14"/>
                <w:lang w:val="en-GB"/>
              </w:rPr>
              <w:t>872</w:t>
            </w:r>
          </w:p>
        </w:tc>
        <w:tc>
          <w:tcPr>
            <w:tcW w:w="1008" w:type="dxa"/>
            <w:vAlign w:val="center"/>
          </w:tcPr>
          <w:p w14:paraId="7E5F2F87" w14:textId="107BE2F3"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24AF37C5" w14:textId="7BBE4CE1"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cs/>
              </w:rPr>
            </w:pPr>
            <w:r w:rsidRPr="00B8691C">
              <w:rPr>
                <w:rFonts w:ascii="Arial" w:hAnsi="Arial" w:cs="Arial"/>
                <w:color w:val="000000"/>
                <w:sz w:val="14"/>
                <w:szCs w:val="14"/>
                <w:cs/>
              </w:rPr>
              <w:t xml:space="preserve">-       </w:t>
            </w:r>
          </w:p>
        </w:tc>
        <w:tc>
          <w:tcPr>
            <w:tcW w:w="1008" w:type="dxa"/>
            <w:vAlign w:val="bottom"/>
          </w:tcPr>
          <w:p w14:paraId="70FB3F6E" w14:textId="671FB2A4"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w:t>
            </w:r>
            <w:r w:rsidR="008E1F45" w:rsidRPr="00B8691C">
              <w:rPr>
                <w:rFonts w:ascii="Arial" w:hAnsi="Arial" w:cs="Arial"/>
                <w:color w:val="000000"/>
                <w:sz w:val="14"/>
                <w:szCs w:val="14"/>
              </w:rPr>
              <w:t>,</w:t>
            </w:r>
            <w:r w:rsidRPr="00B8691C">
              <w:rPr>
                <w:rFonts w:ascii="Arial" w:hAnsi="Arial" w:cs="Arial"/>
                <w:color w:val="000000"/>
                <w:sz w:val="14"/>
                <w:szCs w:val="14"/>
                <w:lang w:val="en-GB"/>
              </w:rPr>
              <w:t>061</w:t>
            </w:r>
            <w:r w:rsidR="008E1F45" w:rsidRPr="00B8691C">
              <w:rPr>
                <w:rFonts w:ascii="Arial" w:hAnsi="Arial" w:cs="Arial"/>
                <w:color w:val="000000"/>
                <w:sz w:val="14"/>
                <w:szCs w:val="14"/>
              </w:rPr>
              <w:t>,</w:t>
            </w:r>
            <w:r w:rsidRPr="00B8691C">
              <w:rPr>
                <w:rFonts w:ascii="Arial" w:hAnsi="Arial" w:cs="Arial"/>
                <w:color w:val="000000"/>
                <w:sz w:val="14"/>
                <w:szCs w:val="14"/>
                <w:lang w:val="en-GB"/>
              </w:rPr>
              <w:t>874</w:t>
            </w:r>
          </w:p>
        </w:tc>
        <w:tc>
          <w:tcPr>
            <w:tcW w:w="1008" w:type="dxa"/>
            <w:vAlign w:val="bottom"/>
          </w:tcPr>
          <w:p w14:paraId="71BD4802" w14:textId="44E77593"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tcBorders>
              <w:top w:val="nil"/>
              <w:left w:val="nil"/>
              <w:bottom w:val="nil"/>
              <w:right w:val="nil"/>
            </w:tcBorders>
            <w:vAlign w:val="center"/>
          </w:tcPr>
          <w:p w14:paraId="0580680C" w14:textId="6439ECEE"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cs/>
              </w:rPr>
            </w:pPr>
            <w:r w:rsidRPr="00B8691C">
              <w:rPr>
                <w:rFonts w:ascii="Arial" w:hAnsi="Arial" w:cs="Arial"/>
                <w:color w:val="000000"/>
                <w:sz w:val="14"/>
                <w:szCs w:val="14"/>
                <w:lang w:val="en-GB"/>
              </w:rPr>
              <w:t>144</w:t>
            </w:r>
            <w:r w:rsidR="008E1F45" w:rsidRPr="00B8691C">
              <w:rPr>
                <w:rFonts w:ascii="Arial" w:hAnsi="Arial" w:cs="Arial"/>
                <w:color w:val="000000"/>
                <w:sz w:val="14"/>
                <w:szCs w:val="14"/>
              </w:rPr>
              <w:t>,</w:t>
            </w:r>
            <w:r w:rsidRPr="00B8691C">
              <w:rPr>
                <w:rFonts w:ascii="Arial" w:hAnsi="Arial" w:cs="Arial"/>
                <w:color w:val="000000"/>
                <w:sz w:val="14"/>
                <w:szCs w:val="14"/>
                <w:lang w:val="en-GB"/>
              </w:rPr>
              <w:t>049</w:t>
            </w:r>
            <w:r w:rsidR="008E1F45" w:rsidRPr="00B8691C">
              <w:rPr>
                <w:rFonts w:ascii="Arial" w:hAnsi="Arial" w:cs="Arial"/>
                <w:color w:val="000000"/>
                <w:sz w:val="14"/>
                <w:szCs w:val="14"/>
              </w:rPr>
              <w:t>,</w:t>
            </w:r>
            <w:r w:rsidRPr="00B8691C">
              <w:rPr>
                <w:rFonts w:ascii="Arial" w:hAnsi="Arial" w:cs="Arial"/>
                <w:color w:val="000000"/>
                <w:sz w:val="14"/>
                <w:szCs w:val="14"/>
                <w:lang w:val="en-GB"/>
              </w:rPr>
              <w:t>746</w:t>
            </w:r>
          </w:p>
        </w:tc>
      </w:tr>
      <w:tr w:rsidR="008E1F45" w:rsidRPr="00B8691C" w14:paraId="7380961D" w14:textId="77777777" w:rsidTr="007277FA">
        <w:trPr>
          <w:cantSplit/>
        </w:trPr>
        <w:tc>
          <w:tcPr>
            <w:tcW w:w="3686" w:type="dxa"/>
            <w:vAlign w:val="bottom"/>
          </w:tcPr>
          <w:p w14:paraId="4A49CC6B" w14:textId="77777777" w:rsidR="008E1F45" w:rsidRPr="00B8691C" w:rsidRDefault="008E1F45" w:rsidP="008E1F45">
            <w:pPr>
              <w:tabs>
                <w:tab w:val="left" w:pos="1342"/>
              </w:tabs>
              <w:ind w:left="527"/>
              <w:rPr>
                <w:rFonts w:ascii="Arial" w:hAnsi="Arial" w:cs="Arial"/>
                <w:color w:val="000000"/>
                <w:sz w:val="14"/>
                <w:szCs w:val="14"/>
              </w:rPr>
            </w:pPr>
            <w:r w:rsidRPr="00B8691C">
              <w:rPr>
                <w:rFonts w:ascii="Arial" w:hAnsi="Arial" w:cs="Arial"/>
                <w:color w:val="000000"/>
                <w:sz w:val="14"/>
                <w:szCs w:val="14"/>
              </w:rPr>
              <w:t>Purchase of inventories</w:t>
            </w:r>
          </w:p>
        </w:tc>
        <w:tc>
          <w:tcPr>
            <w:tcW w:w="1008" w:type="dxa"/>
            <w:vAlign w:val="center"/>
          </w:tcPr>
          <w:p w14:paraId="0C33FB44" w14:textId="6CDBB852"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413B23BD" w14:textId="443B025F"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14D6E0CE" w14:textId="26D6D599"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127AFBD5" w14:textId="296952F4" w:rsidR="008E1F45" w:rsidRPr="00B8691C" w:rsidRDefault="00AC539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34,797,097</w:t>
            </w:r>
          </w:p>
        </w:tc>
        <w:tc>
          <w:tcPr>
            <w:tcW w:w="1008" w:type="dxa"/>
            <w:vAlign w:val="bottom"/>
          </w:tcPr>
          <w:p w14:paraId="131BC850" w14:textId="70005019" w:rsidR="008E1F45" w:rsidRPr="00B8691C" w:rsidRDefault="00AC5395" w:rsidP="008E1F45">
            <w:pPr>
              <w:tabs>
                <w:tab w:val="decimal" w:pos="821"/>
              </w:tabs>
              <w:overflowPunct/>
              <w:autoSpaceDE/>
              <w:autoSpaceDN/>
              <w:adjustRightInd/>
              <w:ind w:left="-29" w:right="-72"/>
              <w:jc w:val="both"/>
              <w:textAlignment w:val="auto"/>
              <w:rPr>
                <w:rFonts w:ascii="Arial" w:hAnsi="Arial" w:cs="Arial"/>
                <w:color w:val="000000"/>
                <w:sz w:val="14"/>
                <w:szCs w:val="14"/>
                <w:lang w:val="en-GB"/>
              </w:rPr>
            </w:pPr>
            <w:r w:rsidRPr="00B8691C">
              <w:rPr>
                <w:rFonts w:ascii="Arial" w:hAnsi="Arial" w:cs="Arial"/>
                <w:color w:val="000000"/>
                <w:sz w:val="14"/>
                <w:szCs w:val="14"/>
                <w:cs/>
                <w:lang w:val="en-GB"/>
              </w:rPr>
              <w:t>3</w:t>
            </w:r>
            <w:r w:rsidRPr="00B8691C">
              <w:rPr>
                <w:rFonts w:ascii="Arial" w:hAnsi="Arial" w:cs="Arial"/>
                <w:color w:val="000000"/>
                <w:sz w:val="14"/>
                <w:szCs w:val="14"/>
                <w:lang w:val="en-GB"/>
              </w:rPr>
              <w:t>,</w:t>
            </w:r>
            <w:r w:rsidRPr="00B8691C">
              <w:rPr>
                <w:rFonts w:ascii="Arial" w:hAnsi="Arial" w:cs="Arial"/>
                <w:color w:val="000000"/>
                <w:sz w:val="14"/>
                <w:szCs w:val="14"/>
                <w:cs/>
                <w:lang w:val="en-GB"/>
              </w:rPr>
              <w:t>641</w:t>
            </w:r>
            <w:r w:rsidRPr="00B8691C">
              <w:rPr>
                <w:rFonts w:ascii="Arial" w:hAnsi="Arial" w:cs="Arial"/>
                <w:color w:val="000000"/>
                <w:sz w:val="14"/>
                <w:szCs w:val="14"/>
                <w:lang w:val="en-GB"/>
              </w:rPr>
              <w:t>,</w:t>
            </w:r>
            <w:r w:rsidRPr="00B8691C">
              <w:rPr>
                <w:rFonts w:ascii="Arial" w:hAnsi="Arial" w:cs="Arial"/>
                <w:color w:val="000000"/>
                <w:sz w:val="14"/>
                <w:szCs w:val="14"/>
                <w:cs/>
                <w:lang w:val="en-GB"/>
              </w:rPr>
              <w:t>900</w:t>
            </w:r>
            <w:r w:rsidR="008E1F45" w:rsidRPr="00B8691C">
              <w:rPr>
                <w:rFonts w:ascii="Arial" w:hAnsi="Arial" w:cs="Arial"/>
                <w:color w:val="000000"/>
                <w:sz w:val="14"/>
                <w:szCs w:val="14"/>
                <w:cs/>
                <w:lang w:val="en-GB"/>
              </w:rPr>
              <w:t xml:space="preserve">   </w:t>
            </w:r>
          </w:p>
        </w:tc>
        <w:tc>
          <w:tcPr>
            <w:tcW w:w="1008" w:type="dxa"/>
            <w:vAlign w:val="center"/>
          </w:tcPr>
          <w:p w14:paraId="2BE065CD" w14:textId="68D77C45" w:rsidR="008E1F45" w:rsidRPr="00B8691C" w:rsidRDefault="000150D0" w:rsidP="008E1F45">
            <w:pPr>
              <w:tabs>
                <w:tab w:val="decimal" w:pos="821"/>
              </w:tabs>
              <w:overflowPunct/>
              <w:autoSpaceDE/>
              <w:autoSpaceDN/>
              <w:adjustRightInd/>
              <w:ind w:left="-29" w:right="-72"/>
              <w:jc w:val="both"/>
              <w:textAlignment w:val="auto"/>
              <w:rPr>
                <w:rFonts w:ascii="Arial" w:hAnsi="Arial" w:cs="Arial"/>
                <w:color w:val="000000"/>
                <w:sz w:val="14"/>
                <w:szCs w:val="14"/>
                <w:lang w:val="en-GB"/>
              </w:rPr>
            </w:pPr>
            <w:r w:rsidRPr="00B8691C">
              <w:rPr>
                <w:rFonts w:ascii="Arial" w:hAnsi="Arial" w:cs="Arial"/>
                <w:color w:val="000000"/>
                <w:sz w:val="14"/>
                <w:szCs w:val="14"/>
                <w:lang w:val="en-GB"/>
              </w:rPr>
              <w:t>38</w:t>
            </w:r>
            <w:r w:rsidR="008E1F45" w:rsidRPr="00B8691C">
              <w:rPr>
                <w:rFonts w:ascii="Arial" w:hAnsi="Arial" w:cs="Arial"/>
                <w:color w:val="000000"/>
                <w:sz w:val="14"/>
                <w:szCs w:val="14"/>
                <w:lang w:val="en-GB"/>
              </w:rPr>
              <w:t>,</w:t>
            </w:r>
            <w:r w:rsidRPr="00B8691C">
              <w:rPr>
                <w:rFonts w:ascii="Arial" w:hAnsi="Arial" w:cs="Arial"/>
                <w:color w:val="000000"/>
                <w:sz w:val="14"/>
                <w:szCs w:val="14"/>
                <w:lang w:val="en-GB"/>
              </w:rPr>
              <w:t>438</w:t>
            </w:r>
            <w:r w:rsidR="008E1F45" w:rsidRPr="00B8691C">
              <w:rPr>
                <w:rFonts w:ascii="Arial" w:hAnsi="Arial" w:cs="Arial"/>
                <w:color w:val="000000"/>
                <w:sz w:val="14"/>
                <w:szCs w:val="14"/>
                <w:lang w:val="en-GB"/>
              </w:rPr>
              <w:t>,</w:t>
            </w:r>
            <w:r w:rsidRPr="00B8691C">
              <w:rPr>
                <w:rFonts w:ascii="Arial" w:hAnsi="Arial" w:cs="Arial"/>
                <w:color w:val="000000"/>
                <w:sz w:val="14"/>
                <w:szCs w:val="14"/>
                <w:lang w:val="en-GB"/>
              </w:rPr>
              <w:t>997</w:t>
            </w:r>
          </w:p>
        </w:tc>
        <w:tc>
          <w:tcPr>
            <w:tcW w:w="1008" w:type="dxa"/>
            <w:vAlign w:val="center"/>
          </w:tcPr>
          <w:p w14:paraId="5AAE40EA" w14:textId="457B303E"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2</w:t>
            </w:r>
            <w:r w:rsidR="008E1F45" w:rsidRPr="00B8691C">
              <w:rPr>
                <w:rFonts w:ascii="Arial" w:hAnsi="Arial" w:cs="Arial"/>
                <w:color w:val="000000"/>
                <w:sz w:val="14"/>
                <w:szCs w:val="14"/>
              </w:rPr>
              <w:t>,</w:t>
            </w:r>
            <w:r w:rsidRPr="00B8691C">
              <w:rPr>
                <w:rFonts w:ascii="Arial" w:hAnsi="Arial" w:cs="Arial"/>
                <w:color w:val="000000"/>
                <w:sz w:val="14"/>
                <w:szCs w:val="14"/>
                <w:lang w:val="en-GB"/>
              </w:rPr>
              <w:t>894</w:t>
            </w:r>
            <w:r w:rsidR="008E1F45" w:rsidRPr="00B8691C">
              <w:rPr>
                <w:rFonts w:ascii="Arial" w:hAnsi="Arial" w:cs="Arial"/>
                <w:color w:val="000000"/>
                <w:sz w:val="14"/>
                <w:szCs w:val="14"/>
              </w:rPr>
              <w:t>,</w:t>
            </w:r>
            <w:r w:rsidRPr="00B8691C">
              <w:rPr>
                <w:rFonts w:ascii="Arial" w:hAnsi="Arial" w:cs="Arial"/>
                <w:color w:val="000000"/>
                <w:sz w:val="14"/>
                <w:szCs w:val="14"/>
                <w:lang w:val="en-GB"/>
              </w:rPr>
              <w:t>985</w:t>
            </w:r>
          </w:p>
        </w:tc>
        <w:tc>
          <w:tcPr>
            <w:tcW w:w="1008" w:type="dxa"/>
            <w:vAlign w:val="center"/>
          </w:tcPr>
          <w:p w14:paraId="69FD29DF" w14:textId="565F3BC6"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303C3A30" w14:textId="42C56A96" w:rsidR="008E1F45" w:rsidRPr="00B8691C" w:rsidRDefault="00AC5395" w:rsidP="00F97E5E">
            <w:pPr>
              <w:tabs>
                <w:tab w:val="decimal" w:pos="821"/>
              </w:tabs>
              <w:overflowPunct/>
              <w:autoSpaceDE/>
              <w:autoSpaceDN/>
              <w:adjustRightInd/>
              <w:ind w:left="-29" w:right="-72"/>
              <w:jc w:val="both"/>
              <w:textAlignment w:val="auto"/>
              <w:rPr>
                <w:rFonts w:ascii="Arial" w:hAnsi="Arial" w:cs="Arial"/>
                <w:color w:val="000000"/>
                <w:sz w:val="14"/>
                <w:szCs w:val="14"/>
                <w:lang w:val="en-GB"/>
              </w:rPr>
            </w:pPr>
            <w:r w:rsidRPr="00B8691C">
              <w:rPr>
                <w:rFonts w:ascii="Arial" w:hAnsi="Arial" w:cs="Arial"/>
                <w:color w:val="000000"/>
                <w:sz w:val="14"/>
                <w:szCs w:val="14"/>
                <w:cs/>
                <w:lang w:val="en-GB"/>
              </w:rPr>
              <w:t>3</w:t>
            </w:r>
            <w:r w:rsidRPr="00B8691C">
              <w:rPr>
                <w:rFonts w:ascii="Arial" w:hAnsi="Arial" w:cs="Arial"/>
                <w:color w:val="000000"/>
                <w:sz w:val="14"/>
                <w:szCs w:val="14"/>
                <w:lang w:val="en-GB"/>
              </w:rPr>
              <w:t>,</w:t>
            </w:r>
            <w:r w:rsidRPr="00B8691C">
              <w:rPr>
                <w:rFonts w:ascii="Arial" w:hAnsi="Arial" w:cs="Arial"/>
                <w:color w:val="000000"/>
                <w:sz w:val="14"/>
                <w:szCs w:val="14"/>
                <w:cs/>
                <w:lang w:val="en-GB"/>
              </w:rPr>
              <w:t>602</w:t>
            </w:r>
            <w:r w:rsidRPr="00B8691C">
              <w:rPr>
                <w:rFonts w:ascii="Arial" w:hAnsi="Arial" w:cs="Arial"/>
                <w:color w:val="000000"/>
                <w:sz w:val="14"/>
                <w:szCs w:val="14"/>
                <w:lang w:val="en-GB"/>
              </w:rPr>
              <w:t>,</w:t>
            </w:r>
            <w:r w:rsidRPr="00B8691C">
              <w:rPr>
                <w:rFonts w:ascii="Arial" w:hAnsi="Arial" w:cs="Arial"/>
                <w:color w:val="000000"/>
                <w:sz w:val="14"/>
                <w:szCs w:val="14"/>
                <w:cs/>
                <w:lang w:val="en-GB"/>
              </w:rPr>
              <w:t>700</w:t>
            </w:r>
          </w:p>
        </w:tc>
        <w:tc>
          <w:tcPr>
            <w:tcW w:w="1008" w:type="dxa"/>
            <w:vAlign w:val="bottom"/>
          </w:tcPr>
          <w:p w14:paraId="119105AD" w14:textId="4229F0C2" w:rsidR="008E1F45" w:rsidRPr="00B8691C" w:rsidRDefault="00AC539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32,612,836</w:t>
            </w:r>
          </w:p>
        </w:tc>
        <w:tc>
          <w:tcPr>
            <w:tcW w:w="1008" w:type="dxa"/>
            <w:vAlign w:val="bottom"/>
          </w:tcPr>
          <w:p w14:paraId="03938735" w14:textId="19A092E0"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tcBorders>
              <w:top w:val="nil"/>
              <w:left w:val="nil"/>
              <w:bottom w:val="nil"/>
              <w:right w:val="nil"/>
            </w:tcBorders>
            <w:vAlign w:val="center"/>
          </w:tcPr>
          <w:p w14:paraId="4DB6A90F" w14:textId="0BE2E2BF"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39</w:t>
            </w:r>
            <w:r w:rsidR="008E1F45" w:rsidRPr="00B8691C">
              <w:rPr>
                <w:rFonts w:ascii="Arial" w:hAnsi="Arial" w:cs="Arial"/>
                <w:color w:val="000000"/>
                <w:sz w:val="14"/>
                <w:szCs w:val="14"/>
              </w:rPr>
              <w:t>,</w:t>
            </w:r>
            <w:r w:rsidRPr="00B8691C">
              <w:rPr>
                <w:rFonts w:ascii="Arial" w:hAnsi="Arial" w:cs="Arial"/>
                <w:color w:val="000000"/>
                <w:sz w:val="14"/>
                <w:szCs w:val="14"/>
                <w:lang w:val="en-GB"/>
              </w:rPr>
              <w:t>110</w:t>
            </w:r>
            <w:r w:rsidR="008E1F45" w:rsidRPr="00B8691C">
              <w:rPr>
                <w:rFonts w:ascii="Arial" w:hAnsi="Arial" w:cs="Arial"/>
                <w:color w:val="000000"/>
                <w:sz w:val="14"/>
                <w:szCs w:val="14"/>
              </w:rPr>
              <w:t>,</w:t>
            </w:r>
            <w:r w:rsidRPr="00B8691C">
              <w:rPr>
                <w:rFonts w:ascii="Arial" w:hAnsi="Arial" w:cs="Arial"/>
                <w:color w:val="000000"/>
                <w:sz w:val="14"/>
                <w:szCs w:val="14"/>
                <w:lang w:val="en-GB"/>
              </w:rPr>
              <w:t>521</w:t>
            </w:r>
          </w:p>
        </w:tc>
      </w:tr>
      <w:tr w:rsidR="008E1F45" w:rsidRPr="00B8691C" w14:paraId="3B5700C7" w14:textId="77777777" w:rsidTr="007277FA">
        <w:trPr>
          <w:cantSplit/>
        </w:trPr>
        <w:tc>
          <w:tcPr>
            <w:tcW w:w="3686" w:type="dxa"/>
            <w:vAlign w:val="bottom"/>
          </w:tcPr>
          <w:p w14:paraId="270BC56E" w14:textId="77777777" w:rsidR="008E1F45" w:rsidRPr="00B8691C" w:rsidRDefault="008E1F45" w:rsidP="008E1F45">
            <w:pPr>
              <w:tabs>
                <w:tab w:val="left" w:pos="1342"/>
              </w:tabs>
              <w:ind w:left="527"/>
              <w:rPr>
                <w:rFonts w:ascii="Arial" w:hAnsi="Arial" w:cs="Arial"/>
                <w:color w:val="000000"/>
                <w:sz w:val="14"/>
                <w:szCs w:val="14"/>
              </w:rPr>
            </w:pPr>
            <w:r w:rsidRPr="00B8691C">
              <w:rPr>
                <w:rFonts w:ascii="Arial" w:hAnsi="Arial" w:cs="Arial"/>
                <w:color w:val="000000"/>
                <w:sz w:val="14"/>
                <w:szCs w:val="14"/>
              </w:rPr>
              <w:t>Purchase of fixed assets</w:t>
            </w:r>
          </w:p>
        </w:tc>
        <w:tc>
          <w:tcPr>
            <w:tcW w:w="1008" w:type="dxa"/>
            <w:vAlign w:val="center"/>
          </w:tcPr>
          <w:p w14:paraId="09A1E036" w14:textId="7601640C"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22232387" w14:textId="2E682476"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3916B674" w14:textId="6C4B7F55"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376253C3" w14:textId="0A33047B"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5</w:t>
            </w:r>
            <w:r w:rsidR="008E1F45" w:rsidRPr="00B8691C">
              <w:rPr>
                <w:rFonts w:ascii="Arial" w:hAnsi="Arial" w:cs="Arial"/>
                <w:color w:val="000000"/>
                <w:sz w:val="14"/>
                <w:szCs w:val="14"/>
              </w:rPr>
              <w:t>,</w:t>
            </w:r>
            <w:r w:rsidRPr="00B8691C">
              <w:rPr>
                <w:rFonts w:ascii="Arial" w:hAnsi="Arial" w:cs="Arial"/>
                <w:color w:val="000000"/>
                <w:sz w:val="14"/>
                <w:szCs w:val="14"/>
                <w:lang w:val="en-GB"/>
              </w:rPr>
              <w:t>610</w:t>
            </w:r>
            <w:r w:rsidR="008E1F45" w:rsidRPr="00B8691C">
              <w:rPr>
                <w:rFonts w:ascii="Arial" w:hAnsi="Arial" w:cs="Arial"/>
                <w:color w:val="000000"/>
                <w:sz w:val="14"/>
                <w:szCs w:val="14"/>
              </w:rPr>
              <w:t>,</w:t>
            </w:r>
            <w:r w:rsidRPr="00B8691C">
              <w:rPr>
                <w:rFonts w:ascii="Arial" w:hAnsi="Arial" w:cs="Arial"/>
                <w:color w:val="000000"/>
                <w:sz w:val="14"/>
                <w:szCs w:val="14"/>
                <w:lang w:val="en-GB"/>
              </w:rPr>
              <w:t>525</w:t>
            </w:r>
          </w:p>
        </w:tc>
        <w:tc>
          <w:tcPr>
            <w:tcW w:w="1008" w:type="dxa"/>
            <w:vAlign w:val="bottom"/>
          </w:tcPr>
          <w:p w14:paraId="52342E97" w14:textId="481D12FF"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36EC2D06" w14:textId="3EFCF736"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5</w:t>
            </w:r>
            <w:r w:rsidR="008E1F45" w:rsidRPr="00B8691C">
              <w:rPr>
                <w:rFonts w:ascii="Arial" w:hAnsi="Arial" w:cs="Arial"/>
                <w:color w:val="000000"/>
                <w:sz w:val="14"/>
                <w:szCs w:val="14"/>
              </w:rPr>
              <w:t>,</w:t>
            </w:r>
            <w:r w:rsidRPr="00B8691C">
              <w:rPr>
                <w:rFonts w:ascii="Arial" w:hAnsi="Arial" w:cs="Arial"/>
                <w:color w:val="000000"/>
                <w:sz w:val="14"/>
                <w:szCs w:val="14"/>
                <w:lang w:val="en-GB"/>
              </w:rPr>
              <w:t>610</w:t>
            </w:r>
            <w:r w:rsidR="008E1F45" w:rsidRPr="00B8691C">
              <w:rPr>
                <w:rFonts w:ascii="Arial" w:hAnsi="Arial" w:cs="Arial"/>
                <w:color w:val="000000"/>
                <w:sz w:val="14"/>
                <w:szCs w:val="14"/>
              </w:rPr>
              <w:t>,</w:t>
            </w:r>
            <w:r w:rsidRPr="00B8691C">
              <w:rPr>
                <w:rFonts w:ascii="Arial" w:hAnsi="Arial" w:cs="Arial"/>
                <w:color w:val="000000"/>
                <w:sz w:val="14"/>
                <w:szCs w:val="14"/>
                <w:lang w:val="en-GB"/>
              </w:rPr>
              <w:t>525</w:t>
            </w:r>
          </w:p>
        </w:tc>
        <w:tc>
          <w:tcPr>
            <w:tcW w:w="1008" w:type="dxa"/>
            <w:vAlign w:val="center"/>
          </w:tcPr>
          <w:p w14:paraId="1D8814AD" w14:textId="0DD05DAE"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3</w:t>
            </w:r>
            <w:r w:rsidR="008E1F45" w:rsidRPr="00B8691C">
              <w:rPr>
                <w:rFonts w:ascii="Arial" w:hAnsi="Arial" w:cs="Arial"/>
                <w:color w:val="000000"/>
                <w:sz w:val="14"/>
                <w:szCs w:val="14"/>
              </w:rPr>
              <w:t>,</w:t>
            </w:r>
            <w:r w:rsidRPr="00B8691C">
              <w:rPr>
                <w:rFonts w:ascii="Arial" w:hAnsi="Arial" w:cs="Arial"/>
                <w:color w:val="000000"/>
                <w:sz w:val="14"/>
                <w:szCs w:val="14"/>
                <w:lang w:val="en-GB"/>
              </w:rPr>
              <w:t>065</w:t>
            </w:r>
            <w:r w:rsidR="008E1F45" w:rsidRPr="00B8691C">
              <w:rPr>
                <w:rFonts w:ascii="Arial" w:hAnsi="Arial" w:cs="Arial"/>
                <w:color w:val="000000"/>
                <w:sz w:val="14"/>
                <w:szCs w:val="14"/>
              </w:rPr>
              <w:t>,</w:t>
            </w:r>
            <w:r w:rsidRPr="00B8691C">
              <w:rPr>
                <w:rFonts w:ascii="Arial" w:hAnsi="Arial" w:cs="Arial"/>
                <w:color w:val="000000"/>
                <w:sz w:val="14"/>
                <w:szCs w:val="14"/>
                <w:lang w:val="en-GB"/>
              </w:rPr>
              <w:t>769</w:t>
            </w:r>
          </w:p>
        </w:tc>
        <w:tc>
          <w:tcPr>
            <w:tcW w:w="1008" w:type="dxa"/>
            <w:vAlign w:val="center"/>
          </w:tcPr>
          <w:p w14:paraId="088DEDFE" w14:textId="487921A7"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47EFE524" w14:textId="6A0CD81C"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593674F0" w14:textId="75C99F4C"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3</w:t>
            </w:r>
            <w:r w:rsidR="008E1F45" w:rsidRPr="00B8691C">
              <w:rPr>
                <w:rFonts w:ascii="Arial" w:hAnsi="Arial" w:cs="Arial"/>
                <w:color w:val="000000"/>
                <w:sz w:val="14"/>
                <w:szCs w:val="14"/>
              </w:rPr>
              <w:t>,</w:t>
            </w:r>
            <w:r w:rsidRPr="00B8691C">
              <w:rPr>
                <w:rFonts w:ascii="Arial" w:hAnsi="Arial" w:cs="Arial"/>
                <w:color w:val="000000"/>
                <w:sz w:val="14"/>
                <w:szCs w:val="14"/>
                <w:lang w:val="en-GB"/>
              </w:rPr>
              <w:t>113</w:t>
            </w:r>
            <w:r w:rsidR="008E1F45" w:rsidRPr="00B8691C">
              <w:rPr>
                <w:rFonts w:ascii="Arial" w:hAnsi="Arial" w:cs="Arial"/>
                <w:color w:val="000000"/>
                <w:sz w:val="14"/>
                <w:szCs w:val="14"/>
              </w:rPr>
              <w:t>,</w:t>
            </w:r>
            <w:r w:rsidRPr="00B8691C">
              <w:rPr>
                <w:rFonts w:ascii="Arial" w:hAnsi="Arial" w:cs="Arial"/>
                <w:color w:val="000000"/>
                <w:sz w:val="14"/>
                <w:szCs w:val="14"/>
                <w:lang w:val="en-GB"/>
              </w:rPr>
              <w:t>200</w:t>
            </w:r>
          </w:p>
        </w:tc>
        <w:tc>
          <w:tcPr>
            <w:tcW w:w="1008" w:type="dxa"/>
            <w:vAlign w:val="bottom"/>
          </w:tcPr>
          <w:p w14:paraId="1930F361" w14:textId="63A7A9D1"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tcBorders>
              <w:top w:val="nil"/>
              <w:left w:val="nil"/>
              <w:bottom w:val="nil"/>
              <w:right w:val="nil"/>
            </w:tcBorders>
            <w:vAlign w:val="center"/>
          </w:tcPr>
          <w:p w14:paraId="05F5A210" w14:textId="76BC3B6B"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6</w:t>
            </w:r>
            <w:r w:rsidR="008E1F45" w:rsidRPr="00B8691C">
              <w:rPr>
                <w:rFonts w:ascii="Arial" w:hAnsi="Arial" w:cs="Arial"/>
                <w:color w:val="000000"/>
                <w:sz w:val="14"/>
                <w:szCs w:val="14"/>
              </w:rPr>
              <w:t>,</w:t>
            </w:r>
            <w:r w:rsidRPr="00B8691C">
              <w:rPr>
                <w:rFonts w:ascii="Arial" w:hAnsi="Arial" w:cs="Arial"/>
                <w:color w:val="000000"/>
                <w:sz w:val="14"/>
                <w:szCs w:val="14"/>
                <w:lang w:val="en-GB"/>
              </w:rPr>
              <w:t>178</w:t>
            </w:r>
            <w:r w:rsidR="008E1F45" w:rsidRPr="00B8691C">
              <w:rPr>
                <w:rFonts w:ascii="Arial" w:hAnsi="Arial" w:cs="Arial"/>
                <w:color w:val="000000"/>
                <w:sz w:val="14"/>
                <w:szCs w:val="14"/>
              </w:rPr>
              <w:t>,</w:t>
            </w:r>
            <w:r w:rsidRPr="00B8691C">
              <w:rPr>
                <w:rFonts w:ascii="Arial" w:hAnsi="Arial" w:cs="Arial"/>
                <w:color w:val="000000"/>
                <w:sz w:val="14"/>
                <w:szCs w:val="14"/>
                <w:lang w:val="en-GB"/>
              </w:rPr>
              <w:t>969</w:t>
            </w:r>
          </w:p>
        </w:tc>
      </w:tr>
      <w:tr w:rsidR="008E1F45" w:rsidRPr="00B8691C" w14:paraId="70C9D674" w14:textId="77777777" w:rsidTr="007277FA">
        <w:trPr>
          <w:cantSplit/>
        </w:trPr>
        <w:tc>
          <w:tcPr>
            <w:tcW w:w="3686" w:type="dxa"/>
            <w:vAlign w:val="bottom"/>
          </w:tcPr>
          <w:p w14:paraId="13C59847" w14:textId="77777777" w:rsidR="008E1F45" w:rsidRPr="00B8691C" w:rsidRDefault="008E1F45" w:rsidP="008E1F45">
            <w:pPr>
              <w:tabs>
                <w:tab w:val="left" w:pos="1342"/>
              </w:tabs>
              <w:ind w:left="527"/>
              <w:rPr>
                <w:rFonts w:ascii="Arial" w:hAnsi="Arial" w:cs="Arial"/>
                <w:color w:val="000000"/>
                <w:sz w:val="14"/>
                <w:szCs w:val="14"/>
              </w:rPr>
            </w:pPr>
            <w:r w:rsidRPr="00B8691C">
              <w:rPr>
                <w:rFonts w:ascii="Arial" w:hAnsi="Arial" w:cs="Arial"/>
                <w:color w:val="000000"/>
                <w:sz w:val="14"/>
                <w:szCs w:val="14"/>
              </w:rPr>
              <w:t>Purchase of intangible assets</w:t>
            </w:r>
          </w:p>
        </w:tc>
        <w:tc>
          <w:tcPr>
            <w:tcW w:w="1008" w:type="dxa"/>
            <w:vAlign w:val="center"/>
          </w:tcPr>
          <w:p w14:paraId="1E6FA84C" w14:textId="25F7E144"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3C98308B" w14:textId="3189AD18"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358B2288" w14:textId="09C23ED3"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35B893AC" w14:textId="7762C411"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17</w:t>
            </w:r>
            <w:r w:rsidR="008E1F45" w:rsidRPr="00B8691C">
              <w:rPr>
                <w:rFonts w:ascii="Arial" w:hAnsi="Arial" w:cs="Arial"/>
                <w:color w:val="000000"/>
                <w:sz w:val="14"/>
                <w:szCs w:val="14"/>
              </w:rPr>
              <w:t>,</w:t>
            </w:r>
            <w:r w:rsidRPr="00B8691C">
              <w:rPr>
                <w:rFonts w:ascii="Arial" w:hAnsi="Arial" w:cs="Arial"/>
                <w:color w:val="000000"/>
                <w:sz w:val="14"/>
                <w:szCs w:val="14"/>
                <w:lang w:val="en-GB"/>
              </w:rPr>
              <w:t>908</w:t>
            </w:r>
            <w:r w:rsidR="008E1F45" w:rsidRPr="00B8691C">
              <w:rPr>
                <w:rFonts w:ascii="Arial" w:hAnsi="Arial" w:cs="Arial"/>
                <w:color w:val="000000"/>
                <w:sz w:val="14"/>
                <w:szCs w:val="14"/>
              </w:rPr>
              <w:t>,</w:t>
            </w:r>
            <w:r w:rsidRPr="00B8691C">
              <w:rPr>
                <w:rFonts w:ascii="Arial" w:hAnsi="Arial" w:cs="Arial"/>
                <w:color w:val="000000"/>
                <w:sz w:val="14"/>
                <w:szCs w:val="14"/>
                <w:lang w:val="en-GB"/>
              </w:rPr>
              <w:t>000</w:t>
            </w:r>
          </w:p>
        </w:tc>
        <w:tc>
          <w:tcPr>
            <w:tcW w:w="1008" w:type="dxa"/>
            <w:vAlign w:val="bottom"/>
          </w:tcPr>
          <w:p w14:paraId="05060647" w14:textId="611921BD"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532B8EA2" w14:textId="20B2479B"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17</w:t>
            </w:r>
            <w:r w:rsidR="008E1F45" w:rsidRPr="00B8691C">
              <w:rPr>
                <w:rFonts w:ascii="Arial" w:hAnsi="Arial" w:cs="Arial"/>
                <w:color w:val="000000"/>
                <w:sz w:val="14"/>
                <w:szCs w:val="14"/>
              </w:rPr>
              <w:t>,</w:t>
            </w:r>
            <w:r w:rsidRPr="00B8691C">
              <w:rPr>
                <w:rFonts w:ascii="Arial" w:hAnsi="Arial" w:cs="Arial"/>
                <w:color w:val="000000"/>
                <w:sz w:val="14"/>
                <w:szCs w:val="14"/>
                <w:lang w:val="en-GB"/>
              </w:rPr>
              <w:t>908</w:t>
            </w:r>
            <w:r w:rsidR="008E1F45" w:rsidRPr="00B8691C">
              <w:rPr>
                <w:rFonts w:ascii="Arial" w:hAnsi="Arial" w:cs="Arial"/>
                <w:color w:val="000000"/>
                <w:sz w:val="14"/>
                <w:szCs w:val="14"/>
              </w:rPr>
              <w:t>,</w:t>
            </w:r>
            <w:r w:rsidRPr="00B8691C">
              <w:rPr>
                <w:rFonts w:ascii="Arial" w:hAnsi="Arial" w:cs="Arial"/>
                <w:color w:val="000000"/>
                <w:sz w:val="14"/>
                <w:szCs w:val="14"/>
                <w:lang w:val="en-GB"/>
              </w:rPr>
              <w:t>000</w:t>
            </w:r>
          </w:p>
        </w:tc>
        <w:tc>
          <w:tcPr>
            <w:tcW w:w="1008" w:type="dxa"/>
            <w:vAlign w:val="center"/>
          </w:tcPr>
          <w:p w14:paraId="490BC993" w14:textId="768CCC49"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107</w:t>
            </w:r>
            <w:r w:rsidR="008E1F45" w:rsidRPr="00B8691C">
              <w:rPr>
                <w:rFonts w:ascii="Arial" w:hAnsi="Arial" w:cs="Arial"/>
                <w:color w:val="000000"/>
                <w:sz w:val="14"/>
                <w:szCs w:val="14"/>
              </w:rPr>
              <w:t>,</w:t>
            </w:r>
            <w:r w:rsidRPr="00B8691C">
              <w:rPr>
                <w:rFonts w:ascii="Arial" w:hAnsi="Arial" w:cs="Arial"/>
                <w:color w:val="000000"/>
                <w:sz w:val="14"/>
                <w:szCs w:val="14"/>
                <w:lang w:val="en-GB"/>
              </w:rPr>
              <w:t>000</w:t>
            </w:r>
          </w:p>
        </w:tc>
        <w:tc>
          <w:tcPr>
            <w:tcW w:w="1008" w:type="dxa"/>
            <w:vAlign w:val="center"/>
          </w:tcPr>
          <w:p w14:paraId="6440D561" w14:textId="1A48E831"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2646E74C" w14:textId="7A004F3A"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09240828" w14:textId="143A359C"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17</w:t>
            </w:r>
            <w:r w:rsidR="008E1F45" w:rsidRPr="00B8691C">
              <w:rPr>
                <w:rFonts w:ascii="Arial" w:hAnsi="Arial" w:cs="Arial"/>
                <w:color w:val="000000"/>
                <w:sz w:val="14"/>
                <w:szCs w:val="14"/>
              </w:rPr>
              <w:t>,</w:t>
            </w:r>
            <w:r w:rsidRPr="00B8691C">
              <w:rPr>
                <w:rFonts w:ascii="Arial" w:hAnsi="Arial" w:cs="Arial"/>
                <w:color w:val="000000"/>
                <w:sz w:val="14"/>
                <w:szCs w:val="14"/>
                <w:lang w:val="en-GB"/>
              </w:rPr>
              <w:t>908</w:t>
            </w:r>
            <w:r w:rsidR="008E1F45" w:rsidRPr="00B8691C">
              <w:rPr>
                <w:rFonts w:ascii="Arial" w:hAnsi="Arial" w:cs="Arial"/>
                <w:color w:val="000000"/>
                <w:sz w:val="14"/>
                <w:szCs w:val="14"/>
              </w:rPr>
              <w:t>,</w:t>
            </w:r>
            <w:r w:rsidRPr="00B8691C">
              <w:rPr>
                <w:rFonts w:ascii="Arial" w:hAnsi="Arial" w:cs="Arial"/>
                <w:color w:val="000000"/>
                <w:sz w:val="14"/>
                <w:szCs w:val="14"/>
                <w:lang w:val="en-GB"/>
              </w:rPr>
              <w:t>000</w:t>
            </w:r>
          </w:p>
        </w:tc>
        <w:tc>
          <w:tcPr>
            <w:tcW w:w="1008" w:type="dxa"/>
            <w:vAlign w:val="bottom"/>
          </w:tcPr>
          <w:p w14:paraId="4659AD30" w14:textId="1FB00487"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tcBorders>
              <w:top w:val="nil"/>
              <w:left w:val="nil"/>
              <w:bottom w:val="nil"/>
              <w:right w:val="nil"/>
            </w:tcBorders>
            <w:vAlign w:val="bottom"/>
          </w:tcPr>
          <w:p w14:paraId="7955EF4A" w14:textId="4C2500BD"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18</w:t>
            </w:r>
            <w:r w:rsidR="008E1F45" w:rsidRPr="00B8691C">
              <w:rPr>
                <w:rFonts w:ascii="Arial" w:hAnsi="Arial" w:cs="Arial"/>
                <w:color w:val="000000"/>
                <w:sz w:val="14"/>
                <w:szCs w:val="14"/>
              </w:rPr>
              <w:t>,</w:t>
            </w:r>
            <w:r w:rsidRPr="00B8691C">
              <w:rPr>
                <w:rFonts w:ascii="Arial" w:hAnsi="Arial" w:cs="Arial"/>
                <w:color w:val="000000"/>
                <w:sz w:val="14"/>
                <w:szCs w:val="14"/>
                <w:lang w:val="en-GB"/>
              </w:rPr>
              <w:t>015</w:t>
            </w:r>
            <w:r w:rsidR="008E1F45" w:rsidRPr="00B8691C">
              <w:rPr>
                <w:rFonts w:ascii="Arial" w:hAnsi="Arial" w:cs="Arial"/>
                <w:color w:val="000000"/>
                <w:sz w:val="14"/>
                <w:szCs w:val="14"/>
              </w:rPr>
              <w:t>,</w:t>
            </w:r>
            <w:r w:rsidRPr="00B8691C">
              <w:rPr>
                <w:rFonts w:ascii="Arial" w:hAnsi="Arial" w:cs="Arial"/>
                <w:color w:val="000000"/>
                <w:sz w:val="14"/>
                <w:szCs w:val="14"/>
                <w:lang w:val="en-GB"/>
              </w:rPr>
              <w:t>000</w:t>
            </w:r>
          </w:p>
        </w:tc>
      </w:tr>
      <w:tr w:rsidR="008E1F45" w:rsidRPr="00B8691C" w14:paraId="00D01D41" w14:textId="77777777" w:rsidTr="007277FA">
        <w:trPr>
          <w:cantSplit/>
        </w:trPr>
        <w:tc>
          <w:tcPr>
            <w:tcW w:w="3686" w:type="dxa"/>
            <w:vAlign w:val="bottom"/>
          </w:tcPr>
          <w:p w14:paraId="0A3501A0" w14:textId="77777777" w:rsidR="008E1F45" w:rsidRPr="00B8691C" w:rsidRDefault="008E1F45" w:rsidP="008E1F45">
            <w:pPr>
              <w:overflowPunct/>
              <w:autoSpaceDE/>
              <w:autoSpaceDN/>
              <w:adjustRightInd/>
              <w:ind w:left="527" w:right="-169"/>
              <w:textAlignment w:val="auto"/>
              <w:rPr>
                <w:rFonts w:ascii="Arial" w:hAnsi="Arial" w:cs="Arial"/>
                <w:color w:val="000000"/>
                <w:sz w:val="14"/>
                <w:szCs w:val="14"/>
                <w:lang w:val="en-GB"/>
              </w:rPr>
            </w:pPr>
            <w:r w:rsidRPr="00B8691C">
              <w:rPr>
                <w:rFonts w:ascii="Arial" w:hAnsi="Arial" w:cs="Arial"/>
                <w:color w:val="000000"/>
                <w:sz w:val="14"/>
                <w:szCs w:val="14"/>
                <w:lang w:val="en-GB"/>
              </w:rPr>
              <w:t>Interest expense</w:t>
            </w:r>
          </w:p>
        </w:tc>
        <w:tc>
          <w:tcPr>
            <w:tcW w:w="1008" w:type="dxa"/>
            <w:vAlign w:val="center"/>
          </w:tcPr>
          <w:p w14:paraId="2E8C16BE" w14:textId="2A8F4E9C"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4F5132AA" w14:textId="35614CC4"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137</w:t>
            </w:r>
            <w:r w:rsidR="008E1F45" w:rsidRPr="00B8691C">
              <w:rPr>
                <w:rFonts w:ascii="Arial" w:hAnsi="Arial" w:cs="Arial"/>
                <w:color w:val="000000"/>
                <w:sz w:val="14"/>
                <w:szCs w:val="14"/>
              </w:rPr>
              <w:t>,</w:t>
            </w:r>
            <w:r w:rsidRPr="00B8691C">
              <w:rPr>
                <w:rFonts w:ascii="Arial" w:hAnsi="Arial" w:cs="Arial"/>
                <w:color w:val="000000"/>
                <w:sz w:val="14"/>
                <w:szCs w:val="14"/>
                <w:lang w:val="en-GB"/>
              </w:rPr>
              <w:t>637</w:t>
            </w:r>
          </w:p>
        </w:tc>
        <w:tc>
          <w:tcPr>
            <w:tcW w:w="1008" w:type="dxa"/>
            <w:vAlign w:val="bottom"/>
          </w:tcPr>
          <w:p w14:paraId="79119412" w14:textId="3E53A20B"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326A8175" w14:textId="297C48C1"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3AF5365A" w14:textId="1FFFD5E7"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6C32F428" w14:textId="02E592FA"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137</w:t>
            </w:r>
            <w:r w:rsidR="008E1F45" w:rsidRPr="00B8691C">
              <w:rPr>
                <w:rFonts w:ascii="Arial" w:hAnsi="Arial" w:cs="Arial"/>
                <w:color w:val="000000"/>
                <w:sz w:val="14"/>
                <w:szCs w:val="14"/>
              </w:rPr>
              <w:t>,</w:t>
            </w:r>
            <w:r w:rsidRPr="00B8691C">
              <w:rPr>
                <w:rFonts w:ascii="Arial" w:hAnsi="Arial" w:cs="Arial"/>
                <w:color w:val="000000"/>
                <w:sz w:val="14"/>
                <w:szCs w:val="14"/>
                <w:lang w:val="en-GB"/>
              </w:rPr>
              <w:t>637</w:t>
            </w:r>
          </w:p>
        </w:tc>
        <w:tc>
          <w:tcPr>
            <w:tcW w:w="1008" w:type="dxa"/>
            <w:vAlign w:val="center"/>
          </w:tcPr>
          <w:p w14:paraId="79CD9E16" w14:textId="1DBFAE7F"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7</w:t>
            </w:r>
            <w:r w:rsidR="008E1F45" w:rsidRPr="00B8691C">
              <w:rPr>
                <w:rFonts w:ascii="Arial" w:hAnsi="Arial" w:cs="Arial"/>
                <w:color w:val="000000"/>
                <w:sz w:val="14"/>
                <w:szCs w:val="14"/>
              </w:rPr>
              <w:t>,</w:t>
            </w:r>
            <w:r w:rsidRPr="00B8691C">
              <w:rPr>
                <w:rFonts w:ascii="Arial" w:hAnsi="Arial" w:cs="Arial"/>
                <w:color w:val="000000"/>
                <w:sz w:val="14"/>
                <w:szCs w:val="14"/>
                <w:lang w:val="en-GB"/>
              </w:rPr>
              <w:t>443</w:t>
            </w:r>
            <w:r w:rsidR="008E1F45" w:rsidRPr="00B8691C">
              <w:rPr>
                <w:rFonts w:ascii="Arial" w:hAnsi="Arial" w:cs="Arial"/>
                <w:color w:val="000000"/>
                <w:sz w:val="14"/>
                <w:szCs w:val="14"/>
              </w:rPr>
              <w:t>,</w:t>
            </w:r>
            <w:r w:rsidRPr="00B8691C">
              <w:rPr>
                <w:rFonts w:ascii="Arial" w:hAnsi="Arial" w:cs="Arial"/>
                <w:color w:val="000000"/>
                <w:sz w:val="14"/>
                <w:szCs w:val="14"/>
                <w:lang w:val="en-GB"/>
              </w:rPr>
              <w:t>104</w:t>
            </w:r>
          </w:p>
        </w:tc>
        <w:tc>
          <w:tcPr>
            <w:tcW w:w="1008" w:type="dxa"/>
            <w:vAlign w:val="bottom"/>
          </w:tcPr>
          <w:p w14:paraId="6036A00F" w14:textId="299180F5"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137</w:t>
            </w:r>
            <w:r w:rsidR="008E1F45" w:rsidRPr="00B8691C">
              <w:rPr>
                <w:rFonts w:ascii="Arial" w:hAnsi="Arial" w:cs="Arial"/>
                <w:color w:val="000000"/>
                <w:sz w:val="14"/>
                <w:szCs w:val="14"/>
              </w:rPr>
              <w:t>,</w:t>
            </w:r>
            <w:r w:rsidRPr="00B8691C">
              <w:rPr>
                <w:rFonts w:ascii="Arial" w:hAnsi="Arial" w:cs="Arial"/>
                <w:color w:val="000000"/>
                <w:sz w:val="14"/>
                <w:szCs w:val="14"/>
                <w:lang w:val="en-GB"/>
              </w:rPr>
              <w:t>637</w:t>
            </w:r>
          </w:p>
        </w:tc>
        <w:tc>
          <w:tcPr>
            <w:tcW w:w="1008" w:type="dxa"/>
            <w:vAlign w:val="bottom"/>
          </w:tcPr>
          <w:p w14:paraId="2AA75936" w14:textId="01D4B188"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71162676" w14:textId="57AB6ACC"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79CE5F65" w14:textId="662CFD62"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tcBorders>
              <w:top w:val="nil"/>
              <w:left w:val="nil"/>
              <w:bottom w:val="nil"/>
              <w:right w:val="nil"/>
            </w:tcBorders>
            <w:vAlign w:val="center"/>
          </w:tcPr>
          <w:p w14:paraId="7D2EA07F" w14:textId="2E25EDA2"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7</w:t>
            </w:r>
            <w:r w:rsidR="008E1F45" w:rsidRPr="00B8691C">
              <w:rPr>
                <w:rFonts w:ascii="Arial" w:hAnsi="Arial" w:cs="Arial"/>
                <w:color w:val="000000"/>
                <w:sz w:val="14"/>
                <w:szCs w:val="14"/>
              </w:rPr>
              <w:t>,</w:t>
            </w:r>
            <w:r w:rsidRPr="00B8691C">
              <w:rPr>
                <w:rFonts w:ascii="Arial" w:hAnsi="Arial" w:cs="Arial"/>
                <w:color w:val="000000"/>
                <w:sz w:val="14"/>
                <w:szCs w:val="14"/>
                <w:lang w:val="en-GB"/>
              </w:rPr>
              <w:t>580</w:t>
            </w:r>
            <w:r w:rsidR="008E1F45" w:rsidRPr="00B8691C">
              <w:rPr>
                <w:rFonts w:ascii="Arial" w:hAnsi="Arial" w:cs="Arial"/>
                <w:color w:val="000000"/>
                <w:sz w:val="14"/>
                <w:szCs w:val="14"/>
              </w:rPr>
              <w:t>,</w:t>
            </w:r>
            <w:r w:rsidRPr="00B8691C">
              <w:rPr>
                <w:rFonts w:ascii="Arial" w:hAnsi="Arial" w:cs="Arial"/>
                <w:color w:val="000000"/>
                <w:sz w:val="14"/>
                <w:szCs w:val="14"/>
                <w:lang w:val="en-GB"/>
              </w:rPr>
              <w:t>741</w:t>
            </w:r>
          </w:p>
        </w:tc>
      </w:tr>
      <w:tr w:rsidR="008E1F45" w:rsidRPr="00B8691C" w14:paraId="479B6E22" w14:textId="77777777" w:rsidTr="007277FA">
        <w:trPr>
          <w:cantSplit/>
        </w:trPr>
        <w:tc>
          <w:tcPr>
            <w:tcW w:w="3686" w:type="dxa"/>
            <w:vAlign w:val="bottom"/>
          </w:tcPr>
          <w:p w14:paraId="4AFEF67E" w14:textId="77777777" w:rsidR="008E1F45" w:rsidRPr="00B8691C" w:rsidRDefault="008E1F45" w:rsidP="008E1F45">
            <w:pPr>
              <w:overflowPunct/>
              <w:autoSpaceDE/>
              <w:autoSpaceDN/>
              <w:adjustRightInd/>
              <w:ind w:left="527" w:right="-169"/>
              <w:textAlignment w:val="auto"/>
              <w:rPr>
                <w:rFonts w:ascii="Arial" w:hAnsi="Arial" w:cs="Arial"/>
                <w:color w:val="000000"/>
                <w:sz w:val="14"/>
                <w:szCs w:val="14"/>
                <w:lang w:val="en-GB"/>
              </w:rPr>
            </w:pPr>
            <w:r w:rsidRPr="00B8691C">
              <w:rPr>
                <w:rFonts w:ascii="Arial" w:hAnsi="Arial" w:cs="Arial"/>
                <w:color w:val="000000"/>
                <w:sz w:val="14"/>
                <w:szCs w:val="14"/>
                <w:lang w:val="en-GB"/>
              </w:rPr>
              <w:t>Repair expense &amp; professional fee</w:t>
            </w:r>
          </w:p>
        </w:tc>
        <w:tc>
          <w:tcPr>
            <w:tcW w:w="1008" w:type="dxa"/>
            <w:vAlign w:val="center"/>
          </w:tcPr>
          <w:p w14:paraId="32431C3D" w14:textId="42307571"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539F14A5" w14:textId="58163F8C"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18E7D888" w14:textId="6890D358"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116AA40A" w14:textId="6C06305A"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47</w:t>
            </w:r>
            <w:r w:rsidR="008E1F45" w:rsidRPr="00B8691C">
              <w:rPr>
                <w:rFonts w:ascii="Arial" w:hAnsi="Arial" w:cs="Arial"/>
                <w:color w:val="000000"/>
                <w:sz w:val="14"/>
                <w:szCs w:val="14"/>
              </w:rPr>
              <w:t>,</w:t>
            </w:r>
            <w:r w:rsidRPr="00B8691C">
              <w:rPr>
                <w:rFonts w:ascii="Arial" w:hAnsi="Arial" w:cs="Arial"/>
                <w:color w:val="000000"/>
                <w:sz w:val="14"/>
                <w:szCs w:val="14"/>
                <w:lang w:val="en-GB"/>
              </w:rPr>
              <w:t>563</w:t>
            </w:r>
            <w:r w:rsidR="008E1F45" w:rsidRPr="00B8691C">
              <w:rPr>
                <w:rFonts w:ascii="Arial" w:hAnsi="Arial" w:cs="Arial"/>
                <w:color w:val="000000"/>
                <w:sz w:val="14"/>
                <w:szCs w:val="14"/>
              </w:rPr>
              <w:t>,</w:t>
            </w:r>
            <w:r w:rsidRPr="00B8691C">
              <w:rPr>
                <w:rFonts w:ascii="Arial" w:hAnsi="Arial" w:cs="Arial"/>
                <w:color w:val="000000"/>
                <w:sz w:val="14"/>
                <w:szCs w:val="14"/>
                <w:lang w:val="en-GB"/>
              </w:rPr>
              <w:t>722</w:t>
            </w:r>
          </w:p>
        </w:tc>
        <w:tc>
          <w:tcPr>
            <w:tcW w:w="1008" w:type="dxa"/>
            <w:vAlign w:val="bottom"/>
          </w:tcPr>
          <w:p w14:paraId="4323C3D0" w14:textId="481F9112"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4E1BD489" w14:textId="1E28169F"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47</w:t>
            </w:r>
            <w:r w:rsidR="008E1F45" w:rsidRPr="00B8691C">
              <w:rPr>
                <w:rFonts w:ascii="Arial" w:hAnsi="Arial" w:cs="Arial"/>
                <w:color w:val="000000"/>
                <w:sz w:val="14"/>
                <w:szCs w:val="14"/>
              </w:rPr>
              <w:t>,</w:t>
            </w:r>
            <w:r w:rsidRPr="00B8691C">
              <w:rPr>
                <w:rFonts w:ascii="Arial" w:hAnsi="Arial" w:cs="Arial"/>
                <w:color w:val="000000"/>
                <w:sz w:val="14"/>
                <w:szCs w:val="14"/>
                <w:lang w:val="en-GB"/>
              </w:rPr>
              <w:t>563</w:t>
            </w:r>
            <w:r w:rsidR="008E1F45" w:rsidRPr="00B8691C">
              <w:rPr>
                <w:rFonts w:ascii="Arial" w:hAnsi="Arial" w:cs="Arial"/>
                <w:color w:val="000000"/>
                <w:sz w:val="14"/>
                <w:szCs w:val="14"/>
              </w:rPr>
              <w:t>,</w:t>
            </w:r>
            <w:r w:rsidRPr="00B8691C">
              <w:rPr>
                <w:rFonts w:ascii="Arial" w:hAnsi="Arial" w:cs="Arial"/>
                <w:color w:val="000000"/>
                <w:sz w:val="14"/>
                <w:szCs w:val="14"/>
                <w:lang w:val="en-GB"/>
              </w:rPr>
              <w:t>722</w:t>
            </w:r>
          </w:p>
        </w:tc>
        <w:tc>
          <w:tcPr>
            <w:tcW w:w="1008" w:type="dxa"/>
            <w:vAlign w:val="center"/>
          </w:tcPr>
          <w:p w14:paraId="1CB55AAC" w14:textId="0635CEBB"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37</w:t>
            </w:r>
            <w:r w:rsidR="008E1F45" w:rsidRPr="00B8691C">
              <w:rPr>
                <w:rFonts w:ascii="Arial" w:hAnsi="Arial" w:cs="Arial"/>
                <w:color w:val="000000"/>
                <w:sz w:val="14"/>
                <w:szCs w:val="14"/>
              </w:rPr>
              <w:t>,</w:t>
            </w:r>
            <w:r w:rsidRPr="00B8691C">
              <w:rPr>
                <w:rFonts w:ascii="Arial" w:hAnsi="Arial" w:cs="Arial"/>
                <w:color w:val="000000"/>
                <w:sz w:val="14"/>
                <w:szCs w:val="14"/>
                <w:lang w:val="en-GB"/>
              </w:rPr>
              <w:t>181</w:t>
            </w:r>
            <w:r w:rsidR="008E1F45" w:rsidRPr="00B8691C">
              <w:rPr>
                <w:rFonts w:ascii="Arial" w:hAnsi="Arial" w:cs="Arial"/>
                <w:color w:val="000000"/>
                <w:sz w:val="14"/>
                <w:szCs w:val="14"/>
              </w:rPr>
              <w:t>,</w:t>
            </w:r>
            <w:r w:rsidRPr="00B8691C">
              <w:rPr>
                <w:rFonts w:ascii="Arial" w:hAnsi="Arial" w:cs="Arial"/>
                <w:color w:val="000000"/>
                <w:sz w:val="14"/>
                <w:szCs w:val="14"/>
                <w:lang w:val="en-GB"/>
              </w:rPr>
              <w:t>067</w:t>
            </w:r>
          </w:p>
        </w:tc>
        <w:tc>
          <w:tcPr>
            <w:tcW w:w="1008" w:type="dxa"/>
            <w:vAlign w:val="center"/>
          </w:tcPr>
          <w:p w14:paraId="74643639" w14:textId="1C4DEA33"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43811C52" w14:textId="741E61B8"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4B285A1E" w14:textId="2F0B2F56"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31</w:t>
            </w:r>
            <w:r w:rsidR="008E1F45" w:rsidRPr="00B8691C">
              <w:rPr>
                <w:rFonts w:ascii="Arial" w:hAnsi="Arial" w:cs="Arial"/>
                <w:color w:val="000000"/>
                <w:sz w:val="14"/>
                <w:szCs w:val="14"/>
              </w:rPr>
              <w:t>,</w:t>
            </w:r>
            <w:r w:rsidRPr="00B8691C">
              <w:rPr>
                <w:rFonts w:ascii="Arial" w:hAnsi="Arial" w:cs="Arial"/>
                <w:color w:val="000000"/>
                <w:sz w:val="14"/>
                <w:szCs w:val="14"/>
                <w:lang w:val="en-GB"/>
              </w:rPr>
              <w:t>227</w:t>
            </w:r>
            <w:r w:rsidR="008E1F45" w:rsidRPr="00B8691C">
              <w:rPr>
                <w:rFonts w:ascii="Arial" w:hAnsi="Arial" w:cs="Arial"/>
                <w:color w:val="000000"/>
                <w:sz w:val="14"/>
                <w:szCs w:val="14"/>
              </w:rPr>
              <w:t>,</w:t>
            </w:r>
            <w:r w:rsidRPr="00B8691C">
              <w:rPr>
                <w:rFonts w:ascii="Arial" w:hAnsi="Arial" w:cs="Arial"/>
                <w:color w:val="000000"/>
                <w:sz w:val="14"/>
                <w:szCs w:val="14"/>
                <w:lang w:val="en-GB"/>
              </w:rPr>
              <w:t>996</w:t>
            </w:r>
          </w:p>
        </w:tc>
        <w:tc>
          <w:tcPr>
            <w:tcW w:w="1008" w:type="dxa"/>
            <w:vAlign w:val="bottom"/>
          </w:tcPr>
          <w:p w14:paraId="6616130D" w14:textId="742F8F78"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tcBorders>
              <w:top w:val="nil"/>
              <w:left w:val="nil"/>
              <w:right w:val="nil"/>
            </w:tcBorders>
            <w:vAlign w:val="center"/>
          </w:tcPr>
          <w:p w14:paraId="77E5D7F9" w14:textId="0460706E"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68</w:t>
            </w:r>
            <w:r w:rsidR="008E1F45" w:rsidRPr="00B8691C">
              <w:rPr>
                <w:rFonts w:ascii="Arial" w:hAnsi="Arial" w:cs="Arial"/>
                <w:color w:val="000000"/>
                <w:sz w:val="14"/>
                <w:szCs w:val="14"/>
              </w:rPr>
              <w:t>,</w:t>
            </w:r>
            <w:r w:rsidRPr="00B8691C">
              <w:rPr>
                <w:rFonts w:ascii="Arial" w:hAnsi="Arial" w:cs="Arial"/>
                <w:color w:val="000000"/>
                <w:sz w:val="14"/>
                <w:szCs w:val="14"/>
                <w:lang w:val="en-GB"/>
              </w:rPr>
              <w:t>409</w:t>
            </w:r>
            <w:r w:rsidR="008E1F45" w:rsidRPr="00B8691C">
              <w:rPr>
                <w:rFonts w:ascii="Arial" w:hAnsi="Arial" w:cs="Arial"/>
                <w:color w:val="000000"/>
                <w:sz w:val="14"/>
                <w:szCs w:val="14"/>
              </w:rPr>
              <w:t>,</w:t>
            </w:r>
            <w:r w:rsidRPr="00B8691C">
              <w:rPr>
                <w:rFonts w:ascii="Arial" w:hAnsi="Arial" w:cs="Arial"/>
                <w:color w:val="000000"/>
                <w:sz w:val="14"/>
                <w:szCs w:val="14"/>
                <w:lang w:val="en-GB"/>
              </w:rPr>
              <w:t>063</w:t>
            </w:r>
          </w:p>
        </w:tc>
      </w:tr>
      <w:tr w:rsidR="008E1F45" w:rsidRPr="00B8691C" w14:paraId="792706D0" w14:textId="77777777" w:rsidTr="007277FA">
        <w:trPr>
          <w:cantSplit/>
        </w:trPr>
        <w:tc>
          <w:tcPr>
            <w:tcW w:w="3686" w:type="dxa"/>
            <w:vAlign w:val="bottom"/>
          </w:tcPr>
          <w:p w14:paraId="30DCDFCD" w14:textId="77777777" w:rsidR="008E1F45" w:rsidRPr="00B8691C" w:rsidRDefault="008E1F45" w:rsidP="008E1F45">
            <w:pPr>
              <w:overflowPunct/>
              <w:autoSpaceDE/>
              <w:autoSpaceDN/>
              <w:adjustRightInd/>
              <w:ind w:left="527" w:right="-169"/>
              <w:textAlignment w:val="auto"/>
              <w:rPr>
                <w:rFonts w:ascii="Arial" w:hAnsi="Arial" w:cs="Arial"/>
                <w:color w:val="000000"/>
                <w:sz w:val="14"/>
                <w:szCs w:val="14"/>
                <w:lang w:val="en-GB"/>
              </w:rPr>
            </w:pPr>
            <w:r w:rsidRPr="00B8691C">
              <w:rPr>
                <w:rFonts w:ascii="Arial" w:hAnsi="Arial" w:cs="Arial"/>
                <w:color w:val="000000"/>
                <w:sz w:val="14"/>
                <w:szCs w:val="14"/>
                <w:lang w:val="en-GB"/>
              </w:rPr>
              <w:t xml:space="preserve">Service expense </w:t>
            </w:r>
          </w:p>
        </w:tc>
        <w:tc>
          <w:tcPr>
            <w:tcW w:w="1008" w:type="dxa"/>
            <w:vAlign w:val="center"/>
          </w:tcPr>
          <w:p w14:paraId="24827FF6" w14:textId="14EF416A"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3D73B498" w14:textId="39AD3F7F"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1AE3F5DA" w14:textId="4669C99F"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365B5C60" w14:textId="1F82DF76"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45</w:t>
            </w:r>
            <w:r w:rsidR="008E1F45" w:rsidRPr="00B8691C">
              <w:rPr>
                <w:rFonts w:ascii="Arial" w:hAnsi="Arial" w:cs="Arial"/>
                <w:color w:val="000000"/>
                <w:sz w:val="14"/>
                <w:szCs w:val="14"/>
              </w:rPr>
              <w:t>,</w:t>
            </w:r>
            <w:r w:rsidRPr="00B8691C">
              <w:rPr>
                <w:rFonts w:ascii="Arial" w:hAnsi="Arial" w:cs="Arial"/>
                <w:color w:val="000000"/>
                <w:sz w:val="14"/>
                <w:szCs w:val="14"/>
                <w:lang w:val="en-GB"/>
              </w:rPr>
              <w:t>000</w:t>
            </w:r>
          </w:p>
        </w:tc>
        <w:tc>
          <w:tcPr>
            <w:tcW w:w="1008" w:type="dxa"/>
            <w:vAlign w:val="bottom"/>
          </w:tcPr>
          <w:p w14:paraId="69F3A0D8" w14:textId="42E06C62"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426E73BB" w14:textId="360247E8"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45</w:t>
            </w:r>
            <w:r w:rsidR="008E1F45" w:rsidRPr="00B8691C">
              <w:rPr>
                <w:rFonts w:ascii="Arial" w:hAnsi="Arial" w:cs="Arial"/>
                <w:color w:val="000000"/>
                <w:sz w:val="14"/>
                <w:szCs w:val="14"/>
              </w:rPr>
              <w:t>,</w:t>
            </w:r>
            <w:r w:rsidRPr="00B8691C">
              <w:rPr>
                <w:rFonts w:ascii="Arial" w:hAnsi="Arial" w:cs="Arial"/>
                <w:color w:val="000000"/>
                <w:sz w:val="14"/>
                <w:szCs w:val="14"/>
                <w:lang w:val="en-GB"/>
              </w:rPr>
              <w:t>000</w:t>
            </w:r>
          </w:p>
        </w:tc>
        <w:tc>
          <w:tcPr>
            <w:tcW w:w="1008" w:type="dxa"/>
            <w:vAlign w:val="bottom"/>
          </w:tcPr>
          <w:p w14:paraId="225AB10A" w14:textId="44971F33"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w:t>
            </w:r>
            <w:r w:rsidR="008E1F45" w:rsidRPr="00B8691C">
              <w:rPr>
                <w:rFonts w:ascii="Arial" w:hAnsi="Arial" w:cs="Arial"/>
                <w:color w:val="000000"/>
                <w:sz w:val="14"/>
                <w:szCs w:val="14"/>
              </w:rPr>
              <w:t>,</w:t>
            </w:r>
            <w:r w:rsidRPr="00B8691C">
              <w:rPr>
                <w:rFonts w:ascii="Arial" w:hAnsi="Arial" w:cs="Arial"/>
                <w:color w:val="000000"/>
                <w:sz w:val="14"/>
                <w:szCs w:val="14"/>
                <w:lang w:val="en-GB"/>
              </w:rPr>
              <w:t>667</w:t>
            </w:r>
            <w:r w:rsidR="008E1F45" w:rsidRPr="00B8691C">
              <w:rPr>
                <w:rFonts w:ascii="Arial" w:hAnsi="Arial" w:cs="Arial"/>
                <w:color w:val="000000"/>
                <w:sz w:val="14"/>
                <w:szCs w:val="14"/>
              </w:rPr>
              <w:t>,</w:t>
            </w:r>
            <w:r w:rsidRPr="00B8691C">
              <w:rPr>
                <w:rFonts w:ascii="Arial" w:hAnsi="Arial" w:cs="Arial"/>
                <w:color w:val="000000"/>
                <w:sz w:val="14"/>
                <w:szCs w:val="14"/>
                <w:lang w:val="en-GB"/>
              </w:rPr>
              <w:t>255</w:t>
            </w:r>
          </w:p>
        </w:tc>
        <w:tc>
          <w:tcPr>
            <w:tcW w:w="1008" w:type="dxa"/>
            <w:vAlign w:val="center"/>
          </w:tcPr>
          <w:p w14:paraId="0C4699E3" w14:textId="1E9F1CA7"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0B8A575C" w14:textId="591AEE3C"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5546193F" w14:textId="1AB8F927"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45</w:t>
            </w:r>
            <w:r w:rsidR="008E1F45" w:rsidRPr="00B8691C">
              <w:rPr>
                <w:rFonts w:ascii="Arial" w:hAnsi="Arial" w:cs="Arial"/>
                <w:color w:val="000000"/>
                <w:sz w:val="14"/>
                <w:szCs w:val="14"/>
              </w:rPr>
              <w:t>,</w:t>
            </w:r>
            <w:r w:rsidRPr="00B8691C">
              <w:rPr>
                <w:rFonts w:ascii="Arial" w:hAnsi="Arial" w:cs="Arial"/>
                <w:color w:val="000000"/>
                <w:sz w:val="14"/>
                <w:szCs w:val="14"/>
                <w:lang w:val="en-GB"/>
              </w:rPr>
              <w:t>000</w:t>
            </w:r>
          </w:p>
        </w:tc>
        <w:tc>
          <w:tcPr>
            <w:tcW w:w="1008" w:type="dxa"/>
            <w:vAlign w:val="bottom"/>
          </w:tcPr>
          <w:p w14:paraId="7D4361E5" w14:textId="1C2C3D1E"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tcBorders>
              <w:top w:val="nil"/>
              <w:left w:val="nil"/>
              <w:right w:val="nil"/>
            </w:tcBorders>
            <w:vAlign w:val="center"/>
          </w:tcPr>
          <w:p w14:paraId="1D0F907F" w14:textId="0966695A"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w:t>
            </w:r>
            <w:r w:rsidR="008E1F45" w:rsidRPr="00B8691C">
              <w:rPr>
                <w:rFonts w:ascii="Arial" w:hAnsi="Arial" w:cs="Arial"/>
                <w:color w:val="000000"/>
                <w:sz w:val="14"/>
                <w:szCs w:val="14"/>
              </w:rPr>
              <w:t>,</w:t>
            </w:r>
            <w:r w:rsidRPr="00B8691C">
              <w:rPr>
                <w:rFonts w:ascii="Arial" w:hAnsi="Arial" w:cs="Arial"/>
                <w:color w:val="000000"/>
                <w:sz w:val="14"/>
                <w:szCs w:val="14"/>
                <w:lang w:val="en-GB"/>
              </w:rPr>
              <w:t>712</w:t>
            </w:r>
            <w:r w:rsidR="008E1F45" w:rsidRPr="00B8691C">
              <w:rPr>
                <w:rFonts w:ascii="Arial" w:hAnsi="Arial" w:cs="Arial"/>
                <w:color w:val="000000"/>
                <w:sz w:val="14"/>
                <w:szCs w:val="14"/>
              </w:rPr>
              <w:t>,</w:t>
            </w:r>
            <w:r w:rsidRPr="00B8691C">
              <w:rPr>
                <w:rFonts w:ascii="Arial" w:hAnsi="Arial" w:cs="Arial"/>
                <w:color w:val="000000"/>
                <w:sz w:val="14"/>
                <w:szCs w:val="14"/>
                <w:lang w:val="en-GB"/>
              </w:rPr>
              <w:t>255</w:t>
            </w:r>
          </w:p>
        </w:tc>
      </w:tr>
      <w:tr w:rsidR="008E1F45" w:rsidRPr="00B8691C" w14:paraId="6B6303CC" w14:textId="77777777" w:rsidTr="007277FA">
        <w:trPr>
          <w:cantSplit/>
        </w:trPr>
        <w:tc>
          <w:tcPr>
            <w:tcW w:w="3686" w:type="dxa"/>
            <w:vAlign w:val="bottom"/>
          </w:tcPr>
          <w:p w14:paraId="693D5FFB" w14:textId="77777777" w:rsidR="008E1F45" w:rsidRPr="00B8691C" w:rsidRDefault="008E1F45" w:rsidP="008E1F45">
            <w:pPr>
              <w:overflowPunct/>
              <w:autoSpaceDE/>
              <w:autoSpaceDN/>
              <w:adjustRightInd/>
              <w:ind w:left="527" w:right="-169"/>
              <w:textAlignment w:val="auto"/>
              <w:rPr>
                <w:rFonts w:ascii="Arial" w:hAnsi="Arial" w:cs="Arial"/>
                <w:color w:val="000000"/>
                <w:sz w:val="14"/>
                <w:szCs w:val="14"/>
                <w:lang w:val="en-GB"/>
              </w:rPr>
            </w:pPr>
            <w:r w:rsidRPr="00B8691C">
              <w:rPr>
                <w:rFonts w:ascii="Arial" w:hAnsi="Arial" w:cs="Arial"/>
                <w:color w:val="000000"/>
                <w:sz w:val="14"/>
                <w:szCs w:val="14"/>
                <w:lang w:val="en-GB"/>
              </w:rPr>
              <w:t>Rental expense</w:t>
            </w:r>
          </w:p>
        </w:tc>
        <w:tc>
          <w:tcPr>
            <w:tcW w:w="1008" w:type="dxa"/>
            <w:vAlign w:val="center"/>
          </w:tcPr>
          <w:p w14:paraId="72981B4A" w14:textId="4CE0D1A0"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505BD06E" w14:textId="67D6D50B"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6D57F130" w14:textId="29345B36"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172</w:t>
            </w:r>
            <w:r w:rsidR="008E1F45" w:rsidRPr="00B8691C">
              <w:rPr>
                <w:rFonts w:ascii="Arial" w:hAnsi="Arial" w:cs="Arial"/>
                <w:color w:val="000000"/>
                <w:sz w:val="14"/>
                <w:szCs w:val="14"/>
              </w:rPr>
              <w:t>,</w:t>
            </w:r>
            <w:r w:rsidRPr="00B8691C">
              <w:rPr>
                <w:rFonts w:ascii="Arial" w:hAnsi="Arial" w:cs="Arial"/>
                <w:color w:val="000000"/>
                <w:sz w:val="14"/>
                <w:szCs w:val="14"/>
                <w:lang w:val="en-GB"/>
              </w:rPr>
              <w:t>032</w:t>
            </w:r>
          </w:p>
        </w:tc>
        <w:tc>
          <w:tcPr>
            <w:tcW w:w="1008" w:type="dxa"/>
            <w:vAlign w:val="bottom"/>
          </w:tcPr>
          <w:p w14:paraId="61CCA77C" w14:textId="1D27DF30"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20</w:t>
            </w:r>
            <w:r w:rsidR="008E1F45" w:rsidRPr="00B8691C">
              <w:rPr>
                <w:rFonts w:ascii="Arial" w:hAnsi="Arial" w:cs="Arial"/>
                <w:color w:val="000000"/>
                <w:sz w:val="14"/>
                <w:szCs w:val="14"/>
              </w:rPr>
              <w:t>,</w:t>
            </w:r>
            <w:r w:rsidRPr="00B8691C">
              <w:rPr>
                <w:rFonts w:ascii="Arial" w:hAnsi="Arial" w:cs="Arial"/>
                <w:color w:val="000000"/>
                <w:sz w:val="14"/>
                <w:szCs w:val="14"/>
                <w:lang w:val="en-GB"/>
              </w:rPr>
              <w:t>650</w:t>
            </w:r>
          </w:p>
        </w:tc>
        <w:tc>
          <w:tcPr>
            <w:tcW w:w="1008" w:type="dxa"/>
            <w:vAlign w:val="bottom"/>
          </w:tcPr>
          <w:p w14:paraId="0342335E" w14:textId="3798EEC4"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1DB93F2B" w14:textId="7CF41387"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192</w:t>
            </w:r>
            <w:r w:rsidR="008E1F45" w:rsidRPr="00B8691C">
              <w:rPr>
                <w:rFonts w:ascii="Arial" w:hAnsi="Arial" w:cs="Arial"/>
                <w:color w:val="000000"/>
                <w:sz w:val="14"/>
                <w:szCs w:val="14"/>
              </w:rPr>
              <w:t>,</w:t>
            </w:r>
            <w:r w:rsidRPr="00B8691C">
              <w:rPr>
                <w:rFonts w:ascii="Arial" w:hAnsi="Arial" w:cs="Arial"/>
                <w:color w:val="000000"/>
                <w:sz w:val="14"/>
                <w:szCs w:val="14"/>
                <w:lang w:val="en-GB"/>
              </w:rPr>
              <w:t>682</w:t>
            </w:r>
          </w:p>
        </w:tc>
        <w:tc>
          <w:tcPr>
            <w:tcW w:w="1008" w:type="dxa"/>
            <w:vAlign w:val="bottom"/>
          </w:tcPr>
          <w:p w14:paraId="66B919EE" w14:textId="72492B81"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765</w:t>
            </w:r>
            <w:r w:rsidR="008E1F45" w:rsidRPr="00B8691C">
              <w:rPr>
                <w:rFonts w:ascii="Arial" w:hAnsi="Arial" w:cs="Arial"/>
                <w:color w:val="000000"/>
                <w:sz w:val="14"/>
                <w:szCs w:val="14"/>
              </w:rPr>
              <w:t>,</w:t>
            </w:r>
            <w:r w:rsidRPr="00B8691C">
              <w:rPr>
                <w:rFonts w:ascii="Arial" w:hAnsi="Arial" w:cs="Arial"/>
                <w:color w:val="000000"/>
                <w:sz w:val="14"/>
                <w:szCs w:val="14"/>
                <w:lang w:val="en-GB"/>
              </w:rPr>
              <w:t>060</w:t>
            </w:r>
          </w:p>
        </w:tc>
        <w:tc>
          <w:tcPr>
            <w:tcW w:w="1008" w:type="dxa"/>
            <w:vAlign w:val="center"/>
          </w:tcPr>
          <w:p w14:paraId="6624B0FA" w14:textId="3AA0B9C3"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28A647C7" w14:textId="43034D86"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0E1C78C9" w14:textId="4D08CAE6"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20</w:t>
            </w:r>
            <w:r w:rsidR="008E1F45" w:rsidRPr="00B8691C">
              <w:rPr>
                <w:rFonts w:ascii="Arial" w:hAnsi="Arial" w:cs="Arial"/>
                <w:color w:val="000000"/>
                <w:sz w:val="14"/>
                <w:szCs w:val="14"/>
              </w:rPr>
              <w:t>,</w:t>
            </w:r>
            <w:r w:rsidRPr="00B8691C">
              <w:rPr>
                <w:rFonts w:ascii="Arial" w:hAnsi="Arial" w:cs="Arial"/>
                <w:color w:val="000000"/>
                <w:sz w:val="14"/>
                <w:szCs w:val="14"/>
                <w:lang w:val="en-GB"/>
              </w:rPr>
              <w:t>650</w:t>
            </w:r>
          </w:p>
        </w:tc>
        <w:tc>
          <w:tcPr>
            <w:tcW w:w="1008" w:type="dxa"/>
            <w:vAlign w:val="bottom"/>
          </w:tcPr>
          <w:p w14:paraId="7552622D" w14:textId="59998DF6"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tcBorders>
              <w:top w:val="nil"/>
              <w:left w:val="nil"/>
              <w:right w:val="nil"/>
            </w:tcBorders>
            <w:vAlign w:val="center"/>
          </w:tcPr>
          <w:p w14:paraId="748D4A29" w14:textId="5F3DFC8C"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785</w:t>
            </w:r>
            <w:r w:rsidR="008E1F45" w:rsidRPr="00B8691C">
              <w:rPr>
                <w:rFonts w:ascii="Arial" w:hAnsi="Arial" w:cs="Arial"/>
                <w:color w:val="000000"/>
                <w:sz w:val="14"/>
                <w:szCs w:val="14"/>
              </w:rPr>
              <w:t>,</w:t>
            </w:r>
            <w:r w:rsidRPr="00B8691C">
              <w:rPr>
                <w:rFonts w:ascii="Arial" w:hAnsi="Arial" w:cs="Arial"/>
                <w:color w:val="000000"/>
                <w:sz w:val="14"/>
                <w:szCs w:val="14"/>
                <w:lang w:val="en-GB"/>
              </w:rPr>
              <w:t>710</w:t>
            </w:r>
          </w:p>
        </w:tc>
      </w:tr>
      <w:tr w:rsidR="008E1F45" w:rsidRPr="00B8691C" w14:paraId="0F4B2B28" w14:textId="77777777" w:rsidTr="007277FA">
        <w:trPr>
          <w:cantSplit/>
        </w:trPr>
        <w:tc>
          <w:tcPr>
            <w:tcW w:w="3686" w:type="dxa"/>
            <w:vAlign w:val="bottom"/>
          </w:tcPr>
          <w:p w14:paraId="0A1EAD82" w14:textId="14D50CDD" w:rsidR="008E1F45" w:rsidRPr="00B8691C" w:rsidRDefault="008E1F45" w:rsidP="008E1F45">
            <w:pPr>
              <w:overflowPunct/>
              <w:autoSpaceDE/>
              <w:autoSpaceDN/>
              <w:adjustRightInd/>
              <w:ind w:left="527" w:right="-169"/>
              <w:textAlignment w:val="auto"/>
              <w:rPr>
                <w:rFonts w:ascii="Arial" w:hAnsi="Arial" w:cs="Arial"/>
                <w:color w:val="000000"/>
                <w:sz w:val="14"/>
                <w:szCs w:val="14"/>
                <w:lang w:val="en-GB"/>
              </w:rPr>
            </w:pPr>
            <w:r w:rsidRPr="00B8691C">
              <w:rPr>
                <w:rFonts w:ascii="Arial" w:hAnsi="Arial" w:cs="Arial"/>
                <w:color w:val="000000"/>
                <w:sz w:val="14"/>
                <w:szCs w:val="14"/>
                <w:lang w:val="en-GB"/>
              </w:rPr>
              <w:t>Other expense</w:t>
            </w:r>
          </w:p>
        </w:tc>
        <w:tc>
          <w:tcPr>
            <w:tcW w:w="1008" w:type="dxa"/>
            <w:vAlign w:val="center"/>
          </w:tcPr>
          <w:p w14:paraId="55F31676" w14:textId="499D5468"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bottom"/>
          </w:tcPr>
          <w:p w14:paraId="69B19C95" w14:textId="5E91FF33"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74</w:t>
            </w:r>
            <w:r w:rsidR="008E1F45" w:rsidRPr="00B8691C">
              <w:rPr>
                <w:rFonts w:ascii="Arial" w:hAnsi="Arial" w:cs="Arial"/>
                <w:color w:val="000000"/>
                <w:sz w:val="14"/>
                <w:szCs w:val="14"/>
              </w:rPr>
              <w:t>,</w:t>
            </w:r>
            <w:r w:rsidRPr="00B8691C">
              <w:rPr>
                <w:rFonts w:ascii="Arial" w:hAnsi="Arial" w:cs="Arial"/>
                <w:color w:val="000000"/>
                <w:sz w:val="14"/>
                <w:szCs w:val="14"/>
                <w:lang w:val="en-GB"/>
              </w:rPr>
              <w:t>519</w:t>
            </w:r>
          </w:p>
        </w:tc>
        <w:tc>
          <w:tcPr>
            <w:tcW w:w="1008" w:type="dxa"/>
            <w:vAlign w:val="center"/>
          </w:tcPr>
          <w:p w14:paraId="5DD0F9A9" w14:textId="3237E137"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24</w:t>
            </w:r>
            <w:r w:rsidR="008E1F45" w:rsidRPr="00B8691C">
              <w:rPr>
                <w:rFonts w:ascii="Arial" w:hAnsi="Arial" w:cs="Arial"/>
                <w:color w:val="000000"/>
                <w:sz w:val="14"/>
                <w:szCs w:val="14"/>
              </w:rPr>
              <w:t>,</w:t>
            </w:r>
            <w:r w:rsidRPr="00B8691C">
              <w:rPr>
                <w:rFonts w:ascii="Arial" w:hAnsi="Arial" w:cs="Arial"/>
                <w:color w:val="000000"/>
                <w:sz w:val="14"/>
                <w:szCs w:val="14"/>
                <w:lang w:val="en-GB"/>
              </w:rPr>
              <w:t>112</w:t>
            </w:r>
          </w:p>
        </w:tc>
        <w:tc>
          <w:tcPr>
            <w:tcW w:w="1008" w:type="dxa"/>
            <w:vAlign w:val="bottom"/>
          </w:tcPr>
          <w:p w14:paraId="3506BA10" w14:textId="20562936"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32</w:t>
            </w:r>
            <w:r w:rsidR="008E1F45" w:rsidRPr="00B8691C">
              <w:rPr>
                <w:rFonts w:ascii="Arial" w:hAnsi="Arial" w:cs="Arial"/>
                <w:color w:val="000000"/>
                <w:sz w:val="14"/>
                <w:szCs w:val="14"/>
              </w:rPr>
              <w:t>,</w:t>
            </w:r>
            <w:r w:rsidRPr="00B8691C">
              <w:rPr>
                <w:rFonts w:ascii="Arial" w:hAnsi="Arial" w:cs="Arial"/>
                <w:color w:val="000000"/>
                <w:sz w:val="14"/>
                <w:szCs w:val="14"/>
                <w:lang w:val="en-GB"/>
              </w:rPr>
              <w:t>100</w:t>
            </w:r>
          </w:p>
        </w:tc>
        <w:tc>
          <w:tcPr>
            <w:tcW w:w="1008" w:type="dxa"/>
            <w:vAlign w:val="bottom"/>
          </w:tcPr>
          <w:p w14:paraId="5E1CC057" w14:textId="10609066"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100BC338" w14:textId="7AC5013B"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130</w:t>
            </w:r>
            <w:r w:rsidR="008E1F45" w:rsidRPr="00B8691C">
              <w:rPr>
                <w:rFonts w:ascii="Arial" w:hAnsi="Arial" w:cs="Arial"/>
                <w:color w:val="000000"/>
                <w:sz w:val="14"/>
                <w:szCs w:val="14"/>
              </w:rPr>
              <w:t>,</w:t>
            </w:r>
            <w:r w:rsidRPr="00B8691C">
              <w:rPr>
                <w:rFonts w:ascii="Arial" w:hAnsi="Arial" w:cs="Arial"/>
                <w:color w:val="000000"/>
                <w:sz w:val="14"/>
                <w:szCs w:val="14"/>
                <w:lang w:val="en-GB"/>
              </w:rPr>
              <w:t>731</w:t>
            </w:r>
          </w:p>
        </w:tc>
        <w:tc>
          <w:tcPr>
            <w:tcW w:w="1008" w:type="dxa"/>
            <w:vAlign w:val="bottom"/>
          </w:tcPr>
          <w:p w14:paraId="2E4CE741" w14:textId="471B2F82"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5</w:t>
            </w:r>
            <w:r w:rsidR="008E1F45" w:rsidRPr="00B8691C">
              <w:rPr>
                <w:rFonts w:ascii="Arial" w:hAnsi="Arial" w:cs="Arial"/>
                <w:color w:val="000000"/>
                <w:sz w:val="14"/>
                <w:szCs w:val="14"/>
              </w:rPr>
              <w:t>,</w:t>
            </w:r>
            <w:r w:rsidRPr="00B8691C">
              <w:rPr>
                <w:rFonts w:ascii="Arial" w:hAnsi="Arial" w:cs="Arial"/>
                <w:color w:val="000000"/>
                <w:sz w:val="14"/>
                <w:szCs w:val="14"/>
                <w:lang w:val="en-GB"/>
              </w:rPr>
              <w:t>336</w:t>
            </w:r>
            <w:r w:rsidR="008E1F45" w:rsidRPr="00B8691C">
              <w:rPr>
                <w:rFonts w:ascii="Arial" w:hAnsi="Arial" w:cs="Arial"/>
                <w:color w:val="000000"/>
                <w:sz w:val="14"/>
                <w:szCs w:val="14"/>
              </w:rPr>
              <w:t>,</w:t>
            </w:r>
            <w:r w:rsidRPr="00B8691C">
              <w:rPr>
                <w:rFonts w:ascii="Arial" w:hAnsi="Arial" w:cs="Arial"/>
                <w:color w:val="000000"/>
                <w:sz w:val="14"/>
                <w:szCs w:val="14"/>
                <w:lang w:val="en-GB"/>
              </w:rPr>
              <w:t>647</w:t>
            </w:r>
          </w:p>
        </w:tc>
        <w:tc>
          <w:tcPr>
            <w:tcW w:w="1008" w:type="dxa"/>
            <w:vAlign w:val="center"/>
          </w:tcPr>
          <w:p w14:paraId="57506D06" w14:textId="76C729A2"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60</w:t>
            </w:r>
            <w:r w:rsidR="008E1F45" w:rsidRPr="00B8691C">
              <w:rPr>
                <w:rFonts w:ascii="Arial" w:hAnsi="Arial" w:cs="Arial"/>
                <w:color w:val="000000"/>
                <w:sz w:val="14"/>
                <w:szCs w:val="14"/>
              </w:rPr>
              <w:t>,</w:t>
            </w:r>
            <w:r w:rsidRPr="00B8691C">
              <w:rPr>
                <w:rFonts w:ascii="Arial" w:hAnsi="Arial" w:cs="Arial"/>
                <w:color w:val="000000"/>
                <w:sz w:val="14"/>
                <w:szCs w:val="14"/>
                <w:lang w:val="en-GB"/>
              </w:rPr>
              <w:t>000</w:t>
            </w:r>
          </w:p>
        </w:tc>
        <w:tc>
          <w:tcPr>
            <w:tcW w:w="1008" w:type="dxa"/>
            <w:vAlign w:val="bottom"/>
          </w:tcPr>
          <w:p w14:paraId="437352CD" w14:textId="6BC4F098"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3A3C5139" w14:textId="75E8ADA3"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25</w:t>
            </w:r>
            <w:r w:rsidR="008E1F45" w:rsidRPr="00B8691C">
              <w:rPr>
                <w:rFonts w:ascii="Arial" w:hAnsi="Arial" w:cs="Arial"/>
                <w:color w:val="000000"/>
                <w:sz w:val="14"/>
                <w:szCs w:val="14"/>
              </w:rPr>
              <w:t>,</w:t>
            </w:r>
            <w:r w:rsidRPr="00B8691C">
              <w:rPr>
                <w:rFonts w:ascii="Arial" w:hAnsi="Arial" w:cs="Arial"/>
                <w:color w:val="000000"/>
                <w:sz w:val="14"/>
                <w:szCs w:val="14"/>
                <w:lang w:val="en-GB"/>
              </w:rPr>
              <w:t>000</w:t>
            </w:r>
          </w:p>
        </w:tc>
        <w:tc>
          <w:tcPr>
            <w:tcW w:w="1008" w:type="dxa"/>
            <w:vAlign w:val="bottom"/>
          </w:tcPr>
          <w:p w14:paraId="3704CDE0" w14:textId="59A4B9E9"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tcBorders>
              <w:top w:val="nil"/>
              <w:left w:val="nil"/>
              <w:bottom w:val="nil"/>
              <w:right w:val="nil"/>
            </w:tcBorders>
            <w:vAlign w:val="center"/>
          </w:tcPr>
          <w:p w14:paraId="4E5ADFDE" w14:textId="3A3A9D0E" w:rsidR="008E1F45" w:rsidRPr="00B8691C" w:rsidRDefault="000150D0"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lang w:val="en-GB"/>
              </w:rPr>
              <w:t>5</w:t>
            </w:r>
            <w:r w:rsidR="008E1F45" w:rsidRPr="00B8691C">
              <w:rPr>
                <w:rFonts w:ascii="Arial" w:hAnsi="Arial" w:cs="Arial"/>
                <w:color w:val="000000"/>
                <w:sz w:val="14"/>
                <w:szCs w:val="14"/>
              </w:rPr>
              <w:t>,</w:t>
            </w:r>
            <w:r w:rsidRPr="00B8691C">
              <w:rPr>
                <w:rFonts w:ascii="Arial" w:hAnsi="Arial" w:cs="Arial"/>
                <w:color w:val="000000"/>
                <w:sz w:val="14"/>
                <w:szCs w:val="14"/>
                <w:lang w:val="en-GB"/>
              </w:rPr>
              <w:t>421</w:t>
            </w:r>
            <w:r w:rsidR="008E1F45" w:rsidRPr="00B8691C">
              <w:rPr>
                <w:rFonts w:ascii="Arial" w:hAnsi="Arial" w:cs="Arial"/>
                <w:color w:val="000000"/>
                <w:sz w:val="14"/>
                <w:szCs w:val="14"/>
              </w:rPr>
              <w:t>,</w:t>
            </w:r>
            <w:r w:rsidRPr="00B8691C">
              <w:rPr>
                <w:rFonts w:ascii="Arial" w:hAnsi="Arial" w:cs="Arial"/>
                <w:color w:val="000000"/>
                <w:sz w:val="14"/>
                <w:szCs w:val="14"/>
                <w:lang w:val="en-GB"/>
              </w:rPr>
              <w:t>647</w:t>
            </w:r>
          </w:p>
        </w:tc>
      </w:tr>
      <w:tr w:rsidR="008E1F45" w:rsidRPr="00B8691C" w14:paraId="68D39102" w14:textId="77777777" w:rsidTr="007277FA">
        <w:trPr>
          <w:cantSplit/>
        </w:trPr>
        <w:tc>
          <w:tcPr>
            <w:tcW w:w="3686" w:type="dxa"/>
            <w:vAlign w:val="bottom"/>
          </w:tcPr>
          <w:p w14:paraId="5095A185" w14:textId="63E2C1E3" w:rsidR="008E1F45" w:rsidRPr="00B8691C" w:rsidRDefault="008E1F45" w:rsidP="008E1F45">
            <w:pPr>
              <w:overflowPunct/>
              <w:autoSpaceDE/>
              <w:autoSpaceDN/>
              <w:adjustRightInd/>
              <w:ind w:left="527" w:right="-169"/>
              <w:textAlignment w:val="auto"/>
              <w:rPr>
                <w:rFonts w:ascii="Arial" w:hAnsi="Arial" w:cs="Arial"/>
                <w:color w:val="000000"/>
                <w:sz w:val="14"/>
                <w:szCs w:val="14"/>
                <w:lang w:val="en-GB"/>
              </w:rPr>
            </w:pPr>
            <w:r w:rsidRPr="00B8691C">
              <w:rPr>
                <w:rFonts w:ascii="Arial" w:hAnsi="Arial" w:cs="Arial"/>
                <w:color w:val="000000"/>
                <w:sz w:val="14"/>
                <w:szCs w:val="14"/>
                <w:lang w:val="en-GB"/>
              </w:rPr>
              <w:t>Allowance for expected credit losses</w:t>
            </w:r>
          </w:p>
        </w:tc>
        <w:tc>
          <w:tcPr>
            <w:tcW w:w="1008" w:type="dxa"/>
            <w:vAlign w:val="center"/>
          </w:tcPr>
          <w:p w14:paraId="17624143" w14:textId="1B16BDB8"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2F6E67EE" w14:textId="5278F1DE"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3995DEF7" w14:textId="04E3AA11"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45978AD6" w14:textId="48D6364A" w:rsidR="008E1F45" w:rsidRPr="00F97E5E" w:rsidRDefault="000150D0" w:rsidP="00F97E5E">
            <w:pPr>
              <w:tabs>
                <w:tab w:val="decimal" w:pos="821"/>
              </w:tabs>
              <w:overflowPunct/>
              <w:autoSpaceDE/>
              <w:autoSpaceDN/>
              <w:adjustRightInd/>
              <w:ind w:left="-29" w:right="-72"/>
              <w:jc w:val="both"/>
              <w:textAlignment w:val="auto"/>
              <w:rPr>
                <w:rFonts w:ascii="Arial" w:hAnsi="Arial" w:cs="Arial"/>
                <w:color w:val="000000"/>
                <w:sz w:val="14"/>
                <w:szCs w:val="14"/>
                <w:lang w:val="en-GB"/>
              </w:rPr>
            </w:pPr>
            <w:r w:rsidRPr="00B8691C">
              <w:rPr>
                <w:rFonts w:ascii="Arial" w:hAnsi="Arial" w:cs="Arial"/>
                <w:color w:val="000000"/>
                <w:sz w:val="14"/>
                <w:szCs w:val="14"/>
                <w:lang w:val="en-GB"/>
              </w:rPr>
              <w:t>108</w:t>
            </w:r>
            <w:r w:rsidR="008E1F45" w:rsidRPr="00F97E5E">
              <w:rPr>
                <w:rFonts w:ascii="Arial" w:hAnsi="Arial" w:cs="Arial"/>
                <w:color w:val="000000"/>
                <w:sz w:val="14"/>
                <w:szCs w:val="14"/>
                <w:lang w:val="en-GB"/>
              </w:rPr>
              <w:t>,</w:t>
            </w:r>
            <w:r w:rsidRPr="00B8691C">
              <w:rPr>
                <w:rFonts w:ascii="Arial" w:hAnsi="Arial" w:cs="Arial"/>
                <w:color w:val="000000"/>
                <w:sz w:val="14"/>
                <w:szCs w:val="14"/>
                <w:lang w:val="en-GB"/>
              </w:rPr>
              <w:t>800</w:t>
            </w:r>
            <w:r w:rsidR="008E1F45" w:rsidRPr="00F97E5E">
              <w:rPr>
                <w:rFonts w:ascii="Arial" w:hAnsi="Arial" w:cs="Arial"/>
                <w:color w:val="000000"/>
                <w:sz w:val="14"/>
                <w:szCs w:val="14"/>
                <w:lang w:val="en-GB"/>
              </w:rPr>
              <w:t>,</w:t>
            </w:r>
            <w:r w:rsidRPr="00B8691C">
              <w:rPr>
                <w:rFonts w:ascii="Arial" w:hAnsi="Arial" w:cs="Arial"/>
                <w:color w:val="000000"/>
                <w:sz w:val="14"/>
                <w:szCs w:val="14"/>
                <w:lang w:val="en-GB"/>
              </w:rPr>
              <w:t>314</w:t>
            </w:r>
          </w:p>
        </w:tc>
        <w:tc>
          <w:tcPr>
            <w:tcW w:w="1008" w:type="dxa"/>
            <w:vAlign w:val="center"/>
          </w:tcPr>
          <w:p w14:paraId="61B61D2A" w14:textId="763A9F18"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2289C3E7" w14:textId="0E719A52" w:rsidR="008E1F45" w:rsidRPr="00F97E5E" w:rsidRDefault="000150D0" w:rsidP="00F97E5E">
            <w:pPr>
              <w:tabs>
                <w:tab w:val="decimal" w:pos="821"/>
              </w:tabs>
              <w:overflowPunct/>
              <w:autoSpaceDE/>
              <w:autoSpaceDN/>
              <w:adjustRightInd/>
              <w:ind w:left="-29" w:right="-72"/>
              <w:jc w:val="both"/>
              <w:textAlignment w:val="auto"/>
              <w:rPr>
                <w:rFonts w:ascii="Arial" w:hAnsi="Arial" w:cs="Arial"/>
                <w:color w:val="000000"/>
                <w:sz w:val="14"/>
                <w:szCs w:val="14"/>
                <w:lang w:val="en-GB"/>
              </w:rPr>
            </w:pPr>
            <w:r w:rsidRPr="00B8691C">
              <w:rPr>
                <w:rFonts w:ascii="Arial" w:hAnsi="Arial" w:cs="Arial"/>
                <w:color w:val="000000"/>
                <w:sz w:val="14"/>
                <w:szCs w:val="14"/>
                <w:lang w:val="en-GB"/>
              </w:rPr>
              <w:t>108</w:t>
            </w:r>
            <w:r w:rsidR="008E1F45" w:rsidRPr="00F97E5E">
              <w:rPr>
                <w:rFonts w:ascii="Arial" w:hAnsi="Arial" w:cs="Arial"/>
                <w:color w:val="000000"/>
                <w:sz w:val="14"/>
                <w:szCs w:val="14"/>
                <w:lang w:val="en-GB"/>
              </w:rPr>
              <w:t>,</w:t>
            </w:r>
            <w:r w:rsidRPr="00B8691C">
              <w:rPr>
                <w:rFonts w:ascii="Arial" w:hAnsi="Arial" w:cs="Arial"/>
                <w:color w:val="000000"/>
                <w:sz w:val="14"/>
                <w:szCs w:val="14"/>
                <w:lang w:val="en-GB"/>
              </w:rPr>
              <w:t>800</w:t>
            </w:r>
            <w:r w:rsidR="008E1F45" w:rsidRPr="00F97E5E">
              <w:rPr>
                <w:rFonts w:ascii="Arial" w:hAnsi="Arial" w:cs="Arial"/>
                <w:color w:val="000000"/>
                <w:sz w:val="14"/>
                <w:szCs w:val="14"/>
                <w:lang w:val="en-GB"/>
              </w:rPr>
              <w:t>,</w:t>
            </w:r>
            <w:r w:rsidRPr="00B8691C">
              <w:rPr>
                <w:rFonts w:ascii="Arial" w:hAnsi="Arial" w:cs="Arial"/>
                <w:color w:val="000000"/>
                <w:sz w:val="14"/>
                <w:szCs w:val="14"/>
                <w:lang w:val="en-GB"/>
              </w:rPr>
              <w:t>314</w:t>
            </w:r>
          </w:p>
        </w:tc>
        <w:tc>
          <w:tcPr>
            <w:tcW w:w="1008" w:type="dxa"/>
            <w:vAlign w:val="center"/>
          </w:tcPr>
          <w:p w14:paraId="1A2D411F" w14:textId="20629ED1"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552811AF" w14:textId="02736C61"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7D3B5517" w14:textId="21117E69"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683C507C" w14:textId="372B4C54"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vAlign w:val="center"/>
          </w:tcPr>
          <w:p w14:paraId="6CE88C12" w14:textId="131BF641"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c>
          <w:tcPr>
            <w:tcW w:w="1008" w:type="dxa"/>
            <w:tcBorders>
              <w:top w:val="nil"/>
              <w:left w:val="nil"/>
              <w:bottom w:val="nil"/>
              <w:right w:val="nil"/>
            </w:tcBorders>
            <w:vAlign w:val="center"/>
          </w:tcPr>
          <w:p w14:paraId="30528560" w14:textId="32C2D6E2" w:rsidR="008E1F45" w:rsidRPr="00B8691C" w:rsidRDefault="008E1F45" w:rsidP="008E1F45">
            <w:pPr>
              <w:tabs>
                <w:tab w:val="decimal" w:pos="821"/>
              </w:tabs>
              <w:overflowPunct/>
              <w:autoSpaceDE/>
              <w:autoSpaceDN/>
              <w:adjustRightInd/>
              <w:ind w:left="-29" w:right="-72"/>
              <w:jc w:val="both"/>
              <w:textAlignment w:val="auto"/>
              <w:rPr>
                <w:rFonts w:ascii="Arial" w:hAnsi="Arial" w:cs="Arial"/>
                <w:sz w:val="14"/>
                <w:szCs w:val="14"/>
              </w:rPr>
            </w:pPr>
            <w:r w:rsidRPr="00B8691C">
              <w:rPr>
                <w:rFonts w:ascii="Arial" w:hAnsi="Arial" w:cs="Arial"/>
                <w:color w:val="000000"/>
                <w:sz w:val="14"/>
                <w:szCs w:val="14"/>
                <w:cs/>
              </w:rPr>
              <w:t xml:space="preserve">-       </w:t>
            </w:r>
          </w:p>
        </w:tc>
      </w:tr>
    </w:tbl>
    <w:p w14:paraId="1AD8C6A2" w14:textId="77777777" w:rsidR="00B978E3" w:rsidRPr="00B8691C" w:rsidRDefault="00B978E3" w:rsidP="00D132E7">
      <w:pPr>
        <w:pStyle w:val="BodyText"/>
        <w:spacing w:after="0"/>
        <w:ind w:left="900" w:hanging="353"/>
        <w:jc w:val="both"/>
        <w:rPr>
          <w:rFonts w:ascii="Arial" w:hAnsi="Arial" w:cs="Arial"/>
          <w:snapToGrid w:val="0"/>
          <w:sz w:val="18"/>
          <w:szCs w:val="18"/>
          <w:lang w:val="en-US" w:eastAsia="th-TH"/>
        </w:rPr>
      </w:pPr>
    </w:p>
    <w:p w14:paraId="04698488" w14:textId="77777777" w:rsidR="00B978E3" w:rsidRPr="00B8691C" w:rsidRDefault="00B978E3" w:rsidP="00D132E7">
      <w:pPr>
        <w:pStyle w:val="BodyText"/>
        <w:spacing w:after="0"/>
        <w:ind w:left="900" w:hanging="353"/>
        <w:jc w:val="both"/>
        <w:rPr>
          <w:rFonts w:ascii="Arial" w:hAnsi="Arial" w:cs="Arial"/>
          <w:snapToGrid w:val="0"/>
          <w:sz w:val="18"/>
          <w:szCs w:val="18"/>
          <w:lang w:val="en-GB" w:eastAsia="th-TH"/>
        </w:rPr>
      </w:pPr>
    </w:p>
    <w:p w14:paraId="3E97E641" w14:textId="7D2D3E02" w:rsidR="00AC75DE" w:rsidRPr="00B8691C" w:rsidRDefault="00AC75DE" w:rsidP="00D132E7">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3C934930" w14:textId="3CBE8803" w:rsidR="00077D9F" w:rsidRPr="00B8691C" w:rsidRDefault="00077D9F" w:rsidP="00D132E7">
      <w:pPr>
        <w:jc w:val="both"/>
        <w:rPr>
          <w:rFonts w:ascii="Arial" w:hAnsi="Arial" w:cs="Arial"/>
          <w:sz w:val="20"/>
          <w:szCs w:val="20"/>
        </w:rPr>
        <w:sectPr w:rsidR="00077D9F" w:rsidRPr="00B8691C" w:rsidSect="00D45980">
          <w:pgSz w:w="16834" w:h="11909" w:orient="landscape" w:code="9"/>
          <w:pgMar w:top="1440" w:right="576" w:bottom="720" w:left="576" w:header="706" w:footer="706" w:gutter="0"/>
          <w:cols w:space="720"/>
        </w:sectPr>
      </w:pPr>
    </w:p>
    <w:p w14:paraId="796B97C4" w14:textId="77777777" w:rsidR="00077D9F" w:rsidRPr="00BE7B1A" w:rsidRDefault="00077D9F" w:rsidP="00BE7B1A">
      <w:pPr>
        <w:pStyle w:val="BodyText"/>
        <w:spacing w:after="0"/>
        <w:ind w:left="540"/>
        <w:jc w:val="both"/>
        <w:rPr>
          <w:rFonts w:ascii="Arial" w:hAnsi="Arial" w:cs="Arial"/>
          <w:sz w:val="18"/>
          <w:szCs w:val="18"/>
          <w:lang w:val="en-GB"/>
        </w:rPr>
      </w:pPr>
    </w:p>
    <w:p w14:paraId="1A114594" w14:textId="35FD6904" w:rsidR="00134996" w:rsidRPr="00BE7B1A" w:rsidRDefault="00134996" w:rsidP="00BE7B1A">
      <w:pPr>
        <w:pStyle w:val="BodyText"/>
        <w:spacing w:after="0"/>
        <w:ind w:left="540"/>
        <w:rPr>
          <w:rFonts w:ascii="Arial" w:hAnsi="Arial" w:cs="Arial"/>
          <w:b/>
          <w:bCs/>
          <w:sz w:val="18"/>
          <w:szCs w:val="18"/>
          <w:lang w:val="en-US"/>
        </w:rPr>
      </w:pPr>
      <w:r w:rsidRPr="00BE7B1A">
        <w:rPr>
          <w:rFonts w:ascii="Arial" w:hAnsi="Arial" w:cs="Arial"/>
          <w:b/>
          <w:bCs/>
          <w:sz w:val="18"/>
          <w:szCs w:val="18"/>
          <w:lang w:val="en-US"/>
        </w:rPr>
        <w:t>Lease liabilities</w:t>
      </w:r>
      <w:r w:rsidR="00466B6B" w:rsidRPr="00BE7B1A">
        <w:rPr>
          <w:rFonts w:ascii="Arial" w:hAnsi="Arial" w:cs="Arial"/>
          <w:b/>
          <w:bCs/>
          <w:sz w:val="18"/>
          <w:szCs w:val="18"/>
          <w:lang w:val="en-US"/>
        </w:rPr>
        <w:t xml:space="preserve"> (net)</w:t>
      </w:r>
    </w:p>
    <w:p w14:paraId="40ED4926" w14:textId="77777777" w:rsidR="00BF4840" w:rsidRPr="00BE7B1A" w:rsidRDefault="00BF4840" w:rsidP="00BE7B1A">
      <w:pPr>
        <w:pStyle w:val="BodyText"/>
        <w:spacing w:after="0"/>
        <w:ind w:left="540"/>
        <w:rPr>
          <w:rFonts w:ascii="Arial" w:hAnsi="Arial" w:cs="Arial"/>
          <w:sz w:val="18"/>
          <w:szCs w:val="18"/>
          <w:lang w:val="en-US"/>
        </w:rPr>
      </w:pPr>
    </w:p>
    <w:p w14:paraId="23A6FC35" w14:textId="63C1D024" w:rsidR="00134996" w:rsidRPr="00BE7B1A" w:rsidRDefault="00134996" w:rsidP="00BE7B1A">
      <w:pPr>
        <w:pStyle w:val="BodyText"/>
        <w:spacing w:after="0"/>
        <w:ind w:left="540"/>
        <w:jc w:val="both"/>
        <w:rPr>
          <w:rFonts w:ascii="Arial" w:hAnsi="Arial" w:cs="Arial"/>
          <w:spacing w:val="-6"/>
          <w:sz w:val="18"/>
          <w:szCs w:val="18"/>
          <w:lang w:val="en-GB"/>
        </w:rPr>
      </w:pPr>
      <w:r w:rsidRPr="00BE7B1A">
        <w:rPr>
          <w:rFonts w:ascii="Arial" w:hAnsi="Arial" w:cs="Arial"/>
          <w:spacing w:val="-6"/>
          <w:sz w:val="18"/>
          <w:szCs w:val="18"/>
          <w:lang w:val="en-GB"/>
        </w:rPr>
        <w:t xml:space="preserve">Lease liabilities </w:t>
      </w:r>
      <w:r w:rsidR="00466B6B" w:rsidRPr="00BE7B1A">
        <w:rPr>
          <w:rFonts w:ascii="Arial" w:hAnsi="Arial" w:cs="Arial"/>
          <w:spacing w:val="-6"/>
          <w:sz w:val="18"/>
          <w:szCs w:val="18"/>
          <w:lang w:val="en-GB"/>
        </w:rPr>
        <w:t xml:space="preserve">(net) </w:t>
      </w:r>
      <w:r w:rsidRPr="00BE7B1A">
        <w:rPr>
          <w:rFonts w:ascii="Arial" w:hAnsi="Arial" w:cs="Arial"/>
          <w:spacing w:val="-6"/>
          <w:sz w:val="18"/>
          <w:szCs w:val="18"/>
          <w:lang w:val="en-GB"/>
        </w:rPr>
        <w:t xml:space="preserve">for the </w:t>
      </w:r>
      <w:r w:rsidR="009E2691" w:rsidRPr="00BE7B1A">
        <w:rPr>
          <w:rFonts w:ascii="Arial" w:hAnsi="Arial" w:cs="Arial"/>
          <w:spacing w:val="-6"/>
          <w:sz w:val="18"/>
          <w:szCs w:val="18"/>
          <w:lang w:val="en-GB"/>
        </w:rPr>
        <w:t>nine-month</w:t>
      </w:r>
      <w:r w:rsidRPr="00BE7B1A">
        <w:rPr>
          <w:rFonts w:ascii="Arial" w:hAnsi="Arial" w:cs="Arial"/>
          <w:spacing w:val="-6"/>
          <w:sz w:val="18"/>
          <w:szCs w:val="18"/>
          <w:lang w:val="en-GB"/>
        </w:rPr>
        <w:t xml:space="preserve"> period ended </w:t>
      </w:r>
      <w:r w:rsidR="000150D0" w:rsidRPr="00BE7B1A">
        <w:rPr>
          <w:rFonts w:ascii="Arial" w:hAnsi="Arial" w:cs="Arial"/>
          <w:spacing w:val="-6"/>
          <w:sz w:val="18"/>
          <w:szCs w:val="18"/>
          <w:lang w:val="en-GB"/>
        </w:rPr>
        <w:t>30</w:t>
      </w:r>
      <w:r w:rsidR="009E2691" w:rsidRPr="00BE7B1A">
        <w:rPr>
          <w:rFonts w:ascii="Arial" w:hAnsi="Arial" w:cs="Arial"/>
          <w:spacing w:val="-6"/>
          <w:sz w:val="18"/>
          <w:szCs w:val="18"/>
          <w:lang w:val="en-GB"/>
        </w:rPr>
        <w:t xml:space="preserve"> September</w:t>
      </w:r>
      <w:r w:rsidRPr="00BE7B1A">
        <w:rPr>
          <w:rFonts w:ascii="Arial" w:hAnsi="Arial" w:cs="Arial"/>
          <w:spacing w:val="-6"/>
          <w:sz w:val="18"/>
          <w:szCs w:val="18"/>
          <w:lang w:val="en-GB"/>
        </w:rPr>
        <w:t xml:space="preserve"> </w:t>
      </w:r>
      <w:r w:rsidR="000150D0" w:rsidRPr="00BE7B1A">
        <w:rPr>
          <w:rFonts w:ascii="Arial" w:hAnsi="Arial" w:cs="Arial"/>
          <w:spacing w:val="-6"/>
          <w:sz w:val="18"/>
          <w:szCs w:val="18"/>
          <w:lang w:val="en-GB"/>
        </w:rPr>
        <w:t>2025</w:t>
      </w:r>
      <w:r w:rsidRPr="00BE7B1A">
        <w:rPr>
          <w:rFonts w:ascii="Arial" w:hAnsi="Arial" w:cs="Arial"/>
          <w:spacing w:val="-6"/>
          <w:sz w:val="18"/>
          <w:szCs w:val="18"/>
          <w:lang w:val="en-GB"/>
        </w:rPr>
        <w:t xml:space="preserve"> and for the year ended </w:t>
      </w:r>
      <w:r w:rsidR="000150D0" w:rsidRPr="00BE7B1A">
        <w:rPr>
          <w:rFonts w:ascii="Arial" w:hAnsi="Arial" w:cs="Arial"/>
          <w:spacing w:val="-6"/>
          <w:sz w:val="18"/>
          <w:szCs w:val="18"/>
          <w:lang w:val="en-GB"/>
        </w:rPr>
        <w:t>31</w:t>
      </w:r>
      <w:r w:rsidRPr="00BE7B1A">
        <w:rPr>
          <w:rFonts w:ascii="Arial" w:hAnsi="Arial" w:cs="Arial"/>
          <w:spacing w:val="-6"/>
          <w:sz w:val="18"/>
          <w:szCs w:val="18"/>
          <w:lang w:val="en-GB"/>
        </w:rPr>
        <w:t xml:space="preserve"> December </w:t>
      </w:r>
      <w:r w:rsidR="000150D0" w:rsidRPr="00BE7B1A">
        <w:rPr>
          <w:rFonts w:ascii="Arial" w:hAnsi="Arial" w:cs="Arial"/>
          <w:spacing w:val="-6"/>
          <w:sz w:val="18"/>
          <w:szCs w:val="18"/>
          <w:lang w:val="en-GB"/>
        </w:rPr>
        <w:t>2024</w:t>
      </w:r>
      <w:r w:rsidRPr="00BE7B1A">
        <w:rPr>
          <w:rFonts w:ascii="Arial" w:hAnsi="Arial" w:cs="Arial"/>
          <w:spacing w:val="-6"/>
          <w:sz w:val="18"/>
          <w:szCs w:val="18"/>
          <w:lang w:val="en-GB"/>
        </w:rPr>
        <w:t xml:space="preserve"> comprise </w:t>
      </w:r>
      <w:r w:rsidR="004A2CD1" w:rsidRPr="00BE7B1A">
        <w:rPr>
          <w:rFonts w:ascii="Arial" w:hAnsi="Arial" w:cs="Arial"/>
          <w:spacing w:val="-6"/>
          <w:sz w:val="18"/>
          <w:szCs w:val="18"/>
          <w:lang w:val="en-GB"/>
        </w:rPr>
        <w:t>as</w:t>
      </w:r>
      <w:r w:rsidRPr="00BE7B1A">
        <w:rPr>
          <w:rFonts w:ascii="Arial" w:hAnsi="Arial" w:cs="Arial"/>
          <w:spacing w:val="-6"/>
          <w:sz w:val="18"/>
          <w:szCs w:val="18"/>
          <w:lang w:val="en-GB"/>
        </w:rPr>
        <w:t xml:space="preserve"> following:</w:t>
      </w:r>
    </w:p>
    <w:p w14:paraId="55641597" w14:textId="77777777" w:rsidR="00134996" w:rsidRPr="00BE7B1A" w:rsidRDefault="00134996" w:rsidP="00BE7B1A">
      <w:pPr>
        <w:pStyle w:val="BodyText"/>
        <w:spacing w:after="0"/>
        <w:ind w:left="540"/>
        <w:rPr>
          <w:rFonts w:ascii="Arial" w:hAnsi="Arial" w:cs="Arial"/>
          <w:sz w:val="18"/>
          <w:szCs w:val="18"/>
          <w:lang w:val="en-US"/>
        </w:rPr>
      </w:pPr>
    </w:p>
    <w:tbl>
      <w:tblPr>
        <w:tblW w:w="8931" w:type="dxa"/>
        <w:tblInd w:w="648" w:type="dxa"/>
        <w:tblLayout w:type="fixed"/>
        <w:tblLook w:val="04A0" w:firstRow="1" w:lastRow="0" w:firstColumn="1" w:lastColumn="0" w:noHBand="0" w:noVBand="1"/>
      </w:tblPr>
      <w:tblGrid>
        <w:gridCol w:w="3456"/>
        <w:gridCol w:w="1368"/>
        <w:gridCol w:w="1369"/>
        <w:gridCol w:w="1369"/>
        <w:gridCol w:w="1369"/>
      </w:tblGrid>
      <w:tr w:rsidR="00134996" w:rsidRPr="00BE7B1A" w14:paraId="58E0A006" w14:textId="77777777" w:rsidTr="00836467">
        <w:tc>
          <w:tcPr>
            <w:tcW w:w="3456" w:type="dxa"/>
            <w:vAlign w:val="bottom"/>
          </w:tcPr>
          <w:p w14:paraId="5DFBE0CD" w14:textId="77777777" w:rsidR="00134996" w:rsidRPr="00BE7B1A" w:rsidRDefault="00134996" w:rsidP="00134996">
            <w:pPr>
              <w:ind w:left="-109" w:right="-79"/>
              <w:textAlignment w:val="auto"/>
              <w:rPr>
                <w:rFonts w:ascii="Arial" w:hAnsi="Arial" w:cs="Arial"/>
                <w:snapToGrid w:val="0"/>
                <w:color w:val="000000"/>
                <w:sz w:val="18"/>
                <w:szCs w:val="18"/>
                <w:lang w:val="en-GB" w:eastAsia="th-TH"/>
              </w:rPr>
            </w:pPr>
          </w:p>
        </w:tc>
        <w:tc>
          <w:tcPr>
            <w:tcW w:w="2737" w:type="dxa"/>
            <w:gridSpan w:val="2"/>
            <w:tcBorders>
              <w:top w:val="nil"/>
              <w:left w:val="nil"/>
              <w:bottom w:val="single" w:sz="4" w:space="0" w:color="auto"/>
              <w:right w:val="nil"/>
            </w:tcBorders>
            <w:hideMark/>
          </w:tcPr>
          <w:p w14:paraId="22EC01C0" w14:textId="77777777" w:rsidR="00134996" w:rsidRPr="00BE7B1A" w:rsidRDefault="00134996" w:rsidP="00134996">
            <w:pPr>
              <w:overflowPunct/>
              <w:autoSpaceDE/>
              <w:autoSpaceDN/>
              <w:adjustRightInd/>
              <w:ind w:right="-72"/>
              <w:jc w:val="center"/>
              <w:textAlignment w:val="auto"/>
              <w:rPr>
                <w:rFonts w:ascii="Arial" w:eastAsia="SimSun" w:hAnsi="Arial" w:cs="Arial"/>
                <w:b/>
                <w:bCs/>
                <w:color w:val="000000"/>
                <w:sz w:val="18"/>
                <w:szCs w:val="18"/>
                <w:lang w:val="en-GB"/>
              </w:rPr>
            </w:pPr>
            <w:r w:rsidRPr="00BE7B1A">
              <w:rPr>
                <w:rFonts w:ascii="Arial" w:eastAsia="SimSun" w:hAnsi="Arial" w:cs="Arial"/>
                <w:b/>
                <w:bCs/>
                <w:color w:val="000000"/>
                <w:sz w:val="18"/>
                <w:szCs w:val="18"/>
                <w:lang w:val="en-GB"/>
              </w:rPr>
              <w:t>Consolidated</w:t>
            </w:r>
          </w:p>
          <w:p w14:paraId="530BDE18" w14:textId="6610EC85" w:rsidR="00134996" w:rsidRPr="00BE7B1A" w:rsidRDefault="00134996" w:rsidP="00134996">
            <w:pPr>
              <w:overflowPunct/>
              <w:autoSpaceDE/>
              <w:autoSpaceDN/>
              <w:adjustRightInd/>
              <w:ind w:right="-72"/>
              <w:jc w:val="center"/>
              <w:textAlignment w:val="auto"/>
              <w:rPr>
                <w:rFonts w:ascii="Arial" w:eastAsia="SimSun" w:hAnsi="Arial" w:cs="Arial"/>
                <w:b/>
                <w:bCs/>
                <w:color w:val="000000"/>
                <w:sz w:val="18"/>
                <w:szCs w:val="18"/>
                <w:lang w:val="en-GB"/>
              </w:rPr>
            </w:pPr>
            <w:r w:rsidRPr="00BE7B1A">
              <w:rPr>
                <w:rFonts w:ascii="Arial" w:eastAsia="SimSun" w:hAnsi="Arial" w:cs="Arial"/>
                <w:b/>
                <w:bCs/>
                <w:color w:val="000000"/>
                <w:sz w:val="18"/>
                <w:szCs w:val="18"/>
                <w:lang w:val="en-GB"/>
              </w:rPr>
              <w:t xml:space="preserve">financial </w:t>
            </w:r>
            <w:r w:rsidR="009C723D" w:rsidRPr="00BE7B1A">
              <w:rPr>
                <w:rFonts w:ascii="Arial" w:eastAsia="SimSun" w:hAnsi="Arial" w:cs="Arial"/>
                <w:b/>
                <w:bCs/>
                <w:color w:val="000000"/>
                <w:sz w:val="18"/>
                <w:szCs w:val="18"/>
                <w:lang w:val="en-GB"/>
              </w:rPr>
              <w:t>information</w:t>
            </w:r>
          </w:p>
        </w:tc>
        <w:tc>
          <w:tcPr>
            <w:tcW w:w="2738" w:type="dxa"/>
            <w:gridSpan w:val="2"/>
            <w:tcBorders>
              <w:top w:val="nil"/>
              <w:left w:val="nil"/>
              <w:bottom w:val="single" w:sz="4" w:space="0" w:color="auto"/>
              <w:right w:val="nil"/>
            </w:tcBorders>
            <w:hideMark/>
          </w:tcPr>
          <w:p w14:paraId="0954132B" w14:textId="77777777" w:rsidR="00134996" w:rsidRPr="00BE7B1A" w:rsidRDefault="00134996" w:rsidP="00134996">
            <w:pPr>
              <w:overflowPunct/>
              <w:autoSpaceDE/>
              <w:autoSpaceDN/>
              <w:adjustRightInd/>
              <w:ind w:right="-72"/>
              <w:jc w:val="center"/>
              <w:textAlignment w:val="auto"/>
              <w:rPr>
                <w:rFonts w:ascii="Arial" w:eastAsia="SimSun" w:hAnsi="Arial" w:cs="Arial"/>
                <w:b/>
                <w:bCs/>
                <w:color w:val="000000"/>
                <w:sz w:val="18"/>
                <w:szCs w:val="18"/>
                <w:lang w:val="en-GB"/>
              </w:rPr>
            </w:pPr>
            <w:r w:rsidRPr="00BE7B1A">
              <w:rPr>
                <w:rFonts w:ascii="Arial" w:eastAsia="SimSun" w:hAnsi="Arial" w:cs="Arial"/>
                <w:b/>
                <w:bCs/>
                <w:color w:val="000000"/>
                <w:sz w:val="18"/>
                <w:szCs w:val="18"/>
                <w:lang w:val="en-GB"/>
              </w:rPr>
              <w:t>Separate</w:t>
            </w:r>
          </w:p>
          <w:p w14:paraId="797000EE" w14:textId="53052079" w:rsidR="00134996" w:rsidRPr="00BE7B1A" w:rsidRDefault="00134996" w:rsidP="00134996">
            <w:pPr>
              <w:overflowPunct/>
              <w:autoSpaceDE/>
              <w:autoSpaceDN/>
              <w:adjustRightInd/>
              <w:ind w:right="-72"/>
              <w:jc w:val="center"/>
              <w:textAlignment w:val="auto"/>
              <w:rPr>
                <w:rFonts w:ascii="Arial" w:eastAsia="SimSun" w:hAnsi="Arial" w:cs="Arial"/>
                <w:b/>
                <w:bCs/>
                <w:color w:val="000000"/>
                <w:sz w:val="18"/>
                <w:szCs w:val="18"/>
                <w:lang w:val="en-GB"/>
              </w:rPr>
            </w:pPr>
            <w:r w:rsidRPr="00BE7B1A">
              <w:rPr>
                <w:rFonts w:ascii="Arial" w:eastAsia="SimSun" w:hAnsi="Arial" w:cs="Arial"/>
                <w:b/>
                <w:bCs/>
                <w:color w:val="000000"/>
                <w:sz w:val="18"/>
                <w:szCs w:val="18"/>
                <w:lang w:val="en-GB"/>
              </w:rPr>
              <w:t xml:space="preserve">financial </w:t>
            </w:r>
            <w:r w:rsidR="009C723D" w:rsidRPr="00BE7B1A">
              <w:rPr>
                <w:rFonts w:ascii="Arial" w:eastAsia="SimSun" w:hAnsi="Arial" w:cs="Arial"/>
                <w:b/>
                <w:bCs/>
                <w:color w:val="000000"/>
                <w:sz w:val="18"/>
                <w:szCs w:val="18"/>
                <w:lang w:val="en-GB"/>
              </w:rPr>
              <w:t>information</w:t>
            </w:r>
          </w:p>
        </w:tc>
      </w:tr>
      <w:tr w:rsidR="009C723D" w:rsidRPr="00BE7B1A" w14:paraId="77E9E9B5" w14:textId="77777777" w:rsidTr="00836467">
        <w:tc>
          <w:tcPr>
            <w:tcW w:w="3456" w:type="dxa"/>
            <w:vAlign w:val="bottom"/>
          </w:tcPr>
          <w:p w14:paraId="3C67DFDF" w14:textId="77777777" w:rsidR="009C723D" w:rsidRPr="00BE7B1A" w:rsidRDefault="009C723D" w:rsidP="009C723D">
            <w:pPr>
              <w:ind w:left="-109" w:right="-79"/>
              <w:textAlignment w:val="auto"/>
              <w:rPr>
                <w:rFonts w:ascii="Arial" w:hAnsi="Arial" w:cs="Arial"/>
                <w:snapToGrid w:val="0"/>
                <w:color w:val="000000"/>
                <w:sz w:val="18"/>
                <w:szCs w:val="18"/>
                <w:lang w:val="en-GB" w:eastAsia="th-TH"/>
              </w:rPr>
            </w:pPr>
          </w:p>
        </w:tc>
        <w:tc>
          <w:tcPr>
            <w:tcW w:w="1368" w:type="dxa"/>
            <w:tcBorders>
              <w:top w:val="single" w:sz="4" w:space="0" w:color="auto"/>
              <w:left w:val="nil"/>
              <w:right w:val="nil"/>
            </w:tcBorders>
            <w:vAlign w:val="bottom"/>
            <w:hideMark/>
          </w:tcPr>
          <w:p w14:paraId="780431BE" w14:textId="7920B2C3" w:rsidR="009C723D" w:rsidRPr="00BE7B1A" w:rsidRDefault="009C723D" w:rsidP="009C723D">
            <w:pPr>
              <w:tabs>
                <w:tab w:val="decimal" w:pos="1152"/>
              </w:tabs>
              <w:overflowPunct/>
              <w:autoSpaceDE/>
              <w:autoSpaceDN/>
              <w:adjustRightInd/>
              <w:spacing w:line="200" w:lineRule="exact"/>
              <w:ind w:left="-14" w:right="-72"/>
              <w:jc w:val="both"/>
              <w:textAlignment w:val="auto"/>
              <w:rPr>
                <w:rFonts w:ascii="Arial" w:eastAsia="SimSun" w:hAnsi="Arial" w:cs="Arial"/>
                <w:b/>
                <w:bCs/>
                <w:snapToGrid w:val="0"/>
                <w:color w:val="000000"/>
                <w:spacing w:val="-4"/>
                <w:sz w:val="18"/>
                <w:szCs w:val="18"/>
                <w:lang w:val="en-GB" w:eastAsia="th-TH"/>
              </w:rPr>
            </w:pPr>
            <w:r w:rsidRPr="00BE7B1A">
              <w:rPr>
                <w:rFonts w:ascii="Arial" w:hAnsi="Arial" w:cs="Arial"/>
                <w:b/>
                <w:bCs/>
                <w:sz w:val="18"/>
                <w:szCs w:val="18"/>
              </w:rPr>
              <w:t>Unaudited</w:t>
            </w:r>
          </w:p>
        </w:tc>
        <w:tc>
          <w:tcPr>
            <w:tcW w:w="1369" w:type="dxa"/>
            <w:tcBorders>
              <w:top w:val="single" w:sz="4" w:space="0" w:color="auto"/>
              <w:left w:val="nil"/>
              <w:right w:val="nil"/>
            </w:tcBorders>
            <w:vAlign w:val="bottom"/>
            <w:hideMark/>
          </w:tcPr>
          <w:p w14:paraId="53F54E04" w14:textId="74E3DAF2" w:rsidR="009C723D" w:rsidRPr="00BE7B1A" w:rsidRDefault="009C723D" w:rsidP="009C723D">
            <w:pPr>
              <w:tabs>
                <w:tab w:val="decimal" w:pos="1152"/>
              </w:tabs>
              <w:overflowPunct/>
              <w:autoSpaceDE/>
              <w:autoSpaceDN/>
              <w:adjustRightInd/>
              <w:spacing w:line="200" w:lineRule="exact"/>
              <w:ind w:left="-14" w:right="-72"/>
              <w:jc w:val="both"/>
              <w:textAlignment w:val="auto"/>
              <w:rPr>
                <w:rFonts w:ascii="Arial" w:eastAsia="SimSun" w:hAnsi="Arial" w:cs="Arial"/>
                <w:b/>
                <w:bCs/>
                <w:snapToGrid w:val="0"/>
                <w:color w:val="000000"/>
                <w:spacing w:val="-4"/>
                <w:sz w:val="18"/>
                <w:szCs w:val="18"/>
                <w:cs/>
                <w:lang w:val="en-GB" w:eastAsia="th-TH"/>
              </w:rPr>
            </w:pPr>
            <w:r w:rsidRPr="00BE7B1A">
              <w:rPr>
                <w:rFonts w:ascii="Arial" w:hAnsi="Arial" w:cs="Arial"/>
                <w:b/>
                <w:bCs/>
                <w:sz w:val="18"/>
                <w:szCs w:val="18"/>
              </w:rPr>
              <w:t>Audited</w:t>
            </w:r>
          </w:p>
        </w:tc>
        <w:tc>
          <w:tcPr>
            <w:tcW w:w="1369" w:type="dxa"/>
            <w:tcBorders>
              <w:top w:val="single" w:sz="4" w:space="0" w:color="auto"/>
              <w:left w:val="nil"/>
              <w:right w:val="nil"/>
            </w:tcBorders>
            <w:vAlign w:val="bottom"/>
            <w:hideMark/>
          </w:tcPr>
          <w:p w14:paraId="04BEE35F" w14:textId="464AC3EC" w:rsidR="009C723D" w:rsidRPr="00BE7B1A" w:rsidRDefault="009C723D" w:rsidP="009C723D">
            <w:pPr>
              <w:tabs>
                <w:tab w:val="decimal" w:pos="1152"/>
              </w:tabs>
              <w:overflowPunct/>
              <w:autoSpaceDE/>
              <w:autoSpaceDN/>
              <w:adjustRightInd/>
              <w:spacing w:line="200" w:lineRule="exact"/>
              <w:ind w:left="-14" w:right="-72"/>
              <w:jc w:val="both"/>
              <w:textAlignment w:val="auto"/>
              <w:rPr>
                <w:rFonts w:ascii="Arial" w:eastAsia="SimSun" w:hAnsi="Arial" w:cs="Arial"/>
                <w:b/>
                <w:bCs/>
                <w:snapToGrid w:val="0"/>
                <w:color w:val="000000"/>
                <w:spacing w:val="-4"/>
                <w:sz w:val="18"/>
                <w:szCs w:val="18"/>
                <w:cs/>
                <w:lang w:val="en-GB" w:eastAsia="th-TH"/>
              </w:rPr>
            </w:pPr>
            <w:r w:rsidRPr="00BE7B1A">
              <w:rPr>
                <w:rFonts w:ascii="Arial" w:hAnsi="Arial" w:cs="Arial"/>
                <w:b/>
                <w:bCs/>
                <w:sz w:val="18"/>
                <w:szCs w:val="18"/>
              </w:rPr>
              <w:t>Unaudited</w:t>
            </w:r>
          </w:p>
        </w:tc>
        <w:tc>
          <w:tcPr>
            <w:tcW w:w="1369" w:type="dxa"/>
            <w:tcBorders>
              <w:top w:val="single" w:sz="4" w:space="0" w:color="auto"/>
              <w:left w:val="nil"/>
              <w:right w:val="nil"/>
            </w:tcBorders>
            <w:vAlign w:val="bottom"/>
            <w:hideMark/>
          </w:tcPr>
          <w:p w14:paraId="2A2566EA" w14:textId="466085AA" w:rsidR="009C723D" w:rsidRPr="00BE7B1A" w:rsidRDefault="009C723D" w:rsidP="009C723D">
            <w:pPr>
              <w:tabs>
                <w:tab w:val="decimal" w:pos="1152"/>
              </w:tabs>
              <w:overflowPunct/>
              <w:autoSpaceDE/>
              <w:autoSpaceDN/>
              <w:adjustRightInd/>
              <w:spacing w:line="200" w:lineRule="exact"/>
              <w:ind w:left="-14" w:right="-72"/>
              <w:jc w:val="both"/>
              <w:textAlignment w:val="auto"/>
              <w:rPr>
                <w:rFonts w:ascii="Arial" w:eastAsia="SimSun" w:hAnsi="Arial" w:cs="Arial"/>
                <w:b/>
                <w:bCs/>
                <w:snapToGrid w:val="0"/>
                <w:color w:val="000000"/>
                <w:spacing w:val="-4"/>
                <w:sz w:val="18"/>
                <w:szCs w:val="18"/>
                <w:cs/>
                <w:lang w:val="en-GB" w:eastAsia="th-TH"/>
              </w:rPr>
            </w:pPr>
            <w:r w:rsidRPr="00BE7B1A">
              <w:rPr>
                <w:rFonts w:ascii="Arial" w:hAnsi="Arial" w:cs="Arial"/>
                <w:b/>
                <w:bCs/>
                <w:sz w:val="18"/>
                <w:szCs w:val="18"/>
              </w:rPr>
              <w:t>Audited</w:t>
            </w:r>
          </w:p>
        </w:tc>
      </w:tr>
      <w:tr w:rsidR="00B21402" w:rsidRPr="00BE7B1A" w14:paraId="20E6D21B" w14:textId="77777777" w:rsidTr="001222A4">
        <w:tc>
          <w:tcPr>
            <w:tcW w:w="3456" w:type="dxa"/>
            <w:vAlign w:val="bottom"/>
          </w:tcPr>
          <w:p w14:paraId="29A3B977" w14:textId="77777777" w:rsidR="00B21402" w:rsidRPr="00BE7B1A" w:rsidRDefault="00B21402" w:rsidP="00B21402">
            <w:pPr>
              <w:ind w:left="-109"/>
              <w:textAlignment w:val="auto"/>
              <w:rPr>
                <w:rFonts w:ascii="Arial" w:hAnsi="Arial" w:cs="Arial"/>
                <w:b/>
                <w:bCs/>
                <w:snapToGrid w:val="0"/>
                <w:color w:val="000000"/>
                <w:sz w:val="18"/>
                <w:szCs w:val="18"/>
                <w:cs/>
                <w:lang w:val="en-GB" w:eastAsia="th-TH"/>
              </w:rPr>
            </w:pPr>
          </w:p>
        </w:tc>
        <w:tc>
          <w:tcPr>
            <w:tcW w:w="1368" w:type="dxa"/>
            <w:tcBorders>
              <w:top w:val="nil"/>
              <w:left w:val="nil"/>
              <w:right w:val="nil"/>
            </w:tcBorders>
            <w:vAlign w:val="bottom"/>
          </w:tcPr>
          <w:p w14:paraId="090EC55A" w14:textId="3FA2CF4C" w:rsidR="00B21402" w:rsidRPr="00BE7B1A" w:rsidRDefault="00B21402" w:rsidP="00B21402">
            <w:pPr>
              <w:tabs>
                <w:tab w:val="right" w:pos="1152"/>
              </w:tabs>
              <w:overflowPunct/>
              <w:autoSpaceDE/>
              <w:autoSpaceDN/>
              <w:adjustRightInd/>
              <w:ind w:right="-72"/>
              <w:jc w:val="both"/>
              <w:textAlignment w:val="auto"/>
              <w:rPr>
                <w:rFonts w:ascii="Arial" w:eastAsia="SimSun" w:hAnsi="Arial" w:cs="Arial"/>
                <w:b/>
                <w:bCs/>
                <w:snapToGrid w:val="0"/>
                <w:color w:val="000000"/>
                <w:sz w:val="18"/>
                <w:szCs w:val="18"/>
                <w:lang w:val="en-GB" w:eastAsia="th-TH"/>
              </w:rPr>
            </w:pPr>
            <w:r w:rsidRPr="00BE7B1A">
              <w:rPr>
                <w:rFonts w:ascii="Arial" w:hAnsi="Arial" w:cs="Arial"/>
                <w:b/>
                <w:bCs/>
                <w:sz w:val="18"/>
                <w:szCs w:val="18"/>
                <w:lang w:val="en-GB"/>
              </w:rPr>
              <w:tab/>
            </w:r>
            <w:r w:rsidR="000150D0" w:rsidRPr="00BE7B1A">
              <w:rPr>
                <w:rFonts w:ascii="Arial" w:hAnsi="Arial" w:cs="Arial"/>
                <w:b/>
                <w:bCs/>
                <w:sz w:val="18"/>
                <w:szCs w:val="18"/>
                <w:lang w:val="en-GB"/>
              </w:rPr>
              <w:t>30</w:t>
            </w:r>
            <w:r w:rsidR="009E2691" w:rsidRPr="00BE7B1A">
              <w:rPr>
                <w:rFonts w:ascii="Arial" w:hAnsi="Arial" w:cs="Arial"/>
                <w:b/>
                <w:bCs/>
                <w:sz w:val="18"/>
                <w:szCs w:val="18"/>
                <w:lang w:val="en-GB"/>
              </w:rPr>
              <w:t xml:space="preserve"> September</w:t>
            </w:r>
          </w:p>
        </w:tc>
        <w:tc>
          <w:tcPr>
            <w:tcW w:w="1369" w:type="dxa"/>
            <w:tcBorders>
              <w:top w:val="nil"/>
              <w:left w:val="nil"/>
              <w:right w:val="nil"/>
            </w:tcBorders>
            <w:vAlign w:val="bottom"/>
          </w:tcPr>
          <w:p w14:paraId="16B5CD3D" w14:textId="25122F6D" w:rsidR="00B21402" w:rsidRPr="00BE7B1A" w:rsidRDefault="00B21402" w:rsidP="00B21402">
            <w:pPr>
              <w:tabs>
                <w:tab w:val="right" w:pos="1152"/>
              </w:tabs>
              <w:overflowPunct/>
              <w:autoSpaceDE/>
              <w:autoSpaceDN/>
              <w:adjustRightInd/>
              <w:ind w:right="-72"/>
              <w:jc w:val="both"/>
              <w:textAlignment w:val="auto"/>
              <w:rPr>
                <w:rFonts w:ascii="Arial" w:hAnsi="Arial" w:cs="Arial"/>
                <w:b/>
                <w:bCs/>
                <w:sz w:val="18"/>
                <w:szCs w:val="18"/>
                <w:lang w:val="en-GB"/>
              </w:rPr>
            </w:pPr>
            <w:r w:rsidRPr="00BE7B1A">
              <w:rPr>
                <w:rFonts w:ascii="Arial" w:hAnsi="Arial" w:cs="Arial"/>
                <w:b/>
                <w:bCs/>
                <w:sz w:val="18"/>
                <w:szCs w:val="18"/>
                <w:lang w:val="en-GB"/>
              </w:rPr>
              <w:tab/>
            </w:r>
            <w:r w:rsidR="000150D0" w:rsidRPr="00BE7B1A">
              <w:rPr>
                <w:rFonts w:ascii="Arial" w:hAnsi="Arial" w:cs="Arial"/>
                <w:b/>
                <w:bCs/>
                <w:sz w:val="18"/>
                <w:szCs w:val="18"/>
                <w:lang w:val="en-GB"/>
              </w:rPr>
              <w:t>31</w:t>
            </w:r>
            <w:r w:rsidRPr="00BE7B1A">
              <w:rPr>
                <w:rFonts w:ascii="Arial" w:hAnsi="Arial" w:cs="Arial"/>
                <w:b/>
                <w:bCs/>
                <w:sz w:val="18"/>
                <w:szCs w:val="18"/>
                <w:lang w:val="en-GB"/>
              </w:rPr>
              <w:t xml:space="preserve"> December</w:t>
            </w:r>
          </w:p>
        </w:tc>
        <w:tc>
          <w:tcPr>
            <w:tcW w:w="1369" w:type="dxa"/>
            <w:tcBorders>
              <w:top w:val="nil"/>
              <w:left w:val="nil"/>
              <w:right w:val="nil"/>
            </w:tcBorders>
            <w:vAlign w:val="bottom"/>
          </w:tcPr>
          <w:p w14:paraId="578F51D5" w14:textId="6235B9A9" w:rsidR="00B21402" w:rsidRPr="00BE7B1A" w:rsidRDefault="00B21402" w:rsidP="00B21402">
            <w:pPr>
              <w:tabs>
                <w:tab w:val="right" w:pos="1152"/>
              </w:tabs>
              <w:overflowPunct/>
              <w:autoSpaceDE/>
              <w:autoSpaceDN/>
              <w:adjustRightInd/>
              <w:ind w:right="-72"/>
              <w:jc w:val="both"/>
              <w:textAlignment w:val="auto"/>
              <w:rPr>
                <w:rFonts w:ascii="Arial" w:hAnsi="Arial" w:cs="Arial"/>
                <w:b/>
                <w:bCs/>
                <w:sz w:val="18"/>
                <w:szCs w:val="18"/>
                <w:lang w:val="en-GB"/>
              </w:rPr>
            </w:pPr>
            <w:r w:rsidRPr="00BE7B1A">
              <w:rPr>
                <w:rFonts w:ascii="Arial" w:hAnsi="Arial" w:cs="Arial"/>
                <w:b/>
                <w:bCs/>
                <w:sz w:val="18"/>
                <w:szCs w:val="18"/>
                <w:lang w:val="en-GB"/>
              </w:rPr>
              <w:tab/>
            </w:r>
            <w:r w:rsidR="000150D0" w:rsidRPr="00BE7B1A">
              <w:rPr>
                <w:rFonts w:ascii="Arial" w:hAnsi="Arial" w:cs="Arial"/>
                <w:b/>
                <w:bCs/>
                <w:sz w:val="18"/>
                <w:szCs w:val="18"/>
                <w:lang w:val="en-GB"/>
              </w:rPr>
              <w:t>30</w:t>
            </w:r>
            <w:r w:rsidR="009E2691" w:rsidRPr="00BE7B1A">
              <w:rPr>
                <w:rFonts w:ascii="Arial" w:hAnsi="Arial" w:cs="Arial"/>
                <w:b/>
                <w:bCs/>
                <w:sz w:val="18"/>
                <w:szCs w:val="18"/>
                <w:lang w:val="en-GB"/>
              </w:rPr>
              <w:t xml:space="preserve"> September</w:t>
            </w:r>
          </w:p>
        </w:tc>
        <w:tc>
          <w:tcPr>
            <w:tcW w:w="1369" w:type="dxa"/>
            <w:tcBorders>
              <w:top w:val="nil"/>
              <w:left w:val="nil"/>
              <w:right w:val="nil"/>
            </w:tcBorders>
            <w:vAlign w:val="bottom"/>
          </w:tcPr>
          <w:p w14:paraId="30434CD2" w14:textId="71A72F79" w:rsidR="00B21402" w:rsidRPr="00BE7B1A" w:rsidRDefault="00B21402" w:rsidP="00B21402">
            <w:pPr>
              <w:tabs>
                <w:tab w:val="right" w:pos="1152"/>
              </w:tabs>
              <w:overflowPunct/>
              <w:autoSpaceDE/>
              <w:autoSpaceDN/>
              <w:adjustRightInd/>
              <w:ind w:right="-72"/>
              <w:jc w:val="both"/>
              <w:textAlignment w:val="auto"/>
              <w:rPr>
                <w:rFonts w:ascii="Arial" w:hAnsi="Arial" w:cs="Arial"/>
                <w:b/>
                <w:bCs/>
                <w:sz w:val="18"/>
                <w:szCs w:val="18"/>
                <w:lang w:val="en-GB"/>
              </w:rPr>
            </w:pPr>
            <w:r w:rsidRPr="00BE7B1A">
              <w:rPr>
                <w:rFonts w:ascii="Arial" w:hAnsi="Arial" w:cs="Arial"/>
                <w:b/>
                <w:bCs/>
                <w:sz w:val="18"/>
                <w:szCs w:val="18"/>
                <w:lang w:val="en-GB"/>
              </w:rPr>
              <w:tab/>
            </w:r>
            <w:r w:rsidR="000150D0" w:rsidRPr="00BE7B1A">
              <w:rPr>
                <w:rFonts w:ascii="Arial" w:hAnsi="Arial" w:cs="Arial"/>
                <w:b/>
                <w:bCs/>
                <w:sz w:val="18"/>
                <w:szCs w:val="18"/>
                <w:lang w:val="en-GB"/>
              </w:rPr>
              <w:t>31</w:t>
            </w:r>
            <w:r w:rsidRPr="00BE7B1A">
              <w:rPr>
                <w:rFonts w:ascii="Arial" w:hAnsi="Arial" w:cs="Arial"/>
                <w:b/>
                <w:bCs/>
                <w:sz w:val="18"/>
                <w:szCs w:val="18"/>
                <w:lang w:val="en-GB"/>
              </w:rPr>
              <w:t xml:space="preserve"> December</w:t>
            </w:r>
          </w:p>
        </w:tc>
      </w:tr>
      <w:tr w:rsidR="009C723D" w:rsidRPr="00BE7B1A" w14:paraId="08CDEF2C" w14:textId="77777777" w:rsidTr="00836467">
        <w:tc>
          <w:tcPr>
            <w:tcW w:w="3456" w:type="dxa"/>
            <w:vAlign w:val="bottom"/>
          </w:tcPr>
          <w:p w14:paraId="6BB2AF26" w14:textId="77777777" w:rsidR="009C723D" w:rsidRPr="00BE7B1A" w:rsidRDefault="009C723D" w:rsidP="009C723D">
            <w:pPr>
              <w:ind w:left="-109"/>
              <w:textAlignment w:val="auto"/>
              <w:rPr>
                <w:rFonts w:ascii="Arial" w:hAnsi="Arial" w:cs="Arial"/>
                <w:b/>
                <w:bCs/>
                <w:snapToGrid w:val="0"/>
                <w:color w:val="000000"/>
                <w:sz w:val="18"/>
                <w:szCs w:val="18"/>
                <w:cs/>
                <w:lang w:val="en-GB" w:eastAsia="th-TH"/>
              </w:rPr>
            </w:pPr>
          </w:p>
        </w:tc>
        <w:tc>
          <w:tcPr>
            <w:tcW w:w="1368" w:type="dxa"/>
            <w:tcBorders>
              <w:top w:val="nil"/>
              <w:left w:val="nil"/>
              <w:right w:val="nil"/>
            </w:tcBorders>
            <w:vAlign w:val="bottom"/>
          </w:tcPr>
          <w:p w14:paraId="40F630A0" w14:textId="44360BB3" w:rsidR="009C723D" w:rsidRPr="00BE7B1A" w:rsidRDefault="000150D0" w:rsidP="009C723D">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sidRPr="00BE7B1A">
              <w:rPr>
                <w:rFonts w:ascii="Arial" w:hAnsi="Arial" w:cs="Arial"/>
                <w:b/>
                <w:bCs/>
                <w:sz w:val="18"/>
                <w:szCs w:val="18"/>
                <w:lang w:val="en-GB"/>
              </w:rPr>
              <w:t>2025</w:t>
            </w:r>
          </w:p>
        </w:tc>
        <w:tc>
          <w:tcPr>
            <w:tcW w:w="1369" w:type="dxa"/>
            <w:tcBorders>
              <w:top w:val="nil"/>
              <w:left w:val="nil"/>
              <w:right w:val="nil"/>
            </w:tcBorders>
            <w:vAlign w:val="bottom"/>
          </w:tcPr>
          <w:p w14:paraId="3FB452A6" w14:textId="60728DA2" w:rsidR="009C723D" w:rsidRPr="00BE7B1A" w:rsidRDefault="000150D0" w:rsidP="009C723D">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sidRPr="00BE7B1A">
              <w:rPr>
                <w:rFonts w:ascii="Arial" w:hAnsi="Arial" w:cs="Arial"/>
                <w:b/>
                <w:bCs/>
                <w:sz w:val="18"/>
                <w:szCs w:val="18"/>
                <w:lang w:val="en-GB"/>
              </w:rPr>
              <w:t>2024</w:t>
            </w:r>
          </w:p>
        </w:tc>
        <w:tc>
          <w:tcPr>
            <w:tcW w:w="1369" w:type="dxa"/>
            <w:tcBorders>
              <w:top w:val="nil"/>
              <w:left w:val="nil"/>
              <w:right w:val="nil"/>
            </w:tcBorders>
            <w:vAlign w:val="bottom"/>
          </w:tcPr>
          <w:p w14:paraId="03D3930F" w14:textId="07A43EB1" w:rsidR="009C723D" w:rsidRPr="00BE7B1A" w:rsidRDefault="000150D0" w:rsidP="009C723D">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sidRPr="00BE7B1A">
              <w:rPr>
                <w:rFonts w:ascii="Arial" w:hAnsi="Arial" w:cs="Arial"/>
                <w:b/>
                <w:bCs/>
                <w:sz w:val="18"/>
                <w:szCs w:val="18"/>
                <w:lang w:val="en-GB"/>
              </w:rPr>
              <w:t>2025</w:t>
            </w:r>
          </w:p>
        </w:tc>
        <w:tc>
          <w:tcPr>
            <w:tcW w:w="1369" w:type="dxa"/>
            <w:tcBorders>
              <w:top w:val="nil"/>
              <w:left w:val="nil"/>
              <w:right w:val="nil"/>
            </w:tcBorders>
            <w:vAlign w:val="bottom"/>
          </w:tcPr>
          <w:p w14:paraId="66BD5760" w14:textId="7E335601" w:rsidR="009C723D" w:rsidRPr="00BE7B1A" w:rsidRDefault="000150D0" w:rsidP="009C723D">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sidRPr="00BE7B1A">
              <w:rPr>
                <w:rFonts w:ascii="Arial" w:hAnsi="Arial" w:cs="Arial"/>
                <w:b/>
                <w:bCs/>
                <w:sz w:val="18"/>
                <w:szCs w:val="18"/>
                <w:lang w:val="en-GB"/>
              </w:rPr>
              <w:t>2024</w:t>
            </w:r>
          </w:p>
        </w:tc>
      </w:tr>
      <w:tr w:rsidR="00134996" w:rsidRPr="00BE7B1A" w14:paraId="123A063D" w14:textId="77777777" w:rsidTr="00836467">
        <w:tc>
          <w:tcPr>
            <w:tcW w:w="3456" w:type="dxa"/>
            <w:vAlign w:val="bottom"/>
          </w:tcPr>
          <w:p w14:paraId="63B7C8A0" w14:textId="77777777" w:rsidR="00134996" w:rsidRPr="00BE7B1A" w:rsidRDefault="00134996" w:rsidP="00134996">
            <w:pPr>
              <w:ind w:left="-109"/>
              <w:textAlignment w:val="auto"/>
              <w:rPr>
                <w:rFonts w:ascii="Arial" w:hAnsi="Arial" w:cs="Arial"/>
                <w:b/>
                <w:bCs/>
                <w:snapToGrid w:val="0"/>
                <w:color w:val="000000"/>
                <w:sz w:val="18"/>
                <w:szCs w:val="18"/>
                <w:cs/>
                <w:lang w:val="en-GB" w:eastAsia="th-TH"/>
              </w:rPr>
            </w:pPr>
          </w:p>
        </w:tc>
        <w:tc>
          <w:tcPr>
            <w:tcW w:w="1368" w:type="dxa"/>
            <w:tcBorders>
              <w:left w:val="nil"/>
              <w:bottom w:val="single" w:sz="4" w:space="0" w:color="auto"/>
              <w:right w:val="nil"/>
            </w:tcBorders>
            <w:vAlign w:val="bottom"/>
            <w:hideMark/>
          </w:tcPr>
          <w:p w14:paraId="1C989657" w14:textId="77777777" w:rsidR="00134996" w:rsidRPr="00BE7B1A" w:rsidRDefault="00134996" w:rsidP="00134996">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sidRPr="00BE7B1A">
              <w:rPr>
                <w:rFonts w:ascii="Arial" w:eastAsia="SimSun" w:hAnsi="Arial" w:cs="Arial"/>
                <w:b/>
                <w:bCs/>
                <w:snapToGrid w:val="0"/>
                <w:color w:val="000000"/>
                <w:sz w:val="18"/>
                <w:szCs w:val="18"/>
                <w:lang w:val="en-GB" w:eastAsia="th-TH"/>
              </w:rPr>
              <w:t>Baht</w:t>
            </w:r>
          </w:p>
        </w:tc>
        <w:tc>
          <w:tcPr>
            <w:tcW w:w="1369" w:type="dxa"/>
            <w:tcBorders>
              <w:left w:val="nil"/>
              <w:bottom w:val="single" w:sz="4" w:space="0" w:color="auto"/>
              <w:right w:val="nil"/>
            </w:tcBorders>
            <w:vAlign w:val="bottom"/>
            <w:hideMark/>
          </w:tcPr>
          <w:p w14:paraId="24CC56E2" w14:textId="77777777" w:rsidR="00134996" w:rsidRPr="00BE7B1A" w:rsidRDefault="00134996" w:rsidP="00134996">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sidRPr="00BE7B1A">
              <w:rPr>
                <w:rFonts w:ascii="Arial" w:eastAsia="SimSun" w:hAnsi="Arial" w:cs="Arial"/>
                <w:b/>
                <w:bCs/>
                <w:snapToGrid w:val="0"/>
                <w:color w:val="000000"/>
                <w:sz w:val="18"/>
                <w:szCs w:val="18"/>
                <w:lang w:val="en-GB" w:eastAsia="th-TH"/>
              </w:rPr>
              <w:t>Baht</w:t>
            </w:r>
          </w:p>
        </w:tc>
        <w:tc>
          <w:tcPr>
            <w:tcW w:w="1369" w:type="dxa"/>
            <w:tcBorders>
              <w:left w:val="nil"/>
              <w:bottom w:val="single" w:sz="4" w:space="0" w:color="auto"/>
              <w:right w:val="nil"/>
            </w:tcBorders>
            <w:vAlign w:val="bottom"/>
            <w:hideMark/>
          </w:tcPr>
          <w:p w14:paraId="4E2DD652" w14:textId="77777777" w:rsidR="00134996" w:rsidRPr="00BE7B1A" w:rsidRDefault="00134996" w:rsidP="00134996">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sidRPr="00BE7B1A">
              <w:rPr>
                <w:rFonts w:ascii="Arial" w:eastAsia="SimSun" w:hAnsi="Arial" w:cs="Arial"/>
                <w:b/>
                <w:bCs/>
                <w:snapToGrid w:val="0"/>
                <w:color w:val="000000"/>
                <w:sz w:val="18"/>
                <w:szCs w:val="18"/>
                <w:lang w:val="en-GB" w:eastAsia="th-TH"/>
              </w:rPr>
              <w:t>Baht</w:t>
            </w:r>
          </w:p>
        </w:tc>
        <w:tc>
          <w:tcPr>
            <w:tcW w:w="1369" w:type="dxa"/>
            <w:tcBorders>
              <w:left w:val="nil"/>
              <w:bottom w:val="single" w:sz="4" w:space="0" w:color="auto"/>
              <w:right w:val="nil"/>
            </w:tcBorders>
            <w:vAlign w:val="bottom"/>
            <w:hideMark/>
          </w:tcPr>
          <w:p w14:paraId="4F83E6CC" w14:textId="77777777" w:rsidR="00134996" w:rsidRPr="00BE7B1A" w:rsidRDefault="00134996" w:rsidP="00134996">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sidRPr="00BE7B1A">
              <w:rPr>
                <w:rFonts w:ascii="Arial" w:eastAsia="SimSun" w:hAnsi="Arial" w:cs="Arial"/>
                <w:b/>
                <w:bCs/>
                <w:snapToGrid w:val="0"/>
                <w:color w:val="000000"/>
                <w:sz w:val="18"/>
                <w:szCs w:val="18"/>
                <w:lang w:val="en-GB" w:eastAsia="th-TH"/>
              </w:rPr>
              <w:t>Baht</w:t>
            </w:r>
          </w:p>
        </w:tc>
      </w:tr>
      <w:tr w:rsidR="00134996" w:rsidRPr="00BE7B1A" w14:paraId="671C05CE" w14:textId="77777777" w:rsidTr="00836467">
        <w:tc>
          <w:tcPr>
            <w:tcW w:w="3456" w:type="dxa"/>
            <w:vAlign w:val="bottom"/>
          </w:tcPr>
          <w:p w14:paraId="570E1BBD" w14:textId="77777777" w:rsidR="00134996" w:rsidRPr="00BE7B1A" w:rsidRDefault="00134996" w:rsidP="00134996">
            <w:pPr>
              <w:ind w:left="-109" w:right="-79"/>
              <w:textAlignment w:val="auto"/>
              <w:rPr>
                <w:rFonts w:ascii="Arial" w:hAnsi="Arial" w:cs="Arial"/>
                <w:snapToGrid w:val="0"/>
                <w:color w:val="000000"/>
                <w:spacing w:val="-4"/>
                <w:sz w:val="18"/>
                <w:szCs w:val="18"/>
                <w:lang w:val="en-GB" w:eastAsia="th-TH"/>
              </w:rPr>
            </w:pPr>
          </w:p>
        </w:tc>
        <w:tc>
          <w:tcPr>
            <w:tcW w:w="1368" w:type="dxa"/>
            <w:tcBorders>
              <w:top w:val="single" w:sz="4" w:space="0" w:color="auto"/>
              <w:left w:val="nil"/>
              <w:bottom w:val="nil"/>
              <w:right w:val="nil"/>
            </w:tcBorders>
            <w:vAlign w:val="bottom"/>
          </w:tcPr>
          <w:p w14:paraId="534B09BC" w14:textId="77777777" w:rsidR="00134996" w:rsidRPr="00BE7B1A" w:rsidRDefault="00134996" w:rsidP="00134996">
            <w:pPr>
              <w:tabs>
                <w:tab w:val="decimal" w:pos="1152"/>
              </w:tabs>
              <w:overflowPunct/>
              <w:autoSpaceDE/>
              <w:autoSpaceDN/>
              <w:adjustRightInd/>
              <w:ind w:right="-72"/>
              <w:jc w:val="both"/>
              <w:textAlignment w:val="auto"/>
              <w:rPr>
                <w:rFonts w:ascii="Arial" w:eastAsia="SimSun" w:hAnsi="Arial" w:cs="Arial"/>
                <w:color w:val="000000"/>
                <w:spacing w:val="-4"/>
                <w:sz w:val="18"/>
                <w:szCs w:val="18"/>
                <w:cs/>
                <w:lang w:val="en-GB"/>
              </w:rPr>
            </w:pPr>
          </w:p>
        </w:tc>
        <w:tc>
          <w:tcPr>
            <w:tcW w:w="1369" w:type="dxa"/>
            <w:tcBorders>
              <w:top w:val="single" w:sz="4" w:space="0" w:color="auto"/>
              <w:left w:val="nil"/>
              <w:bottom w:val="nil"/>
              <w:right w:val="nil"/>
            </w:tcBorders>
            <w:vAlign w:val="bottom"/>
          </w:tcPr>
          <w:p w14:paraId="00C1569B" w14:textId="77777777" w:rsidR="00134996" w:rsidRPr="00BE7B1A" w:rsidRDefault="00134996" w:rsidP="00134996">
            <w:pPr>
              <w:tabs>
                <w:tab w:val="decimal" w:pos="1152"/>
              </w:tabs>
              <w:overflowPunct/>
              <w:autoSpaceDE/>
              <w:autoSpaceDN/>
              <w:adjustRightInd/>
              <w:ind w:right="-72"/>
              <w:jc w:val="both"/>
              <w:textAlignment w:val="auto"/>
              <w:rPr>
                <w:rFonts w:ascii="Arial" w:eastAsia="SimSun" w:hAnsi="Arial" w:cs="Arial"/>
                <w:color w:val="000000"/>
                <w:spacing w:val="-4"/>
                <w:sz w:val="18"/>
                <w:szCs w:val="18"/>
                <w:lang w:val="en-GB"/>
              </w:rPr>
            </w:pPr>
          </w:p>
        </w:tc>
        <w:tc>
          <w:tcPr>
            <w:tcW w:w="1369" w:type="dxa"/>
            <w:tcBorders>
              <w:top w:val="single" w:sz="4" w:space="0" w:color="auto"/>
              <w:left w:val="nil"/>
              <w:bottom w:val="nil"/>
              <w:right w:val="nil"/>
            </w:tcBorders>
            <w:vAlign w:val="bottom"/>
          </w:tcPr>
          <w:p w14:paraId="14241B9A" w14:textId="77777777" w:rsidR="00134996" w:rsidRPr="00BE7B1A" w:rsidRDefault="00134996" w:rsidP="00134996">
            <w:pPr>
              <w:tabs>
                <w:tab w:val="decimal" w:pos="1152"/>
              </w:tabs>
              <w:overflowPunct/>
              <w:autoSpaceDE/>
              <w:autoSpaceDN/>
              <w:adjustRightInd/>
              <w:ind w:right="-72"/>
              <w:jc w:val="both"/>
              <w:textAlignment w:val="auto"/>
              <w:rPr>
                <w:rFonts w:ascii="Arial" w:eastAsia="SimSun" w:hAnsi="Arial" w:cs="Arial"/>
                <w:color w:val="000000"/>
                <w:spacing w:val="-4"/>
                <w:sz w:val="18"/>
                <w:szCs w:val="18"/>
                <w:lang w:val="en-GB"/>
              </w:rPr>
            </w:pPr>
          </w:p>
        </w:tc>
        <w:tc>
          <w:tcPr>
            <w:tcW w:w="1369" w:type="dxa"/>
            <w:tcBorders>
              <w:top w:val="single" w:sz="4" w:space="0" w:color="auto"/>
              <w:left w:val="nil"/>
              <w:bottom w:val="nil"/>
              <w:right w:val="nil"/>
            </w:tcBorders>
            <w:vAlign w:val="bottom"/>
          </w:tcPr>
          <w:p w14:paraId="4843ABA0" w14:textId="77777777" w:rsidR="00134996" w:rsidRPr="00BE7B1A" w:rsidRDefault="00134996" w:rsidP="00134996">
            <w:pPr>
              <w:tabs>
                <w:tab w:val="decimal" w:pos="1152"/>
              </w:tabs>
              <w:overflowPunct/>
              <w:autoSpaceDE/>
              <w:autoSpaceDN/>
              <w:adjustRightInd/>
              <w:ind w:right="-72"/>
              <w:jc w:val="both"/>
              <w:textAlignment w:val="auto"/>
              <w:rPr>
                <w:rFonts w:ascii="Arial" w:eastAsia="SimSun" w:hAnsi="Arial" w:cs="Arial"/>
                <w:color w:val="000000"/>
                <w:spacing w:val="-4"/>
                <w:sz w:val="18"/>
                <w:szCs w:val="18"/>
                <w:lang w:val="en-GB"/>
              </w:rPr>
            </w:pPr>
          </w:p>
        </w:tc>
      </w:tr>
      <w:tr w:rsidR="00135D21" w:rsidRPr="00BE7B1A" w14:paraId="105F5AAB" w14:textId="77777777" w:rsidTr="00BF4840">
        <w:tc>
          <w:tcPr>
            <w:tcW w:w="3456" w:type="dxa"/>
            <w:hideMark/>
          </w:tcPr>
          <w:p w14:paraId="3917AEEA" w14:textId="4D81ACF7" w:rsidR="00135D21" w:rsidRPr="00BE7B1A" w:rsidRDefault="00135D21" w:rsidP="00135D21">
            <w:pPr>
              <w:overflowPunct/>
              <w:autoSpaceDE/>
              <w:autoSpaceDN/>
              <w:adjustRightInd/>
              <w:ind w:left="-109"/>
              <w:jc w:val="thaiDistribute"/>
              <w:textAlignment w:val="auto"/>
              <w:rPr>
                <w:rFonts w:ascii="Arial" w:eastAsia="SimSun" w:hAnsi="Arial" w:cs="Arial"/>
                <w:color w:val="000000"/>
                <w:sz w:val="18"/>
                <w:szCs w:val="18"/>
                <w:lang w:val="en-GB"/>
              </w:rPr>
            </w:pPr>
            <w:r w:rsidRPr="00BE7B1A">
              <w:rPr>
                <w:rFonts w:ascii="Arial" w:eastAsia="SimSun" w:hAnsi="Arial" w:cs="Arial"/>
                <w:color w:val="000000"/>
                <w:sz w:val="18"/>
                <w:szCs w:val="18"/>
                <w:lang w:val="en-GB"/>
              </w:rPr>
              <w:t>Opening balance of the period/year</w:t>
            </w:r>
          </w:p>
        </w:tc>
        <w:tc>
          <w:tcPr>
            <w:tcW w:w="1368" w:type="dxa"/>
            <w:vAlign w:val="bottom"/>
          </w:tcPr>
          <w:p w14:paraId="5C9E233E" w14:textId="498EE904" w:rsidR="00135D21" w:rsidRPr="00BE7B1A" w:rsidRDefault="000150D0" w:rsidP="00135D21">
            <w:pPr>
              <w:tabs>
                <w:tab w:val="decimal" w:pos="1152"/>
              </w:tabs>
              <w:ind w:right="-72"/>
              <w:jc w:val="both"/>
              <w:textAlignment w:val="auto"/>
              <w:rPr>
                <w:rFonts w:ascii="Arial" w:hAnsi="Arial" w:cs="Arial"/>
                <w:noProof/>
                <w:snapToGrid w:val="0"/>
                <w:color w:val="000000"/>
                <w:sz w:val="18"/>
                <w:szCs w:val="18"/>
                <w:lang w:val="en-GB" w:eastAsia="th-TH"/>
              </w:rPr>
            </w:pPr>
            <w:r w:rsidRPr="00BE7B1A">
              <w:rPr>
                <w:rFonts w:ascii="Arial" w:hAnsi="Arial" w:cs="Arial"/>
                <w:noProof/>
                <w:snapToGrid w:val="0"/>
                <w:color w:val="000000"/>
                <w:sz w:val="18"/>
                <w:szCs w:val="18"/>
                <w:lang w:val="en-GB" w:eastAsia="th-TH"/>
              </w:rPr>
              <w:t>11</w:t>
            </w:r>
            <w:r w:rsidR="00EC43FF" w:rsidRPr="00BE7B1A">
              <w:rPr>
                <w:rFonts w:ascii="Arial" w:hAnsi="Arial" w:cs="Arial"/>
                <w:noProof/>
                <w:snapToGrid w:val="0"/>
                <w:color w:val="000000"/>
                <w:sz w:val="18"/>
                <w:szCs w:val="18"/>
                <w:lang w:val="en-GB" w:eastAsia="th-TH"/>
              </w:rPr>
              <w:t>,</w:t>
            </w:r>
            <w:r w:rsidRPr="00BE7B1A">
              <w:rPr>
                <w:rFonts w:ascii="Arial" w:hAnsi="Arial" w:cs="Arial"/>
                <w:noProof/>
                <w:snapToGrid w:val="0"/>
                <w:color w:val="000000"/>
                <w:sz w:val="18"/>
                <w:szCs w:val="18"/>
                <w:lang w:val="en-GB" w:eastAsia="th-TH"/>
              </w:rPr>
              <w:t>793</w:t>
            </w:r>
            <w:r w:rsidR="00EC43FF" w:rsidRPr="00BE7B1A">
              <w:rPr>
                <w:rFonts w:ascii="Arial" w:hAnsi="Arial" w:cs="Arial"/>
                <w:noProof/>
                <w:snapToGrid w:val="0"/>
                <w:color w:val="000000"/>
                <w:sz w:val="18"/>
                <w:szCs w:val="18"/>
                <w:lang w:val="en-GB" w:eastAsia="th-TH"/>
              </w:rPr>
              <w:t>,</w:t>
            </w:r>
            <w:r w:rsidRPr="00BE7B1A">
              <w:rPr>
                <w:rFonts w:ascii="Arial" w:hAnsi="Arial" w:cs="Arial"/>
                <w:noProof/>
                <w:snapToGrid w:val="0"/>
                <w:color w:val="000000"/>
                <w:sz w:val="18"/>
                <w:szCs w:val="18"/>
                <w:lang w:val="en-GB" w:eastAsia="th-TH"/>
              </w:rPr>
              <w:t>688</w:t>
            </w:r>
          </w:p>
        </w:tc>
        <w:tc>
          <w:tcPr>
            <w:tcW w:w="1369" w:type="dxa"/>
          </w:tcPr>
          <w:p w14:paraId="39BAF25E" w14:textId="6629CAF5" w:rsidR="00135D21" w:rsidRPr="00BE7B1A" w:rsidRDefault="000150D0" w:rsidP="00135D21">
            <w:pPr>
              <w:tabs>
                <w:tab w:val="decimal" w:pos="1152"/>
              </w:tabs>
              <w:ind w:right="-72"/>
              <w:jc w:val="both"/>
              <w:textAlignment w:val="auto"/>
              <w:rPr>
                <w:rFonts w:ascii="Arial" w:hAnsi="Arial" w:cs="Arial"/>
                <w:noProof/>
                <w:snapToGrid w:val="0"/>
                <w:color w:val="000000"/>
                <w:sz w:val="18"/>
                <w:szCs w:val="18"/>
                <w:lang w:val="en-GB" w:eastAsia="th-TH"/>
              </w:rPr>
            </w:pPr>
            <w:r w:rsidRPr="00BE7B1A">
              <w:rPr>
                <w:rFonts w:ascii="Arial" w:hAnsi="Arial" w:cs="Arial"/>
                <w:noProof/>
                <w:snapToGrid w:val="0"/>
                <w:color w:val="000000"/>
                <w:sz w:val="18"/>
                <w:szCs w:val="18"/>
                <w:lang w:val="en-GB" w:eastAsia="th-TH"/>
              </w:rPr>
              <w:t>18</w:t>
            </w:r>
            <w:r w:rsidR="00135D21" w:rsidRPr="00BE7B1A">
              <w:rPr>
                <w:rFonts w:ascii="Arial" w:hAnsi="Arial" w:cs="Arial"/>
                <w:noProof/>
                <w:snapToGrid w:val="0"/>
                <w:color w:val="000000"/>
                <w:sz w:val="18"/>
                <w:szCs w:val="18"/>
                <w:lang w:val="en-GB" w:eastAsia="th-TH"/>
              </w:rPr>
              <w:t>,</w:t>
            </w:r>
            <w:r w:rsidRPr="00BE7B1A">
              <w:rPr>
                <w:rFonts w:ascii="Arial" w:hAnsi="Arial" w:cs="Arial"/>
                <w:noProof/>
                <w:snapToGrid w:val="0"/>
                <w:color w:val="000000"/>
                <w:sz w:val="18"/>
                <w:szCs w:val="18"/>
                <w:lang w:val="en-GB" w:eastAsia="th-TH"/>
              </w:rPr>
              <w:t>445</w:t>
            </w:r>
            <w:r w:rsidR="00135D21" w:rsidRPr="00BE7B1A">
              <w:rPr>
                <w:rFonts w:ascii="Arial" w:hAnsi="Arial" w:cs="Arial"/>
                <w:noProof/>
                <w:snapToGrid w:val="0"/>
                <w:color w:val="000000"/>
                <w:sz w:val="18"/>
                <w:szCs w:val="18"/>
                <w:lang w:val="en-GB" w:eastAsia="th-TH"/>
              </w:rPr>
              <w:t>,</w:t>
            </w:r>
            <w:r w:rsidRPr="00BE7B1A">
              <w:rPr>
                <w:rFonts w:ascii="Arial" w:hAnsi="Arial" w:cs="Arial"/>
                <w:noProof/>
                <w:snapToGrid w:val="0"/>
                <w:color w:val="000000"/>
                <w:sz w:val="18"/>
                <w:szCs w:val="18"/>
                <w:lang w:val="en-GB" w:eastAsia="th-TH"/>
              </w:rPr>
              <w:t>080</w:t>
            </w:r>
          </w:p>
        </w:tc>
        <w:tc>
          <w:tcPr>
            <w:tcW w:w="1369" w:type="dxa"/>
            <w:vAlign w:val="bottom"/>
          </w:tcPr>
          <w:p w14:paraId="53F0C8C1" w14:textId="07A8AE09" w:rsidR="00135D21" w:rsidRPr="00BE7B1A" w:rsidRDefault="000150D0" w:rsidP="00135D21">
            <w:pPr>
              <w:tabs>
                <w:tab w:val="decimal" w:pos="1152"/>
              </w:tabs>
              <w:ind w:right="-72"/>
              <w:jc w:val="both"/>
              <w:textAlignment w:val="auto"/>
              <w:rPr>
                <w:rFonts w:ascii="Arial" w:hAnsi="Arial" w:cs="Arial"/>
                <w:noProof/>
                <w:snapToGrid w:val="0"/>
                <w:color w:val="000000"/>
                <w:sz w:val="18"/>
                <w:szCs w:val="18"/>
                <w:lang w:val="en-GB" w:eastAsia="th-TH"/>
              </w:rPr>
            </w:pPr>
            <w:r w:rsidRPr="00BE7B1A">
              <w:rPr>
                <w:rFonts w:ascii="Arial" w:hAnsi="Arial" w:cs="Arial"/>
                <w:noProof/>
                <w:snapToGrid w:val="0"/>
                <w:color w:val="000000"/>
                <w:sz w:val="18"/>
                <w:szCs w:val="18"/>
                <w:lang w:val="en-GB" w:eastAsia="th-TH"/>
              </w:rPr>
              <w:t>49</w:t>
            </w:r>
            <w:r w:rsidR="00EC43FF" w:rsidRPr="00BE7B1A">
              <w:rPr>
                <w:rFonts w:ascii="Arial" w:hAnsi="Arial" w:cs="Arial"/>
                <w:noProof/>
                <w:snapToGrid w:val="0"/>
                <w:color w:val="000000"/>
                <w:sz w:val="18"/>
                <w:szCs w:val="18"/>
                <w:lang w:val="en-GB" w:eastAsia="th-TH"/>
              </w:rPr>
              <w:t>,</w:t>
            </w:r>
            <w:r w:rsidRPr="00BE7B1A">
              <w:rPr>
                <w:rFonts w:ascii="Arial" w:hAnsi="Arial" w:cs="Arial"/>
                <w:noProof/>
                <w:snapToGrid w:val="0"/>
                <w:color w:val="000000"/>
                <w:sz w:val="18"/>
                <w:szCs w:val="18"/>
                <w:lang w:val="en-GB" w:eastAsia="th-TH"/>
              </w:rPr>
              <w:t>241</w:t>
            </w:r>
            <w:r w:rsidR="00EC43FF" w:rsidRPr="00BE7B1A">
              <w:rPr>
                <w:rFonts w:ascii="Arial" w:hAnsi="Arial" w:cs="Arial"/>
                <w:noProof/>
                <w:snapToGrid w:val="0"/>
                <w:color w:val="000000"/>
                <w:sz w:val="18"/>
                <w:szCs w:val="18"/>
                <w:lang w:val="en-GB" w:eastAsia="th-TH"/>
              </w:rPr>
              <w:t>,</w:t>
            </w:r>
            <w:r w:rsidRPr="00BE7B1A">
              <w:rPr>
                <w:rFonts w:ascii="Arial" w:hAnsi="Arial" w:cs="Arial"/>
                <w:noProof/>
                <w:snapToGrid w:val="0"/>
                <w:color w:val="000000"/>
                <w:sz w:val="18"/>
                <w:szCs w:val="18"/>
                <w:lang w:val="en-GB" w:eastAsia="th-TH"/>
              </w:rPr>
              <w:t>207</w:t>
            </w:r>
          </w:p>
        </w:tc>
        <w:tc>
          <w:tcPr>
            <w:tcW w:w="1369" w:type="dxa"/>
          </w:tcPr>
          <w:p w14:paraId="57526E53" w14:textId="27126D2D" w:rsidR="00135D21" w:rsidRPr="00BE7B1A" w:rsidRDefault="000150D0" w:rsidP="00135D21">
            <w:pPr>
              <w:tabs>
                <w:tab w:val="decimal" w:pos="1152"/>
              </w:tabs>
              <w:ind w:right="-72"/>
              <w:jc w:val="both"/>
              <w:textAlignment w:val="auto"/>
              <w:rPr>
                <w:rFonts w:ascii="Arial" w:hAnsi="Arial" w:cs="Arial"/>
                <w:noProof/>
                <w:snapToGrid w:val="0"/>
                <w:color w:val="000000"/>
                <w:sz w:val="18"/>
                <w:szCs w:val="18"/>
                <w:lang w:val="en-GB" w:eastAsia="th-TH"/>
              </w:rPr>
            </w:pPr>
            <w:r w:rsidRPr="00BE7B1A">
              <w:rPr>
                <w:rFonts w:ascii="Arial" w:hAnsi="Arial" w:cs="Arial"/>
                <w:noProof/>
                <w:snapToGrid w:val="0"/>
                <w:color w:val="000000"/>
                <w:sz w:val="18"/>
                <w:szCs w:val="18"/>
                <w:lang w:val="en-GB" w:eastAsia="th-TH"/>
              </w:rPr>
              <w:t>58</w:t>
            </w:r>
            <w:r w:rsidR="00135D21" w:rsidRPr="00BE7B1A">
              <w:rPr>
                <w:rFonts w:ascii="Arial" w:hAnsi="Arial" w:cs="Arial"/>
                <w:noProof/>
                <w:snapToGrid w:val="0"/>
                <w:color w:val="000000"/>
                <w:sz w:val="18"/>
                <w:szCs w:val="18"/>
                <w:lang w:val="en-GB" w:eastAsia="th-TH"/>
              </w:rPr>
              <w:t>,</w:t>
            </w:r>
            <w:r w:rsidRPr="00BE7B1A">
              <w:rPr>
                <w:rFonts w:ascii="Arial" w:hAnsi="Arial" w:cs="Arial"/>
                <w:noProof/>
                <w:snapToGrid w:val="0"/>
                <w:color w:val="000000"/>
                <w:sz w:val="18"/>
                <w:szCs w:val="18"/>
                <w:lang w:val="en-GB" w:eastAsia="th-TH"/>
              </w:rPr>
              <w:t>831</w:t>
            </w:r>
            <w:r w:rsidR="00135D21" w:rsidRPr="00BE7B1A">
              <w:rPr>
                <w:rFonts w:ascii="Arial" w:hAnsi="Arial" w:cs="Arial"/>
                <w:noProof/>
                <w:snapToGrid w:val="0"/>
                <w:color w:val="000000"/>
                <w:sz w:val="18"/>
                <w:szCs w:val="18"/>
                <w:lang w:val="en-GB" w:eastAsia="th-TH"/>
              </w:rPr>
              <w:t>,</w:t>
            </w:r>
            <w:r w:rsidRPr="00BE7B1A">
              <w:rPr>
                <w:rFonts w:ascii="Arial" w:hAnsi="Arial" w:cs="Arial"/>
                <w:noProof/>
                <w:snapToGrid w:val="0"/>
                <w:color w:val="000000"/>
                <w:sz w:val="18"/>
                <w:szCs w:val="18"/>
                <w:lang w:val="en-GB" w:eastAsia="th-TH"/>
              </w:rPr>
              <w:t>875</w:t>
            </w:r>
          </w:p>
        </w:tc>
      </w:tr>
      <w:tr w:rsidR="000D5942" w:rsidRPr="00BE7B1A" w14:paraId="1F056CFF" w14:textId="77777777" w:rsidTr="00BF4840">
        <w:tc>
          <w:tcPr>
            <w:tcW w:w="3456" w:type="dxa"/>
            <w:hideMark/>
          </w:tcPr>
          <w:p w14:paraId="2896DF6E" w14:textId="1592249E" w:rsidR="000D5942" w:rsidRPr="00BE7B1A" w:rsidRDefault="000D5942" w:rsidP="000D5942">
            <w:pPr>
              <w:overflowPunct/>
              <w:autoSpaceDE/>
              <w:autoSpaceDN/>
              <w:adjustRightInd/>
              <w:ind w:left="-109"/>
              <w:jc w:val="thaiDistribute"/>
              <w:textAlignment w:val="auto"/>
              <w:rPr>
                <w:rFonts w:ascii="Arial" w:eastAsia="SimSun" w:hAnsi="Arial" w:cs="Arial"/>
                <w:color w:val="000000"/>
                <w:sz w:val="18"/>
                <w:szCs w:val="18"/>
                <w:lang w:val="en-GB"/>
              </w:rPr>
            </w:pPr>
            <w:r w:rsidRPr="00BE7B1A">
              <w:rPr>
                <w:rFonts w:ascii="Arial" w:eastAsia="SimSun" w:hAnsi="Arial" w:cs="Arial"/>
                <w:color w:val="000000"/>
                <w:sz w:val="18"/>
                <w:szCs w:val="18"/>
                <w:lang w:val="en-GB"/>
              </w:rPr>
              <w:t>Interest paid</w:t>
            </w:r>
          </w:p>
        </w:tc>
        <w:tc>
          <w:tcPr>
            <w:tcW w:w="1368" w:type="dxa"/>
          </w:tcPr>
          <w:p w14:paraId="3F064552" w14:textId="1B162EDD" w:rsidR="000D5942" w:rsidRPr="00BE7B1A" w:rsidRDefault="009A6911" w:rsidP="000D5942">
            <w:pPr>
              <w:tabs>
                <w:tab w:val="decimal" w:pos="1152"/>
              </w:tabs>
              <w:ind w:right="-72"/>
              <w:jc w:val="both"/>
              <w:textAlignment w:val="auto"/>
              <w:rPr>
                <w:rFonts w:ascii="Arial" w:hAnsi="Arial" w:cs="Arial"/>
                <w:noProof/>
                <w:snapToGrid w:val="0"/>
                <w:color w:val="000000"/>
                <w:sz w:val="18"/>
                <w:szCs w:val="18"/>
                <w:lang w:val="en-GB" w:eastAsia="th-TH"/>
              </w:rPr>
            </w:pPr>
            <w:r w:rsidRPr="00BE7B1A">
              <w:rPr>
                <w:rFonts w:ascii="Arial" w:hAnsi="Arial" w:cs="Arial"/>
                <w:noProof/>
                <w:snapToGrid w:val="0"/>
                <w:color w:val="000000"/>
                <w:sz w:val="18"/>
                <w:szCs w:val="18"/>
                <w:lang w:val="en-GB" w:eastAsia="th-TH"/>
              </w:rPr>
              <w:t>259,425</w:t>
            </w:r>
          </w:p>
        </w:tc>
        <w:tc>
          <w:tcPr>
            <w:tcW w:w="1369" w:type="dxa"/>
          </w:tcPr>
          <w:p w14:paraId="6E9E23C4" w14:textId="7245EC0A" w:rsidR="000D5942" w:rsidRPr="00BE7B1A" w:rsidRDefault="000150D0" w:rsidP="000D5942">
            <w:pPr>
              <w:tabs>
                <w:tab w:val="decimal" w:pos="1152"/>
              </w:tabs>
              <w:ind w:right="-72"/>
              <w:jc w:val="both"/>
              <w:textAlignment w:val="auto"/>
              <w:rPr>
                <w:rFonts w:ascii="Arial" w:hAnsi="Arial" w:cs="Arial"/>
                <w:noProof/>
                <w:snapToGrid w:val="0"/>
                <w:color w:val="000000"/>
                <w:sz w:val="18"/>
                <w:szCs w:val="18"/>
                <w:lang w:val="en-GB" w:eastAsia="th-TH"/>
              </w:rPr>
            </w:pPr>
            <w:r w:rsidRPr="00BE7B1A">
              <w:rPr>
                <w:rFonts w:ascii="Arial" w:hAnsi="Arial" w:cs="Arial"/>
                <w:noProof/>
                <w:snapToGrid w:val="0"/>
                <w:color w:val="000000"/>
                <w:sz w:val="18"/>
                <w:szCs w:val="18"/>
                <w:lang w:val="en-GB" w:eastAsia="th-TH"/>
              </w:rPr>
              <w:t>565</w:t>
            </w:r>
            <w:r w:rsidR="00135D21" w:rsidRPr="00BE7B1A">
              <w:rPr>
                <w:rFonts w:ascii="Arial" w:hAnsi="Arial" w:cs="Arial"/>
                <w:noProof/>
                <w:snapToGrid w:val="0"/>
                <w:color w:val="000000"/>
                <w:sz w:val="18"/>
                <w:szCs w:val="18"/>
                <w:lang w:val="en-GB" w:eastAsia="th-TH"/>
              </w:rPr>
              <w:t>,</w:t>
            </w:r>
            <w:r w:rsidRPr="00BE7B1A">
              <w:rPr>
                <w:rFonts w:ascii="Arial" w:hAnsi="Arial" w:cs="Arial"/>
                <w:noProof/>
                <w:snapToGrid w:val="0"/>
                <w:color w:val="000000"/>
                <w:sz w:val="18"/>
                <w:szCs w:val="18"/>
                <w:lang w:val="en-GB" w:eastAsia="th-TH"/>
              </w:rPr>
              <w:t>851</w:t>
            </w:r>
          </w:p>
        </w:tc>
        <w:tc>
          <w:tcPr>
            <w:tcW w:w="1369" w:type="dxa"/>
          </w:tcPr>
          <w:p w14:paraId="43CF1342" w14:textId="2D33CF71" w:rsidR="000D5942" w:rsidRPr="00BE7B1A" w:rsidRDefault="009A6911" w:rsidP="000D5942">
            <w:pPr>
              <w:tabs>
                <w:tab w:val="decimal" w:pos="1152"/>
              </w:tabs>
              <w:ind w:right="-72"/>
              <w:jc w:val="both"/>
              <w:textAlignment w:val="auto"/>
              <w:rPr>
                <w:rFonts w:ascii="Arial" w:hAnsi="Arial" w:cs="Arial"/>
                <w:noProof/>
                <w:snapToGrid w:val="0"/>
                <w:color w:val="000000"/>
                <w:sz w:val="18"/>
                <w:szCs w:val="18"/>
                <w:lang w:val="en-GB" w:eastAsia="th-TH"/>
              </w:rPr>
            </w:pPr>
            <w:r w:rsidRPr="00BE7B1A">
              <w:rPr>
                <w:rFonts w:ascii="Arial" w:hAnsi="Arial" w:cs="Arial"/>
                <w:noProof/>
                <w:snapToGrid w:val="0"/>
                <w:color w:val="000000"/>
                <w:sz w:val="18"/>
                <w:szCs w:val="18"/>
                <w:lang w:val="en-GB" w:eastAsia="th-TH"/>
              </w:rPr>
              <w:t>1,447,616</w:t>
            </w:r>
          </w:p>
        </w:tc>
        <w:tc>
          <w:tcPr>
            <w:tcW w:w="1369" w:type="dxa"/>
          </w:tcPr>
          <w:p w14:paraId="7A22AAF5" w14:textId="69F66CF6" w:rsidR="000D5942" w:rsidRPr="00BE7B1A" w:rsidRDefault="000150D0" w:rsidP="000D5942">
            <w:pPr>
              <w:tabs>
                <w:tab w:val="decimal" w:pos="1152"/>
              </w:tabs>
              <w:ind w:right="-72"/>
              <w:jc w:val="both"/>
              <w:textAlignment w:val="auto"/>
              <w:rPr>
                <w:rFonts w:ascii="Arial" w:hAnsi="Arial" w:cs="Arial"/>
                <w:noProof/>
                <w:snapToGrid w:val="0"/>
                <w:color w:val="000000"/>
                <w:sz w:val="18"/>
                <w:szCs w:val="18"/>
                <w:lang w:val="en-GB" w:eastAsia="th-TH"/>
              </w:rPr>
            </w:pPr>
            <w:r w:rsidRPr="00BE7B1A">
              <w:rPr>
                <w:rFonts w:ascii="Arial" w:hAnsi="Arial" w:cs="Arial"/>
                <w:noProof/>
                <w:snapToGrid w:val="0"/>
                <w:color w:val="000000"/>
                <w:sz w:val="18"/>
                <w:szCs w:val="18"/>
                <w:lang w:val="en-GB" w:eastAsia="th-TH"/>
              </w:rPr>
              <w:t>2</w:t>
            </w:r>
            <w:r w:rsidR="000D5942" w:rsidRPr="00BE7B1A">
              <w:rPr>
                <w:rFonts w:ascii="Arial" w:hAnsi="Arial" w:cs="Arial"/>
                <w:noProof/>
                <w:snapToGrid w:val="0"/>
                <w:color w:val="000000"/>
                <w:sz w:val="18"/>
                <w:szCs w:val="18"/>
                <w:lang w:val="en-GB" w:eastAsia="th-TH"/>
              </w:rPr>
              <w:t>,</w:t>
            </w:r>
            <w:r w:rsidRPr="00BE7B1A">
              <w:rPr>
                <w:rFonts w:ascii="Arial" w:hAnsi="Arial" w:cs="Arial"/>
                <w:noProof/>
                <w:snapToGrid w:val="0"/>
                <w:color w:val="000000"/>
                <w:sz w:val="18"/>
                <w:szCs w:val="18"/>
                <w:lang w:val="en-GB" w:eastAsia="th-TH"/>
              </w:rPr>
              <w:t>276</w:t>
            </w:r>
            <w:r w:rsidR="000D5942" w:rsidRPr="00BE7B1A">
              <w:rPr>
                <w:rFonts w:ascii="Arial" w:hAnsi="Arial" w:cs="Arial"/>
                <w:noProof/>
                <w:snapToGrid w:val="0"/>
                <w:color w:val="000000"/>
                <w:sz w:val="18"/>
                <w:szCs w:val="18"/>
                <w:lang w:val="en-GB" w:eastAsia="th-TH"/>
              </w:rPr>
              <w:t>,</w:t>
            </w:r>
            <w:r w:rsidRPr="00BE7B1A">
              <w:rPr>
                <w:rFonts w:ascii="Arial" w:hAnsi="Arial" w:cs="Arial"/>
                <w:noProof/>
                <w:snapToGrid w:val="0"/>
                <w:color w:val="000000"/>
                <w:sz w:val="18"/>
                <w:szCs w:val="18"/>
                <w:lang w:val="en-GB" w:eastAsia="th-TH"/>
              </w:rPr>
              <w:t>132</w:t>
            </w:r>
          </w:p>
        </w:tc>
      </w:tr>
      <w:tr w:rsidR="000D5942" w:rsidRPr="00BE7B1A" w14:paraId="6A700AA2" w14:textId="77777777" w:rsidTr="00BF4840">
        <w:tc>
          <w:tcPr>
            <w:tcW w:w="3456" w:type="dxa"/>
            <w:hideMark/>
          </w:tcPr>
          <w:p w14:paraId="2E332D02" w14:textId="77777777" w:rsidR="000D5942" w:rsidRPr="00BE7B1A" w:rsidRDefault="000D5942" w:rsidP="000D5942">
            <w:pPr>
              <w:overflowPunct/>
              <w:autoSpaceDE/>
              <w:autoSpaceDN/>
              <w:adjustRightInd/>
              <w:ind w:left="-109"/>
              <w:jc w:val="thaiDistribute"/>
              <w:textAlignment w:val="auto"/>
              <w:rPr>
                <w:rFonts w:ascii="Arial" w:eastAsia="SimSun" w:hAnsi="Arial" w:cs="Arial"/>
                <w:color w:val="000000"/>
                <w:sz w:val="18"/>
                <w:szCs w:val="18"/>
                <w:lang w:val="en-GB"/>
              </w:rPr>
            </w:pPr>
            <w:r w:rsidRPr="00BE7B1A">
              <w:rPr>
                <w:rFonts w:ascii="Arial" w:eastAsia="SimSun" w:hAnsi="Arial" w:cs="Arial"/>
                <w:color w:val="000000"/>
                <w:sz w:val="18"/>
                <w:szCs w:val="18"/>
                <w:lang w:val="en-GB"/>
              </w:rPr>
              <w:t>Cash payments</w:t>
            </w:r>
          </w:p>
        </w:tc>
        <w:tc>
          <w:tcPr>
            <w:tcW w:w="1368" w:type="dxa"/>
            <w:tcBorders>
              <w:top w:val="nil"/>
              <w:left w:val="nil"/>
              <w:bottom w:val="single" w:sz="4" w:space="0" w:color="auto"/>
              <w:right w:val="nil"/>
            </w:tcBorders>
          </w:tcPr>
          <w:p w14:paraId="7C526C4E" w14:textId="3635E707" w:rsidR="000D5942" w:rsidRPr="00BE7B1A" w:rsidRDefault="009A6911" w:rsidP="000D5942">
            <w:pPr>
              <w:tabs>
                <w:tab w:val="decimal" w:pos="1152"/>
              </w:tabs>
              <w:ind w:right="-72"/>
              <w:jc w:val="both"/>
              <w:textAlignment w:val="auto"/>
              <w:rPr>
                <w:rFonts w:ascii="Arial" w:hAnsi="Arial" w:cs="Arial"/>
                <w:noProof/>
                <w:snapToGrid w:val="0"/>
                <w:color w:val="000000"/>
                <w:sz w:val="18"/>
                <w:szCs w:val="18"/>
                <w:lang w:val="en-GB" w:eastAsia="th-TH"/>
              </w:rPr>
            </w:pPr>
            <w:r w:rsidRPr="00BE7B1A">
              <w:rPr>
                <w:rFonts w:ascii="Arial" w:hAnsi="Arial" w:cs="Arial"/>
                <w:noProof/>
                <w:snapToGrid w:val="0"/>
                <w:color w:val="000000"/>
                <w:sz w:val="18"/>
                <w:szCs w:val="18"/>
                <w:lang w:val="en-GB" w:eastAsia="th-TH"/>
              </w:rPr>
              <w:t>(5,438,557)</w:t>
            </w:r>
          </w:p>
        </w:tc>
        <w:tc>
          <w:tcPr>
            <w:tcW w:w="1369" w:type="dxa"/>
            <w:tcBorders>
              <w:top w:val="nil"/>
              <w:left w:val="nil"/>
              <w:bottom w:val="single" w:sz="4" w:space="0" w:color="auto"/>
              <w:right w:val="nil"/>
            </w:tcBorders>
          </w:tcPr>
          <w:p w14:paraId="0111F097" w14:textId="4EBCC9CB" w:rsidR="000D5942" w:rsidRPr="00BE7B1A" w:rsidRDefault="00135D21" w:rsidP="000D5942">
            <w:pPr>
              <w:tabs>
                <w:tab w:val="decimal" w:pos="1152"/>
              </w:tabs>
              <w:ind w:right="-72"/>
              <w:jc w:val="both"/>
              <w:textAlignment w:val="auto"/>
              <w:rPr>
                <w:rFonts w:ascii="Arial" w:hAnsi="Arial" w:cs="Arial"/>
                <w:noProof/>
                <w:snapToGrid w:val="0"/>
                <w:color w:val="000000"/>
                <w:sz w:val="18"/>
                <w:szCs w:val="18"/>
                <w:lang w:val="en-GB" w:eastAsia="th-TH"/>
              </w:rPr>
            </w:pPr>
            <w:r w:rsidRPr="00BE7B1A">
              <w:rPr>
                <w:rFonts w:ascii="Arial" w:hAnsi="Arial" w:cs="Arial"/>
                <w:noProof/>
                <w:snapToGrid w:val="0"/>
                <w:color w:val="000000"/>
                <w:sz w:val="18"/>
                <w:szCs w:val="18"/>
                <w:lang w:val="en-GB" w:eastAsia="th-TH"/>
              </w:rPr>
              <w:t>(</w:t>
            </w:r>
            <w:r w:rsidR="000150D0" w:rsidRPr="00BE7B1A">
              <w:rPr>
                <w:rFonts w:ascii="Arial" w:hAnsi="Arial" w:cs="Arial"/>
                <w:noProof/>
                <w:snapToGrid w:val="0"/>
                <w:color w:val="000000"/>
                <w:sz w:val="18"/>
                <w:szCs w:val="18"/>
                <w:lang w:val="en-GB" w:eastAsia="th-TH"/>
              </w:rPr>
              <w:t>7</w:t>
            </w:r>
            <w:r w:rsidRPr="00BE7B1A">
              <w:rPr>
                <w:rFonts w:ascii="Arial" w:hAnsi="Arial" w:cs="Arial"/>
                <w:noProof/>
                <w:snapToGrid w:val="0"/>
                <w:color w:val="000000"/>
                <w:sz w:val="18"/>
                <w:szCs w:val="18"/>
                <w:lang w:val="en-GB" w:eastAsia="th-TH"/>
              </w:rPr>
              <w:t>,</w:t>
            </w:r>
            <w:r w:rsidR="000150D0" w:rsidRPr="00BE7B1A">
              <w:rPr>
                <w:rFonts w:ascii="Arial" w:hAnsi="Arial" w:cs="Arial"/>
                <w:noProof/>
                <w:snapToGrid w:val="0"/>
                <w:color w:val="000000"/>
                <w:sz w:val="18"/>
                <w:szCs w:val="18"/>
                <w:lang w:val="en-GB" w:eastAsia="th-TH"/>
              </w:rPr>
              <w:t>217</w:t>
            </w:r>
            <w:r w:rsidRPr="00BE7B1A">
              <w:rPr>
                <w:rFonts w:ascii="Arial" w:hAnsi="Arial" w:cs="Arial"/>
                <w:noProof/>
                <w:snapToGrid w:val="0"/>
                <w:color w:val="000000"/>
                <w:sz w:val="18"/>
                <w:szCs w:val="18"/>
                <w:lang w:val="en-GB" w:eastAsia="th-TH"/>
              </w:rPr>
              <w:t>,</w:t>
            </w:r>
            <w:r w:rsidR="000150D0" w:rsidRPr="00BE7B1A">
              <w:rPr>
                <w:rFonts w:ascii="Arial" w:hAnsi="Arial" w:cs="Arial"/>
                <w:noProof/>
                <w:snapToGrid w:val="0"/>
                <w:color w:val="000000"/>
                <w:sz w:val="18"/>
                <w:szCs w:val="18"/>
                <w:lang w:val="en-GB" w:eastAsia="th-TH"/>
              </w:rPr>
              <w:t>243</w:t>
            </w:r>
            <w:r w:rsidRPr="00BE7B1A">
              <w:rPr>
                <w:rFonts w:ascii="Arial" w:hAnsi="Arial" w:cs="Arial"/>
                <w:noProof/>
                <w:snapToGrid w:val="0"/>
                <w:color w:val="000000"/>
                <w:sz w:val="18"/>
                <w:szCs w:val="18"/>
                <w:lang w:val="en-GB" w:eastAsia="th-TH"/>
              </w:rPr>
              <w:t>)</w:t>
            </w:r>
          </w:p>
        </w:tc>
        <w:tc>
          <w:tcPr>
            <w:tcW w:w="1369" w:type="dxa"/>
            <w:tcBorders>
              <w:top w:val="nil"/>
              <w:left w:val="nil"/>
              <w:bottom w:val="single" w:sz="4" w:space="0" w:color="auto"/>
              <w:right w:val="nil"/>
            </w:tcBorders>
          </w:tcPr>
          <w:p w14:paraId="284774E6" w14:textId="567FE6CF" w:rsidR="000D5942" w:rsidRPr="00BE7B1A" w:rsidRDefault="009A6911" w:rsidP="000D5942">
            <w:pPr>
              <w:tabs>
                <w:tab w:val="decimal" w:pos="1152"/>
              </w:tabs>
              <w:ind w:right="-72"/>
              <w:jc w:val="both"/>
              <w:textAlignment w:val="auto"/>
              <w:rPr>
                <w:rFonts w:ascii="Arial" w:hAnsi="Arial" w:cs="Arial"/>
                <w:noProof/>
                <w:snapToGrid w:val="0"/>
                <w:color w:val="000000"/>
                <w:sz w:val="18"/>
                <w:szCs w:val="18"/>
                <w:lang w:val="en-GB" w:eastAsia="th-TH"/>
              </w:rPr>
            </w:pPr>
            <w:r w:rsidRPr="00BE7B1A">
              <w:rPr>
                <w:rFonts w:ascii="Arial" w:hAnsi="Arial" w:cs="Arial"/>
                <w:noProof/>
                <w:snapToGrid w:val="0"/>
                <w:color w:val="000000"/>
                <w:sz w:val="18"/>
                <w:szCs w:val="18"/>
                <w:lang w:val="en-GB" w:eastAsia="th-TH"/>
              </w:rPr>
              <w:t>(9,250,200)</w:t>
            </w:r>
          </w:p>
        </w:tc>
        <w:tc>
          <w:tcPr>
            <w:tcW w:w="1369" w:type="dxa"/>
            <w:tcBorders>
              <w:top w:val="nil"/>
              <w:left w:val="nil"/>
              <w:bottom w:val="single" w:sz="4" w:space="0" w:color="auto"/>
              <w:right w:val="nil"/>
            </w:tcBorders>
          </w:tcPr>
          <w:p w14:paraId="585C5D31" w14:textId="3540946A" w:rsidR="000D5942" w:rsidRPr="00BE7B1A" w:rsidRDefault="000D5942" w:rsidP="000D5942">
            <w:pPr>
              <w:tabs>
                <w:tab w:val="decimal" w:pos="1152"/>
              </w:tabs>
              <w:ind w:right="-72"/>
              <w:jc w:val="both"/>
              <w:textAlignment w:val="auto"/>
              <w:rPr>
                <w:rFonts w:ascii="Arial" w:hAnsi="Arial" w:cs="Arial"/>
                <w:noProof/>
                <w:snapToGrid w:val="0"/>
                <w:color w:val="000000"/>
                <w:sz w:val="18"/>
                <w:szCs w:val="18"/>
                <w:lang w:val="en-GB" w:eastAsia="th-TH"/>
              </w:rPr>
            </w:pPr>
            <w:r w:rsidRPr="00BE7B1A">
              <w:rPr>
                <w:rFonts w:ascii="Arial" w:hAnsi="Arial" w:cs="Arial"/>
                <w:noProof/>
                <w:snapToGrid w:val="0"/>
                <w:color w:val="000000"/>
                <w:sz w:val="18"/>
                <w:szCs w:val="18"/>
                <w:lang w:val="en-GB" w:eastAsia="th-TH"/>
              </w:rPr>
              <w:t>(</w:t>
            </w:r>
            <w:r w:rsidR="000150D0" w:rsidRPr="00BE7B1A">
              <w:rPr>
                <w:rFonts w:ascii="Arial" w:hAnsi="Arial" w:cs="Arial"/>
                <w:noProof/>
                <w:snapToGrid w:val="0"/>
                <w:color w:val="000000"/>
                <w:sz w:val="18"/>
                <w:szCs w:val="18"/>
                <w:lang w:val="en-GB" w:eastAsia="th-TH"/>
              </w:rPr>
              <w:t>11</w:t>
            </w:r>
            <w:r w:rsidRPr="00BE7B1A">
              <w:rPr>
                <w:rFonts w:ascii="Arial" w:hAnsi="Arial" w:cs="Arial"/>
                <w:noProof/>
                <w:snapToGrid w:val="0"/>
                <w:color w:val="000000"/>
                <w:sz w:val="18"/>
                <w:szCs w:val="18"/>
                <w:lang w:val="en-GB" w:eastAsia="th-TH"/>
              </w:rPr>
              <w:t>,</w:t>
            </w:r>
            <w:r w:rsidR="000150D0" w:rsidRPr="00BE7B1A">
              <w:rPr>
                <w:rFonts w:ascii="Arial" w:hAnsi="Arial" w:cs="Arial"/>
                <w:noProof/>
                <w:snapToGrid w:val="0"/>
                <w:color w:val="000000"/>
                <w:sz w:val="18"/>
                <w:szCs w:val="18"/>
                <w:lang w:val="en-GB" w:eastAsia="th-TH"/>
              </w:rPr>
              <w:t>866</w:t>
            </w:r>
            <w:r w:rsidRPr="00BE7B1A">
              <w:rPr>
                <w:rFonts w:ascii="Arial" w:hAnsi="Arial" w:cs="Arial"/>
                <w:noProof/>
                <w:snapToGrid w:val="0"/>
                <w:color w:val="000000"/>
                <w:sz w:val="18"/>
                <w:szCs w:val="18"/>
                <w:lang w:val="en-GB" w:eastAsia="th-TH"/>
              </w:rPr>
              <w:t>,</w:t>
            </w:r>
            <w:r w:rsidR="000150D0" w:rsidRPr="00BE7B1A">
              <w:rPr>
                <w:rFonts w:ascii="Arial" w:hAnsi="Arial" w:cs="Arial"/>
                <w:noProof/>
                <w:snapToGrid w:val="0"/>
                <w:color w:val="000000"/>
                <w:sz w:val="18"/>
                <w:szCs w:val="18"/>
                <w:lang w:val="en-GB" w:eastAsia="th-TH"/>
              </w:rPr>
              <w:t>800</w:t>
            </w:r>
            <w:r w:rsidRPr="00BE7B1A">
              <w:rPr>
                <w:rFonts w:ascii="Arial" w:hAnsi="Arial" w:cs="Arial"/>
                <w:noProof/>
                <w:snapToGrid w:val="0"/>
                <w:color w:val="000000"/>
                <w:sz w:val="18"/>
                <w:szCs w:val="18"/>
                <w:lang w:val="en-GB" w:eastAsia="th-TH"/>
              </w:rPr>
              <w:t>)</w:t>
            </w:r>
          </w:p>
        </w:tc>
      </w:tr>
      <w:tr w:rsidR="000D5942" w:rsidRPr="00BE7B1A" w14:paraId="3D9D24B1" w14:textId="77777777" w:rsidTr="00E67A65">
        <w:tc>
          <w:tcPr>
            <w:tcW w:w="3456" w:type="dxa"/>
            <w:vAlign w:val="bottom"/>
          </w:tcPr>
          <w:p w14:paraId="6754EBAD" w14:textId="77777777" w:rsidR="000D5942" w:rsidRPr="00BE7B1A" w:rsidRDefault="000D5942" w:rsidP="000D5942">
            <w:pPr>
              <w:ind w:left="-109" w:right="-79"/>
              <w:textAlignment w:val="auto"/>
              <w:rPr>
                <w:rFonts w:ascii="Arial" w:hAnsi="Arial" w:cs="Arial"/>
                <w:snapToGrid w:val="0"/>
                <w:color w:val="000000"/>
                <w:sz w:val="18"/>
                <w:szCs w:val="18"/>
                <w:lang w:val="en-GB" w:eastAsia="th-TH"/>
              </w:rPr>
            </w:pPr>
          </w:p>
        </w:tc>
        <w:tc>
          <w:tcPr>
            <w:tcW w:w="1368" w:type="dxa"/>
            <w:tcBorders>
              <w:top w:val="single" w:sz="4" w:space="0" w:color="auto"/>
              <w:left w:val="nil"/>
              <w:bottom w:val="nil"/>
              <w:right w:val="nil"/>
            </w:tcBorders>
          </w:tcPr>
          <w:p w14:paraId="3FE22B3B" w14:textId="470655D1" w:rsidR="000D5942" w:rsidRPr="00BE7B1A" w:rsidRDefault="000D5942" w:rsidP="000D5942">
            <w:pPr>
              <w:tabs>
                <w:tab w:val="decimal" w:pos="1152"/>
              </w:tabs>
              <w:ind w:right="-72"/>
              <w:jc w:val="both"/>
              <w:textAlignment w:val="auto"/>
              <w:rPr>
                <w:rFonts w:ascii="Arial" w:hAnsi="Arial" w:cs="Arial"/>
                <w:noProof/>
                <w:snapToGrid w:val="0"/>
                <w:color w:val="000000"/>
                <w:sz w:val="18"/>
                <w:szCs w:val="18"/>
                <w:cs/>
                <w:lang w:val="en-GB" w:eastAsia="th-TH"/>
              </w:rPr>
            </w:pPr>
          </w:p>
        </w:tc>
        <w:tc>
          <w:tcPr>
            <w:tcW w:w="1369" w:type="dxa"/>
            <w:tcBorders>
              <w:top w:val="single" w:sz="4" w:space="0" w:color="auto"/>
              <w:left w:val="nil"/>
              <w:bottom w:val="nil"/>
              <w:right w:val="nil"/>
            </w:tcBorders>
            <w:vAlign w:val="bottom"/>
          </w:tcPr>
          <w:p w14:paraId="62A1590A" w14:textId="77777777" w:rsidR="000D5942" w:rsidRPr="00BE7B1A" w:rsidRDefault="000D5942" w:rsidP="000D5942">
            <w:pPr>
              <w:tabs>
                <w:tab w:val="decimal" w:pos="1152"/>
              </w:tabs>
              <w:ind w:right="-72"/>
              <w:jc w:val="both"/>
              <w:textAlignment w:val="auto"/>
              <w:rPr>
                <w:rFonts w:ascii="Arial" w:hAnsi="Arial" w:cs="Arial"/>
                <w:noProof/>
                <w:snapToGrid w:val="0"/>
                <w:color w:val="000000"/>
                <w:sz w:val="18"/>
                <w:szCs w:val="18"/>
                <w:lang w:val="en-GB" w:eastAsia="th-TH"/>
              </w:rPr>
            </w:pPr>
          </w:p>
        </w:tc>
        <w:tc>
          <w:tcPr>
            <w:tcW w:w="1369" w:type="dxa"/>
            <w:tcBorders>
              <w:top w:val="single" w:sz="4" w:space="0" w:color="auto"/>
              <w:left w:val="nil"/>
              <w:bottom w:val="nil"/>
              <w:right w:val="nil"/>
            </w:tcBorders>
            <w:vAlign w:val="bottom"/>
          </w:tcPr>
          <w:p w14:paraId="62E1AFF8" w14:textId="77777777" w:rsidR="000D5942" w:rsidRPr="00BE7B1A" w:rsidRDefault="000D5942" w:rsidP="000D5942">
            <w:pPr>
              <w:tabs>
                <w:tab w:val="decimal" w:pos="1152"/>
              </w:tabs>
              <w:ind w:right="-72"/>
              <w:jc w:val="both"/>
              <w:textAlignment w:val="auto"/>
              <w:rPr>
                <w:rFonts w:ascii="Arial" w:hAnsi="Arial" w:cs="Arial"/>
                <w:noProof/>
                <w:snapToGrid w:val="0"/>
                <w:color w:val="000000"/>
                <w:sz w:val="18"/>
                <w:szCs w:val="18"/>
                <w:lang w:val="en-GB" w:eastAsia="th-TH"/>
              </w:rPr>
            </w:pPr>
          </w:p>
        </w:tc>
        <w:tc>
          <w:tcPr>
            <w:tcW w:w="1369" w:type="dxa"/>
            <w:tcBorders>
              <w:top w:val="single" w:sz="4" w:space="0" w:color="auto"/>
              <w:left w:val="nil"/>
              <w:bottom w:val="nil"/>
              <w:right w:val="nil"/>
            </w:tcBorders>
            <w:vAlign w:val="bottom"/>
          </w:tcPr>
          <w:p w14:paraId="0728A70C" w14:textId="77777777" w:rsidR="000D5942" w:rsidRPr="00BE7B1A" w:rsidRDefault="000D5942" w:rsidP="000D5942">
            <w:pPr>
              <w:tabs>
                <w:tab w:val="decimal" w:pos="1152"/>
              </w:tabs>
              <w:overflowPunct/>
              <w:autoSpaceDE/>
              <w:autoSpaceDN/>
              <w:adjustRightInd/>
              <w:ind w:right="-72"/>
              <w:jc w:val="both"/>
              <w:textAlignment w:val="auto"/>
              <w:rPr>
                <w:rFonts w:ascii="Arial" w:eastAsia="SimSun" w:hAnsi="Arial" w:cs="Arial"/>
                <w:color w:val="000000"/>
                <w:sz w:val="18"/>
                <w:szCs w:val="18"/>
                <w:lang w:val="en-GB"/>
              </w:rPr>
            </w:pPr>
          </w:p>
        </w:tc>
      </w:tr>
      <w:tr w:rsidR="000D5942" w:rsidRPr="00BE7B1A" w14:paraId="3F828A7B" w14:textId="77777777" w:rsidTr="00E67A65">
        <w:tc>
          <w:tcPr>
            <w:tcW w:w="3456" w:type="dxa"/>
            <w:hideMark/>
          </w:tcPr>
          <w:p w14:paraId="50957005" w14:textId="6B6905DF" w:rsidR="000D5942" w:rsidRPr="00BE7B1A" w:rsidRDefault="000D5942" w:rsidP="000D5942">
            <w:pPr>
              <w:overflowPunct/>
              <w:autoSpaceDE/>
              <w:autoSpaceDN/>
              <w:adjustRightInd/>
              <w:ind w:left="-109"/>
              <w:jc w:val="thaiDistribute"/>
              <w:textAlignment w:val="auto"/>
              <w:rPr>
                <w:rFonts w:ascii="Arial" w:eastAsia="SimSun" w:hAnsi="Arial" w:cs="Arial"/>
                <w:color w:val="000000"/>
                <w:sz w:val="18"/>
                <w:szCs w:val="18"/>
                <w:lang w:val="en-GB"/>
              </w:rPr>
            </w:pPr>
            <w:r w:rsidRPr="00BE7B1A">
              <w:rPr>
                <w:rFonts w:ascii="Arial" w:eastAsia="SimSun" w:hAnsi="Arial" w:cs="Arial"/>
                <w:color w:val="000000"/>
                <w:sz w:val="18"/>
                <w:szCs w:val="18"/>
                <w:lang w:val="en-GB"/>
              </w:rPr>
              <w:t>Closing balance of the period/year</w:t>
            </w:r>
          </w:p>
        </w:tc>
        <w:tc>
          <w:tcPr>
            <w:tcW w:w="1368" w:type="dxa"/>
            <w:tcBorders>
              <w:top w:val="nil"/>
              <w:left w:val="nil"/>
              <w:bottom w:val="single" w:sz="4" w:space="0" w:color="auto"/>
              <w:right w:val="nil"/>
            </w:tcBorders>
          </w:tcPr>
          <w:p w14:paraId="0FF741DE" w14:textId="322D9794" w:rsidR="000D5942" w:rsidRPr="00BE7B1A" w:rsidRDefault="009A6911" w:rsidP="000D5942">
            <w:pPr>
              <w:tabs>
                <w:tab w:val="decimal" w:pos="1152"/>
              </w:tabs>
              <w:ind w:right="-72"/>
              <w:jc w:val="both"/>
              <w:textAlignment w:val="auto"/>
              <w:rPr>
                <w:rFonts w:ascii="Arial" w:hAnsi="Arial" w:cs="Arial"/>
                <w:noProof/>
                <w:snapToGrid w:val="0"/>
                <w:color w:val="000000"/>
                <w:sz w:val="18"/>
                <w:szCs w:val="18"/>
                <w:lang w:val="en-GB" w:eastAsia="th-TH"/>
              </w:rPr>
            </w:pPr>
            <w:r w:rsidRPr="00BE7B1A">
              <w:rPr>
                <w:rFonts w:ascii="Arial" w:hAnsi="Arial" w:cs="Arial"/>
                <w:noProof/>
                <w:snapToGrid w:val="0"/>
                <w:color w:val="000000"/>
                <w:sz w:val="18"/>
                <w:szCs w:val="18"/>
                <w:lang w:val="en-GB" w:eastAsia="th-TH"/>
              </w:rPr>
              <w:t>6,614,556</w:t>
            </w:r>
          </w:p>
        </w:tc>
        <w:tc>
          <w:tcPr>
            <w:tcW w:w="1369" w:type="dxa"/>
            <w:tcBorders>
              <w:top w:val="nil"/>
              <w:left w:val="nil"/>
              <w:bottom w:val="single" w:sz="4" w:space="0" w:color="auto"/>
              <w:right w:val="nil"/>
            </w:tcBorders>
            <w:vAlign w:val="bottom"/>
          </w:tcPr>
          <w:p w14:paraId="1BA69128" w14:textId="625A11E9" w:rsidR="000D5942" w:rsidRPr="00BE7B1A" w:rsidRDefault="000150D0" w:rsidP="000D5942">
            <w:pPr>
              <w:tabs>
                <w:tab w:val="decimal" w:pos="1152"/>
              </w:tabs>
              <w:ind w:right="-72"/>
              <w:jc w:val="both"/>
              <w:textAlignment w:val="auto"/>
              <w:rPr>
                <w:rFonts w:ascii="Arial" w:hAnsi="Arial" w:cs="Arial"/>
                <w:noProof/>
                <w:snapToGrid w:val="0"/>
                <w:color w:val="000000"/>
                <w:sz w:val="18"/>
                <w:szCs w:val="18"/>
                <w:lang w:val="en-GB" w:eastAsia="th-TH"/>
              </w:rPr>
            </w:pPr>
            <w:r w:rsidRPr="00BE7B1A">
              <w:rPr>
                <w:rFonts w:ascii="Arial" w:hAnsi="Arial" w:cs="Arial"/>
                <w:noProof/>
                <w:snapToGrid w:val="0"/>
                <w:color w:val="000000"/>
                <w:sz w:val="18"/>
                <w:szCs w:val="18"/>
                <w:lang w:val="en-GB" w:eastAsia="th-TH"/>
              </w:rPr>
              <w:t>11</w:t>
            </w:r>
            <w:r w:rsidR="000D5942" w:rsidRPr="00BE7B1A">
              <w:rPr>
                <w:rFonts w:ascii="Arial" w:hAnsi="Arial" w:cs="Arial"/>
                <w:noProof/>
                <w:snapToGrid w:val="0"/>
                <w:color w:val="000000"/>
                <w:sz w:val="18"/>
                <w:szCs w:val="18"/>
                <w:lang w:val="en-GB" w:eastAsia="th-TH"/>
              </w:rPr>
              <w:t>,</w:t>
            </w:r>
            <w:r w:rsidRPr="00BE7B1A">
              <w:rPr>
                <w:rFonts w:ascii="Arial" w:hAnsi="Arial" w:cs="Arial"/>
                <w:noProof/>
                <w:snapToGrid w:val="0"/>
                <w:color w:val="000000"/>
                <w:sz w:val="18"/>
                <w:szCs w:val="18"/>
                <w:lang w:val="en-GB" w:eastAsia="th-TH"/>
              </w:rPr>
              <w:t>793</w:t>
            </w:r>
            <w:r w:rsidR="000D5942" w:rsidRPr="00BE7B1A">
              <w:rPr>
                <w:rFonts w:ascii="Arial" w:hAnsi="Arial" w:cs="Arial"/>
                <w:noProof/>
                <w:snapToGrid w:val="0"/>
                <w:color w:val="000000"/>
                <w:sz w:val="18"/>
                <w:szCs w:val="18"/>
                <w:lang w:val="en-GB" w:eastAsia="th-TH"/>
              </w:rPr>
              <w:t>,</w:t>
            </w:r>
            <w:r w:rsidRPr="00BE7B1A">
              <w:rPr>
                <w:rFonts w:ascii="Arial" w:hAnsi="Arial" w:cs="Arial"/>
                <w:noProof/>
                <w:snapToGrid w:val="0"/>
                <w:color w:val="000000"/>
                <w:sz w:val="18"/>
                <w:szCs w:val="18"/>
                <w:lang w:val="en-GB" w:eastAsia="th-TH"/>
              </w:rPr>
              <w:t>688</w:t>
            </w:r>
          </w:p>
        </w:tc>
        <w:tc>
          <w:tcPr>
            <w:tcW w:w="1369" w:type="dxa"/>
            <w:tcBorders>
              <w:top w:val="nil"/>
              <w:left w:val="nil"/>
              <w:bottom w:val="single" w:sz="4" w:space="0" w:color="auto"/>
              <w:right w:val="nil"/>
            </w:tcBorders>
            <w:vAlign w:val="bottom"/>
          </w:tcPr>
          <w:p w14:paraId="601B6526" w14:textId="6528A9C3" w:rsidR="000D5942" w:rsidRPr="00BE7B1A" w:rsidRDefault="009A6911" w:rsidP="000D5942">
            <w:pPr>
              <w:tabs>
                <w:tab w:val="decimal" w:pos="1152"/>
              </w:tabs>
              <w:ind w:right="-72"/>
              <w:jc w:val="both"/>
              <w:textAlignment w:val="auto"/>
              <w:rPr>
                <w:rFonts w:ascii="Arial" w:hAnsi="Arial" w:cs="Arial"/>
                <w:noProof/>
                <w:snapToGrid w:val="0"/>
                <w:color w:val="000000"/>
                <w:sz w:val="18"/>
                <w:szCs w:val="18"/>
                <w:lang w:val="en-GB" w:eastAsia="th-TH"/>
              </w:rPr>
            </w:pPr>
            <w:r w:rsidRPr="00BE7B1A">
              <w:rPr>
                <w:rFonts w:ascii="Arial" w:hAnsi="Arial" w:cs="Arial"/>
                <w:noProof/>
                <w:snapToGrid w:val="0"/>
                <w:color w:val="000000"/>
                <w:sz w:val="18"/>
                <w:szCs w:val="18"/>
                <w:lang w:val="en-GB" w:eastAsia="th-TH"/>
              </w:rPr>
              <w:t>41,438,623</w:t>
            </w:r>
          </w:p>
        </w:tc>
        <w:tc>
          <w:tcPr>
            <w:tcW w:w="1369" w:type="dxa"/>
            <w:tcBorders>
              <w:top w:val="nil"/>
              <w:left w:val="nil"/>
              <w:bottom w:val="single" w:sz="4" w:space="0" w:color="auto"/>
              <w:right w:val="nil"/>
            </w:tcBorders>
            <w:vAlign w:val="bottom"/>
          </w:tcPr>
          <w:p w14:paraId="160456CC" w14:textId="7CC40674" w:rsidR="000D5942" w:rsidRPr="00BE7B1A" w:rsidRDefault="000150D0" w:rsidP="000D5942">
            <w:pPr>
              <w:tabs>
                <w:tab w:val="decimal" w:pos="1152"/>
              </w:tabs>
              <w:ind w:right="-72"/>
              <w:jc w:val="both"/>
              <w:textAlignment w:val="auto"/>
              <w:rPr>
                <w:rFonts w:ascii="Arial" w:hAnsi="Arial" w:cs="Arial"/>
                <w:noProof/>
                <w:snapToGrid w:val="0"/>
                <w:color w:val="000000"/>
                <w:sz w:val="18"/>
                <w:szCs w:val="18"/>
                <w:lang w:val="en-GB" w:eastAsia="th-TH"/>
              </w:rPr>
            </w:pPr>
            <w:r w:rsidRPr="00BE7B1A">
              <w:rPr>
                <w:rFonts w:ascii="Arial" w:hAnsi="Arial" w:cs="Arial"/>
                <w:noProof/>
                <w:snapToGrid w:val="0"/>
                <w:color w:val="000000"/>
                <w:sz w:val="18"/>
                <w:szCs w:val="18"/>
                <w:lang w:val="en-GB" w:eastAsia="th-TH"/>
              </w:rPr>
              <w:t>49</w:t>
            </w:r>
            <w:r w:rsidR="000D5942" w:rsidRPr="00BE7B1A">
              <w:rPr>
                <w:rFonts w:ascii="Arial" w:hAnsi="Arial" w:cs="Arial"/>
                <w:noProof/>
                <w:snapToGrid w:val="0"/>
                <w:color w:val="000000"/>
                <w:sz w:val="18"/>
                <w:szCs w:val="18"/>
                <w:lang w:val="en-GB" w:eastAsia="th-TH"/>
              </w:rPr>
              <w:t>,</w:t>
            </w:r>
            <w:r w:rsidRPr="00BE7B1A">
              <w:rPr>
                <w:rFonts w:ascii="Arial" w:hAnsi="Arial" w:cs="Arial"/>
                <w:noProof/>
                <w:snapToGrid w:val="0"/>
                <w:color w:val="000000"/>
                <w:sz w:val="18"/>
                <w:szCs w:val="18"/>
                <w:lang w:val="en-GB" w:eastAsia="th-TH"/>
              </w:rPr>
              <w:t>241</w:t>
            </w:r>
            <w:r w:rsidR="000D5942" w:rsidRPr="00BE7B1A">
              <w:rPr>
                <w:rFonts w:ascii="Arial" w:hAnsi="Arial" w:cs="Arial"/>
                <w:noProof/>
                <w:snapToGrid w:val="0"/>
                <w:color w:val="000000"/>
                <w:sz w:val="18"/>
                <w:szCs w:val="18"/>
                <w:lang w:val="en-GB" w:eastAsia="th-TH"/>
              </w:rPr>
              <w:t>,</w:t>
            </w:r>
            <w:r w:rsidRPr="00BE7B1A">
              <w:rPr>
                <w:rFonts w:ascii="Arial" w:hAnsi="Arial" w:cs="Arial"/>
                <w:noProof/>
                <w:snapToGrid w:val="0"/>
                <w:color w:val="000000"/>
                <w:sz w:val="18"/>
                <w:szCs w:val="18"/>
                <w:lang w:val="en-GB" w:eastAsia="th-TH"/>
              </w:rPr>
              <w:t>207</w:t>
            </w:r>
          </w:p>
        </w:tc>
      </w:tr>
    </w:tbl>
    <w:p w14:paraId="566FDF7F" w14:textId="77777777" w:rsidR="00134996" w:rsidRPr="00BE7B1A" w:rsidRDefault="00134996" w:rsidP="00BE7B1A">
      <w:pPr>
        <w:pStyle w:val="BodyText"/>
        <w:spacing w:after="0"/>
        <w:ind w:left="547"/>
        <w:rPr>
          <w:rFonts w:ascii="Arial" w:hAnsi="Arial" w:cs="Arial"/>
          <w:sz w:val="18"/>
          <w:szCs w:val="18"/>
          <w:lang w:val="en-US"/>
        </w:rPr>
      </w:pPr>
    </w:p>
    <w:p w14:paraId="2FAA3889" w14:textId="3C76F9F2" w:rsidR="00077D9F" w:rsidRPr="00BE7B1A" w:rsidRDefault="00077D9F" w:rsidP="00BE7B1A">
      <w:pPr>
        <w:pStyle w:val="BodyText"/>
        <w:spacing w:after="0"/>
        <w:ind w:left="547"/>
        <w:jc w:val="both"/>
        <w:rPr>
          <w:rFonts w:ascii="Arial" w:hAnsi="Arial" w:cs="Arial"/>
          <w:b/>
          <w:bCs/>
          <w:sz w:val="18"/>
          <w:szCs w:val="18"/>
          <w:lang w:val="en-GB"/>
        </w:rPr>
      </w:pPr>
      <w:r w:rsidRPr="00BE7B1A">
        <w:rPr>
          <w:rFonts w:ascii="Arial" w:hAnsi="Arial" w:cs="Arial"/>
          <w:b/>
          <w:bCs/>
          <w:sz w:val="18"/>
          <w:szCs w:val="18"/>
          <w:lang w:val="en-GB"/>
        </w:rPr>
        <w:t>Management and directors’ remuneration</w:t>
      </w:r>
    </w:p>
    <w:p w14:paraId="30479CD6" w14:textId="77777777" w:rsidR="00077D9F" w:rsidRPr="00BE7B1A" w:rsidRDefault="00077D9F" w:rsidP="00BE7B1A">
      <w:pPr>
        <w:pStyle w:val="BodyText"/>
        <w:spacing w:after="0"/>
        <w:ind w:left="547"/>
        <w:jc w:val="both"/>
        <w:rPr>
          <w:rFonts w:ascii="Arial" w:hAnsi="Arial" w:cs="Arial"/>
          <w:spacing w:val="-10"/>
          <w:sz w:val="18"/>
          <w:szCs w:val="18"/>
          <w:lang w:val="en-GB"/>
        </w:rPr>
      </w:pPr>
    </w:p>
    <w:p w14:paraId="46589901" w14:textId="4921CC07" w:rsidR="00077D9F" w:rsidRPr="00BE7B1A" w:rsidRDefault="00077D9F" w:rsidP="00BE7B1A">
      <w:pPr>
        <w:pStyle w:val="BodyText"/>
        <w:spacing w:after="0"/>
        <w:ind w:left="547"/>
        <w:jc w:val="both"/>
        <w:rPr>
          <w:rFonts w:ascii="Arial" w:hAnsi="Arial" w:cs="Arial"/>
          <w:color w:val="000000"/>
          <w:spacing w:val="-9"/>
          <w:sz w:val="18"/>
          <w:szCs w:val="18"/>
          <w:lang w:val="en-GB"/>
        </w:rPr>
      </w:pPr>
      <w:r w:rsidRPr="00BE7B1A">
        <w:rPr>
          <w:rFonts w:ascii="Arial" w:hAnsi="Arial" w:cs="Arial"/>
          <w:color w:val="000000"/>
          <w:spacing w:val="-9"/>
          <w:sz w:val="18"/>
          <w:szCs w:val="18"/>
          <w:lang w:val="en-GB"/>
        </w:rPr>
        <w:t xml:space="preserve">Management and directors’ remuneration for the </w:t>
      </w:r>
      <w:r w:rsidR="009E2691" w:rsidRPr="00BE7B1A">
        <w:rPr>
          <w:rFonts w:ascii="Arial" w:hAnsi="Arial" w:cs="Arial"/>
          <w:color w:val="000000"/>
          <w:spacing w:val="-9"/>
          <w:sz w:val="18"/>
          <w:szCs w:val="18"/>
          <w:lang w:val="en-GB"/>
        </w:rPr>
        <w:t>nine-month</w:t>
      </w:r>
      <w:r w:rsidR="00037B90" w:rsidRPr="00BE7B1A">
        <w:rPr>
          <w:rFonts w:ascii="Arial" w:hAnsi="Arial" w:cs="Arial"/>
          <w:color w:val="000000"/>
          <w:spacing w:val="-9"/>
          <w:sz w:val="18"/>
          <w:szCs w:val="18"/>
          <w:lang w:val="en-GB"/>
        </w:rPr>
        <w:t xml:space="preserve"> </w:t>
      </w:r>
      <w:r w:rsidRPr="00BE7B1A">
        <w:rPr>
          <w:rFonts w:ascii="Arial" w:hAnsi="Arial" w:cs="Arial"/>
          <w:color w:val="000000"/>
          <w:spacing w:val="-9"/>
          <w:sz w:val="18"/>
          <w:szCs w:val="18"/>
          <w:lang w:val="en-GB"/>
        </w:rPr>
        <w:t>period</w:t>
      </w:r>
      <w:r w:rsidR="004A2CD1" w:rsidRPr="00BE7B1A">
        <w:rPr>
          <w:rFonts w:ascii="Arial" w:hAnsi="Arial" w:cs="Arial"/>
          <w:color w:val="000000"/>
          <w:spacing w:val="-9"/>
          <w:sz w:val="18"/>
          <w:szCs w:val="18"/>
          <w:lang w:val="en-GB"/>
        </w:rPr>
        <w:t>s</w:t>
      </w:r>
      <w:r w:rsidRPr="00BE7B1A">
        <w:rPr>
          <w:rFonts w:ascii="Arial" w:hAnsi="Arial" w:cs="Arial"/>
          <w:color w:val="000000"/>
          <w:spacing w:val="-9"/>
          <w:sz w:val="18"/>
          <w:szCs w:val="18"/>
          <w:lang w:val="en-GB"/>
        </w:rPr>
        <w:t xml:space="preserve"> ended </w:t>
      </w:r>
      <w:r w:rsidR="000150D0" w:rsidRPr="00BE7B1A">
        <w:rPr>
          <w:rFonts w:ascii="Arial" w:hAnsi="Arial" w:cs="Arial"/>
          <w:color w:val="000000"/>
          <w:spacing w:val="-9"/>
          <w:sz w:val="18"/>
          <w:szCs w:val="18"/>
          <w:lang w:val="en-GB"/>
        </w:rPr>
        <w:t>30</w:t>
      </w:r>
      <w:r w:rsidR="009E2691" w:rsidRPr="00BE7B1A">
        <w:rPr>
          <w:rFonts w:ascii="Arial" w:hAnsi="Arial" w:cs="Arial"/>
          <w:color w:val="000000"/>
          <w:spacing w:val="-9"/>
          <w:sz w:val="18"/>
          <w:szCs w:val="18"/>
          <w:lang w:val="en-GB"/>
        </w:rPr>
        <w:t xml:space="preserve"> September</w:t>
      </w:r>
      <w:r w:rsidR="00172BDE" w:rsidRPr="00BE7B1A">
        <w:rPr>
          <w:rFonts w:ascii="Arial" w:hAnsi="Arial" w:cs="Arial"/>
          <w:color w:val="000000"/>
          <w:spacing w:val="-9"/>
          <w:sz w:val="18"/>
          <w:szCs w:val="18"/>
          <w:lang w:val="en-GB"/>
        </w:rPr>
        <w:t xml:space="preserve"> </w:t>
      </w:r>
      <w:r w:rsidR="000150D0" w:rsidRPr="00BE7B1A">
        <w:rPr>
          <w:rFonts w:ascii="Arial" w:hAnsi="Arial" w:cs="Arial"/>
          <w:color w:val="000000"/>
          <w:spacing w:val="-9"/>
          <w:sz w:val="18"/>
          <w:szCs w:val="18"/>
          <w:lang w:val="en-GB"/>
        </w:rPr>
        <w:t>2025</w:t>
      </w:r>
      <w:r w:rsidRPr="00BE7B1A">
        <w:rPr>
          <w:rFonts w:ascii="Arial" w:hAnsi="Arial" w:cs="Arial"/>
          <w:color w:val="000000"/>
          <w:spacing w:val="-9"/>
          <w:sz w:val="18"/>
          <w:szCs w:val="18"/>
          <w:lang w:val="en-GB"/>
        </w:rPr>
        <w:t xml:space="preserve"> and </w:t>
      </w:r>
      <w:r w:rsidR="000150D0" w:rsidRPr="00BE7B1A">
        <w:rPr>
          <w:rFonts w:ascii="Arial" w:hAnsi="Arial" w:cs="Arial"/>
          <w:color w:val="000000"/>
          <w:spacing w:val="-9"/>
          <w:sz w:val="18"/>
          <w:szCs w:val="18"/>
          <w:lang w:val="en-GB"/>
        </w:rPr>
        <w:t>2024</w:t>
      </w:r>
      <w:r w:rsidRPr="00BE7B1A">
        <w:rPr>
          <w:rFonts w:ascii="Arial" w:hAnsi="Arial" w:cs="Arial"/>
          <w:color w:val="000000"/>
          <w:spacing w:val="-9"/>
          <w:sz w:val="18"/>
          <w:szCs w:val="18"/>
          <w:lang w:val="en-GB"/>
        </w:rPr>
        <w:t xml:space="preserve"> comprise the following:</w:t>
      </w:r>
    </w:p>
    <w:p w14:paraId="4FF29E58" w14:textId="77777777" w:rsidR="00077D9F" w:rsidRPr="00BE7B1A" w:rsidRDefault="00077D9F" w:rsidP="00BE7B1A">
      <w:pPr>
        <w:pStyle w:val="BodyText"/>
        <w:spacing w:after="0"/>
        <w:ind w:left="547"/>
        <w:jc w:val="both"/>
        <w:rPr>
          <w:rFonts w:ascii="Arial" w:hAnsi="Arial" w:cs="Arial"/>
          <w:spacing w:val="-9"/>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E0F60" w:rsidRPr="00BE7B1A" w14:paraId="4464CD4B" w14:textId="77777777" w:rsidTr="00614C3C">
        <w:trPr>
          <w:trHeight w:val="20"/>
        </w:trPr>
        <w:tc>
          <w:tcPr>
            <w:tcW w:w="3690" w:type="dxa"/>
            <w:vAlign w:val="bottom"/>
          </w:tcPr>
          <w:p w14:paraId="7FE3337D" w14:textId="77777777" w:rsidR="005915B0" w:rsidRPr="00BE7B1A" w:rsidRDefault="005915B0" w:rsidP="00D132E7">
            <w:pPr>
              <w:ind w:left="427" w:right="-155"/>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4A3B3DBE" w14:textId="77777777" w:rsidR="005915B0" w:rsidRPr="00BE7B1A" w:rsidRDefault="005915B0"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Consolidated</w:t>
            </w:r>
          </w:p>
          <w:p w14:paraId="5DBC7B43" w14:textId="77777777" w:rsidR="005915B0" w:rsidRPr="00BE7B1A" w:rsidRDefault="005915B0"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22D19FFE" w14:textId="77777777" w:rsidR="005915B0" w:rsidRPr="00BE7B1A" w:rsidRDefault="005915B0"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 xml:space="preserve">Separate </w:t>
            </w:r>
          </w:p>
          <w:p w14:paraId="5EF3A744" w14:textId="77777777" w:rsidR="005915B0" w:rsidRPr="00BE7B1A" w:rsidRDefault="005915B0"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r>
      <w:tr w:rsidR="009E0F60" w:rsidRPr="00BE7B1A" w14:paraId="2B12A3C9" w14:textId="77777777" w:rsidTr="00511CA4">
        <w:trPr>
          <w:trHeight w:val="20"/>
        </w:trPr>
        <w:tc>
          <w:tcPr>
            <w:tcW w:w="3690" w:type="dxa"/>
            <w:vAlign w:val="bottom"/>
          </w:tcPr>
          <w:p w14:paraId="6A249E2B" w14:textId="77777777" w:rsidR="005915B0" w:rsidRPr="00BE7B1A" w:rsidRDefault="005915B0" w:rsidP="00D132E7">
            <w:pPr>
              <w:ind w:left="427" w:right="-155"/>
              <w:rPr>
                <w:rFonts w:ascii="Arial" w:hAnsi="Arial" w:cs="Arial"/>
                <w:b/>
                <w:bCs/>
                <w:snapToGrid w:val="0"/>
                <w:sz w:val="18"/>
                <w:szCs w:val="18"/>
                <w:cs/>
                <w:lang w:val="en-GB" w:eastAsia="th-TH"/>
              </w:rPr>
            </w:pPr>
          </w:p>
        </w:tc>
        <w:tc>
          <w:tcPr>
            <w:tcW w:w="1440" w:type="dxa"/>
            <w:tcBorders>
              <w:top w:val="single" w:sz="4" w:space="0" w:color="auto"/>
            </w:tcBorders>
            <w:vAlign w:val="bottom"/>
          </w:tcPr>
          <w:p w14:paraId="19D4D55A" w14:textId="77777777" w:rsidR="005915B0" w:rsidRPr="00BE7B1A" w:rsidRDefault="005915B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Unaudited</w:t>
            </w:r>
          </w:p>
        </w:tc>
        <w:tc>
          <w:tcPr>
            <w:tcW w:w="1440" w:type="dxa"/>
            <w:tcBorders>
              <w:top w:val="single" w:sz="4" w:space="0" w:color="auto"/>
            </w:tcBorders>
            <w:vAlign w:val="bottom"/>
          </w:tcPr>
          <w:p w14:paraId="1509AF98" w14:textId="77777777" w:rsidR="005915B0" w:rsidRPr="00BE7B1A" w:rsidRDefault="005915B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Unaudited</w:t>
            </w:r>
          </w:p>
        </w:tc>
        <w:tc>
          <w:tcPr>
            <w:tcW w:w="1440" w:type="dxa"/>
            <w:tcBorders>
              <w:top w:val="single" w:sz="4" w:space="0" w:color="auto"/>
            </w:tcBorders>
            <w:vAlign w:val="bottom"/>
          </w:tcPr>
          <w:p w14:paraId="2FA22227" w14:textId="77777777" w:rsidR="005915B0" w:rsidRPr="00BE7B1A" w:rsidRDefault="005915B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Unaudited</w:t>
            </w:r>
          </w:p>
        </w:tc>
        <w:tc>
          <w:tcPr>
            <w:tcW w:w="1440" w:type="dxa"/>
            <w:tcBorders>
              <w:top w:val="single" w:sz="4" w:space="0" w:color="auto"/>
            </w:tcBorders>
            <w:vAlign w:val="bottom"/>
          </w:tcPr>
          <w:p w14:paraId="7A04F407" w14:textId="77777777" w:rsidR="005915B0" w:rsidRPr="00BE7B1A" w:rsidRDefault="005915B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Unaudited</w:t>
            </w:r>
          </w:p>
        </w:tc>
      </w:tr>
      <w:tr w:rsidR="009E0F60" w:rsidRPr="00BE7B1A" w14:paraId="7B4325FD" w14:textId="77777777" w:rsidTr="00511CA4">
        <w:trPr>
          <w:trHeight w:val="20"/>
        </w:trPr>
        <w:tc>
          <w:tcPr>
            <w:tcW w:w="3690" w:type="dxa"/>
            <w:vAlign w:val="bottom"/>
          </w:tcPr>
          <w:p w14:paraId="05221796" w14:textId="77777777" w:rsidR="005915B0" w:rsidRPr="00BE7B1A" w:rsidRDefault="005915B0" w:rsidP="00D132E7">
            <w:pPr>
              <w:ind w:left="427" w:right="-155"/>
              <w:rPr>
                <w:rFonts w:ascii="Arial" w:hAnsi="Arial" w:cs="Arial"/>
                <w:b/>
                <w:bCs/>
                <w:snapToGrid w:val="0"/>
                <w:sz w:val="18"/>
                <w:szCs w:val="18"/>
                <w:cs/>
                <w:lang w:val="en-GB" w:eastAsia="th-TH"/>
              </w:rPr>
            </w:pPr>
          </w:p>
        </w:tc>
        <w:tc>
          <w:tcPr>
            <w:tcW w:w="1440" w:type="dxa"/>
            <w:vAlign w:val="bottom"/>
          </w:tcPr>
          <w:p w14:paraId="07EF8680" w14:textId="45C8394A" w:rsidR="005915B0" w:rsidRPr="00BE7B1A" w:rsidRDefault="005915B0" w:rsidP="00D132E7">
            <w:pPr>
              <w:pStyle w:val="a0"/>
              <w:tabs>
                <w:tab w:val="right" w:pos="1224"/>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30</w:t>
            </w:r>
            <w:r w:rsidR="009E2691" w:rsidRPr="00BE7B1A">
              <w:rPr>
                <w:rFonts w:ascii="Arial" w:hAnsi="Arial" w:cs="Arial"/>
                <w:b/>
                <w:bCs/>
                <w:color w:val="auto"/>
                <w:sz w:val="18"/>
                <w:szCs w:val="18"/>
              </w:rPr>
              <w:t xml:space="preserve"> September</w:t>
            </w:r>
          </w:p>
        </w:tc>
        <w:tc>
          <w:tcPr>
            <w:tcW w:w="1440" w:type="dxa"/>
            <w:vAlign w:val="bottom"/>
          </w:tcPr>
          <w:p w14:paraId="0B078809" w14:textId="253A2B12" w:rsidR="005915B0" w:rsidRPr="00BE7B1A" w:rsidRDefault="005915B0" w:rsidP="00D132E7">
            <w:pPr>
              <w:pStyle w:val="a0"/>
              <w:tabs>
                <w:tab w:val="right" w:pos="1224"/>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30</w:t>
            </w:r>
            <w:r w:rsidR="009E2691" w:rsidRPr="00BE7B1A">
              <w:rPr>
                <w:rFonts w:ascii="Arial" w:hAnsi="Arial" w:cs="Arial"/>
                <w:b/>
                <w:bCs/>
                <w:color w:val="auto"/>
                <w:sz w:val="18"/>
                <w:szCs w:val="18"/>
              </w:rPr>
              <w:t xml:space="preserve"> September</w:t>
            </w:r>
          </w:p>
        </w:tc>
        <w:tc>
          <w:tcPr>
            <w:tcW w:w="1440" w:type="dxa"/>
            <w:vAlign w:val="bottom"/>
          </w:tcPr>
          <w:p w14:paraId="3AFA8934" w14:textId="7A56BA92" w:rsidR="005915B0" w:rsidRPr="00BE7B1A" w:rsidRDefault="005915B0" w:rsidP="00D132E7">
            <w:pPr>
              <w:pStyle w:val="a0"/>
              <w:tabs>
                <w:tab w:val="right" w:pos="1224"/>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30</w:t>
            </w:r>
            <w:r w:rsidR="009E2691" w:rsidRPr="00BE7B1A">
              <w:rPr>
                <w:rFonts w:ascii="Arial" w:hAnsi="Arial" w:cs="Arial"/>
                <w:b/>
                <w:bCs/>
                <w:color w:val="auto"/>
                <w:sz w:val="18"/>
                <w:szCs w:val="18"/>
              </w:rPr>
              <w:t xml:space="preserve"> September</w:t>
            </w:r>
          </w:p>
        </w:tc>
        <w:tc>
          <w:tcPr>
            <w:tcW w:w="1440" w:type="dxa"/>
            <w:vAlign w:val="bottom"/>
          </w:tcPr>
          <w:p w14:paraId="386E51C1" w14:textId="7DD7372F" w:rsidR="005915B0" w:rsidRPr="00BE7B1A" w:rsidRDefault="005915B0" w:rsidP="00D132E7">
            <w:pPr>
              <w:pStyle w:val="a0"/>
              <w:tabs>
                <w:tab w:val="right" w:pos="1224"/>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30</w:t>
            </w:r>
            <w:r w:rsidR="009E2691" w:rsidRPr="00BE7B1A">
              <w:rPr>
                <w:rFonts w:ascii="Arial" w:hAnsi="Arial" w:cs="Arial"/>
                <w:b/>
                <w:bCs/>
                <w:color w:val="auto"/>
                <w:sz w:val="18"/>
                <w:szCs w:val="18"/>
              </w:rPr>
              <w:t xml:space="preserve"> September</w:t>
            </w:r>
          </w:p>
        </w:tc>
      </w:tr>
      <w:tr w:rsidR="009E0F60" w:rsidRPr="00BE7B1A" w14:paraId="112B1EAC" w14:textId="77777777" w:rsidTr="00511CA4">
        <w:trPr>
          <w:trHeight w:val="20"/>
        </w:trPr>
        <w:tc>
          <w:tcPr>
            <w:tcW w:w="3690" w:type="dxa"/>
            <w:vAlign w:val="bottom"/>
          </w:tcPr>
          <w:p w14:paraId="5A1542AF" w14:textId="77777777" w:rsidR="005915B0" w:rsidRPr="00BE7B1A" w:rsidRDefault="005915B0" w:rsidP="00D132E7">
            <w:pPr>
              <w:ind w:left="427" w:right="-155"/>
              <w:rPr>
                <w:rFonts w:ascii="Arial" w:hAnsi="Arial" w:cs="Arial"/>
                <w:b/>
                <w:bCs/>
                <w:snapToGrid w:val="0"/>
                <w:sz w:val="18"/>
                <w:szCs w:val="18"/>
                <w:cs/>
                <w:lang w:val="en-GB" w:eastAsia="th-TH"/>
              </w:rPr>
            </w:pPr>
          </w:p>
        </w:tc>
        <w:tc>
          <w:tcPr>
            <w:tcW w:w="1440" w:type="dxa"/>
            <w:vAlign w:val="bottom"/>
          </w:tcPr>
          <w:p w14:paraId="7CAC2370" w14:textId="10D06E07" w:rsidR="005915B0" w:rsidRPr="00BE7B1A" w:rsidRDefault="000150D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rPr>
              <w:t>2025</w:t>
            </w:r>
          </w:p>
        </w:tc>
        <w:tc>
          <w:tcPr>
            <w:tcW w:w="1440" w:type="dxa"/>
            <w:vAlign w:val="bottom"/>
          </w:tcPr>
          <w:p w14:paraId="72D88728" w14:textId="0DCB74F9" w:rsidR="005915B0" w:rsidRPr="00BE7B1A" w:rsidRDefault="000150D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rPr>
              <w:t>2024</w:t>
            </w:r>
          </w:p>
        </w:tc>
        <w:tc>
          <w:tcPr>
            <w:tcW w:w="1440" w:type="dxa"/>
            <w:vAlign w:val="bottom"/>
          </w:tcPr>
          <w:p w14:paraId="77C5F2F4" w14:textId="23A76A1D" w:rsidR="005915B0" w:rsidRPr="00BE7B1A" w:rsidRDefault="000150D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rPr>
              <w:t>2025</w:t>
            </w:r>
          </w:p>
        </w:tc>
        <w:tc>
          <w:tcPr>
            <w:tcW w:w="1440" w:type="dxa"/>
            <w:vAlign w:val="bottom"/>
          </w:tcPr>
          <w:p w14:paraId="00066A5D" w14:textId="7F3561B9" w:rsidR="005915B0" w:rsidRPr="00BE7B1A" w:rsidRDefault="000150D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rPr>
              <w:t>2024</w:t>
            </w:r>
          </w:p>
        </w:tc>
      </w:tr>
      <w:tr w:rsidR="009E0F60" w:rsidRPr="00BE7B1A" w14:paraId="2F2B4D25" w14:textId="77777777" w:rsidTr="00511CA4">
        <w:trPr>
          <w:trHeight w:val="20"/>
        </w:trPr>
        <w:tc>
          <w:tcPr>
            <w:tcW w:w="3690" w:type="dxa"/>
            <w:vAlign w:val="bottom"/>
          </w:tcPr>
          <w:p w14:paraId="3E445865" w14:textId="77777777" w:rsidR="005915B0" w:rsidRPr="00BE7B1A" w:rsidRDefault="005915B0" w:rsidP="00D132E7">
            <w:pPr>
              <w:ind w:left="427"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5EFFECC1" w14:textId="77777777" w:rsidR="005915B0" w:rsidRPr="00BE7B1A" w:rsidRDefault="005915B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440" w:type="dxa"/>
            <w:tcBorders>
              <w:bottom w:val="single" w:sz="4" w:space="0" w:color="auto"/>
            </w:tcBorders>
            <w:vAlign w:val="bottom"/>
          </w:tcPr>
          <w:p w14:paraId="1B2A9C7B" w14:textId="77777777" w:rsidR="005915B0" w:rsidRPr="00BE7B1A" w:rsidRDefault="005915B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440" w:type="dxa"/>
            <w:tcBorders>
              <w:bottom w:val="single" w:sz="4" w:space="0" w:color="auto"/>
            </w:tcBorders>
            <w:vAlign w:val="bottom"/>
          </w:tcPr>
          <w:p w14:paraId="4CC1D188" w14:textId="77777777" w:rsidR="005915B0" w:rsidRPr="00BE7B1A" w:rsidRDefault="005915B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440" w:type="dxa"/>
            <w:tcBorders>
              <w:bottom w:val="single" w:sz="4" w:space="0" w:color="auto"/>
            </w:tcBorders>
            <w:vAlign w:val="bottom"/>
          </w:tcPr>
          <w:p w14:paraId="429026BF" w14:textId="77777777" w:rsidR="005915B0" w:rsidRPr="00BE7B1A" w:rsidRDefault="005915B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r>
      <w:tr w:rsidR="009E0F60" w:rsidRPr="00BE7B1A" w14:paraId="2575801B" w14:textId="77777777" w:rsidTr="00511CA4">
        <w:trPr>
          <w:trHeight w:val="20"/>
        </w:trPr>
        <w:tc>
          <w:tcPr>
            <w:tcW w:w="3690" w:type="dxa"/>
            <w:vAlign w:val="bottom"/>
          </w:tcPr>
          <w:p w14:paraId="2B3B6387" w14:textId="77777777" w:rsidR="005915B0" w:rsidRPr="00BE7B1A" w:rsidRDefault="005915B0" w:rsidP="00D132E7">
            <w:pPr>
              <w:ind w:left="427" w:right="-155"/>
              <w:rPr>
                <w:rFonts w:ascii="Arial" w:hAnsi="Arial" w:cs="Arial"/>
                <w:snapToGrid w:val="0"/>
                <w:sz w:val="18"/>
                <w:szCs w:val="18"/>
                <w:lang w:eastAsia="th-TH"/>
              </w:rPr>
            </w:pPr>
          </w:p>
        </w:tc>
        <w:tc>
          <w:tcPr>
            <w:tcW w:w="1440" w:type="dxa"/>
            <w:tcBorders>
              <w:top w:val="single" w:sz="4" w:space="0" w:color="auto"/>
            </w:tcBorders>
            <w:vAlign w:val="bottom"/>
          </w:tcPr>
          <w:p w14:paraId="2065F8C7" w14:textId="77777777" w:rsidR="005915B0" w:rsidRPr="00BE7B1A"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0305AFC1" w14:textId="77777777" w:rsidR="005915B0" w:rsidRPr="00BE7B1A"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0C344134" w14:textId="77777777" w:rsidR="005915B0" w:rsidRPr="00BE7B1A"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4BB62350" w14:textId="77777777" w:rsidR="005915B0" w:rsidRPr="00BE7B1A" w:rsidRDefault="005915B0" w:rsidP="00D132E7">
            <w:pPr>
              <w:pStyle w:val="a0"/>
              <w:tabs>
                <w:tab w:val="decimal" w:pos="1226"/>
              </w:tabs>
              <w:ind w:left="-14" w:right="-72"/>
              <w:jc w:val="both"/>
              <w:rPr>
                <w:rFonts w:ascii="Arial" w:hAnsi="Arial" w:cs="Arial"/>
                <w:snapToGrid w:val="0"/>
                <w:color w:val="auto"/>
                <w:sz w:val="18"/>
                <w:szCs w:val="18"/>
                <w:lang w:eastAsia="th-TH"/>
              </w:rPr>
            </w:pPr>
          </w:p>
        </w:tc>
      </w:tr>
      <w:tr w:rsidR="009E0F60" w:rsidRPr="00BE7B1A" w14:paraId="63298646" w14:textId="77777777" w:rsidTr="00511CA4">
        <w:trPr>
          <w:trHeight w:val="20"/>
        </w:trPr>
        <w:tc>
          <w:tcPr>
            <w:tcW w:w="3690" w:type="dxa"/>
            <w:vAlign w:val="bottom"/>
          </w:tcPr>
          <w:p w14:paraId="27C06460" w14:textId="77777777" w:rsidR="005915B0" w:rsidRPr="00BE7B1A" w:rsidRDefault="005915B0" w:rsidP="00D132E7">
            <w:pPr>
              <w:ind w:left="427" w:right="-155"/>
              <w:rPr>
                <w:rFonts w:ascii="Arial" w:hAnsi="Arial" w:cs="Arial"/>
                <w:snapToGrid w:val="0"/>
                <w:spacing w:val="-6"/>
                <w:sz w:val="18"/>
                <w:szCs w:val="18"/>
                <w:lang w:eastAsia="th-TH"/>
              </w:rPr>
            </w:pPr>
            <w:r w:rsidRPr="00BE7B1A">
              <w:rPr>
                <w:rFonts w:ascii="Arial" w:hAnsi="Arial" w:cs="Arial"/>
                <w:snapToGrid w:val="0"/>
                <w:spacing w:val="-6"/>
                <w:sz w:val="18"/>
                <w:szCs w:val="18"/>
                <w:lang w:eastAsia="th-TH"/>
              </w:rPr>
              <w:t>Management and directors’ remuneration</w:t>
            </w:r>
          </w:p>
        </w:tc>
        <w:tc>
          <w:tcPr>
            <w:tcW w:w="1440" w:type="dxa"/>
            <w:vAlign w:val="bottom"/>
          </w:tcPr>
          <w:p w14:paraId="1AD7852D" w14:textId="77777777" w:rsidR="005915B0" w:rsidRPr="00BE7B1A"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591CE211" w14:textId="77777777" w:rsidR="005915B0" w:rsidRPr="00BE7B1A"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44199465" w14:textId="77777777" w:rsidR="005915B0" w:rsidRPr="00BE7B1A"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245EC7F3" w14:textId="77777777" w:rsidR="005915B0" w:rsidRPr="00BE7B1A" w:rsidRDefault="005915B0" w:rsidP="00D132E7">
            <w:pPr>
              <w:pStyle w:val="a0"/>
              <w:tabs>
                <w:tab w:val="decimal" w:pos="1226"/>
              </w:tabs>
              <w:ind w:left="-14" w:right="-72"/>
              <w:jc w:val="both"/>
              <w:rPr>
                <w:rFonts w:ascii="Arial" w:hAnsi="Arial" w:cs="Arial"/>
                <w:snapToGrid w:val="0"/>
                <w:color w:val="auto"/>
                <w:sz w:val="18"/>
                <w:szCs w:val="18"/>
                <w:lang w:eastAsia="th-TH"/>
              </w:rPr>
            </w:pPr>
          </w:p>
        </w:tc>
      </w:tr>
      <w:tr w:rsidR="00CF37B0" w:rsidRPr="00BE7B1A" w14:paraId="262FCFF4" w14:textId="77777777" w:rsidTr="00511CA4">
        <w:trPr>
          <w:trHeight w:val="20"/>
        </w:trPr>
        <w:tc>
          <w:tcPr>
            <w:tcW w:w="3690" w:type="dxa"/>
            <w:vAlign w:val="bottom"/>
          </w:tcPr>
          <w:p w14:paraId="4B1112D5" w14:textId="77777777" w:rsidR="00CF37B0" w:rsidRPr="00BE7B1A" w:rsidRDefault="00CF37B0" w:rsidP="00CF37B0">
            <w:pPr>
              <w:ind w:left="427" w:right="-155"/>
              <w:rPr>
                <w:rFonts w:ascii="Arial" w:hAnsi="Arial" w:cs="Arial"/>
                <w:snapToGrid w:val="0"/>
                <w:sz w:val="18"/>
                <w:szCs w:val="18"/>
                <w:lang w:eastAsia="th-TH"/>
              </w:rPr>
            </w:pPr>
            <w:r w:rsidRPr="00BE7B1A">
              <w:rPr>
                <w:rFonts w:ascii="Arial" w:hAnsi="Arial" w:cs="Arial"/>
                <w:snapToGrid w:val="0"/>
                <w:sz w:val="18"/>
                <w:szCs w:val="18"/>
                <w:lang w:eastAsia="th-TH"/>
              </w:rPr>
              <w:t xml:space="preserve">   - </w:t>
            </w:r>
            <w:r w:rsidRPr="00BE7B1A">
              <w:rPr>
                <w:rFonts w:ascii="Arial" w:hAnsi="Arial" w:cs="Arial"/>
                <w:snapToGrid w:val="0"/>
                <w:spacing w:val="-4"/>
                <w:sz w:val="18"/>
                <w:szCs w:val="18"/>
                <w:lang w:eastAsia="th-TH"/>
              </w:rPr>
              <w:t>Salaries and other short-term benefits</w:t>
            </w:r>
          </w:p>
        </w:tc>
        <w:tc>
          <w:tcPr>
            <w:tcW w:w="1440" w:type="dxa"/>
            <w:vAlign w:val="center"/>
          </w:tcPr>
          <w:p w14:paraId="690C4254" w14:textId="5FA20300" w:rsidR="00CF37B0" w:rsidRPr="00BE7B1A" w:rsidRDefault="009A6911" w:rsidP="00CF37B0">
            <w:pPr>
              <w:pStyle w:val="a0"/>
              <w:tabs>
                <w:tab w:val="decimal" w:pos="1226"/>
              </w:tabs>
              <w:ind w:left="-14" w:right="-72"/>
              <w:jc w:val="both"/>
              <w:rPr>
                <w:rFonts w:ascii="Arial" w:hAnsi="Arial" w:cs="Arial"/>
                <w:snapToGrid w:val="0"/>
                <w:color w:val="auto"/>
                <w:sz w:val="18"/>
                <w:szCs w:val="18"/>
                <w:lang w:eastAsia="th-TH"/>
              </w:rPr>
            </w:pPr>
            <w:r w:rsidRPr="00BE7B1A">
              <w:rPr>
                <w:rFonts w:ascii="Arial" w:hAnsi="Arial" w:cs="Arial"/>
                <w:snapToGrid w:val="0"/>
                <w:color w:val="auto"/>
                <w:sz w:val="18"/>
                <w:szCs w:val="18"/>
                <w:lang w:eastAsia="th-TH"/>
              </w:rPr>
              <w:t>123,573,253</w:t>
            </w:r>
          </w:p>
        </w:tc>
        <w:tc>
          <w:tcPr>
            <w:tcW w:w="1440" w:type="dxa"/>
            <w:vAlign w:val="center"/>
          </w:tcPr>
          <w:p w14:paraId="16597F43" w14:textId="1C857A11" w:rsidR="00CF37B0" w:rsidRPr="00BE7B1A" w:rsidRDefault="000150D0" w:rsidP="00CF37B0">
            <w:pPr>
              <w:pStyle w:val="a0"/>
              <w:tabs>
                <w:tab w:val="decimal" w:pos="1226"/>
              </w:tabs>
              <w:ind w:left="-14" w:right="-72"/>
              <w:jc w:val="both"/>
              <w:rPr>
                <w:rFonts w:ascii="Arial" w:hAnsi="Arial" w:cs="Arial"/>
                <w:snapToGrid w:val="0"/>
                <w:color w:val="auto"/>
                <w:sz w:val="18"/>
                <w:szCs w:val="18"/>
                <w:lang w:eastAsia="th-TH"/>
              </w:rPr>
            </w:pPr>
            <w:r w:rsidRPr="00BE7B1A">
              <w:rPr>
                <w:rFonts w:ascii="Arial" w:hAnsi="Arial" w:cs="Arial"/>
                <w:snapToGrid w:val="0"/>
                <w:color w:val="auto"/>
                <w:spacing w:val="-4"/>
                <w:sz w:val="18"/>
                <w:szCs w:val="18"/>
                <w:lang w:eastAsia="th-TH"/>
              </w:rPr>
              <w:t>121</w:t>
            </w:r>
            <w:r w:rsidR="00CF37B0" w:rsidRPr="00BE7B1A">
              <w:rPr>
                <w:rFonts w:ascii="Arial" w:hAnsi="Arial" w:cs="Arial"/>
                <w:snapToGrid w:val="0"/>
                <w:color w:val="auto"/>
                <w:spacing w:val="-4"/>
                <w:sz w:val="18"/>
                <w:szCs w:val="18"/>
                <w:lang w:eastAsia="th-TH"/>
              </w:rPr>
              <w:t>,</w:t>
            </w:r>
            <w:r w:rsidRPr="00BE7B1A">
              <w:rPr>
                <w:rFonts w:ascii="Arial" w:hAnsi="Arial" w:cs="Arial"/>
                <w:snapToGrid w:val="0"/>
                <w:color w:val="auto"/>
                <w:spacing w:val="-4"/>
                <w:sz w:val="18"/>
                <w:szCs w:val="18"/>
                <w:lang w:eastAsia="th-TH"/>
              </w:rPr>
              <w:t>710</w:t>
            </w:r>
            <w:r w:rsidR="00CF37B0" w:rsidRPr="00BE7B1A">
              <w:rPr>
                <w:rFonts w:ascii="Arial" w:hAnsi="Arial" w:cs="Arial"/>
                <w:snapToGrid w:val="0"/>
                <w:color w:val="auto"/>
                <w:spacing w:val="-4"/>
                <w:sz w:val="18"/>
                <w:szCs w:val="18"/>
                <w:lang w:eastAsia="th-TH"/>
              </w:rPr>
              <w:t>,</w:t>
            </w:r>
            <w:r w:rsidRPr="00BE7B1A">
              <w:rPr>
                <w:rFonts w:ascii="Arial" w:hAnsi="Arial" w:cs="Arial"/>
                <w:snapToGrid w:val="0"/>
                <w:color w:val="auto"/>
                <w:spacing w:val="-4"/>
                <w:sz w:val="18"/>
                <w:szCs w:val="18"/>
                <w:lang w:eastAsia="th-TH"/>
              </w:rPr>
              <w:t>934</w:t>
            </w:r>
          </w:p>
        </w:tc>
        <w:tc>
          <w:tcPr>
            <w:tcW w:w="1440" w:type="dxa"/>
            <w:vAlign w:val="center"/>
          </w:tcPr>
          <w:p w14:paraId="0273F2A7" w14:textId="7325CCB1" w:rsidR="00CF37B0" w:rsidRPr="00BE7B1A" w:rsidRDefault="009A6911" w:rsidP="00CF37B0">
            <w:pPr>
              <w:pStyle w:val="a0"/>
              <w:tabs>
                <w:tab w:val="decimal" w:pos="1226"/>
              </w:tabs>
              <w:ind w:left="-14" w:right="-72"/>
              <w:jc w:val="both"/>
              <w:rPr>
                <w:rFonts w:ascii="Arial" w:hAnsi="Arial" w:cs="Arial"/>
                <w:snapToGrid w:val="0"/>
                <w:color w:val="auto"/>
                <w:sz w:val="18"/>
                <w:szCs w:val="18"/>
                <w:lang w:eastAsia="th-TH"/>
              </w:rPr>
            </w:pPr>
            <w:r w:rsidRPr="00BE7B1A">
              <w:rPr>
                <w:rFonts w:ascii="Arial" w:hAnsi="Arial" w:cs="Arial"/>
                <w:snapToGrid w:val="0"/>
                <w:color w:val="auto"/>
                <w:sz w:val="18"/>
                <w:szCs w:val="18"/>
                <w:lang w:eastAsia="th-TH"/>
              </w:rPr>
              <w:t>75,362,963</w:t>
            </w:r>
          </w:p>
        </w:tc>
        <w:tc>
          <w:tcPr>
            <w:tcW w:w="1440" w:type="dxa"/>
            <w:vAlign w:val="center"/>
          </w:tcPr>
          <w:p w14:paraId="3530A4D2" w14:textId="2CD977F3" w:rsidR="00CF37B0" w:rsidRPr="00BE7B1A" w:rsidRDefault="000150D0" w:rsidP="00CF37B0">
            <w:pPr>
              <w:pStyle w:val="a0"/>
              <w:tabs>
                <w:tab w:val="decimal" w:pos="1226"/>
              </w:tabs>
              <w:ind w:left="-14" w:right="-72"/>
              <w:jc w:val="both"/>
              <w:rPr>
                <w:rFonts w:ascii="Arial" w:hAnsi="Arial" w:cs="Arial"/>
                <w:snapToGrid w:val="0"/>
                <w:color w:val="auto"/>
                <w:sz w:val="18"/>
                <w:szCs w:val="18"/>
                <w:lang w:eastAsia="th-TH"/>
              </w:rPr>
            </w:pPr>
            <w:r w:rsidRPr="00BE7B1A">
              <w:rPr>
                <w:rFonts w:ascii="Arial" w:hAnsi="Arial" w:cs="Arial"/>
                <w:snapToGrid w:val="0"/>
                <w:color w:val="auto"/>
                <w:spacing w:val="-4"/>
                <w:sz w:val="18"/>
                <w:szCs w:val="18"/>
                <w:lang w:eastAsia="th-TH"/>
              </w:rPr>
              <w:t>64</w:t>
            </w:r>
            <w:r w:rsidR="00CF37B0" w:rsidRPr="00BE7B1A">
              <w:rPr>
                <w:rFonts w:ascii="Arial" w:hAnsi="Arial" w:cs="Arial"/>
                <w:snapToGrid w:val="0"/>
                <w:color w:val="auto"/>
                <w:spacing w:val="-4"/>
                <w:sz w:val="18"/>
                <w:szCs w:val="18"/>
                <w:lang w:eastAsia="th-TH"/>
              </w:rPr>
              <w:t>,</w:t>
            </w:r>
            <w:r w:rsidRPr="00BE7B1A">
              <w:rPr>
                <w:rFonts w:ascii="Arial" w:hAnsi="Arial" w:cs="Arial"/>
                <w:snapToGrid w:val="0"/>
                <w:color w:val="auto"/>
                <w:spacing w:val="-4"/>
                <w:sz w:val="18"/>
                <w:szCs w:val="18"/>
                <w:lang w:eastAsia="th-TH"/>
              </w:rPr>
              <w:t>795</w:t>
            </w:r>
            <w:r w:rsidR="00CF37B0" w:rsidRPr="00BE7B1A">
              <w:rPr>
                <w:rFonts w:ascii="Arial" w:hAnsi="Arial" w:cs="Arial"/>
                <w:snapToGrid w:val="0"/>
                <w:color w:val="auto"/>
                <w:spacing w:val="-4"/>
                <w:sz w:val="18"/>
                <w:szCs w:val="18"/>
                <w:lang w:eastAsia="th-TH"/>
              </w:rPr>
              <w:t>,</w:t>
            </w:r>
            <w:r w:rsidRPr="00BE7B1A">
              <w:rPr>
                <w:rFonts w:ascii="Arial" w:hAnsi="Arial" w:cs="Arial"/>
                <w:snapToGrid w:val="0"/>
                <w:color w:val="auto"/>
                <w:spacing w:val="-4"/>
                <w:sz w:val="18"/>
                <w:szCs w:val="18"/>
                <w:lang w:eastAsia="th-TH"/>
              </w:rPr>
              <w:t>340</w:t>
            </w:r>
          </w:p>
        </w:tc>
      </w:tr>
      <w:tr w:rsidR="00CF37B0" w:rsidRPr="00BE7B1A" w14:paraId="2F446007" w14:textId="77777777" w:rsidTr="00511CA4">
        <w:trPr>
          <w:trHeight w:val="20"/>
        </w:trPr>
        <w:tc>
          <w:tcPr>
            <w:tcW w:w="3690" w:type="dxa"/>
            <w:vAlign w:val="bottom"/>
          </w:tcPr>
          <w:p w14:paraId="13498EF2" w14:textId="52FCE10B" w:rsidR="00CF37B0" w:rsidRPr="00BE7B1A" w:rsidRDefault="00CF37B0" w:rsidP="00CF37B0">
            <w:pPr>
              <w:ind w:left="427" w:right="-155"/>
              <w:rPr>
                <w:rFonts w:ascii="Arial" w:hAnsi="Arial" w:cs="Arial"/>
                <w:snapToGrid w:val="0"/>
                <w:sz w:val="18"/>
                <w:szCs w:val="18"/>
                <w:lang w:eastAsia="th-TH"/>
              </w:rPr>
            </w:pPr>
            <w:r w:rsidRPr="00BE7B1A">
              <w:rPr>
                <w:rFonts w:ascii="Arial" w:hAnsi="Arial" w:cs="Arial"/>
                <w:snapToGrid w:val="0"/>
                <w:sz w:val="18"/>
                <w:szCs w:val="18"/>
                <w:lang w:eastAsia="th-TH"/>
              </w:rPr>
              <w:t xml:space="preserve">   - Post employment benefits</w:t>
            </w:r>
          </w:p>
        </w:tc>
        <w:tc>
          <w:tcPr>
            <w:tcW w:w="1440" w:type="dxa"/>
            <w:tcBorders>
              <w:bottom w:val="single" w:sz="4" w:space="0" w:color="auto"/>
            </w:tcBorders>
            <w:vAlign w:val="center"/>
          </w:tcPr>
          <w:p w14:paraId="07FDA273" w14:textId="5D238A0E" w:rsidR="00CF37B0" w:rsidRPr="00BE7B1A" w:rsidRDefault="5C64DDF2" w:rsidP="00CF37B0">
            <w:pPr>
              <w:pStyle w:val="a0"/>
              <w:tabs>
                <w:tab w:val="decimal" w:pos="1226"/>
              </w:tabs>
              <w:ind w:left="-14" w:right="-72"/>
              <w:jc w:val="both"/>
              <w:rPr>
                <w:rFonts w:ascii="Arial" w:hAnsi="Arial" w:cs="Arial"/>
                <w:snapToGrid w:val="0"/>
                <w:color w:val="auto"/>
                <w:sz w:val="18"/>
                <w:szCs w:val="18"/>
                <w:cs/>
                <w:lang w:eastAsia="th-TH"/>
              </w:rPr>
            </w:pPr>
            <w:r w:rsidRPr="00BE7B1A">
              <w:rPr>
                <w:rFonts w:ascii="Arial" w:hAnsi="Arial" w:cs="Arial"/>
                <w:color w:val="auto"/>
                <w:sz w:val="18"/>
                <w:szCs w:val="18"/>
                <w:lang w:eastAsia="th-TH"/>
              </w:rPr>
              <w:t>3,154,557</w:t>
            </w:r>
          </w:p>
        </w:tc>
        <w:tc>
          <w:tcPr>
            <w:tcW w:w="1440" w:type="dxa"/>
            <w:tcBorders>
              <w:bottom w:val="single" w:sz="4" w:space="0" w:color="auto"/>
            </w:tcBorders>
            <w:vAlign w:val="center"/>
          </w:tcPr>
          <w:p w14:paraId="284DC2A9" w14:textId="54898308" w:rsidR="00CF37B0" w:rsidRPr="00BE7B1A" w:rsidRDefault="000150D0" w:rsidP="00CF37B0">
            <w:pPr>
              <w:pStyle w:val="a0"/>
              <w:tabs>
                <w:tab w:val="decimal" w:pos="1226"/>
              </w:tabs>
              <w:ind w:left="-14" w:right="-72"/>
              <w:jc w:val="both"/>
              <w:rPr>
                <w:rFonts w:ascii="Arial" w:hAnsi="Arial" w:cs="Arial"/>
                <w:snapToGrid w:val="0"/>
                <w:color w:val="auto"/>
                <w:sz w:val="18"/>
                <w:szCs w:val="18"/>
                <w:lang w:eastAsia="th-TH"/>
              </w:rPr>
            </w:pPr>
            <w:r w:rsidRPr="00BE7B1A">
              <w:rPr>
                <w:rFonts w:ascii="Arial" w:hAnsi="Arial" w:cs="Arial"/>
                <w:snapToGrid w:val="0"/>
                <w:color w:val="auto"/>
                <w:spacing w:val="-4"/>
                <w:sz w:val="18"/>
                <w:szCs w:val="18"/>
                <w:lang w:eastAsia="th-TH"/>
              </w:rPr>
              <w:t>3</w:t>
            </w:r>
            <w:r w:rsidR="00CF37B0" w:rsidRPr="00BE7B1A">
              <w:rPr>
                <w:rFonts w:ascii="Arial" w:hAnsi="Arial" w:cs="Arial"/>
                <w:snapToGrid w:val="0"/>
                <w:color w:val="auto"/>
                <w:spacing w:val="-4"/>
                <w:sz w:val="18"/>
                <w:szCs w:val="18"/>
                <w:lang w:eastAsia="th-TH"/>
              </w:rPr>
              <w:t>,</w:t>
            </w:r>
            <w:r w:rsidRPr="00BE7B1A">
              <w:rPr>
                <w:rFonts w:ascii="Arial" w:hAnsi="Arial" w:cs="Arial"/>
                <w:snapToGrid w:val="0"/>
                <w:color w:val="auto"/>
                <w:spacing w:val="-4"/>
                <w:sz w:val="18"/>
                <w:szCs w:val="18"/>
                <w:lang w:eastAsia="th-TH"/>
              </w:rPr>
              <w:t>610</w:t>
            </w:r>
            <w:r w:rsidR="00CF37B0" w:rsidRPr="00BE7B1A">
              <w:rPr>
                <w:rFonts w:ascii="Arial" w:hAnsi="Arial" w:cs="Arial"/>
                <w:snapToGrid w:val="0"/>
                <w:color w:val="auto"/>
                <w:spacing w:val="-4"/>
                <w:sz w:val="18"/>
                <w:szCs w:val="18"/>
                <w:lang w:eastAsia="th-TH"/>
              </w:rPr>
              <w:t>,</w:t>
            </w:r>
            <w:r w:rsidRPr="00BE7B1A">
              <w:rPr>
                <w:rFonts w:ascii="Arial" w:hAnsi="Arial" w:cs="Arial"/>
                <w:snapToGrid w:val="0"/>
                <w:color w:val="auto"/>
                <w:spacing w:val="-4"/>
                <w:sz w:val="18"/>
                <w:szCs w:val="18"/>
                <w:lang w:eastAsia="th-TH"/>
              </w:rPr>
              <w:t>914</w:t>
            </w:r>
          </w:p>
        </w:tc>
        <w:tc>
          <w:tcPr>
            <w:tcW w:w="1440" w:type="dxa"/>
            <w:tcBorders>
              <w:bottom w:val="single" w:sz="4" w:space="0" w:color="auto"/>
            </w:tcBorders>
            <w:vAlign w:val="center"/>
          </w:tcPr>
          <w:p w14:paraId="4A319FAA" w14:textId="19D79C2D" w:rsidR="00CF37B0" w:rsidRPr="00BE7B1A" w:rsidRDefault="009A6911" w:rsidP="00CF37B0">
            <w:pPr>
              <w:pStyle w:val="a0"/>
              <w:tabs>
                <w:tab w:val="decimal" w:pos="1226"/>
              </w:tabs>
              <w:ind w:left="-14" w:right="-72"/>
              <w:jc w:val="both"/>
              <w:rPr>
                <w:rFonts w:ascii="Arial" w:hAnsi="Arial" w:cs="Arial"/>
                <w:snapToGrid w:val="0"/>
                <w:color w:val="auto"/>
                <w:sz w:val="18"/>
                <w:szCs w:val="18"/>
                <w:lang w:eastAsia="th-TH"/>
              </w:rPr>
            </w:pPr>
            <w:r w:rsidRPr="00BE7B1A">
              <w:rPr>
                <w:rFonts w:ascii="Arial" w:hAnsi="Arial" w:cs="Arial"/>
                <w:snapToGrid w:val="0"/>
                <w:color w:val="auto"/>
                <w:sz w:val="18"/>
                <w:szCs w:val="18"/>
                <w:lang w:eastAsia="th-TH"/>
              </w:rPr>
              <w:t>1,214,521</w:t>
            </w:r>
          </w:p>
        </w:tc>
        <w:tc>
          <w:tcPr>
            <w:tcW w:w="1440" w:type="dxa"/>
            <w:tcBorders>
              <w:bottom w:val="single" w:sz="4" w:space="0" w:color="auto"/>
            </w:tcBorders>
            <w:vAlign w:val="center"/>
          </w:tcPr>
          <w:p w14:paraId="6CC72787" w14:textId="2A192CC6" w:rsidR="00CF37B0" w:rsidRPr="00BE7B1A" w:rsidRDefault="000150D0" w:rsidP="00CF37B0">
            <w:pPr>
              <w:pStyle w:val="a0"/>
              <w:tabs>
                <w:tab w:val="decimal" w:pos="1226"/>
              </w:tabs>
              <w:ind w:left="-14" w:right="-72"/>
              <w:jc w:val="both"/>
              <w:rPr>
                <w:rFonts w:ascii="Arial" w:hAnsi="Arial" w:cs="Arial"/>
                <w:snapToGrid w:val="0"/>
                <w:color w:val="auto"/>
                <w:sz w:val="18"/>
                <w:szCs w:val="18"/>
                <w:lang w:eastAsia="th-TH"/>
              </w:rPr>
            </w:pPr>
            <w:r w:rsidRPr="00BE7B1A">
              <w:rPr>
                <w:rFonts w:ascii="Arial" w:hAnsi="Arial" w:cs="Arial"/>
                <w:snapToGrid w:val="0"/>
                <w:color w:val="auto"/>
                <w:spacing w:val="-4"/>
                <w:sz w:val="18"/>
                <w:szCs w:val="18"/>
                <w:lang w:eastAsia="th-TH"/>
              </w:rPr>
              <w:t>1</w:t>
            </w:r>
            <w:r w:rsidR="00CF37B0" w:rsidRPr="00BE7B1A">
              <w:rPr>
                <w:rFonts w:ascii="Arial" w:hAnsi="Arial" w:cs="Arial"/>
                <w:snapToGrid w:val="0"/>
                <w:color w:val="auto"/>
                <w:spacing w:val="-4"/>
                <w:sz w:val="18"/>
                <w:szCs w:val="18"/>
                <w:lang w:eastAsia="th-TH"/>
              </w:rPr>
              <w:t>,</w:t>
            </w:r>
            <w:r w:rsidRPr="00BE7B1A">
              <w:rPr>
                <w:rFonts w:ascii="Arial" w:hAnsi="Arial" w:cs="Arial"/>
                <w:snapToGrid w:val="0"/>
                <w:color w:val="auto"/>
                <w:spacing w:val="-4"/>
                <w:sz w:val="18"/>
                <w:szCs w:val="18"/>
                <w:lang w:eastAsia="th-TH"/>
              </w:rPr>
              <w:t>159</w:t>
            </w:r>
            <w:r w:rsidR="00CF37B0" w:rsidRPr="00BE7B1A">
              <w:rPr>
                <w:rFonts w:ascii="Arial" w:hAnsi="Arial" w:cs="Arial"/>
                <w:snapToGrid w:val="0"/>
                <w:color w:val="auto"/>
                <w:spacing w:val="-4"/>
                <w:sz w:val="18"/>
                <w:szCs w:val="18"/>
                <w:lang w:eastAsia="th-TH"/>
              </w:rPr>
              <w:t>,</w:t>
            </w:r>
            <w:r w:rsidRPr="00BE7B1A">
              <w:rPr>
                <w:rFonts w:ascii="Arial" w:hAnsi="Arial" w:cs="Arial"/>
                <w:snapToGrid w:val="0"/>
                <w:color w:val="auto"/>
                <w:spacing w:val="-4"/>
                <w:sz w:val="18"/>
                <w:szCs w:val="18"/>
                <w:lang w:eastAsia="th-TH"/>
              </w:rPr>
              <w:t>667</w:t>
            </w:r>
          </w:p>
        </w:tc>
      </w:tr>
      <w:tr w:rsidR="00CF37B0" w:rsidRPr="00BE7B1A" w14:paraId="4E2D87FC" w14:textId="77777777" w:rsidTr="00511CA4">
        <w:trPr>
          <w:trHeight w:val="20"/>
        </w:trPr>
        <w:tc>
          <w:tcPr>
            <w:tcW w:w="3690" w:type="dxa"/>
            <w:vAlign w:val="bottom"/>
          </w:tcPr>
          <w:p w14:paraId="6D24BB4A" w14:textId="77777777" w:rsidR="00CF37B0" w:rsidRPr="00BE7B1A" w:rsidRDefault="00CF37B0" w:rsidP="00CF37B0">
            <w:pPr>
              <w:ind w:left="427" w:right="-155"/>
              <w:rPr>
                <w:rFonts w:ascii="Arial" w:hAnsi="Arial" w:cs="Arial"/>
                <w:snapToGrid w:val="0"/>
                <w:sz w:val="18"/>
                <w:szCs w:val="18"/>
                <w:lang w:eastAsia="th-TH"/>
              </w:rPr>
            </w:pPr>
          </w:p>
        </w:tc>
        <w:tc>
          <w:tcPr>
            <w:tcW w:w="1440" w:type="dxa"/>
            <w:tcBorders>
              <w:top w:val="single" w:sz="4" w:space="0" w:color="auto"/>
            </w:tcBorders>
            <w:vAlign w:val="bottom"/>
          </w:tcPr>
          <w:p w14:paraId="3532026A" w14:textId="77777777" w:rsidR="00CF37B0" w:rsidRPr="00BE7B1A" w:rsidRDefault="00CF37B0" w:rsidP="00CF37B0">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A937226" w14:textId="77777777" w:rsidR="00CF37B0" w:rsidRPr="00BE7B1A" w:rsidRDefault="00CF37B0" w:rsidP="00CF37B0">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658F0D3F" w14:textId="77777777" w:rsidR="00CF37B0" w:rsidRPr="00BE7B1A" w:rsidRDefault="00CF37B0" w:rsidP="00CF37B0">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3BFC03E0" w14:textId="77777777" w:rsidR="00CF37B0" w:rsidRPr="00BE7B1A" w:rsidRDefault="00CF37B0" w:rsidP="00CF37B0">
            <w:pPr>
              <w:pStyle w:val="a0"/>
              <w:tabs>
                <w:tab w:val="decimal" w:pos="1226"/>
              </w:tabs>
              <w:ind w:left="-14" w:right="-72"/>
              <w:jc w:val="both"/>
              <w:rPr>
                <w:rFonts w:ascii="Arial" w:hAnsi="Arial" w:cs="Arial"/>
                <w:snapToGrid w:val="0"/>
                <w:color w:val="auto"/>
                <w:sz w:val="18"/>
                <w:szCs w:val="18"/>
                <w:lang w:eastAsia="th-TH"/>
              </w:rPr>
            </w:pPr>
          </w:p>
        </w:tc>
      </w:tr>
      <w:tr w:rsidR="00CF37B0" w:rsidRPr="00BE7B1A" w14:paraId="47E23B82" w14:textId="77777777" w:rsidTr="00511CA4">
        <w:trPr>
          <w:trHeight w:val="20"/>
        </w:trPr>
        <w:tc>
          <w:tcPr>
            <w:tcW w:w="3690" w:type="dxa"/>
            <w:vAlign w:val="bottom"/>
          </w:tcPr>
          <w:p w14:paraId="43C69FB2" w14:textId="77777777" w:rsidR="00CF37B0" w:rsidRPr="00BE7B1A" w:rsidRDefault="00CF37B0" w:rsidP="00CF37B0">
            <w:pPr>
              <w:ind w:left="427" w:right="-155"/>
              <w:rPr>
                <w:rFonts w:ascii="Arial" w:hAnsi="Arial" w:cs="Arial"/>
                <w:snapToGrid w:val="0"/>
                <w:sz w:val="18"/>
                <w:szCs w:val="18"/>
                <w:lang w:eastAsia="th-TH"/>
              </w:rPr>
            </w:pPr>
            <w:r w:rsidRPr="00BE7B1A">
              <w:rPr>
                <w:rFonts w:ascii="Arial" w:hAnsi="Arial" w:cs="Arial"/>
                <w:snapToGrid w:val="0"/>
                <w:sz w:val="18"/>
                <w:szCs w:val="18"/>
                <w:lang w:eastAsia="th-TH"/>
              </w:rPr>
              <w:t>Total</w:t>
            </w:r>
          </w:p>
        </w:tc>
        <w:tc>
          <w:tcPr>
            <w:tcW w:w="1440" w:type="dxa"/>
            <w:tcBorders>
              <w:bottom w:val="single" w:sz="4" w:space="0" w:color="auto"/>
            </w:tcBorders>
            <w:vAlign w:val="center"/>
          </w:tcPr>
          <w:p w14:paraId="35E93EA4" w14:textId="596337B6" w:rsidR="00CF37B0" w:rsidRPr="00BE7B1A" w:rsidRDefault="009A6911" w:rsidP="00CF37B0">
            <w:pPr>
              <w:pStyle w:val="a0"/>
              <w:tabs>
                <w:tab w:val="decimal" w:pos="1226"/>
              </w:tabs>
              <w:ind w:left="-14" w:right="-72"/>
              <w:jc w:val="both"/>
              <w:rPr>
                <w:rFonts w:ascii="Arial" w:hAnsi="Arial" w:cs="Arial"/>
                <w:snapToGrid w:val="0"/>
                <w:color w:val="auto"/>
                <w:sz w:val="18"/>
                <w:szCs w:val="18"/>
                <w:lang w:eastAsia="th-TH"/>
              </w:rPr>
            </w:pPr>
            <w:r w:rsidRPr="00BE7B1A">
              <w:rPr>
                <w:rFonts w:ascii="Arial" w:hAnsi="Arial" w:cs="Arial"/>
                <w:color w:val="auto"/>
                <w:sz w:val="18"/>
                <w:szCs w:val="18"/>
                <w:lang w:eastAsia="th-TH"/>
              </w:rPr>
              <w:t>126,</w:t>
            </w:r>
            <w:r w:rsidR="1FB15D6A" w:rsidRPr="00BE7B1A">
              <w:rPr>
                <w:rFonts w:ascii="Arial" w:hAnsi="Arial" w:cs="Arial"/>
                <w:color w:val="auto"/>
                <w:sz w:val="18"/>
                <w:szCs w:val="18"/>
                <w:lang w:eastAsia="th-TH"/>
              </w:rPr>
              <w:t>727,810</w:t>
            </w:r>
          </w:p>
        </w:tc>
        <w:tc>
          <w:tcPr>
            <w:tcW w:w="1440" w:type="dxa"/>
            <w:tcBorders>
              <w:bottom w:val="single" w:sz="4" w:space="0" w:color="auto"/>
            </w:tcBorders>
            <w:vAlign w:val="center"/>
          </w:tcPr>
          <w:p w14:paraId="5014DE49" w14:textId="1AF4C1DC" w:rsidR="00CF37B0" w:rsidRPr="00BE7B1A" w:rsidRDefault="000150D0" w:rsidP="00CF37B0">
            <w:pPr>
              <w:pStyle w:val="a0"/>
              <w:tabs>
                <w:tab w:val="decimal" w:pos="1226"/>
              </w:tabs>
              <w:ind w:left="-14" w:right="-72"/>
              <w:jc w:val="both"/>
              <w:rPr>
                <w:rFonts w:ascii="Arial" w:hAnsi="Arial" w:cs="Arial"/>
                <w:snapToGrid w:val="0"/>
                <w:color w:val="auto"/>
                <w:sz w:val="18"/>
                <w:szCs w:val="18"/>
                <w:lang w:eastAsia="th-TH"/>
              </w:rPr>
            </w:pPr>
            <w:r w:rsidRPr="00BE7B1A">
              <w:rPr>
                <w:rFonts w:ascii="Arial" w:hAnsi="Arial" w:cs="Arial"/>
                <w:snapToGrid w:val="0"/>
                <w:color w:val="auto"/>
                <w:spacing w:val="-4"/>
                <w:sz w:val="18"/>
                <w:szCs w:val="18"/>
                <w:lang w:eastAsia="th-TH"/>
              </w:rPr>
              <w:t>125</w:t>
            </w:r>
            <w:r w:rsidR="00CF37B0" w:rsidRPr="00BE7B1A">
              <w:rPr>
                <w:rFonts w:ascii="Arial" w:hAnsi="Arial" w:cs="Arial"/>
                <w:snapToGrid w:val="0"/>
                <w:color w:val="auto"/>
                <w:spacing w:val="-4"/>
                <w:sz w:val="18"/>
                <w:szCs w:val="18"/>
                <w:lang w:eastAsia="th-TH"/>
              </w:rPr>
              <w:t>,</w:t>
            </w:r>
            <w:r w:rsidRPr="00BE7B1A">
              <w:rPr>
                <w:rFonts w:ascii="Arial" w:hAnsi="Arial" w:cs="Arial"/>
                <w:snapToGrid w:val="0"/>
                <w:color w:val="auto"/>
                <w:spacing w:val="-4"/>
                <w:sz w:val="18"/>
                <w:szCs w:val="18"/>
                <w:lang w:eastAsia="th-TH"/>
              </w:rPr>
              <w:t>321</w:t>
            </w:r>
            <w:r w:rsidR="00CF37B0" w:rsidRPr="00BE7B1A">
              <w:rPr>
                <w:rFonts w:ascii="Arial" w:hAnsi="Arial" w:cs="Arial"/>
                <w:snapToGrid w:val="0"/>
                <w:color w:val="auto"/>
                <w:spacing w:val="-4"/>
                <w:sz w:val="18"/>
                <w:szCs w:val="18"/>
                <w:lang w:eastAsia="th-TH"/>
              </w:rPr>
              <w:t>,</w:t>
            </w:r>
            <w:r w:rsidRPr="00BE7B1A">
              <w:rPr>
                <w:rFonts w:ascii="Arial" w:hAnsi="Arial" w:cs="Arial"/>
                <w:snapToGrid w:val="0"/>
                <w:color w:val="auto"/>
                <w:spacing w:val="-4"/>
                <w:sz w:val="18"/>
                <w:szCs w:val="18"/>
                <w:lang w:eastAsia="th-TH"/>
              </w:rPr>
              <w:t>848</w:t>
            </w:r>
          </w:p>
        </w:tc>
        <w:tc>
          <w:tcPr>
            <w:tcW w:w="1440" w:type="dxa"/>
            <w:tcBorders>
              <w:bottom w:val="single" w:sz="4" w:space="0" w:color="auto"/>
            </w:tcBorders>
            <w:vAlign w:val="center"/>
          </w:tcPr>
          <w:p w14:paraId="4BA08603" w14:textId="21922AE5" w:rsidR="00CF37B0" w:rsidRPr="00BE7B1A" w:rsidRDefault="009A6911" w:rsidP="00CF37B0">
            <w:pPr>
              <w:pStyle w:val="a0"/>
              <w:tabs>
                <w:tab w:val="decimal" w:pos="1226"/>
              </w:tabs>
              <w:ind w:left="-14" w:right="-72"/>
              <w:jc w:val="both"/>
              <w:rPr>
                <w:rFonts w:ascii="Arial" w:hAnsi="Arial" w:cs="Arial"/>
                <w:snapToGrid w:val="0"/>
                <w:color w:val="auto"/>
                <w:sz w:val="18"/>
                <w:szCs w:val="18"/>
                <w:lang w:eastAsia="th-TH"/>
              </w:rPr>
            </w:pPr>
            <w:r w:rsidRPr="00BE7B1A">
              <w:rPr>
                <w:rFonts w:ascii="Arial" w:hAnsi="Arial" w:cs="Arial"/>
                <w:snapToGrid w:val="0"/>
                <w:color w:val="auto"/>
                <w:sz w:val="18"/>
                <w:szCs w:val="18"/>
                <w:lang w:eastAsia="th-TH"/>
              </w:rPr>
              <w:t>76,579,484</w:t>
            </w:r>
          </w:p>
        </w:tc>
        <w:tc>
          <w:tcPr>
            <w:tcW w:w="1440" w:type="dxa"/>
            <w:tcBorders>
              <w:bottom w:val="single" w:sz="4" w:space="0" w:color="auto"/>
            </w:tcBorders>
            <w:vAlign w:val="center"/>
          </w:tcPr>
          <w:p w14:paraId="684205B7" w14:textId="3CB4C11D" w:rsidR="00CF37B0" w:rsidRPr="00BE7B1A" w:rsidRDefault="000150D0" w:rsidP="00CF37B0">
            <w:pPr>
              <w:pStyle w:val="a0"/>
              <w:tabs>
                <w:tab w:val="decimal" w:pos="1226"/>
              </w:tabs>
              <w:ind w:left="-14" w:right="-72"/>
              <w:jc w:val="both"/>
              <w:rPr>
                <w:rFonts w:ascii="Arial" w:hAnsi="Arial" w:cs="Arial"/>
                <w:snapToGrid w:val="0"/>
                <w:color w:val="auto"/>
                <w:sz w:val="18"/>
                <w:szCs w:val="18"/>
                <w:lang w:eastAsia="th-TH"/>
              </w:rPr>
            </w:pPr>
            <w:r w:rsidRPr="00BE7B1A">
              <w:rPr>
                <w:rFonts w:ascii="Arial" w:hAnsi="Arial" w:cs="Arial"/>
                <w:snapToGrid w:val="0"/>
                <w:color w:val="auto"/>
                <w:spacing w:val="-4"/>
                <w:sz w:val="18"/>
                <w:szCs w:val="18"/>
                <w:lang w:eastAsia="th-TH"/>
              </w:rPr>
              <w:t>65</w:t>
            </w:r>
            <w:r w:rsidR="00CF37B0" w:rsidRPr="00BE7B1A">
              <w:rPr>
                <w:rFonts w:ascii="Arial" w:hAnsi="Arial" w:cs="Arial"/>
                <w:snapToGrid w:val="0"/>
                <w:color w:val="auto"/>
                <w:spacing w:val="-4"/>
                <w:sz w:val="18"/>
                <w:szCs w:val="18"/>
                <w:lang w:eastAsia="th-TH"/>
              </w:rPr>
              <w:t>,</w:t>
            </w:r>
            <w:r w:rsidRPr="00BE7B1A">
              <w:rPr>
                <w:rFonts w:ascii="Arial" w:hAnsi="Arial" w:cs="Arial"/>
                <w:snapToGrid w:val="0"/>
                <w:color w:val="auto"/>
                <w:spacing w:val="-4"/>
                <w:sz w:val="18"/>
                <w:szCs w:val="18"/>
                <w:lang w:eastAsia="th-TH"/>
              </w:rPr>
              <w:t>955</w:t>
            </w:r>
            <w:r w:rsidR="00CF37B0" w:rsidRPr="00BE7B1A">
              <w:rPr>
                <w:rFonts w:ascii="Arial" w:hAnsi="Arial" w:cs="Arial"/>
                <w:snapToGrid w:val="0"/>
                <w:color w:val="auto"/>
                <w:spacing w:val="-4"/>
                <w:sz w:val="18"/>
                <w:szCs w:val="18"/>
                <w:lang w:eastAsia="th-TH"/>
              </w:rPr>
              <w:t>,</w:t>
            </w:r>
            <w:r w:rsidRPr="00BE7B1A">
              <w:rPr>
                <w:rFonts w:ascii="Arial" w:hAnsi="Arial" w:cs="Arial"/>
                <w:snapToGrid w:val="0"/>
                <w:color w:val="auto"/>
                <w:spacing w:val="-4"/>
                <w:sz w:val="18"/>
                <w:szCs w:val="18"/>
                <w:lang w:eastAsia="th-TH"/>
              </w:rPr>
              <w:t>007</w:t>
            </w:r>
          </w:p>
        </w:tc>
      </w:tr>
    </w:tbl>
    <w:p w14:paraId="13FB5EE3" w14:textId="2738C318" w:rsidR="00836467" w:rsidRPr="00BE7B1A" w:rsidRDefault="00836467" w:rsidP="00D132E7">
      <w:pPr>
        <w:pStyle w:val="BodyText"/>
        <w:spacing w:after="0"/>
        <w:ind w:left="1094" w:hanging="547"/>
        <w:jc w:val="both"/>
        <w:rPr>
          <w:rFonts w:ascii="Arial" w:hAnsi="Arial" w:cs="Arial"/>
          <w:sz w:val="18"/>
          <w:szCs w:val="18"/>
          <w:lang w:val="en-GB"/>
        </w:rPr>
      </w:pPr>
    </w:p>
    <w:p w14:paraId="37508630" w14:textId="77777777" w:rsidR="00C90135" w:rsidRPr="00BE7B1A" w:rsidRDefault="00836467" w:rsidP="00D132E7">
      <w:pPr>
        <w:pStyle w:val="BodyText"/>
        <w:spacing w:after="0"/>
        <w:ind w:left="1094" w:hanging="547"/>
        <w:jc w:val="both"/>
        <w:rPr>
          <w:rFonts w:ascii="Arial" w:hAnsi="Arial" w:cs="Arial"/>
          <w:sz w:val="18"/>
          <w:szCs w:val="18"/>
          <w:lang w:val="en-GB"/>
        </w:rPr>
      </w:pPr>
      <w:r w:rsidRPr="00B8691C">
        <w:rPr>
          <w:rFonts w:ascii="Arial" w:hAnsi="Arial" w:cs="Arial"/>
          <w:sz w:val="18"/>
          <w:szCs w:val="18"/>
          <w:lang w:val="en-GB"/>
        </w:rPr>
        <w:br w:type="page"/>
      </w:r>
    </w:p>
    <w:p w14:paraId="5A22BCAC" w14:textId="5E0D6FD2" w:rsidR="00077D9F" w:rsidRPr="00BE7B1A" w:rsidRDefault="00077D9F" w:rsidP="00D132E7">
      <w:pPr>
        <w:ind w:left="540" w:hanging="540"/>
        <w:jc w:val="both"/>
        <w:rPr>
          <w:rFonts w:ascii="Arial" w:hAnsi="Arial" w:cs="Arial"/>
          <w:sz w:val="18"/>
          <w:szCs w:val="18"/>
        </w:rPr>
      </w:pPr>
      <w:r w:rsidRPr="00BE7B1A">
        <w:rPr>
          <w:rFonts w:ascii="Arial" w:hAnsi="Arial" w:cs="Arial"/>
          <w:sz w:val="18"/>
          <w:szCs w:val="18"/>
        </w:rPr>
        <w:t>c</w:t>
      </w:r>
      <w:r w:rsidRPr="00BE7B1A">
        <w:rPr>
          <w:rFonts w:ascii="Arial" w:hAnsi="Arial" w:cs="Arial"/>
          <w:sz w:val="18"/>
          <w:szCs w:val="18"/>
          <w:cs/>
        </w:rPr>
        <w:t>)</w:t>
      </w:r>
      <w:r w:rsidRPr="00BE7B1A">
        <w:rPr>
          <w:rFonts w:ascii="Arial" w:hAnsi="Arial" w:cs="Arial"/>
          <w:sz w:val="18"/>
          <w:szCs w:val="18"/>
          <w:cs/>
        </w:rPr>
        <w:tab/>
      </w:r>
      <w:r w:rsidR="00CA2BB7" w:rsidRPr="00BE7B1A">
        <w:rPr>
          <w:rFonts w:ascii="Arial" w:hAnsi="Arial" w:cs="Arial"/>
          <w:sz w:val="18"/>
          <w:szCs w:val="18"/>
        </w:rPr>
        <w:t>L</w:t>
      </w:r>
      <w:r w:rsidRPr="00BE7B1A">
        <w:rPr>
          <w:rFonts w:ascii="Arial" w:hAnsi="Arial" w:cs="Arial"/>
          <w:sz w:val="18"/>
          <w:szCs w:val="18"/>
        </w:rPr>
        <w:t xml:space="preserve">oans to </w:t>
      </w:r>
      <w:r w:rsidR="00016CC2" w:rsidRPr="00BE7B1A">
        <w:rPr>
          <w:rFonts w:ascii="Arial" w:hAnsi="Arial" w:cs="Arial"/>
          <w:sz w:val="18"/>
          <w:szCs w:val="18"/>
        </w:rPr>
        <w:t>related part</w:t>
      </w:r>
      <w:r w:rsidR="00955F94" w:rsidRPr="00BE7B1A">
        <w:rPr>
          <w:rFonts w:ascii="Arial" w:hAnsi="Arial" w:cs="Arial"/>
          <w:sz w:val="18"/>
          <w:szCs w:val="18"/>
        </w:rPr>
        <w:t>ies (net)</w:t>
      </w:r>
    </w:p>
    <w:p w14:paraId="01AD062E" w14:textId="77777777" w:rsidR="00077D9F" w:rsidRPr="00BE7B1A" w:rsidRDefault="00077D9F" w:rsidP="00D132E7">
      <w:pPr>
        <w:overflowPunct/>
        <w:autoSpaceDE/>
        <w:autoSpaceDN/>
        <w:adjustRightInd/>
        <w:ind w:left="540"/>
        <w:jc w:val="both"/>
        <w:textAlignment w:val="auto"/>
        <w:rPr>
          <w:rFonts w:ascii="Arial" w:hAnsi="Arial" w:cs="Arial"/>
          <w:sz w:val="18"/>
          <w:szCs w:val="18"/>
        </w:rPr>
      </w:pPr>
    </w:p>
    <w:p w14:paraId="65D2B134" w14:textId="5E144E86" w:rsidR="00077D9F" w:rsidRPr="00BE7B1A" w:rsidRDefault="00077D9F" w:rsidP="00D132E7">
      <w:pPr>
        <w:overflowPunct/>
        <w:autoSpaceDE/>
        <w:autoSpaceDN/>
        <w:adjustRightInd/>
        <w:ind w:left="540"/>
        <w:jc w:val="both"/>
        <w:textAlignment w:val="auto"/>
        <w:rPr>
          <w:rFonts w:ascii="Arial" w:hAnsi="Arial" w:cs="Arial"/>
          <w:spacing w:val="-6"/>
          <w:sz w:val="18"/>
          <w:szCs w:val="18"/>
        </w:rPr>
      </w:pPr>
      <w:r w:rsidRPr="00BE7B1A">
        <w:rPr>
          <w:rFonts w:ascii="Arial" w:hAnsi="Arial" w:cs="Arial"/>
          <w:spacing w:val="-6"/>
          <w:sz w:val="18"/>
          <w:szCs w:val="18"/>
        </w:rPr>
        <w:t xml:space="preserve">The movements of loans to related parties (net) for the </w:t>
      </w:r>
      <w:r w:rsidR="009E2691" w:rsidRPr="00BE7B1A">
        <w:rPr>
          <w:rFonts w:ascii="Arial" w:hAnsi="Arial" w:cs="Arial"/>
          <w:spacing w:val="-6"/>
          <w:sz w:val="18"/>
          <w:szCs w:val="18"/>
          <w:lang w:val="en-GB"/>
        </w:rPr>
        <w:t>nine-month</w:t>
      </w:r>
      <w:r w:rsidR="00037B90" w:rsidRPr="00BE7B1A">
        <w:rPr>
          <w:rFonts w:ascii="Arial" w:hAnsi="Arial" w:cs="Arial"/>
          <w:spacing w:val="-6"/>
          <w:sz w:val="18"/>
          <w:szCs w:val="18"/>
          <w:lang w:val="en-GB"/>
        </w:rPr>
        <w:t xml:space="preserve"> </w:t>
      </w:r>
      <w:r w:rsidRPr="00BE7B1A">
        <w:rPr>
          <w:rFonts w:ascii="Arial" w:hAnsi="Arial" w:cs="Arial"/>
          <w:spacing w:val="-6"/>
          <w:sz w:val="18"/>
          <w:szCs w:val="18"/>
        </w:rPr>
        <w:t xml:space="preserve">period ended </w:t>
      </w:r>
      <w:r w:rsidR="000150D0" w:rsidRPr="00BE7B1A">
        <w:rPr>
          <w:rFonts w:ascii="Arial" w:hAnsi="Arial" w:cs="Arial"/>
          <w:spacing w:val="-6"/>
          <w:sz w:val="18"/>
          <w:szCs w:val="18"/>
          <w:lang w:val="en-GB"/>
        </w:rPr>
        <w:t>30</w:t>
      </w:r>
      <w:r w:rsidR="009E2691" w:rsidRPr="00BE7B1A">
        <w:rPr>
          <w:rFonts w:ascii="Arial" w:hAnsi="Arial" w:cs="Arial"/>
          <w:spacing w:val="-6"/>
          <w:sz w:val="18"/>
          <w:szCs w:val="18"/>
          <w:lang w:val="en-GB"/>
        </w:rPr>
        <w:t xml:space="preserve"> September</w:t>
      </w:r>
      <w:r w:rsidR="00172BDE" w:rsidRPr="00BE7B1A">
        <w:rPr>
          <w:rFonts w:ascii="Arial" w:hAnsi="Arial" w:cs="Arial"/>
          <w:spacing w:val="-6"/>
          <w:sz w:val="18"/>
          <w:szCs w:val="18"/>
          <w:lang w:val="en-GB"/>
        </w:rPr>
        <w:t xml:space="preserve"> </w:t>
      </w:r>
      <w:r w:rsidR="000150D0" w:rsidRPr="00BE7B1A">
        <w:rPr>
          <w:rFonts w:ascii="Arial" w:hAnsi="Arial" w:cs="Arial"/>
          <w:spacing w:val="-6"/>
          <w:sz w:val="18"/>
          <w:szCs w:val="18"/>
          <w:lang w:val="en-GB"/>
        </w:rPr>
        <w:t>2025</w:t>
      </w:r>
      <w:r w:rsidRPr="00BE7B1A">
        <w:rPr>
          <w:rFonts w:ascii="Arial" w:hAnsi="Arial" w:cs="Arial"/>
          <w:spacing w:val="-6"/>
          <w:sz w:val="18"/>
          <w:szCs w:val="18"/>
          <w:lang w:val="en-GB"/>
        </w:rPr>
        <w:t xml:space="preserve"> and for the year ended</w:t>
      </w:r>
      <w:r w:rsidRPr="00BE7B1A">
        <w:rPr>
          <w:rFonts w:ascii="Arial" w:hAnsi="Arial" w:cs="Arial"/>
          <w:spacing w:val="-4"/>
          <w:sz w:val="18"/>
          <w:szCs w:val="18"/>
          <w:lang w:val="en-GB"/>
        </w:rPr>
        <w:t xml:space="preserve"> </w:t>
      </w:r>
      <w:r w:rsidR="000150D0" w:rsidRPr="00BE7B1A">
        <w:rPr>
          <w:rFonts w:ascii="Arial" w:hAnsi="Arial" w:cs="Arial"/>
          <w:spacing w:val="-6"/>
          <w:sz w:val="18"/>
          <w:szCs w:val="18"/>
          <w:lang w:val="en-GB"/>
        </w:rPr>
        <w:t>31</w:t>
      </w:r>
      <w:r w:rsidRPr="00BE7B1A">
        <w:rPr>
          <w:rFonts w:ascii="Arial" w:hAnsi="Arial" w:cs="Arial"/>
          <w:spacing w:val="-6"/>
          <w:sz w:val="18"/>
          <w:szCs w:val="18"/>
          <w:lang w:val="en-GB"/>
        </w:rPr>
        <w:t xml:space="preserve"> December </w:t>
      </w:r>
      <w:r w:rsidR="000150D0" w:rsidRPr="00BE7B1A">
        <w:rPr>
          <w:rFonts w:ascii="Arial" w:hAnsi="Arial" w:cs="Arial"/>
          <w:spacing w:val="-6"/>
          <w:sz w:val="18"/>
          <w:szCs w:val="18"/>
          <w:lang w:val="en-GB"/>
        </w:rPr>
        <w:t>2024</w:t>
      </w:r>
      <w:r w:rsidRPr="00BE7B1A">
        <w:rPr>
          <w:rFonts w:ascii="Arial" w:hAnsi="Arial" w:cs="Arial"/>
          <w:spacing w:val="-6"/>
          <w:sz w:val="18"/>
          <w:szCs w:val="18"/>
        </w:rPr>
        <w:t xml:space="preserve"> are as follows:</w:t>
      </w:r>
    </w:p>
    <w:p w14:paraId="5EE51552" w14:textId="77777777" w:rsidR="00077D9F" w:rsidRPr="00BE7B1A" w:rsidRDefault="00077D9F" w:rsidP="00D132E7">
      <w:pPr>
        <w:overflowPunct/>
        <w:autoSpaceDE/>
        <w:autoSpaceDN/>
        <w:adjustRightInd/>
        <w:ind w:left="540"/>
        <w:jc w:val="both"/>
        <w:textAlignment w:val="auto"/>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E0F60" w:rsidRPr="00BE7B1A" w14:paraId="1D700CCE" w14:textId="77777777" w:rsidTr="00BE7B1A">
        <w:tc>
          <w:tcPr>
            <w:tcW w:w="3690" w:type="dxa"/>
            <w:vAlign w:val="bottom"/>
          </w:tcPr>
          <w:p w14:paraId="156FDE2E" w14:textId="77777777" w:rsidR="00077D9F" w:rsidRPr="00BE7B1A" w:rsidRDefault="00077D9F" w:rsidP="00D132E7">
            <w:pPr>
              <w:ind w:left="435" w:right="-155"/>
              <w:rPr>
                <w:rFonts w:ascii="Arial" w:hAnsi="Arial" w:cs="Arial"/>
                <w:b/>
                <w:bCs/>
                <w:snapToGrid w:val="0"/>
                <w:spacing w:val="-4"/>
                <w:sz w:val="18"/>
                <w:szCs w:val="18"/>
                <w:cs/>
                <w:lang w:eastAsia="th-TH"/>
              </w:rPr>
            </w:pPr>
          </w:p>
        </w:tc>
        <w:tc>
          <w:tcPr>
            <w:tcW w:w="2880" w:type="dxa"/>
            <w:gridSpan w:val="2"/>
            <w:tcBorders>
              <w:bottom w:val="single" w:sz="4" w:space="0" w:color="auto"/>
            </w:tcBorders>
            <w:vAlign w:val="bottom"/>
          </w:tcPr>
          <w:p w14:paraId="7FAB5A0E"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Consolidated</w:t>
            </w:r>
          </w:p>
          <w:p w14:paraId="6BAAD8FF"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1453B00A"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 xml:space="preserve">Separate </w:t>
            </w:r>
          </w:p>
          <w:p w14:paraId="69953DC8"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r>
      <w:tr w:rsidR="009E0F60" w:rsidRPr="00BE7B1A" w14:paraId="74CE2B53" w14:textId="77777777" w:rsidTr="00BE7B1A">
        <w:tc>
          <w:tcPr>
            <w:tcW w:w="3690" w:type="dxa"/>
            <w:vAlign w:val="bottom"/>
          </w:tcPr>
          <w:p w14:paraId="6EA80AEF" w14:textId="77777777" w:rsidR="00077D9F" w:rsidRPr="00BE7B1A" w:rsidRDefault="00077D9F" w:rsidP="00D132E7">
            <w:pPr>
              <w:ind w:left="435" w:right="-155"/>
              <w:rPr>
                <w:rFonts w:ascii="Arial" w:hAnsi="Arial" w:cs="Arial"/>
                <w:b/>
                <w:bCs/>
                <w:snapToGrid w:val="0"/>
                <w:spacing w:val="-4"/>
                <w:sz w:val="18"/>
                <w:szCs w:val="18"/>
                <w:cs/>
                <w:lang w:val="en-GB" w:eastAsia="th-TH"/>
              </w:rPr>
            </w:pPr>
          </w:p>
        </w:tc>
        <w:tc>
          <w:tcPr>
            <w:tcW w:w="1440" w:type="dxa"/>
            <w:tcBorders>
              <w:top w:val="single" w:sz="4" w:space="0" w:color="auto"/>
            </w:tcBorders>
            <w:vAlign w:val="bottom"/>
          </w:tcPr>
          <w:p w14:paraId="3FB85355"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Unaudited</w:t>
            </w:r>
          </w:p>
        </w:tc>
        <w:tc>
          <w:tcPr>
            <w:tcW w:w="1440" w:type="dxa"/>
            <w:tcBorders>
              <w:top w:val="single" w:sz="4" w:space="0" w:color="auto"/>
            </w:tcBorders>
            <w:vAlign w:val="bottom"/>
          </w:tcPr>
          <w:p w14:paraId="1D61BBEC"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Audited</w:t>
            </w:r>
          </w:p>
        </w:tc>
        <w:tc>
          <w:tcPr>
            <w:tcW w:w="1440" w:type="dxa"/>
            <w:tcBorders>
              <w:top w:val="single" w:sz="4" w:space="0" w:color="auto"/>
            </w:tcBorders>
            <w:vAlign w:val="bottom"/>
          </w:tcPr>
          <w:p w14:paraId="4973109F"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Unaudited</w:t>
            </w:r>
          </w:p>
        </w:tc>
        <w:tc>
          <w:tcPr>
            <w:tcW w:w="1440" w:type="dxa"/>
            <w:tcBorders>
              <w:top w:val="single" w:sz="4" w:space="0" w:color="auto"/>
            </w:tcBorders>
            <w:vAlign w:val="bottom"/>
          </w:tcPr>
          <w:p w14:paraId="5E516CF7"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Audited</w:t>
            </w:r>
          </w:p>
        </w:tc>
      </w:tr>
      <w:tr w:rsidR="009E0F60" w:rsidRPr="00BE7B1A" w14:paraId="226AE37B" w14:textId="77777777" w:rsidTr="00BE7B1A">
        <w:tc>
          <w:tcPr>
            <w:tcW w:w="3690" w:type="dxa"/>
            <w:vAlign w:val="bottom"/>
          </w:tcPr>
          <w:p w14:paraId="24610910" w14:textId="77777777" w:rsidR="00077D9F" w:rsidRPr="00BE7B1A" w:rsidRDefault="00077D9F" w:rsidP="00D132E7">
            <w:pPr>
              <w:ind w:left="435" w:right="-155"/>
              <w:rPr>
                <w:rFonts w:ascii="Arial" w:hAnsi="Arial" w:cs="Arial"/>
                <w:b/>
                <w:bCs/>
                <w:snapToGrid w:val="0"/>
                <w:spacing w:val="-4"/>
                <w:sz w:val="18"/>
                <w:szCs w:val="18"/>
                <w:cs/>
                <w:lang w:val="en-GB" w:eastAsia="th-TH"/>
              </w:rPr>
            </w:pPr>
          </w:p>
        </w:tc>
        <w:tc>
          <w:tcPr>
            <w:tcW w:w="1440" w:type="dxa"/>
            <w:vAlign w:val="bottom"/>
          </w:tcPr>
          <w:p w14:paraId="39A572AB" w14:textId="37FF5F4E" w:rsidR="00077D9F" w:rsidRPr="00BE7B1A" w:rsidRDefault="00077D9F" w:rsidP="00D132E7">
            <w:pPr>
              <w:pStyle w:val="a0"/>
              <w:tabs>
                <w:tab w:val="right" w:pos="1224"/>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30</w:t>
            </w:r>
            <w:r w:rsidR="009E2691" w:rsidRPr="00BE7B1A">
              <w:rPr>
                <w:rFonts w:ascii="Arial" w:hAnsi="Arial" w:cs="Arial"/>
                <w:b/>
                <w:bCs/>
                <w:color w:val="auto"/>
                <w:sz w:val="18"/>
                <w:szCs w:val="18"/>
              </w:rPr>
              <w:t xml:space="preserve"> September</w:t>
            </w:r>
          </w:p>
        </w:tc>
        <w:tc>
          <w:tcPr>
            <w:tcW w:w="1440" w:type="dxa"/>
            <w:vAlign w:val="bottom"/>
          </w:tcPr>
          <w:p w14:paraId="1B2CEB61" w14:textId="7815D4EA" w:rsidR="00077D9F" w:rsidRPr="00BE7B1A" w:rsidRDefault="00077D9F" w:rsidP="00D132E7">
            <w:pPr>
              <w:pStyle w:val="a0"/>
              <w:tabs>
                <w:tab w:val="right" w:pos="1224"/>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31</w:t>
            </w:r>
            <w:r w:rsidRPr="00BE7B1A">
              <w:rPr>
                <w:rFonts w:ascii="Arial" w:hAnsi="Arial" w:cs="Arial"/>
                <w:b/>
                <w:bCs/>
                <w:color w:val="auto"/>
                <w:sz w:val="18"/>
                <w:szCs w:val="18"/>
                <w:lang w:val="en-US"/>
              </w:rPr>
              <w:t xml:space="preserve"> December</w:t>
            </w:r>
          </w:p>
        </w:tc>
        <w:tc>
          <w:tcPr>
            <w:tcW w:w="1440" w:type="dxa"/>
            <w:vAlign w:val="bottom"/>
          </w:tcPr>
          <w:p w14:paraId="254EB93D" w14:textId="2FFAD2E7" w:rsidR="00077D9F" w:rsidRPr="00BE7B1A" w:rsidRDefault="00077D9F" w:rsidP="00D132E7">
            <w:pPr>
              <w:pStyle w:val="a0"/>
              <w:tabs>
                <w:tab w:val="right" w:pos="1224"/>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30</w:t>
            </w:r>
            <w:r w:rsidR="009E2691" w:rsidRPr="00BE7B1A">
              <w:rPr>
                <w:rFonts w:ascii="Arial" w:hAnsi="Arial" w:cs="Arial"/>
                <w:b/>
                <w:bCs/>
                <w:color w:val="auto"/>
                <w:sz w:val="18"/>
                <w:szCs w:val="18"/>
              </w:rPr>
              <w:t xml:space="preserve"> September</w:t>
            </w:r>
          </w:p>
        </w:tc>
        <w:tc>
          <w:tcPr>
            <w:tcW w:w="1440" w:type="dxa"/>
            <w:vAlign w:val="bottom"/>
          </w:tcPr>
          <w:p w14:paraId="58251A32" w14:textId="09CC720A" w:rsidR="00077D9F" w:rsidRPr="00BE7B1A" w:rsidRDefault="00077D9F" w:rsidP="00D132E7">
            <w:pPr>
              <w:pStyle w:val="a0"/>
              <w:tabs>
                <w:tab w:val="right" w:pos="1224"/>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31</w:t>
            </w:r>
            <w:r w:rsidRPr="00BE7B1A">
              <w:rPr>
                <w:rFonts w:ascii="Arial" w:hAnsi="Arial" w:cs="Arial"/>
                <w:b/>
                <w:bCs/>
                <w:color w:val="auto"/>
                <w:sz w:val="18"/>
                <w:szCs w:val="18"/>
                <w:lang w:val="en-US"/>
              </w:rPr>
              <w:t xml:space="preserve"> December</w:t>
            </w:r>
          </w:p>
        </w:tc>
      </w:tr>
      <w:tr w:rsidR="009E0F60" w:rsidRPr="00BE7B1A" w14:paraId="05C21711" w14:textId="77777777" w:rsidTr="00BE7B1A">
        <w:tc>
          <w:tcPr>
            <w:tcW w:w="3690" w:type="dxa"/>
            <w:vAlign w:val="bottom"/>
          </w:tcPr>
          <w:p w14:paraId="79A5AE10" w14:textId="77777777" w:rsidR="00077D9F" w:rsidRPr="00BE7B1A" w:rsidRDefault="00077D9F" w:rsidP="00D132E7">
            <w:pPr>
              <w:ind w:left="435" w:right="-155"/>
              <w:rPr>
                <w:rFonts w:ascii="Arial" w:hAnsi="Arial" w:cs="Arial"/>
                <w:b/>
                <w:bCs/>
                <w:snapToGrid w:val="0"/>
                <w:spacing w:val="-4"/>
                <w:sz w:val="18"/>
                <w:szCs w:val="18"/>
                <w:cs/>
                <w:lang w:val="en-GB" w:eastAsia="th-TH"/>
              </w:rPr>
            </w:pPr>
          </w:p>
        </w:tc>
        <w:tc>
          <w:tcPr>
            <w:tcW w:w="1440" w:type="dxa"/>
            <w:vAlign w:val="bottom"/>
          </w:tcPr>
          <w:p w14:paraId="6413877C" w14:textId="6939F9BC" w:rsidR="00077D9F" w:rsidRPr="00BE7B1A" w:rsidRDefault="000150D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rPr>
              <w:t>2025</w:t>
            </w:r>
          </w:p>
        </w:tc>
        <w:tc>
          <w:tcPr>
            <w:tcW w:w="1440" w:type="dxa"/>
            <w:vAlign w:val="bottom"/>
          </w:tcPr>
          <w:p w14:paraId="5C417AA2" w14:textId="068F8EE4" w:rsidR="00077D9F" w:rsidRPr="00BE7B1A" w:rsidRDefault="000150D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rPr>
              <w:t>2024</w:t>
            </w:r>
          </w:p>
        </w:tc>
        <w:tc>
          <w:tcPr>
            <w:tcW w:w="1440" w:type="dxa"/>
            <w:vAlign w:val="bottom"/>
          </w:tcPr>
          <w:p w14:paraId="570A89D8" w14:textId="4342135C" w:rsidR="00077D9F" w:rsidRPr="00BE7B1A" w:rsidRDefault="000150D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rPr>
              <w:t>2025</w:t>
            </w:r>
          </w:p>
        </w:tc>
        <w:tc>
          <w:tcPr>
            <w:tcW w:w="1440" w:type="dxa"/>
            <w:vAlign w:val="bottom"/>
          </w:tcPr>
          <w:p w14:paraId="4A56FA03" w14:textId="039FD186" w:rsidR="00077D9F" w:rsidRPr="00BE7B1A" w:rsidRDefault="000150D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rPr>
              <w:t>2024</w:t>
            </w:r>
          </w:p>
        </w:tc>
      </w:tr>
      <w:tr w:rsidR="009E0F60" w:rsidRPr="00BE7B1A" w14:paraId="717D99B3" w14:textId="77777777" w:rsidTr="00BE7B1A">
        <w:tc>
          <w:tcPr>
            <w:tcW w:w="3690" w:type="dxa"/>
            <w:vAlign w:val="bottom"/>
          </w:tcPr>
          <w:p w14:paraId="01FB8FB7" w14:textId="77777777" w:rsidR="00077D9F" w:rsidRPr="00BE7B1A" w:rsidRDefault="00077D9F" w:rsidP="00D132E7">
            <w:pPr>
              <w:ind w:left="435" w:right="-155"/>
              <w:rPr>
                <w:rFonts w:ascii="Arial" w:hAnsi="Arial" w:cs="Arial"/>
                <w:b/>
                <w:bCs/>
                <w:snapToGrid w:val="0"/>
                <w:spacing w:val="-4"/>
                <w:sz w:val="18"/>
                <w:szCs w:val="18"/>
                <w:cs/>
                <w:lang w:val="en-GB" w:eastAsia="th-TH"/>
              </w:rPr>
            </w:pPr>
          </w:p>
        </w:tc>
        <w:tc>
          <w:tcPr>
            <w:tcW w:w="1440" w:type="dxa"/>
            <w:tcBorders>
              <w:bottom w:val="single" w:sz="4" w:space="0" w:color="auto"/>
            </w:tcBorders>
            <w:vAlign w:val="bottom"/>
          </w:tcPr>
          <w:p w14:paraId="2AC51D39"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440" w:type="dxa"/>
            <w:tcBorders>
              <w:bottom w:val="single" w:sz="4" w:space="0" w:color="auto"/>
            </w:tcBorders>
            <w:vAlign w:val="bottom"/>
          </w:tcPr>
          <w:p w14:paraId="66FEE0F5"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440" w:type="dxa"/>
            <w:tcBorders>
              <w:bottom w:val="single" w:sz="4" w:space="0" w:color="auto"/>
            </w:tcBorders>
            <w:vAlign w:val="bottom"/>
          </w:tcPr>
          <w:p w14:paraId="5B091242"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440" w:type="dxa"/>
            <w:tcBorders>
              <w:bottom w:val="single" w:sz="4" w:space="0" w:color="auto"/>
            </w:tcBorders>
            <w:vAlign w:val="bottom"/>
          </w:tcPr>
          <w:p w14:paraId="060E6677"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r>
      <w:tr w:rsidR="009E0F60" w:rsidRPr="00BE7B1A" w14:paraId="1F5ED50B" w14:textId="77777777" w:rsidTr="00BE7B1A">
        <w:tc>
          <w:tcPr>
            <w:tcW w:w="3690" w:type="dxa"/>
            <w:vAlign w:val="bottom"/>
          </w:tcPr>
          <w:p w14:paraId="7A7E6A40" w14:textId="0CA639F8" w:rsidR="00077D9F" w:rsidRPr="00BE7B1A" w:rsidRDefault="00077D9F" w:rsidP="00D132E7">
            <w:pPr>
              <w:ind w:left="435"/>
              <w:rPr>
                <w:rFonts w:ascii="Arial" w:hAnsi="Arial" w:cs="Arial"/>
                <w:b/>
                <w:bCs/>
                <w:snapToGrid w:val="0"/>
                <w:spacing w:val="-4"/>
                <w:sz w:val="18"/>
                <w:szCs w:val="18"/>
                <w:u w:val="single"/>
                <w:lang w:val="en-GB" w:eastAsia="th-TH"/>
              </w:rPr>
            </w:pPr>
            <w:r w:rsidRPr="00BE7B1A">
              <w:rPr>
                <w:rFonts w:ascii="Arial" w:hAnsi="Arial" w:cs="Arial"/>
                <w:b/>
                <w:bCs/>
                <w:snapToGrid w:val="0"/>
                <w:spacing w:val="-4"/>
                <w:sz w:val="18"/>
                <w:szCs w:val="18"/>
                <w:u w:val="single"/>
                <w:lang w:val="en-GB" w:eastAsia="th-TH"/>
              </w:rPr>
              <w:t>Short-term loans</w:t>
            </w:r>
          </w:p>
        </w:tc>
        <w:tc>
          <w:tcPr>
            <w:tcW w:w="1440" w:type="dxa"/>
            <w:tcBorders>
              <w:top w:val="single" w:sz="4" w:space="0" w:color="auto"/>
            </w:tcBorders>
            <w:vAlign w:val="bottom"/>
          </w:tcPr>
          <w:p w14:paraId="5EBF0DC3" w14:textId="77777777" w:rsidR="00077D9F" w:rsidRPr="00BE7B1A" w:rsidRDefault="00077D9F"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627FDD0F" w14:textId="77777777" w:rsidR="00077D9F" w:rsidRPr="00BE7B1A" w:rsidRDefault="00077D9F"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E5085E1" w14:textId="77777777" w:rsidR="00077D9F" w:rsidRPr="00BE7B1A" w:rsidRDefault="00077D9F"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22CE520" w14:textId="77777777" w:rsidR="00077D9F" w:rsidRPr="00BE7B1A" w:rsidRDefault="00077D9F" w:rsidP="00D132E7">
            <w:pPr>
              <w:pStyle w:val="a0"/>
              <w:tabs>
                <w:tab w:val="decimal" w:pos="1226"/>
              </w:tabs>
              <w:ind w:left="-14" w:right="-72"/>
              <w:jc w:val="both"/>
              <w:rPr>
                <w:rFonts w:ascii="Arial" w:hAnsi="Arial" w:cs="Arial"/>
                <w:snapToGrid w:val="0"/>
                <w:color w:val="auto"/>
                <w:sz w:val="18"/>
                <w:szCs w:val="18"/>
                <w:lang w:eastAsia="th-TH"/>
              </w:rPr>
            </w:pPr>
          </w:p>
        </w:tc>
      </w:tr>
      <w:tr w:rsidR="002436E8" w:rsidRPr="00BE7B1A" w14:paraId="679F66EE" w14:textId="77777777" w:rsidTr="00BE7B1A">
        <w:tc>
          <w:tcPr>
            <w:tcW w:w="3690" w:type="dxa"/>
            <w:vAlign w:val="bottom"/>
          </w:tcPr>
          <w:p w14:paraId="141FC75D" w14:textId="556B7218" w:rsidR="002436E8" w:rsidRPr="00BE7B1A" w:rsidRDefault="002436E8" w:rsidP="002436E8">
            <w:pPr>
              <w:ind w:left="435" w:right="-155"/>
              <w:rPr>
                <w:rFonts w:ascii="Arial" w:hAnsi="Arial" w:cs="Arial"/>
                <w:snapToGrid w:val="0"/>
                <w:spacing w:val="-4"/>
                <w:sz w:val="18"/>
                <w:szCs w:val="18"/>
                <w:lang w:eastAsia="th-TH"/>
              </w:rPr>
            </w:pPr>
            <w:r w:rsidRPr="00BE7B1A">
              <w:rPr>
                <w:rFonts w:ascii="Arial" w:hAnsi="Arial" w:cs="Arial"/>
                <w:snapToGrid w:val="0"/>
                <w:spacing w:val="-4"/>
                <w:sz w:val="18"/>
                <w:szCs w:val="18"/>
                <w:lang w:eastAsia="th-TH"/>
              </w:rPr>
              <w:t>Beginning balance of the period/year</w:t>
            </w:r>
          </w:p>
        </w:tc>
        <w:tc>
          <w:tcPr>
            <w:tcW w:w="1440" w:type="dxa"/>
            <w:vAlign w:val="bottom"/>
          </w:tcPr>
          <w:p w14:paraId="222FEF63" w14:textId="62F80511"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vAlign w:val="bottom"/>
          </w:tcPr>
          <w:p w14:paraId="23FF7013" w14:textId="1AB2F617"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22,848,931</w:t>
            </w:r>
          </w:p>
        </w:tc>
        <w:tc>
          <w:tcPr>
            <w:tcW w:w="1440" w:type="dxa"/>
            <w:vAlign w:val="bottom"/>
          </w:tcPr>
          <w:p w14:paraId="197B4AD8" w14:textId="440D1D15"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107,000,000</w:t>
            </w:r>
          </w:p>
        </w:tc>
        <w:tc>
          <w:tcPr>
            <w:tcW w:w="1440" w:type="dxa"/>
            <w:vAlign w:val="bottom"/>
          </w:tcPr>
          <w:p w14:paraId="29F2EDF4" w14:textId="7AB9AA47"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3,841,427,831</w:t>
            </w:r>
          </w:p>
        </w:tc>
      </w:tr>
      <w:tr w:rsidR="002436E8" w:rsidRPr="00BE7B1A" w14:paraId="0A3FD46A" w14:textId="77777777" w:rsidTr="00BE7B1A">
        <w:tc>
          <w:tcPr>
            <w:tcW w:w="3690" w:type="dxa"/>
            <w:vAlign w:val="bottom"/>
          </w:tcPr>
          <w:p w14:paraId="693CA8A0" w14:textId="1A34C04F" w:rsidR="002436E8" w:rsidRPr="00BE7B1A" w:rsidRDefault="002436E8" w:rsidP="002436E8">
            <w:pPr>
              <w:ind w:left="435" w:right="-151"/>
              <w:rPr>
                <w:rFonts w:ascii="Arial" w:hAnsi="Arial" w:cs="Arial"/>
                <w:snapToGrid w:val="0"/>
                <w:spacing w:val="-4"/>
                <w:sz w:val="18"/>
                <w:szCs w:val="18"/>
                <w:cs/>
                <w:lang w:eastAsia="th-TH"/>
              </w:rPr>
            </w:pPr>
            <w:r w:rsidRPr="00BE7B1A">
              <w:rPr>
                <w:rFonts w:ascii="Arial" w:hAnsi="Arial" w:cs="Arial"/>
                <w:snapToGrid w:val="0"/>
                <w:spacing w:val="-4"/>
                <w:sz w:val="18"/>
                <w:szCs w:val="18"/>
                <w:lang w:eastAsia="th-TH"/>
              </w:rPr>
              <w:t>Addition during the period/year</w:t>
            </w:r>
          </w:p>
        </w:tc>
        <w:tc>
          <w:tcPr>
            <w:tcW w:w="1440" w:type="dxa"/>
            <w:vAlign w:val="bottom"/>
          </w:tcPr>
          <w:p w14:paraId="571DFF1B" w14:textId="7AB6B113"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vAlign w:val="bottom"/>
          </w:tcPr>
          <w:p w14:paraId="34D087C0" w14:textId="26D86161"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43,477,316</w:t>
            </w:r>
          </w:p>
        </w:tc>
        <w:tc>
          <w:tcPr>
            <w:tcW w:w="1440" w:type="dxa"/>
            <w:vAlign w:val="bottom"/>
          </w:tcPr>
          <w:p w14:paraId="3EF49B87" w14:textId="241EA1A4"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2</w:t>
            </w:r>
            <w:r w:rsidR="00913205">
              <w:rPr>
                <w:rFonts w:ascii="Arial" w:hAnsi="Arial" w:cs="Arial"/>
                <w:color w:val="000000"/>
                <w:sz w:val="18"/>
                <w:szCs w:val="18"/>
              </w:rPr>
              <w:t>6</w:t>
            </w:r>
            <w:r w:rsidRPr="00BE7B1A">
              <w:rPr>
                <w:rFonts w:ascii="Arial" w:hAnsi="Arial" w:cs="Arial"/>
                <w:color w:val="000000"/>
                <w:sz w:val="18"/>
                <w:szCs w:val="18"/>
              </w:rPr>
              <w:t>,000,000</w:t>
            </w:r>
          </w:p>
        </w:tc>
        <w:tc>
          <w:tcPr>
            <w:tcW w:w="1440" w:type="dxa"/>
            <w:vAlign w:val="bottom"/>
          </w:tcPr>
          <w:p w14:paraId="48FF6E86" w14:textId="39FD1E35"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1,625,737,317</w:t>
            </w:r>
          </w:p>
        </w:tc>
      </w:tr>
      <w:tr w:rsidR="002436E8" w:rsidRPr="00BE7B1A" w14:paraId="442B8C67" w14:textId="77777777" w:rsidTr="00BE7B1A">
        <w:tc>
          <w:tcPr>
            <w:tcW w:w="3690" w:type="dxa"/>
            <w:vAlign w:val="bottom"/>
          </w:tcPr>
          <w:p w14:paraId="4F821E3B" w14:textId="75C6A42F" w:rsidR="002436E8" w:rsidRPr="00BE7B1A" w:rsidRDefault="002436E8" w:rsidP="002436E8">
            <w:pPr>
              <w:ind w:left="435" w:right="-151"/>
              <w:rPr>
                <w:rFonts w:ascii="Arial" w:hAnsi="Arial" w:cs="Arial"/>
                <w:snapToGrid w:val="0"/>
                <w:spacing w:val="-4"/>
                <w:sz w:val="18"/>
                <w:szCs w:val="18"/>
                <w:cs/>
                <w:lang w:eastAsia="th-TH"/>
              </w:rPr>
            </w:pPr>
            <w:r w:rsidRPr="00BE7B1A">
              <w:rPr>
                <w:rFonts w:ascii="Arial" w:hAnsi="Arial" w:cs="Arial"/>
                <w:snapToGrid w:val="0"/>
                <w:spacing w:val="-4"/>
                <w:sz w:val="18"/>
                <w:szCs w:val="18"/>
                <w:lang w:eastAsia="th-TH"/>
              </w:rPr>
              <w:t>Decreased from currency translation</w:t>
            </w:r>
          </w:p>
        </w:tc>
        <w:tc>
          <w:tcPr>
            <w:tcW w:w="1440" w:type="dxa"/>
            <w:vAlign w:val="bottom"/>
          </w:tcPr>
          <w:p w14:paraId="4DCEAF8D" w14:textId="1BF03055"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vAlign w:val="bottom"/>
          </w:tcPr>
          <w:p w14:paraId="0D318034" w14:textId="36BCF68F"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(4,155,658)</w:t>
            </w:r>
          </w:p>
        </w:tc>
        <w:tc>
          <w:tcPr>
            <w:tcW w:w="1440" w:type="dxa"/>
            <w:vAlign w:val="bottom"/>
          </w:tcPr>
          <w:p w14:paraId="3F100569" w14:textId="13B1FB29"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vAlign w:val="bottom"/>
          </w:tcPr>
          <w:p w14:paraId="64AC61A9" w14:textId="1063C7BE"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(4,155,658)</w:t>
            </w:r>
          </w:p>
        </w:tc>
      </w:tr>
      <w:tr w:rsidR="002436E8" w:rsidRPr="00BE7B1A" w14:paraId="6732202F" w14:textId="77777777" w:rsidTr="00BE7B1A">
        <w:tc>
          <w:tcPr>
            <w:tcW w:w="3690" w:type="dxa"/>
            <w:vAlign w:val="bottom"/>
          </w:tcPr>
          <w:p w14:paraId="0C5C4935" w14:textId="1B0B882F" w:rsidR="002436E8" w:rsidRPr="00BE7B1A" w:rsidRDefault="002436E8" w:rsidP="002436E8">
            <w:pPr>
              <w:ind w:left="602" w:right="-151" w:hanging="167"/>
              <w:rPr>
                <w:rFonts w:ascii="Arial" w:hAnsi="Arial" w:cs="Arial"/>
                <w:snapToGrid w:val="0"/>
                <w:spacing w:val="-4"/>
                <w:sz w:val="18"/>
                <w:szCs w:val="18"/>
                <w:lang w:eastAsia="th-TH"/>
              </w:rPr>
            </w:pPr>
            <w:r w:rsidRPr="00BE7B1A">
              <w:rPr>
                <w:rFonts w:ascii="Arial" w:hAnsi="Arial" w:cs="Arial"/>
                <w:snapToGrid w:val="0"/>
                <w:spacing w:val="-4"/>
                <w:sz w:val="18"/>
                <w:szCs w:val="18"/>
                <w:lang w:eastAsia="th-TH"/>
              </w:rPr>
              <w:t xml:space="preserve">Reclassified from advance payment </w:t>
            </w:r>
          </w:p>
          <w:p w14:paraId="498AF214" w14:textId="58B93A65" w:rsidR="002436E8" w:rsidRPr="00BE7B1A" w:rsidRDefault="002436E8" w:rsidP="002436E8">
            <w:pPr>
              <w:ind w:left="602" w:right="-151" w:hanging="167"/>
              <w:rPr>
                <w:rFonts w:ascii="Arial" w:hAnsi="Arial" w:cs="Arial"/>
                <w:snapToGrid w:val="0"/>
                <w:spacing w:val="-4"/>
                <w:sz w:val="18"/>
                <w:szCs w:val="18"/>
                <w:lang w:eastAsia="th-TH"/>
              </w:rPr>
            </w:pPr>
            <w:r w:rsidRPr="00BE7B1A">
              <w:rPr>
                <w:rFonts w:ascii="Arial" w:hAnsi="Arial" w:cs="Arial"/>
                <w:snapToGrid w:val="0"/>
                <w:spacing w:val="-4"/>
                <w:sz w:val="18"/>
                <w:szCs w:val="18"/>
                <w:lang w:eastAsia="th-TH"/>
              </w:rPr>
              <w:t xml:space="preserve">   for fixed asset</w:t>
            </w:r>
          </w:p>
        </w:tc>
        <w:tc>
          <w:tcPr>
            <w:tcW w:w="1440" w:type="dxa"/>
            <w:vAlign w:val="bottom"/>
          </w:tcPr>
          <w:p w14:paraId="7275CD5E" w14:textId="683154EE"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vAlign w:val="bottom"/>
          </w:tcPr>
          <w:p w14:paraId="2C5482C4" w14:textId="6E697F69"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55,000,000</w:t>
            </w:r>
          </w:p>
        </w:tc>
        <w:tc>
          <w:tcPr>
            <w:tcW w:w="1440" w:type="dxa"/>
            <w:vAlign w:val="bottom"/>
          </w:tcPr>
          <w:p w14:paraId="4129572B" w14:textId="5E7B543D"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vAlign w:val="bottom"/>
          </w:tcPr>
          <w:p w14:paraId="6A01EEC6" w14:textId="1E8B9059"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r>
      <w:tr w:rsidR="002436E8" w:rsidRPr="00BE7B1A" w14:paraId="4B49C80D" w14:textId="77777777" w:rsidTr="00BE7B1A">
        <w:tc>
          <w:tcPr>
            <w:tcW w:w="3690" w:type="dxa"/>
            <w:vAlign w:val="bottom"/>
          </w:tcPr>
          <w:p w14:paraId="1881DE78" w14:textId="3C918989" w:rsidR="002436E8" w:rsidRPr="00BE7B1A" w:rsidRDefault="002436E8" w:rsidP="002436E8">
            <w:pPr>
              <w:ind w:left="602" w:right="-151" w:hanging="167"/>
              <w:rPr>
                <w:rFonts w:ascii="Arial" w:hAnsi="Arial" w:cs="Arial"/>
                <w:snapToGrid w:val="0"/>
                <w:spacing w:val="-4"/>
                <w:sz w:val="18"/>
                <w:szCs w:val="18"/>
                <w:lang w:eastAsia="th-TH"/>
              </w:rPr>
            </w:pPr>
            <w:r w:rsidRPr="00BE7B1A">
              <w:rPr>
                <w:rFonts w:ascii="Arial" w:hAnsi="Arial" w:cs="Arial"/>
                <w:snapToGrid w:val="0"/>
                <w:spacing w:val="-4"/>
                <w:sz w:val="18"/>
                <w:szCs w:val="18"/>
                <w:lang w:eastAsia="th-TH"/>
              </w:rPr>
              <w:t>Reclassified from cheques on hand</w:t>
            </w:r>
          </w:p>
        </w:tc>
        <w:tc>
          <w:tcPr>
            <w:tcW w:w="1440" w:type="dxa"/>
            <w:vAlign w:val="bottom"/>
          </w:tcPr>
          <w:p w14:paraId="49405F8F" w14:textId="3EB01339"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vAlign w:val="bottom"/>
          </w:tcPr>
          <w:p w14:paraId="459ED31B" w14:textId="18D24ABA"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40,000,000</w:t>
            </w:r>
          </w:p>
        </w:tc>
        <w:tc>
          <w:tcPr>
            <w:tcW w:w="1440" w:type="dxa"/>
            <w:vAlign w:val="bottom"/>
          </w:tcPr>
          <w:p w14:paraId="79158AB2" w14:textId="693EEFEF"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vAlign w:val="bottom"/>
          </w:tcPr>
          <w:p w14:paraId="4A76D157" w14:textId="6B2D7946"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r>
      <w:tr w:rsidR="002436E8" w:rsidRPr="00BE7B1A" w14:paraId="5E6ADD1E" w14:textId="77777777" w:rsidTr="00BE7B1A">
        <w:tc>
          <w:tcPr>
            <w:tcW w:w="3690" w:type="dxa"/>
            <w:vAlign w:val="bottom"/>
          </w:tcPr>
          <w:p w14:paraId="000DDA74" w14:textId="4524BE23" w:rsidR="002436E8" w:rsidRPr="00BE7B1A" w:rsidRDefault="002436E8" w:rsidP="002436E8">
            <w:pPr>
              <w:ind w:left="602" w:right="-151" w:hanging="167"/>
              <w:rPr>
                <w:rFonts w:ascii="Arial" w:hAnsi="Arial" w:cs="Arial"/>
                <w:snapToGrid w:val="0"/>
                <w:spacing w:val="-4"/>
                <w:sz w:val="18"/>
                <w:szCs w:val="18"/>
                <w:lang w:val="en-GB" w:eastAsia="th-TH"/>
              </w:rPr>
            </w:pPr>
            <w:proofErr w:type="spellStart"/>
            <w:r w:rsidRPr="00BE7B1A">
              <w:rPr>
                <w:rFonts w:ascii="Arial" w:hAnsi="Arial" w:cs="Arial"/>
                <w:snapToGrid w:val="0"/>
                <w:spacing w:val="-4"/>
                <w:sz w:val="18"/>
                <w:szCs w:val="18"/>
                <w:lang w:eastAsia="th-TH"/>
              </w:rPr>
              <w:t>Reclassif</w:t>
            </w:r>
            <w:r w:rsidRPr="00BE7B1A">
              <w:rPr>
                <w:rFonts w:ascii="Arial" w:hAnsi="Arial" w:cs="Arial"/>
                <w:snapToGrid w:val="0"/>
                <w:spacing w:val="-4"/>
                <w:sz w:val="18"/>
                <w:szCs w:val="18"/>
                <w:lang w:val="en-GB" w:eastAsia="th-TH"/>
              </w:rPr>
              <w:t>ied</w:t>
            </w:r>
            <w:proofErr w:type="spellEnd"/>
            <w:r w:rsidRPr="00BE7B1A">
              <w:rPr>
                <w:rFonts w:ascii="Arial" w:hAnsi="Arial" w:cs="Arial"/>
                <w:snapToGrid w:val="0"/>
                <w:spacing w:val="-4"/>
                <w:sz w:val="18"/>
                <w:szCs w:val="18"/>
                <w:lang w:eastAsia="th-TH"/>
              </w:rPr>
              <w:t xml:space="preserve"> to </w:t>
            </w:r>
            <w:proofErr w:type="gramStart"/>
            <w:r w:rsidRPr="00BE7B1A">
              <w:rPr>
                <w:rFonts w:ascii="Arial" w:hAnsi="Arial" w:cs="Arial"/>
                <w:snapToGrid w:val="0"/>
                <w:spacing w:val="-4"/>
                <w:sz w:val="18"/>
                <w:szCs w:val="18"/>
                <w:lang w:eastAsia="th-TH"/>
              </w:rPr>
              <w:t>other</w:t>
            </w:r>
            <w:proofErr w:type="gramEnd"/>
            <w:r w:rsidRPr="00BE7B1A">
              <w:rPr>
                <w:rFonts w:ascii="Arial" w:hAnsi="Arial" w:cs="Arial"/>
                <w:snapToGrid w:val="0"/>
                <w:spacing w:val="-4"/>
                <w:sz w:val="18"/>
                <w:szCs w:val="18"/>
                <w:lang w:eastAsia="th-TH"/>
              </w:rPr>
              <w:t xml:space="preserve"> receivable</w:t>
            </w:r>
          </w:p>
        </w:tc>
        <w:tc>
          <w:tcPr>
            <w:tcW w:w="1440" w:type="dxa"/>
            <w:vAlign w:val="bottom"/>
          </w:tcPr>
          <w:p w14:paraId="2E823BB4" w14:textId="0F278BA5"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vAlign w:val="bottom"/>
          </w:tcPr>
          <w:p w14:paraId="55393EA2" w14:textId="18A286DF"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(5,862,167)</w:t>
            </w:r>
          </w:p>
        </w:tc>
        <w:tc>
          <w:tcPr>
            <w:tcW w:w="1440" w:type="dxa"/>
            <w:vAlign w:val="bottom"/>
          </w:tcPr>
          <w:p w14:paraId="1024B6F4" w14:textId="50D2512B"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vAlign w:val="bottom"/>
          </w:tcPr>
          <w:p w14:paraId="6B8B69E8" w14:textId="4A92758E"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r>
      <w:tr w:rsidR="002436E8" w:rsidRPr="00BE7B1A" w14:paraId="664AD23C" w14:textId="77777777" w:rsidTr="00BE7B1A">
        <w:tc>
          <w:tcPr>
            <w:tcW w:w="3690" w:type="dxa"/>
            <w:vAlign w:val="bottom"/>
          </w:tcPr>
          <w:p w14:paraId="325D2734" w14:textId="21FE2B86" w:rsidR="002436E8" w:rsidRPr="00BE7B1A" w:rsidRDefault="002436E8" w:rsidP="002436E8">
            <w:pPr>
              <w:ind w:left="602" w:right="-151" w:hanging="167"/>
              <w:rPr>
                <w:rFonts w:ascii="Arial" w:hAnsi="Arial" w:cs="Arial"/>
                <w:snapToGrid w:val="0"/>
                <w:spacing w:val="-4"/>
                <w:sz w:val="18"/>
                <w:szCs w:val="18"/>
                <w:lang w:eastAsia="th-TH"/>
              </w:rPr>
            </w:pPr>
            <w:r w:rsidRPr="00BE7B1A">
              <w:rPr>
                <w:rFonts w:ascii="Arial" w:hAnsi="Arial" w:cs="Arial"/>
                <w:snapToGrid w:val="0"/>
                <w:spacing w:val="-4"/>
                <w:sz w:val="18"/>
                <w:szCs w:val="18"/>
                <w:lang w:eastAsia="th-TH"/>
              </w:rPr>
              <w:t>Reclassified to long-term loans to</w:t>
            </w:r>
          </w:p>
          <w:p w14:paraId="016BD3F1" w14:textId="3AB5C53E" w:rsidR="002436E8" w:rsidRPr="00BE7B1A" w:rsidRDefault="002436E8" w:rsidP="002436E8">
            <w:pPr>
              <w:ind w:left="602" w:right="-151" w:hanging="167"/>
              <w:rPr>
                <w:rFonts w:ascii="Arial" w:hAnsi="Arial" w:cs="Arial"/>
                <w:snapToGrid w:val="0"/>
                <w:spacing w:val="-4"/>
                <w:sz w:val="18"/>
                <w:szCs w:val="18"/>
                <w:lang w:eastAsia="th-TH"/>
              </w:rPr>
            </w:pPr>
            <w:r w:rsidRPr="00BE7B1A">
              <w:rPr>
                <w:rFonts w:ascii="Arial" w:hAnsi="Arial" w:cs="Arial"/>
                <w:snapToGrid w:val="0"/>
                <w:spacing w:val="-4"/>
                <w:sz w:val="18"/>
                <w:szCs w:val="18"/>
                <w:lang w:eastAsia="th-TH"/>
              </w:rPr>
              <w:t xml:space="preserve">   related parties</w:t>
            </w:r>
          </w:p>
        </w:tc>
        <w:tc>
          <w:tcPr>
            <w:tcW w:w="1440" w:type="dxa"/>
            <w:vAlign w:val="bottom"/>
          </w:tcPr>
          <w:p w14:paraId="20AE6FA3" w14:textId="6D914230"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vAlign w:val="bottom"/>
          </w:tcPr>
          <w:p w14:paraId="5EFD84B3" w14:textId="2292C0F0"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(146,308,422)</w:t>
            </w:r>
          </w:p>
        </w:tc>
        <w:tc>
          <w:tcPr>
            <w:tcW w:w="1440" w:type="dxa"/>
            <w:vAlign w:val="bottom"/>
          </w:tcPr>
          <w:p w14:paraId="3ED8AD1E" w14:textId="70CF1B50"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vAlign w:val="bottom"/>
          </w:tcPr>
          <w:p w14:paraId="19763137" w14:textId="6B368986"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(4,883,009,490)</w:t>
            </w:r>
          </w:p>
        </w:tc>
      </w:tr>
      <w:tr w:rsidR="002436E8" w:rsidRPr="00BE7B1A" w14:paraId="6C680819" w14:textId="77777777" w:rsidTr="00BE7B1A">
        <w:tc>
          <w:tcPr>
            <w:tcW w:w="3690" w:type="dxa"/>
            <w:vAlign w:val="bottom"/>
          </w:tcPr>
          <w:p w14:paraId="4DC48FCB" w14:textId="57E25EE0" w:rsidR="002436E8" w:rsidRPr="00BE7B1A" w:rsidRDefault="002436E8" w:rsidP="002436E8">
            <w:pPr>
              <w:ind w:left="435"/>
              <w:rPr>
                <w:rFonts w:ascii="Arial" w:hAnsi="Arial" w:cs="Arial"/>
                <w:snapToGrid w:val="0"/>
                <w:spacing w:val="-4"/>
                <w:sz w:val="18"/>
                <w:szCs w:val="18"/>
                <w:cs/>
                <w:lang w:val="en-GB" w:eastAsia="th-TH"/>
              </w:rPr>
            </w:pPr>
            <w:r w:rsidRPr="00BE7B1A">
              <w:rPr>
                <w:rFonts w:ascii="Arial" w:hAnsi="Arial" w:cs="Arial"/>
                <w:snapToGrid w:val="0"/>
                <w:spacing w:val="-4"/>
                <w:sz w:val="18"/>
                <w:szCs w:val="18"/>
                <w:lang w:val="en-GB" w:eastAsia="th-TH"/>
              </w:rPr>
              <w:t>Repayment during the period/year</w:t>
            </w:r>
          </w:p>
        </w:tc>
        <w:tc>
          <w:tcPr>
            <w:tcW w:w="1440" w:type="dxa"/>
            <w:tcBorders>
              <w:bottom w:val="single" w:sz="4" w:space="0" w:color="auto"/>
            </w:tcBorders>
            <w:vAlign w:val="bottom"/>
          </w:tcPr>
          <w:p w14:paraId="08CD3BD0" w14:textId="4E660048" w:rsidR="002436E8" w:rsidRPr="00BE7B1A" w:rsidRDefault="002436E8" w:rsidP="002436E8">
            <w:pPr>
              <w:pStyle w:val="a0"/>
              <w:tabs>
                <w:tab w:val="decimal" w:pos="1224"/>
              </w:tabs>
              <w:ind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tcBorders>
              <w:bottom w:val="single" w:sz="4" w:space="0" w:color="auto"/>
            </w:tcBorders>
            <w:vAlign w:val="bottom"/>
          </w:tcPr>
          <w:p w14:paraId="447C3E9A" w14:textId="5CC7462C"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(5,000,000)</w:t>
            </w:r>
          </w:p>
        </w:tc>
        <w:tc>
          <w:tcPr>
            <w:tcW w:w="1440" w:type="dxa"/>
            <w:tcBorders>
              <w:bottom w:val="single" w:sz="4" w:space="0" w:color="auto"/>
            </w:tcBorders>
            <w:vAlign w:val="bottom"/>
          </w:tcPr>
          <w:p w14:paraId="6D7A81F1" w14:textId="2B8A2FB6" w:rsidR="002436E8" w:rsidRPr="00BE7B1A" w:rsidRDefault="002436E8" w:rsidP="002436E8">
            <w:pPr>
              <w:pStyle w:val="a0"/>
              <w:tabs>
                <w:tab w:val="decimal" w:pos="1224"/>
              </w:tabs>
              <w:ind w:left="-14" w:right="-72"/>
              <w:jc w:val="both"/>
              <w:rPr>
                <w:rFonts w:ascii="Arial" w:hAnsi="Arial" w:cs="Arial"/>
                <w:color w:val="000000"/>
                <w:sz w:val="18"/>
                <w:szCs w:val="18"/>
              </w:rPr>
            </w:pPr>
            <w:r w:rsidRPr="00BE7B1A">
              <w:rPr>
                <w:rFonts w:ascii="Arial" w:hAnsi="Arial" w:cs="Arial"/>
                <w:color w:val="000000"/>
                <w:sz w:val="18"/>
                <w:szCs w:val="18"/>
              </w:rPr>
              <w:t>(</w:t>
            </w:r>
            <w:r w:rsidR="00913205">
              <w:rPr>
                <w:rFonts w:ascii="Arial" w:hAnsi="Arial" w:cs="Arial"/>
                <w:color w:val="000000"/>
                <w:sz w:val="18"/>
                <w:szCs w:val="18"/>
              </w:rPr>
              <w:t>41</w:t>
            </w:r>
            <w:r w:rsidRPr="00BE7B1A">
              <w:rPr>
                <w:rFonts w:ascii="Arial" w:hAnsi="Arial" w:cs="Arial"/>
                <w:color w:val="000000"/>
                <w:sz w:val="18"/>
                <w:szCs w:val="18"/>
              </w:rPr>
              <w:t>,000,000)</w:t>
            </w:r>
          </w:p>
        </w:tc>
        <w:tc>
          <w:tcPr>
            <w:tcW w:w="1440" w:type="dxa"/>
            <w:tcBorders>
              <w:bottom w:val="single" w:sz="4" w:space="0" w:color="auto"/>
            </w:tcBorders>
            <w:vAlign w:val="bottom"/>
          </w:tcPr>
          <w:p w14:paraId="0FD7FF41" w14:textId="2B626282" w:rsidR="002436E8" w:rsidRPr="00BE7B1A" w:rsidRDefault="002436E8" w:rsidP="002436E8">
            <w:pPr>
              <w:pStyle w:val="a0"/>
              <w:tabs>
                <w:tab w:val="decimal" w:pos="1226"/>
              </w:tabs>
              <w:ind w:right="-72"/>
              <w:jc w:val="both"/>
              <w:rPr>
                <w:rFonts w:ascii="Arial" w:hAnsi="Arial" w:cs="Arial"/>
                <w:color w:val="000000"/>
                <w:sz w:val="18"/>
                <w:szCs w:val="18"/>
              </w:rPr>
            </w:pPr>
            <w:r w:rsidRPr="00BE7B1A">
              <w:rPr>
                <w:rFonts w:ascii="Arial" w:hAnsi="Arial" w:cs="Arial"/>
                <w:color w:val="000000"/>
                <w:sz w:val="18"/>
                <w:szCs w:val="18"/>
              </w:rPr>
              <w:t>(473,000,000)</w:t>
            </w:r>
          </w:p>
        </w:tc>
      </w:tr>
      <w:tr w:rsidR="002436E8" w:rsidRPr="00BE7B1A" w14:paraId="194F2B2E" w14:textId="77777777" w:rsidTr="00BE7B1A">
        <w:tc>
          <w:tcPr>
            <w:tcW w:w="3690" w:type="dxa"/>
            <w:vAlign w:val="bottom"/>
          </w:tcPr>
          <w:p w14:paraId="6341F829" w14:textId="77777777" w:rsidR="002436E8" w:rsidRPr="00BE7B1A" w:rsidRDefault="002436E8" w:rsidP="002436E8">
            <w:pPr>
              <w:ind w:left="435"/>
              <w:rPr>
                <w:rFonts w:ascii="Arial" w:hAnsi="Arial" w:cs="Arial"/>
                <w:snapToGrid w:val="0"/>
                <w:spacing w:val="-4"/>
                <w:sz w:val="18"/>
                <w:szCs w:val="18"/>
                <w:lang w:val="en-GB" w:eastAsia="th-TH"/>
              </w:rPr>
            </w:pPr>
          </w:p>
        </w:tc>
        <w:tc>
          <w:tcPr>
            <w:tcW w:w="1440" w:type="dxa"/>
            <w:vAlign w:val="bottom"/>
          </w:tcPr>
          <w:p w14:paraId="74DA329B" w14:textId="77777777" w:rsidR="002436E8" w:rsidRPr="00BE7B1A" w:rsidRDefault="002436E8" w:rsidP="002436E8">
            <w:pPr>
              <w:pStyle w:val="a0"/>
              <w:tabs>
                <w:tab w:val="decimal" w:pos="1224"/>
              </w:tabs>
              <w:ind w:right="-72"/>
              <w:jc w:val="both"/>
              <w:rPr>
                <w:rFonts w:ascii="Arial" w:hAnsi="Arial" w:cs="Arial"/>
                <w:color w:val="000000"/>
                <w:sz w:val="18"/>
                <w:szCs w:val="18"/>
              </w:rPr>
            </w:pPr>
          </w:p>
        </w:tc>
        <w:tc>
          <w:tcPr>
            <w:tcW w:w="1440" w:type="dxa"/>
            <w:vAlign w:val="bottom"/>
          </w:tcPr>
          <w:p w14:paraId="71D44BDB" w14:textId="77777777" w:rsidR="002436E8" w:rsidRPr="00BE7B1A" w:rsidRDefault="002436E8" w:rsidP="002436E8">
            <w:pPr>
              <w:pStyle w:val="a0"/>
              <w:tabs>
                <w:tab w:val="decimal" w:pos="1226"/>
              </w:tabs>
              <w:ind w:left="-14" w:right="-72"/>
              <w:jc w:val="both"/>
              <w:rPr>
                <w:rFonts w:ascii="Arial" w:hAnsi="Arial" w:cs="Arial"/>
                <w:color w:val="000000"/>
                <w:sz w:val="18"/>
                <w:szCs w:val="18"/>
              </w:rPr>
            </w:pPr>
          </w:p>
        </w:tc>
        <w:tc>
          <w:tcPr>
            <w:tcW w:w="1440" w:type="dxa"/>
            <w:vAlign w:val="bottom"/>
          </w:tcPr>
          <w:p w14:paraId="786F11F5" w14:textId="77777777" w:rsidR="002436E8" w:rsidRPr="00BE7B1A" w:rsidRDefault="002436E8" w:rsidP="002436E8">
            <w:pPr>
              <w:pStyle w:val="a0"/>
              <w:tabs>
                <w:tab w:val="decimal" w:pos="1224"/>
              </w:tabs>
              <w:ind w:left="-14" w:right="-72"/>
              <w:jc w:val="both"/>
              <w:rPr>
                <w:rFonts w:ascii="Arial" w:hAnsi="Arial" w:cs="Arial"/>
                <w:color w:val="000000"/>
                <w:sz w:val="18"/>
                <w:szCs w:val="18"/>
              </w:rPr>
            </w:pPr>
          </w:p>
        </w:tc>
        <w:tc>
          <w:tcPr>
            <w:tcW w:w="1440" w:type="dxa"/>
            <w:vAlign w:val="bottom"/>
          </w:tcPr>
          <w:p w14:paraId="5810D884" w14:textId="77777777" w:rsidR="002436E8" w:rsidRPr="00BE7B1A" w:rsidRDefault="002436E8" w:rsidP="002436E8">
            <w:pPr>
              <w:pStyle w:val="a0"/>
              <w:tabs>
                <w:tab w:val="decimal" w:pos="1226"/>
              </w:tabs>
              <w:ind w:right="-72"/>
              <w:jc w:val="both"/>
              <w:rPr>
                <w:rFonts w:ascii="Arial" w:hAnsi="Arial" w:cs="Arial"/>
                <w:color w:val="000000"/>
                <w:sz w:val="18"/>
                <w:szCs w:val="18"/>
              </w:rPr>
            </w:pPr>
          </w:p>
        </w:tc>
      </w:tr>
      <w:tr w:rsidR="002436E8" w:rsidRPr="00BE7B1A" w14:paraId="7D184D98" w14:textId="77777777" w:rsidTr="00BE7B1A">
        <w:tc>
          <w:tcPr>
            <w:tcW w:w="3690" w:type="dxa"/>
            <w:vAlign w:val="bottom"/>
          </w:tcPr>
          <w:p w14:paraId="06CDCA3C" w14:textId="77777777" w:rsidR="002436E8" w:rsidRPr="00BE7B1A" w:rsidRDefault="002436E8" w:rsidP="002436E8">
            <w:pPr>
              <w:ind w:left="435" w:right="-83"/>
              <w:rPr>
                <w:rFonts w:ascii="Arial" w:hAnsi="Arial" w:cs="Arial"/>
                <w:snapToGrid w:val="0"/>
                <w:spacing w:val="-4"/>
                <w:sz w:val="18"/>
                <w:szCs w:val="18"/>
                <w:u w:val="single"/>
                <w:cs/>
                <w:lang w:eastAsia="th-TH"/>
              </w:rPr>
            </w:pPr>
          </w:p>
        </w:tc>
        <w:tc>
          <w:tcPr>
            <w:tcW w:w="1440" w:type="dxa"/>
            <w:vAlign w:val="bottom"/>
          </w:tcPr>
          <w:p w14:paraId="1FD418E5" w14:textId="6516733B"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vAlign w:val="bottom"/>
          </w:tcPr>
          <w:p w14:paraId="26CBCC67" w14:textId="5269F77B"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vAlign w:val="bottom"/>
          </w:tcPr>
          <w:p w14:paraId="736D62A2" w14:textId="7FAD15FD" w:rsidR="002436E8" w:rsidRPr="00BE7B1A" w:rsidRDefault="002436E8" w:rsidP="002436E8">
            <w:pPr>
              <w:pStyle w:val="a0"/>
              <w:tabs>
                <w:tab w:val="decimal" w:pos="1224"/>
              </w:tabs>
              <w:ind w:left="-14" w:right="-72"/>
              <w:jc w:val="both"/>
              <w:rPr>
                <w:rFonts w:ascii="Arial" w:hAnsi="Arial" w:cs="Arial"/>
                <w:color w:val="000000"/>
                <w:sz w:val="18"/>
                <w:szCs w:val="18"/>
              </w:rPr>
            </w:pPr>
            <w:r w:rsidRPr="00BE7B1A">
              <w:rPr>
                <w:rFonts w:ascii="Arial" w:hAnsi="Arial" w:cs="Arial"/>
                <w:color w:val="000000"/>
                <w:sz w:val="18"/>
                <w:szCs w:val="18"/>
              </w:rPr>
              <w:t>92,000,000</w:t>
            </w:r>
          </w:p>
        </w:tc>
        <w:tc>
          <w:tcPr>
            <w:tcW w:w="1440" w:type="dxa"/>
            <w:vAlign w:val="bottom"/>
          </w:tcPr>
          <w:p w14:paraId="466DCB2D" w14:textId="1184022E"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107,000,000</w:t>
            </w:r>
          </w:p>
        </w:tc>
      </w:tr>
      <w:tr w:rsidR="002436E8" w:rsidRPr="00BE7B1A" w14:paraId="38DC26E7" w14:textId="77777777" w:rsidTr="00BE7B1A">
        <w:tc>
          <w:tcPr>
            <w:tcW w:w="3690" w:type="dxa"/>
            <w:vAlign w:val="bottom"/>
          </w:tcPr>
          <w:p w14:paraId="2865AEAA" w14:textId="77777777" w:rsidR="002436E8" w:rsidRPr="00BE7B1A" w:rsidRDefault="002436E8" w:rsidP="002436E8">
            <w:pPr>
              <w:ind w:left="435" w:right="-195"/>
              <w:rPr>
                <w:rFonts w:ascii="Arial" w:hAnsi="Arial" w:cs="Arial"/>
                <w:snapToGrid w:val="0"/>
                <w:spacing w:val="-4"/>
                <w:sz w:val="18"/>
                <w:szCs w:val="18"/>
                <w:cs/>
                <w:lang w:eastAsia="th-TH"/>
              </w:rPr>
            </w:pPr>
          </w:p>
        </w:tc>
        <w:tc>
          <w:tcPr>
            <w:tcW w:w="1440" w:type="dxa"/>
            <w:vAlign w:val="bottom"/>
          </w:tcPr>
          <w:p w14:paraId="5FEA7FB4" w14:textId="2A332B8F" w:rsidR="002436E8" w:rsidRPr="00BE7B1A" w:rsidRDefault="002436E8" w:rsidP="002436E8">
            <w:pPr>
              <w:pStyle w:val="a0"/>
              <w:tabs>
                <w:tab w:val="decimal" w:pos="1226"/>
              </w:tabs>
              <w:ind w:left="-14" w:right="-72"/>
              <w:jc w:val="both"/>
              <w:rPr>
                <w:rFonts w:ascii="Arial" w:hAnsi="Arial" w:cs="Arial"/>
                <w:color w:val="000000"/>
                <w:sz w:val="18"/>
                <w:szCs w:val="18"/>
              </w:rPr>
            </w:pPr>
          </w:p>
        </w:tc>
        <w:tc>
          <w:tcPr>
            <w:tcW w:w="1440" w:type="dxa"/>
            <w:vAlign w:val="bottom"/>
          </w:tcPr>
          <w:p w14:paraId="42321553" w14:textId="363593CE" w:rsidR="002436E8" w:rsidRPr="00BE7B1A" w:rsidRDefault="002436E8" w:rsidP="002436E8">
            <w:pPr>
              <w:pStyle w:val="a0"/>
              <w:tabs>
                <w:tab w:val="decimal" w:pos="1226"/>
              </w:tabs>
              <w:ind w:left="-14" w:right="-72"/>
              <w:jc w:val="both"/>
              <w:rPr>
                <w:rFonts w:ascii="Arial" w:hAnsi="Arial" w:cs="Arial"/>
                <w:color w:val="000000"/>
                <w:sz w:val="18"/>
                <w:szCs w:val="18"/>
              </w:rPr>
            </w:pPr>
          </w:p>
        </w:tc>
        <w:tc>
          <w:tcPr>
            <w:tcW w:w="1440" w:type="dxa"/>
            <w:vAlign w:val="bottom"/>
          </w:tcPr>
          <w:p w14:paraId="1668F170" w14:textId="603A1EDD" w:rsidR="002436E8" w:rsidRPr="00BE7B1A" w:rsidRDefault="002436E8" w:rsidP="002436E8">
            <w:pPr>
              <w:pStyle w:val="a0"/>
              <w:tabs>
                <w:tab w:val="decimal" w:pos="1226"/>
              </w:tabs>
              <w:ind w:left="-14" w:right="-72"/>
              <w:jc w:val="both"/>
              <w:rPr>
                <w:rFonts w:ascii="Arial" w:hAnsi="Arial" w:cs="Arial"/>
                <w:color w:val="000000"/>
                <w:sz w:val="18"/>
                <w:szCs w:val="18"/>
              </w:rPr>
            </w:pPr>
          </w:p>
        </w:tc>
        <w:tc>
          <w:tcPr>
            <w:tcW w:w="1440" w:type="dxa"/>
            <w:vAlign w:val="bottom"/>
          </w:tcPr>
          <w:p w14:paraId="530318D3" w14:textId="11A774D7" w:rsidR="002436E8" w:rsidRPr="00BE7B1A" w:rsidRDefault="002436E8" w:rsidP="002436E8">
            <w:pPr>
              <w:pStyle w:val="a0"/>
              <w:tabs>
                <w:tab w:val="decimal" w:pos="1226"/>
              </w:tabs>
              <w:ind w:left="-14" w:right="-72"/>
              <w:jc w:val="both"/>
              <w:rPr>
                <w:rFonts w:ascii="Arial" w:hAnsi="Arial" w:cs="Arial"/>
                <w:color w:val="000000"/>
                <w:sz w:val="18"/>
                <w:szCs w:val="18"/>
              </w:rPr>
            </w:pPr>
          </w:p>
        </w:tc>
      </w:tr>
      <w:tr w:rsidR="002436E8" w:rsidRPr="00BE7B1A" w14:paraId="6F4262C4" w14:textId="77777777" w:rsidTr="00BE7B1A">
        <w:tc>
          <w:tcPr>
            <w:tcW w:w="3690" w:type="dxa"/>
            <w:vAlign w:val="bottom"/>
          </w:tcPr>
          <w:p w14:paraId="5B729633" w14:textId="2A6BD017" w:rsidR="002436E8" w:rsidRPr="00BE7B1A" w:rsidRDefault="002436E8" w:rsidP="002436E8">
            <w:pPr>
              <w:ind w:left="435" w:right="-195"/>
              <w:rPr>
                <w:rFonts w:ascii="Arial" w:hAnsi="Arial" w:cs="Arial"/>
                <w:snapToGrid w:val="0"/>
                <w:spacing w:val="-4"/>
                <w:sz w:val="18"/>
                <w:szCs w:val="18"/>
                <w:cs/>
                <w:lang w:eastAsia="th-TH"/>
              </w:rPr>
            </w:pPr>
            <w:proofErr w:type="gramStart"/>
            <w:r w:rsidRPr="00BE7B1A">
              <w:rPr>
                <w:rFonts w:ascii="Arial" w:hAnsi="Arial" w:cs="Arial"/>
                <w:snapToGrid w:val="0"/>
                <w:spacing w:val="-4"/>
                <w:sz w:val="18"/>
                <w:szCs w:val="18"/>
                <w:u w:val="single"/>
                <w:lang w:eastAsia="th-TH"/>
              </w:rPr>
              <w:t>Less</w:t>
            </w:r>
            <w:r w:rsidRPr="00BE7B1A">
              <w:rPr>
                <w:rFonts w:ascii="Arial" w:hAnsi="Arial" w:cs="Arial"/>
                <w:snapToGrid w:val="0"/>
                <w:spacing w:val="-4"/>
                <w:sz w:val="18"/>
                <w:szCs w:val="18"/>
                <w:lang w:eastAsia="th-TH"/>
              </w:rPr>
              <w:t xml:space="preserve">  Allowance</w:t>
            </w:r>
            <w:proofErr w:type="gramEnd"/>
            <w:r w:rsidRPr="00BE7B1A">
              <w:rPr>
                <w:rFonts w:ascii="Arial" w:hAnsi="Arial" w:cs="Arial"/>
                <w:snapToGrid w:val="0"/>
                <w:spacing w:val="-4"/>
                <w:sz w:val="18"/>
                <w:szCs w:val="18"/>
                <w:lang w:eastAsia="th-TH"/>
              </w:rPr>
              <w:t xml:space="preserve"> for expected credit loss</w:t>
            </w:r>
          </w:p>
        </w:tc>
        <w:tc>
          <w:tcPr>
            <w:tcW w:w="1440" w:type="dxa"/>
            <w:tcBorders>
              <w:bottom w:val="single" w:sz="4" w:space="0" w:color="auto"/>
            </w:tcBorders>
            <w:vAlign w:val="bottom"/>
          </w:tcPr>
          <w:p w14:paraId="55F904C2" w14:textId="39E4A8F2"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tcBorders>
              <w:bottom w:val="single" w:sz="4" w:space="0" w:color="auto"/>
            </w:tcBorders>
            <w:vAlign w:val="bottom"/>
          </w:tcPr>
          <w:p w14:paraId="4D386556" w14:textId="57AA1016"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tcBorders>
              <w:bottom w:val="single" w:sz="4" w:space="0" w:color="auto"/>
            </w:tcBorders>
            <w:vAlign w:val="bottom"/>
          </w:tcPr>
          <w:p w14:paraId="07946C70" w14:textId="203B5E16"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(52,000,000)</w:t>
            </w:r>
          </w:p>
        </w:tc>
        <w:tc>
          <w:tcPr>
            <w:tcW w:w="1440" w:type="dxa"/>
            <w:tcBorders>
              <w:bottom w:val="single" w:sz="4" w:space="0" w:color="auto"/>
            </w:tcBorders>
            <w:vAlign w:val="bottom"/>
          </w:tcPr>
          <w:p w14:paraId="6410B025" w14:textId="07E6B3A5" w:rsidR="002436E8" w:rsidRPr="00BE7B1A" w:rsidRDefault="002436E8" w:rsidP="002436E8">
            <w:pPr>
              <w:pStyle w:val="a0"/>
              <w:tabs>
                <w:tab w:val="decimal" w:pos="1226"/>
              </w:tabs>
              <w:ind w:left="-14" w:right="-72"/>
              <w:jc w:val="both"/>
              <w:rPr>
                <w:rFonts w:ascii="Arial" w:hAnsi="Arial" w:cs="Arial"/>
                <w:color w:val="000000"/>
                <w:sz w:val="18"/>
                <w:szCs w:val="18"/>
                <w:cs/>
              </w:rPr>
            </w:pPr>
            <w:r w:rsidRPr="00BE7B1A">
              <w:rPr>
                <w:rFonts w:ascii="Arial" w:hAnsi="Arial" w:cs="Arial"/>
                <w:color w:val="000000"/>
                <w:sz w:val="18"/>
                <w:szCs w:val="18"/>
              </w:rPr>
              <w:t>(52,000,000)</w:t>
            </w:r>
          </w:p>
        </w:tc>
      </w:tr>
      <w:tr w:rsidR="002436E8" w:rsidRPr="00BE7B1A" w14:paraId="331C610F" w14:textId="77777777" w:rsidTr="00BE7B1A">
        <w:tc>
          <w:tcPr>
            <w:tcW w:w="3690" w:type="dxa"/>
            <w:vAlign w:val="bottom"/>
          </w:tcPr>
          <w:p w14:paraId="70CD33FF" w14:textId="69A506D0" w:rsidR="002436E8" w:rsidRPr="00BE7B1A" w:rsidRDefault="002436E8" w:rsidP="002436E8">
            <w:pPr>
              <w:ind w:left="435" w:right="-195"/>
              <w:rPr>
                <w:rFonts w:ascii="Arial" w:hAnsi="Arial" w:cs="Arial"/>
                <w:snapToGrid w:val="0"/>
                <w:spacing w:val="-4"/>
                <w:sz w:val="18"/>
                <w:szCs w:val="18"/>
                <w:lang w:eastAsia="th-TH"/>
              </w:rPr>
            </w:pPr>
          </w:p>
        </w:tc>
        <w:tc>
          <w:tcPr>
            <w:tcW w:w="1440" w:type="dxa"/>
            <w:tcBorders>
              <w:top w:val="single" w:sz="4" w:space="0" w:color="auto"/>
            </w:tcBorders>
            <w:vAlign w:val="bottom"/>
          </w:tcPr>
          <w:p w14:paraId="0B50B3CD" w14:textId="0E162F50" w:rsidR="002436E8" w:rsidRPr="00BE7B1A" w:rsidRDefault="002436E8" w:rsidP="002436E8">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320E842F" w14:textId="5DE8F165" w:rsidR="002436E8" w:rsidRPr="00BE7B1A" w:rsidRDefault="002436E8" w:rsidP="002436E8">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71F1C834" w14:textId="25040767" w:rsidR="002436E8" w:rsidRPr="00BE7B1A" w:rsidRDefault="002436E8" w:rsidP="002436E8">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639A5784" w14:textId="47568995" w:rsidR="002436E8" w:rsidRPr="00BE7B1A" w:rsidRDefault="002436E8" w:rsidP="002436E8">
            <w:pPr>
              <w:pStyle w:val="a0"/>
              <w:tabs>
                <w:tab w:val="decimal" w:pos="1226"/>
              </w:tabs>
              <w:ind w:left="-14" w:right="-72"/>
              <w:jc w:val="both"/>
              <w:rPr>
                <w:rFonts w:ascii="Arial" w:hAnsi="Arial" w:cs="Arial"/>
                <w:color w:val="000000"/>
                <w:sz w:val="18"/>
                <w:szCs w:val="18"/>
              </w:rPr>
            </w:pPr>
          </w:p>
        </w:tc>
      </w:tr>
      <w:tr w:rsidR="002436E8" w:rsidRPr="00BE7B1A" w14:paraId="27AC32D4" w14:textId="77777777" w:rsidTr="00BE7B1A">
        <w:tc>
          <w:tcPr>
            <w:tcW w:w="3690" w:type="dxa"/>
            <w:vAlign w:val="bottom"/>
          </w:tcPr>
          <w:p w14:paraId="62C44AD3" w14:textId="517EA300" w:rsidR="002436E8" w:rsidRPr="00BE7B1A" w:rsidRDefault="002436E8" w:rsidP="002436E8">
            <w:pPr>
              <w:ind w:left="435" w:right="-195"/>
              <w:rPr>
                <w:rFonts w:ascii="Arial" w:hAnsi="Arial" w:cs="Arial"/>
                <w:snapToGrid w:val="0"/>
                <w:spacing w:val="-4"/>
                <w:sz w:val="18"/>
                <w:szCs w:val="18"/>
                <w:lang w:eastAsia="th-TH"/>
              </w:rPr>
            </w:pPr>
            <w:r w:rsidRPr="00BE7B1A">
              <w:rPr>
                <w:rFonts w:ascii="Arial" w:hAnsi="Arial" w:cs="Arial"/>
                <w:snapToGrid w:val="0"/>
                <w:spacing w:val="-4"/>
                <w:sz w:val="18"/>
                <w:szCs w:val="18"/>
                <w:lang w:eastAsia="th-TH"/>
              </w:rPr>
              <w:t>Ending balance of the period/year (net)</w:t>
            </w:r>
          </w:p>
        </w:tc>
        <w:tc>
          <w:tcPr>
            <w:tcW w:w="1440" w:type="dxa"/>
            <w:tcBorders>
              <w:bottom w:val="single" w:sz="4" w:space="0" w:color="auto"/>
            </w:tcBorders>
            <w:vAlign w:val="bottom"/>
          </w:tcPr>
          <w:p w14:paraId="1F775A58" w14:textId="422AA986"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tcBorders>
              <w:bottom w:val="single" w:sz="4" w:space="0" w:color="auto"/>
            </w:tcBorders>
            <w:vAlign w:val="bottom"/>
          </w:tcPr>
          <w:p w14:paraId="40D1A5B4" w14:textId="2A1DA430"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tcBorders>
              <w:bottom w:val="single" w:sz="4" w:space="0" w:color="auto"/>
            </w:tcBorders>
            <w:vAlign w:val="bottom"/>
          </w:tcPr>
          <w:p w14:paraId="45CECC06" w14:textId="3867464D"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40,000,000</w:t>
            </w:r>
          </w:p>
        </w:tc>
        <w:tc>
          <w:tcPr>
            <w:tcW w:w="1440" w:type="dxa"/>
            <w:tcBorders>
              <w:bottom w:val="single" w:sz="4" w:space="0" w:color="auto"/>
            </w:tcBorders>
            <w:vAlign w:val="bottom"/>
          </w:tcPr>
          <w:p w14:paraId="2975CFA8" w14:textId="4691276C"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55,000,000</w:t>
            </w:r>
          </w:p>
        </w:tc>
      </w:tr>
      <w:tr w:rsidR="002436E8" w:rsidRPr="00BE7B1A" w14:paraId="762768A3" w14:textId="77777777" w:rsidTr="00BE7B1A">
        <w:tc>
          <w:tcPr>
            <w:tcW w:w="3690" w:type="dxa"/>
            <w:vAlign w:val="bottom"/>
          </w:tcPr>
          <w:p w14:paraId="3313BEEF" w14:textId="77777777" w:rsidR="002436E8" w:rsidRPr="00BE7B1A" w:rsidRDefault="002436E8" w:rsidP="002436E8">
            <w:pPr>
              <w:ind w:left="435" w:right="-195"/>
              <w:rPr>
                <w:rFonts w:ascii="Arial" w:hAnsi="Arial" w:cs="Arial"/>
                <w:snapToGrid w:val="0"/>
                <w:spacing w:val="-4"/>
                <w:sz w:val="18"/>
                <w:szCs w:val="18"/>
                <w:lang w:eastAsia="th-TH"/>
              </w:rPr>
            </w:pPr>
          </w:p>
        </w:tc>
        <w:tc>
          <w:tcPr>
            <w:tcW w:w="1440" w:type="dxa"/>
            <w:vAlign w:val="bottom"/>
          </w:tcPr>
          <w:p w14:paraId="1790A248" w14:textId="77777777" w:rsidR="002436E8" w:rsidRPr="00BE7B1A" w:rsidRDefault="002436E8" w:rsidP="002436E8">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vAlign w:val="bottom"/>
          </w:tcPr>
          <w:p w14:paraId="22AE5443" w14:textId="77777777" w:rsidR="002436E8" w:rsidRPr="00BE7B1A" w:rsidRDefault="002436E8" w:rsidP="002436E8">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14E35959" w14:textId="77777777" w:rsidR="002436E8" w:rsidRPr="00BE7B1A" w:rsidRDefault="002436E8" w:rsidP="002436E8">
            <w:pPr>
              <w:pStyle w:val="a0"/>
              <w:tabs>
                <w:tab w:val="decimal" w:pos="1226"/>
              </w:tabs>
              <w:ind w:left="-14" w:right="-72"/>
              <w:jc w:val="both"/>
              <w:rPr>
                <w:rFonts w:ascii="Arial" w:hAnsi="Arial" w:cs="Arial"/>
                <w:color w:val="auto"/>
                <w:sz w:val="18"/>
                <w:szCs w:val="18"/>
              </w:rPr>
            </w:pPr>
          </w:p>
        </w:tc>
        <w:tc>
          <w:tcPr>
            <w:tcW w:w="1440" w:type="dxa"/>
            <w:vAlign w:val="bottom"/>
          </w:tcPr>
          <w:p w14:paraId="70E757FD" w14:textId="77777777" w:rsidR="002436E8" w:rsidRPr="00BE7B1A" w:rsidRDefault="002436E8" w:rsidP="002436E8">
            <w:pPr>
              <w:pStyle w:val="a0"/>
              <w:tabs>
                <w:tab w:val="decimal" w:pos="1226"/>
              </w:tabs>
              <w:ind w:left="-14" w:right="-72"/>
              <w:jc w:val="both"/>
              <w:rPr>
                <w:rFonts w:ascii="Arial" w:hAnsi="Arial" w:cs="Arial"/>
                <w:snapToGrid w:val="0"/>
                <w:color w:val="auto"/>
                <w:sz w:val="18"/>
                <w:szCs w:val="18"/>
                <w:lang w:eastAsia="th-TH"/>
              </w:rPr>
            </w:pPr>
          </w:p>
        </w:tc>
      </w:tr>
      <w:tr w:rsidR="002436E8" w:rsidRPr="00BE7B1A" w14:paraId="3FBA3F10" w14:textId="77777777" w:rsidTr="00BE7B1A">
        <w:tc>
          <w:tcPr>
            <w:tcW w:w="3690" w:type="dxa"/>
            <w:vAlign w:val="bottom"/>
          </w:tcPr>
          <w:p w14:paraId="58A63960" w14:textId="77777777" w:rsidR="002436E8" w:rsidRPr="00BE7B1A" w:rsidRDefault="002436E8" w:rsidP="002436E8">
            <w:pPr>
              <w:ind w:left="435" w:right="-195"/>
              <w:rPr>
                <w:rFonts w:ascii="Arial" w:hAnsi="Arial" w:cs="Arial"/>
                <w:snapToGrid w:val="0"/>
                <w:spacing w:val="-4"/>
                <w:sz w:val="18"/>
                <w:szCs w:val="18"/>
                <w:lang w:eastAsia="th-TH"/>
              </w:rPr>
            </w:pPr>
          </w:p>
        </w:tc>
        <w:tc>
          <w:tcPr>
            <w:tcW w:w="1440" w:type="dxa"/>
            <w:vAlign w:val="bottom"/>
          </w:tcPr>
          <w:p w14:paraId="7BF401F8" w14:textId="77777777" w:rsidR="002436E8" w:rsidRPr="00BE7B1A" w:rsidRDefault="002436E8" w:rsidP="002436E8">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vAlign w:val="bottom"/>
          </w:tcPr>
          <w:p w14:paraId="5AFC8F16" w14:textId="77777777" w:rsidR="002436E8" w:rsidRPr="00BE7B1A" w:rsidRDefault="002436E8" w:rsidP="002436E8">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260A32E8" w14:textId="77777777" w:rsidR="002436E8" w:rsidRPr="00BE7B1A" w:rsidRDefault="002436E8" w:rsidP="002436E8">
            <w:pPr>
              <w:pStyle w:val="a0"/>
              <w:tabs>
                <w:tab w:val="decimal" w:pos="1226"/>
              </w:tabs>
              <w:ind w:left="-14" w:right="-72"/>
              <w:jc w:val="both"/>
              <w:rPr>
                <w:rFonts w:ascii="Arial" w:hAnsi="Arial" w:cs="Arial"/>
                <w:color w:val="auto"/>
                <w:sz w:val="18"/>
                <w:szCs w:val="18"/>
              </w:rPr>
            </w:pPr>
          </w:p>
        </w:tc>
        <w:tc>
          <w:tcPr>
            <w:tcW w:w="1440" w:type="dxa"/>
            <w:vAlign w:val="bottom"/>
          </w:tcPr>
          <w:p w14:paraId="704FC80B" w14:textId="77777777" w:rsidR="002436E8" w:rsidRPr="00BE7B1A" w:rsidRDefault="002436E8" w:rsidP="002436E8">
            <w:pPr>
              <w:pStyle w:val="a0"/>
              <w:tabs>
                <w:tab w:val="decimal" w:pos="1226"/>
              </w:tabs>
              <w:ind w:left="-14" w:right="-72"/>
              <w:jc w:val="both"/>
              <w:rPr>
                <w:rFonts w:ascii="Arial" w:hAnsi="Arial" w:cs="Arial"/>
                <w:snapToGrid w:val="0"/>
                <w:color w:val="auto"/>
                <w:sz w:val="18"/>
                <w:szCs w:val="18"/>
                <w:lang w:eastAsia="th-TH"/>
              </w:rPr>
            </w:pPr>
          </w:p>
        </w:tc>
      </w:tr>
      <w:tr w:rsidR="002436E8" w:rsidRPr="00BE7B1A" w14:paraId="40C130EF" w14:textId="77777777" w:rsidTr="00BE7B1A">
        <w:tc>
          <w:tcPr>
            <w:tcW w:w="3690" w:type="dxa"/>
            <w:vAlign w:val="bottom"/>
          </w:tcPr>
          <w:p w14:paraId="7AA2209E" w14:textId="3C9B540F" w:rsidR="002436E8" w:rsidRPr="00BE7B1A" w:rsidRDefault="002436E8" w:rsidP="002436E8">
            <w:pPr>
              <w:ind w:left="435" w:right="-195"/>
              <w:rPr>
                <w:rFonts w:ascii="Arial" w:hAnsi="Arial" w:cs="Arial"/>
                <w:snapToGrid w:val="0"/>
                <w:spacing w:val="-4"/>
                <w:sz w:val="18"/>
                <w:szCs w:val="18"/>
                <w:lang w:eastAsia="th-TH"/>
              </w:rPr>
            </w:pPr>
            <w:r w:rsidRPr="00BE7B1A">
              <w:rPr>
                <w:rFonts w:ascii="Arial" w:hAnsi="Arial" w:cs="Arial"/>
                <w:b/>
                <w:bCs/>
                <w:snapToGrid w:val="0"/>
                <w:spacing w:val="-4"/>
                <w:sz w:val="18"/>
                <w:szCs w:val="18"/>
                <w:u w:val="single"/>
                <w:lang w:val="en-GB" w:eastAsia="th-TH"/>
              </w:rPr>
              <w:t>Long-term loans</w:t>
            </w:r>
          </w:p>
        </w:tc>
        <w:tc>
          <w:tcPr>
            <w:tcW w:w="1440" w:type="dxa"/>
            <w:vAlign w:val="bottom"/>
          </w:tcPr>
          <w:p w14:paraId="38CA5325" w14:textId="77777777" w:rsidR="002436E8" w:rsidRPr="00BE7B1A" w:rsidRDefault="002436E8" w:rsidP="002436E8">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vAlign w:val="bottom"/>
          </w:tcPr>
          <w:p w14:paraId="44E4951F" w14:textId="77777777" w:rsidR="002436E8" w:rsidRPr="00BE7B1A" w:rsidRDefault="002436E8" w:rsidP="002436E8">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1039A892" w14:textId="77777777" w:rsidR="002436E8" w:rsidRPr="00BE7B1A" w:rsidRDefault="002436E8" w:rsidP="002436E8">
            <w:pPr>
              <w:pStyle w:val="a0"/>
              <w:tabs>
                <w:tab w:val="decimal" w:pos="1226"/>
              </w:tabs>
              <w:ind w:left="-14" w:right="-72"/>
              <w:jc w:val="both"/>
              <w:rPr>
                <w:rFonts w:ascii="Arial" w:hAnsi="Arial" w:cs="Arial"/>
                <w:color w:val="auto"/>
                <w:sz w:val="18"/>
                <w:szCs w:val="18"/>
              </w:rPr>
            </w:pPr>
          </w:p>
        </w:tc>
        <w:tc>
          <w:tcPr>
            <w:tcW w:w="1440" w:type="dxa"/>
            <w:vAlign w:val="bottom"/>
          </w:tcPr>
          <w:p w14:paraId="0F04A882" w14:textId="77777777" w:rsidR="002436E8" w:rsidRPr="00BE7B1A" w:rsidRDefault="002436E8" w:rsidP="002436E8">
            <w:pPr>
              <w:pStyle w:val="a0"/>
              <w:tabs>
                <w:tab w:val="decimal" w:pos="1226"/>
              </w:tabs>
              <w:ind w:left="-14" w:right="-72"/>
              <w:jc w:val="both"/>
              <w:rPr>
                <w:rFonts w:ascii="Arial" w:hAnsi="Arial" w:cs="Arial"/>
                <w:snapToGrid w:val="0"/>
                <w:color w:val="auto"/>
                <w:sz w:val="18"/>
                <w:szCs w:val="18"/>
                <w:lang w:eastAsia="th-TH"/>
              </w:rPr>
            </w:pPr>
          </w:p>
        </w:tc>
      </w:tr>
      <w:tr w:rsidR="002436E8" w:rsidRPr="00BE7B1A" w14:paraId="3FB03DD2" w14:textId="77777777" w:rsidTr="00BE7B1A">
        <w:tc>
          <w:tcPr>
            <w:tcW w:w="3690" w:type="dxa"/>
            <w:vAlign w:val="bottom"/>
          </w:tcPr>
          <w:p w14:paraId="4E7F1305" w14:textId="77777777" w:rsidR="002436E8" w:rsidRPr="00BE7B1A" w:rsidRDefault="002436E8" w:rsidP="002436E8">
            <w:pPr>
              <w:ind w:left="435" w:right="-195"/>
              <w:rPr>
                <w:rFonts w:ascii="Arial" w:hAnsi="Arial" w:cs="Arial"/>
                <w:snapToGrid w:val="0"/>
                <w:spacing w:val="-4"/>
                <w:sz w:val="18"/>
                <w:szCs w:val="18"/>
                <w:lang w:eastAsia="th-TH"/>
              </w:rPr>
            </w:pPr>
            <w:r w:rsidRPr="00BE7B1A">
              <w:rPr>
                <w:rFonts w:ascii="Arial" w:hAnsi="Arial" w:cs="Arial"/>
                <w:snapToGrid w:val="0"/>
                <w:spacing w:val="-4"/>
                <w:sz w:val="18"/>
                <w:szCs w:val="18"/>
                <w:lang w:eastAsia="th-TH"/>
              </w:rPr>
              <w:t>Beginning balance of the period/year</w:t>
            </w:r>
          </w:p>
        </w:tc>
        <w:tc>
          <w:tcPr>
            <w:tcW w:w="1440" w:type="dxa"/>
            <w:vAlign w:val="bottom"/>
          </w:tcPr>
          <w:p w14:paraId="7C098A9E" w14:textId="2FE6BC5B"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146,308,422</w:t>
            </w:r>
          </w:p>
        </w:tc>
        <w:tc>
          <w:tcPr>
            <w:tcW w:w="1440" w:type="dxa"/>
            <w:vAlign w:val="bottom"/>
          </w:tcPr>
          <w:p w14:paraId="1517CD81" w14:textId="09C3A871"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vAlign w:val="bottom"/>
          </w:tcPr>
          <w:p w14:paraId="4D339C50" w14:textId="133B5D24" w:rsidR="002436E8" w:rsidRPr="007F6405" w:rsidRDefault="002436E8" w:rsidP="002436E8">
            <w:pPr>
              <w:pStyle w:val="a0"/>
              <w:tabs>
                <w:tab w:val="decimal" w:pos="1226"/>
              </w:tabs>
              <w:ind w:left="-14" w:right="-72"/>
              <w:jc w:val="both"/>
              <w:rPr>
                <w:rFonts w:ascii="Arial" w:hAnsi="Arial" w:cs="Arial"/>
                <w:color w:val="000000"/>
                <w:sz w:val="18"/>
                <w:szCs w:val="18"/>
              </w:rPr>
            </w:pPr>
            <w:r w:rsidRPr="007F6405">
              <w:rPr>
                <w:rFonts w:ascii="Arial" w:hAnsi="Arial" w:cs="Arial"/>
                <w:color w:val="000000"/>
                <w:sz w:val="18"/>
                <w:szCs w:val="18"/>
              </w:rPr>
              <w:t>5,032,509,490</w:t>
            </w:r>
          </w:p>
        </w:tc>
        <w:tc>
          <w:tcPr>
            <w:tcW w:w="1440" w:type="dxa"/>
            <w:vAlign w:val="bottom"/>
          </w:tcPr>
          <w:p w14:paraId="500089B8" w14:textId="101533C4"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170</w:t>
            </w:r>
            <w:r w:rsidRPr="00BE7B1A">
              <w:rPr>
                <w:rFonts w:ascii="Arial" w:hAnsi="Arial" w:cs="Arial"/>
                <w:color w:val="000000"/>
                <w:sz w:val="18"/>
                <w:szCs w:val="18"/>
                <w:lang w:val="en-US"/>
              </w:rPr>
              <w:t>,</w:t>
            </w:r>
            <w:r w:rsidRPr="00BE7B1A">
              <w:rPr>
                <w:rFonts w:ascii="Arial" w:hAnsi="Arial" w:cs="Arial"/>
                <w:color w:val="000000"/>
                <w:sz w:val="18"/>
                <w:szCs w:val="18"/>
              </w:rPr>
              <w:t>500</w:t>
            </w:r>
            <w:r w:rsidRPr="00BE7B1A">
              <w:rPr>
                <w:rFonts w:ascii="Arial" w:hAnsi="Arial" w:cs="Arial"/>
                <w:color w:val="000000"/>
                <w:sz w:val="18"/>
                <w:szCs w:val="18"/>
                <w:lang w:val="en-US"/>
              </w:rPr>
              <w:t>,</w:t>
            </w:r>
            <w:r w:rsidRPr="00BE7B1A">
              <w:rPr>
                <w:rFonts w:ascii="Arial" w:hAnsi="Arial" w:cs="Arial"/>
                <w:color w:val="000000"/>
                <w:sz w:val="18"/>
                <w:szCs w:val="18"/>
              </w:rPr>
              <w:t>000</w:t>
            </w:r>
          </w:p>
        </w:tc>
      </w:tr>
      <w:tr w:rsidR="002436E8" w:rsidRPr="00BE7B1A" w14:paraId="33758B3B" w14:textId="77777777" w:rsidTr="007F6405">
        <w:tc>
          <w:tcPr>
            <w:tcW w:w="3690" w:type="dxa"/>
            <w:vAlign w:val="bottom"/>
          </w:tcPr>
          <w:p w14:paraId="6740834B" w14:textId="77777777" w:rsidR="002436E8" w:rsidRPr="00BE7B1A" w:rsidRDefault="002436E8" w:rsidP="002436E8">
            <w:pPr>
              <w:ind w:left="435" w:right="-195"/>
              <w:rPr>
                <w:rFonts w:ascii="Arial" w:hAnsi="Arial" w:cs="Arial"/>
                <w:snapToGrid w:val="0"/>
                <w:spacing w:val="-4"/>
                <w:sz w:val="18"/>
                <w:szCs w:val="18"/>
                <w:cs/>
                <w:lang w:eastAsia="th-TH"/>
              </w:rPr>
            </w:pPr>
            <w:r w:rsidRPr="00BE7B1A">
              <w:rPr>
                <w:rFonts w:ascii="Arial" w:hAnsi="Arial" w:cs="Arial"/>
                <w:snapToGrid w:val="0"/>
                <w:spacing w:val="-4"/>
                <w:sz w:val="18"/>
                <w:szCs w:val="18"/>
                <w:lang w:eastAsia="th-TH"/>
              </w:rPr>
              <w:t>Addition during the period/year</w:t>
            </w:r>
          </w:p>
        </w:tc>
        <w:tc>
          <w:tcPr>
            <w:tcW w:w="1440" w:type="dxa"/>
            <w:vAlign w:val="bottom"/>
          </w:tcPr>
          <w:p w14:paraId="30F9C491" w14:textId="1B2E8C77"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vAlign w:val="bottom"/>
          </w:tcPr>
          <w:p w14:paraId="78F6ACDD" w14:textId="3221BF6F"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vAlign w:val="bottom"/>
          </w:tcPr>
          <w:p w14:paraId="2A529159" w14:textId="5DB38951" w:rsidR="002436E8" w:rsidRPr="007F6405" w:rsidRDefault="00123E81" w:rsidP="002436E8">
            <w:pPr>
              <w:pStyle w:val="a0"/>
              <w:tabs>
                <w:tab w:val="decimal" w:pos="1226"/>
              </w:tabs>
              <w:ind w:left="-14" w:right="-72"/>
              <w:jc w:val="both"/>
              <w:rPr>
                <w:rFonts w:ascii="Arial" w:hAnsi="Arial" w:cs="Arial"/>
                <w:color w:val="000000"/>
                <w:sz w:val="18"/>
                <w:szCs w:val="18"/>
              </w:rPr>
            </w:pPr>
            <w:r w:rsidRPr="007F6405">
              <w:rPr>
                <w:rFonts w:ascii="Arial" w:hAnsi="Arial" w:cs="Arial"/>
                <w:color w:val="000000"/>
                <w:sz w:val="18"/>
                <w:szCs w:val="18"/>
              </w:rPr>
              <w:t>866,615,760</w:t>
            </w:r>
          </w:p>
        </w:tc>
        <w:tc>
          <w:tcPr>
            <w:tcW w:w="1440" w:type="dxa"/>
            <w:vAlign w:val="bottom"/>
          </w:tcPr>
          <w:p w14:paraId="3C9ECEEF" w14:textId="2F5D3C7C"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r>
      <w:tr w:rsidR="002436E8" w:rsidRPr="00BE7B1A" w14:paraId="2BD03EDA" w14:textId="77777777" w:rsidTr="00BE7B1A">
        <w:tc>
          <w:tcPr>
            <w:tcW w:w="3690" w:type="dxa"/>
            <w:vAlign w:val="bottom"/>
          </w:tcPr>
          <w:p w14:paraId="191FCDCC" w14:textId="06FD88E1" w:rsidR="002436E8" w:rsidRPr="00BE7B1A" w:rsidRDefault="002436E8" w:rsidP="002436E8">
            <w:pPr>
              <w:ind w:left="435" w:right="-195"/>
              <w:rPr>
                <w:rFonts w:ascii="Arial" w:hAnsi="Arial" w:cs="Arial"/>
                <w:snapToGrid w:val="0"/>
                <w:spacing w:val="-4"/>
                <w:sz w:val="18"/>
                <w:szCs w:val="18"/>
                <w:lang w:eastAsia="th-TH"/>
              </w:rPr>
            </w:pPr>
            <w:r w:rsidRPr="00BE7B1A">
              <w:rPr>
                <w:rFonts w:ascii="Arial" w:hAnsi="Arial" w:cs="Arial"/>
                <w:snapToGrid w:val="0"/>
                <w:spacing w:val="-4"/>
                <w:sz w:val="18"/>
                <w:szCs w:val="18"/>
                <w:lang w:eastAsia="th-TH"/>
              </w:rPr>
              <w:t>Reclassified from short-term loans to</w:t>
            </w:r>
          </w:p>
        </w:tc>
        <w:tc>
          <w:tcPr>
            <w:tcW w:w="1440" w:type="dxa"/>
            <w:vAlign w:val="bottom"/>
          </w:tcPr>
          <w:p w14:paraId="7426DB94" w14:textId="6D40BF97" w:rsidR="002436E8" w:rsidRPr="00BE7B1A" w:rsidRDefault="002436E8" w:rsidP="002436E8">
            <w:pPr>
              <w:pStyle w:val="a0"/>
              <w:tabs>
                <w:tab w:val="decimal" w:pos="1226"/>
              </w:tabs>
              <w:ind w:left="-14" w:right="-72"/>
              <w:jc w:val="both"/>
              <w:rPr>
                <w:rFonts w:ascii="Arial" w:hAnsi="Arial" w:cs="Arial"/>
                <w:color w:val="000000"/>
                <w:sz w:val="18"/>
                <w:szCs w:val="18"/>
              </w:rPr>
            </w:pPr>
          </w:p>
        </w:tc>
        <w:tc>
          <w:tcPr>
            <w:tcW w:w="1440" w:type="dxa"/>
            <w:vAlign w:val="bottom"/>
          </w:tcPr>
          <w:p w14:paraId="11C2C01E" w14:textId="77777777" w:rsidR="002436E8" w:rsidRPr="00BE7B1A" w:rsidRDefault="002436E8" w:rsidP="002436E8">
            <w:pPr>
              <w:pStyle w:val="a0"/>
              <w:tabs>
                <w:tab w:val="decimal" w:pos="1226"/>
              </w:tabs>
              <w:ind w:left="-14" w:right="-72"/>
              <w:jc w:val="both"/>
              <w:rPr>
                <w:rFonts w:ascii="Arial" w:hAnsi="Arial" w:cs="Arial"/>
                <w:color w:val="000000"/>
                <w:sz w:val="18"/>
                <w:szCs w:val="18"/>
              </w:rPr>
            </w:pPr>
          </w:p>
        </w:tc>
        <w:tc>
          <w:tcPr>
            <w:tcW w:w="1440" w:type="dxa"/>
            <w:vAlign w:val="bottom"/>
          </w:tcPr>
          <w:p w14:paraId="77510268" w14:textId="77777777" w:rsidR="002436E8" w:rsidRPr="007F6405" w:rsidRDefault="002436E8" w:rsidP="002436E8">
            <w:pPr>
              <w:pStyle w:val="a0"/>
              <w:tabs>
                <w:tab w:val="decimal" w:pos="1226"/>
              </w:tabs>
              <w:ind w:left="-14" w:right="-72"/>
              <w:jc w:val="both"/>
              <w:rPr>
                <w:rFonts w:ascii="Arial" w:hAnsi="Arial" w:cs="Arial"/>
                <w:color w:val="000000"/>
                <w:sz w:val="18"/>
                <w:szCs w:val="18"/>
              </w:rPr>
            </w:pPr>
          </w:p>
        </w:tc>
        <w:tc>
          <w:tcPr>
            <w:tcW w:w="1440" w:type="dxa"/>
            <w:vAlign w:val="bottom"/>
          </w:tcPr>
          <w:p w14:paraId="79D642DE" w14:textId="77777777" w:rsidR="002436E8" w:rsidRPr="00BE7B1A" w:rsidRDefault="002436E8" w:rsidP="002436E8">
            <w:pPr>
              <w:pStyle w:val="a0"/>
              <w:tabs>
                <w:tab w:val="decimal" w:pos="1226"/>
              </w:tabs>
              <w:ind w:left="-14" w:right="-72"/>
              <w:jc w:val="both"/>
              <w:rPr>
                <w:rFonts w:ascii="Arial" w:hAnsi="Arial" w:cs="Arial"/>
                <w:color w:val="000000"/>
                <w:sz w:val="18"/>
                <w:szCs w:val="18"/>
              </w:rPr>
            </w:pPr>
          </w:p>
        </w:tc>
      </w:tr>
      <w:tr w:rsidR="002436E8" w:rsidRPr="00BE7B1A" w14:paraId="571A8C12" w14:textId="77777777" w:rsidTr="00BE7B1A">
        <w:tc>
          <w:tcPr>
            <w:tcW w:w="3690" w:type="dxa"/>
            <w:vAlign w:val="bottom"/>
          </w:tcPr>
          <w:p w14:paraId="3E86408E" w14:textId="21AB0CE2" w:rsidR="002436E8" w:rsidRPr="00BE7B1A" w:rsidRDefault="002436E8" w:rsidP="002436E8">
            <w:pPr>
              <w:ind w:left="435" w:right="-195"/>
              <w:rPr>
                <w:rFonts w:ascii="Arial" w:hAnsi="Arial" w:cs="Arial"/>
                <w:snapToGrid w:val="0"/>
                <w:spacing w:val="-4"/>
                <w:sz w:val="18"/>
                <w:szCs w:val="18"/>
                <w:lang w:eastAsia="th-TH"/>
              </w:rPr>
            </w:pPr>
            <w:r w:rsidRPr="00BE7B1A">
              <w:rPr>
                <w:rFonts w:ascii="Arial" w:hAnsi="Arial" w:cs="Arial"/>
                <w:snapToGrid w:val="0"/>
                <w:spacing w:val="-4"/>
                <w:sz w:val="18"/>
                <w:szCs w:val="18"/>
                <w:lang w:eastAsia="th-TH"/>
              </w:rPr>
              <w:t xml:space="preserve">   related parties</w:t>
            </w:r>
          </w:p>
        </w:tc>
        <w:tc>
          <w:tcPr>
            <w:tcW w:w="1440" w:type="dxa"/>
            <w:vAlign w:val="bottom"/>
          </w:tcPr>
          <w:p w14:paraId="3F676DB7" w14:textId="2A892FF4"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vAlign w:val="bottom"/>
          </w:tcPr>
          <w:p w14:paraId="7DE8CF0E" w14:textId="3355CEE9"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146,308,422</w:t>
            </w:r>
          </w:p>
        </w:tc>
        <w:tc>
          <w:tcPr>
            <w:tcW w:w="1440" w:type="dxa"/>
            <w:vAlign w:val="bottom"/>
          </w:tcPr>
          <w:p w14:paraId="675C5A86" w14:textId="188AC10A" w:rsidR="002436E8" w:rsidRPr="007F6405" w:rsidRDefault="002436E8" w:rsidP="002436E8">
            <w:pPr>
              <w:pStyle w:val="a0"/>
              <w:tabs>
                <w:tab w:val="decimal" w:pos="1226"/>
              </w:tabs>
              <w:ind w:left="-14" w:right="-72"/>
              <w:jc w:val="both"/>
              <w:rPr>
                <w:rFonts w:ascii="Arial" w:hAnsi="Arial" w:cs="Arial"/>
                <w:color w:val="000000"/>
                <w:sz w:val="18"/>
                <w:szCs w:val="18"/>
              </w:rPr>
            </w:pPr>
            <w:r w:rsidRPr="007F6405">
              <w:rPr>
                <w:rFonts w:ascii="Arial" w:hAnsi="Arial" w:cs="Arial"/>
                <w:color w:val="000000"/>
                <w:sz w:val="18"/>
                <w:szCs w:val="18"/>
              </w:rPr>
              <w:t xml:space="preserve">-       </w:t>
            </w:r>
          </w:p>
        </w:tc>
        <w:tc>
          <w:tcPr>
            <w:tcW w:w="1440" w:type="dxa"/>
            <w:vAlign w:val="bottom"/>
          </w:tcPr>
          <w:p w14:paraId="5D09AC0E" w14:textId="160942CF"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4</w:t>
            </w:r>
            <w:r w:rsidRPr="00BE7B1A">
              <w:rPr>
                <w:rFonts w:ascii="Arial" w:hAnsi="Arial" w:cs="Arial"/>
                <w:color w:val="000000"/>
                <w:sz w:val="18"/>
                <w:szCs w:val="18"/>
                <w:lang w:val="en-US"/>
              </w:rPr>
              <w:t>,</w:t>
            </w:r>
            <w:r w:rsidRPr="00BE7B1A">
              <w:rPr>
                <w:rFonts w:ascii="Arial" w:hAnsi="Arial" w:cs="Arial"/>
                <w:color w:val="000000"/>
                <w:sz w:val="18"/>
                <w:szCs w:val="18"/>
              </w:rPr>
              <w:t>883</w:t>
            </w:r>
            <w:r w:rsidRPr="00BE7B1A">
              <w:rPr>
                <w:rFonts w:ascii="Arial" w:hAnsi="Arial" w:cs="Arial"/>
                <w:color w:val="000000"/>
                <w:sz w:val="18"/>
                <w:szCs w:val="18"/>
                <w:lang w:val="en-US"/>
              </w:rPr>
              <w:t>,</w:t>
            </w:r>
            <w:r w:rsidRPr="00BE7B1A">
              <w:rPr>
                <w:rFonts w:ascii="Arial" w:hAnsi="Arial" w:cs="Arial"/>
                <w:color w:val="000000"/>
                <w:sz w:val="18"/>
                <w:szCs w:val="18"/>
              </w:rPr>
              <w:t>009</w:t>
            </w:r>
            <w:r w:rsidRPr="00BE7B1A">
              <w:rPr>
                <w:rFonts w:ascii="Arial" w:hAnsi="Arial" w:cs="Arial"/>
                <w:color w:val="000000"/>
                <w:sz w:val="18"/>
                <w:szCs w:val="18"/>
                <w:lang w:val="en-US"/>
              </w:rPr>
              <w:t>,</w:t>
            </w:r>
            <w:r w:rsidRPr="00BE7B1A">
              <w:rPr>
                <w:rFonts w:ascii="Arial" w:hAnsi="Arial" w:cs="Arial"/>
                <w:color w:val="000000"/>
                <w:sz w:val="18"/>
                <w:szCs w:val="18"/>
              </w:rPr>
              <w:t>490</w:t>
            </w:r>
          </w:p>
        </w:tc>
      </w:tr>
      <w:tr w:rsidR="002436E8" w:rsidRPr="00BE7B1A" w14:paraId="7D7D33D3" w14:textId="77777777" w:rsidTr="00BE7B1A">
        <w:tc>
          <w:tcPr>
            <w:tcW w:w="3690" w:type="dxa"/>
            <w:vAlign w:val="bottom"/>
          </w:tcPr>
          <w:p w14:paraId="7445DB17" w14:textId="1938FD6F" w:rsidR="002436E8" w:rsidRPr="00BE7B1A" w:rsidRDefault="002436E8" w:rsidP="002436E8">
            <w:pPr>
              <w:ind w:left="435" w:right="-195"/>
              <w:rPr>
                <w:rFonts w:ascii="Arial" w:hAnsi="Arial" w:cs="Arial"/>
                <w:snapToGrid w:val="0"/>
                <w:color w:val="000000"/>
                <w:spacing w:val="-6"/>
                <w:sz w:val="18"/>
                <w:szCs w:val="18"/>
                <w:lang w:val="en-GB" w:eastAsia="th-TH"/>
              </w:rPr>
            </w:pPr>
            <w:r w:rsidRPr="00BE7B1A">
              <w:rPr>
                <w:rFonts w:ascii="Arial" w:hAnsi="Arial" w:cs="Arial"/>
                <w:snapToGrid w:val="0"/>
                <w:spacing w:val="-4"/>
                <w:sz w:val="18"/>
                <w:szCs w:val="18"/>
                <w:lang w:eastAsia="th-TH"/>
              </w:rPr>
              <w:t>Decreased from currency translation</w:t>
            </w:r>
          </w:p>
        </w:tc>
        <w:tc>
          <w:tcPr>
            <w:tcW w:w="1440" w:type="dxa"/>
            <w:vAlign w:val="bottom"/>
          </w:tcPr>
          <w:p w14:paraId="36F2EFBA" w14:textId="7EBA5A85"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(2,610,256)</w:t>
            </w:r>
          </w:p>
        </w:tc>
        <w:tc>
          <w:tcPr>
            <w:tcW w:w="1440" w:type="dxa"/>
            <w:vAlign w:val="bottom"/>
          </w:tcPr>
          <w:p w14:paraId="20E37B7A" w14:textId="53B9CAA2"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vAlign w:val="bottom"/>
          </w:tcPr>
          <w:p w14:paraId="5204C70B" w14:textId="6FD4A083" w:rsidR="002436E8" w:rsidRPr="007F6405" w:rsidRDefault="002436E8" w:rsidP="002436E8">
            <w:pPr>
              <w:pStyle w:val="a0"/>
              <w:tabs>
                <w:tab w:val="decimal" w:pos="1226"/>
              </w:tabs>
              <w:ind w:left="-14" w:right="-72"/>
              <w:jc w:val="both"/>
              <w:rPr>
                <w:rFonts w:ascii="Arial" w:hAnsi="Arial" w:cs="Arial"/>
                <w:color w:val="000000"/>
                <w:sz w:val="18"/>
                <w:szCs w:val="18"/>
              </w:rPr>
            </w:pPr>
            <w:r w:rsidRPr="007F6405">
              <w:rPr>
                <w:rFonts w:ascii="Arial" w:hAnsi="Arial" w:cs="Arial"/>
                <w:color w:val="000000"/>
                <w:sz w:val="18"/>
                <w:szCs w:val="18"/>
              </w:rPr>
              <w:t>(2,610,256)</w:t>
            </w:r>
          </w:p>
        </w:tc>
        <w:tc>
          <w:tcPr>
            <w:tcW w:w="1440" w:type="dxa"/>
            <w:vAlign w:val="bottom"/>
          </w:tcPr>
          <w:p w14:paraId="1C54D507" w14:textId="4E308C3F" w:rsidR="002436E8" w:rsidRPr="00BE7B1A" w:rsidRDefault="002436E8" w:rsidP="002436E8">
            <w:pPr>
              <w:pStyle w:val="a0"/>
              <w:tabs>
                <w:tab w:val="decimal" w:pos="1226"/>
              </w:tabs>
              <w:ind w:left="-14" w:right="-72"/>
              <w:jc w:val="both"/>
              <w:rPr>
                <w:rFonts w:ascii="Arial" w:hAnsi="Arial" w:cs="Arial"/>
                <w:color w:val="000000"/>
                <w:sz w:val="18"/>
                <w:szCs w:val="18"/>
                <w:cs/>
                <w:lang w:val="en-US"/>
              </w:rPr>
            </w:pPr>
            <w:r w:rsidRPr="00BE7B1A">
              <w:rPr>
                <w:rFonts w:ascii="Arial" w:hAnsi="Arial" w:cs="Arial"/>
                <w:color w:val="000000"/>
                <w:sz w:val="18"/>
                <w:szCs w:val="18"/>
              </w:rPr>
              <w:t xml:space="preserve">-       </w:t>
            </w:r>
          </w:p>
        </w:tc>
      </w:tr>
      <w:tr w:rsidR="002436E8" w:rsidRPr="00BE7B1A" w14:paraId="2DEF02CA" w14:textId="77777777" w:rsidTr="00BE7B1A">
        <w:tc>
          <w:tcPr>
            <w:tcW w:w="3690" w:type="dxa"/>
            <w:vAlign w:val="bottom"/>
          </w:tcPr>
          <w:p w14:paraId="0A2F8806" w14:textId="72A1F08E" w:rsidR="002436E8" w:rsidRPr="00BE7B1A" w:rsidRDefault="002436E8" w:rsidP="002436E8">
            <w:pPr>
              <w:ind w:left="435" w:right="-195"/>
              <w:rPr>
                <w:rFonts w:ascii="Arial" w:hAnsi="Arial" w:cs="Arial"/>
                <w:snapToGrid w:val="0"/>
                <w:spacing w:val="-4"/>
                <w:sz w:val="18"/>
                <w:szCs w:val="18"/>
                <w:lang w:eastAsia="th-TH"/>
              </w:rPr>
            </w:pPr>
            <w:r w:rsidRPr="00BE7B1A">
              <w:rPr>
                <w:rFonts w:ascii="Arial" w:hAnsi="Arial" w:cs="Arial"/>
                <w:snapToGrid w:val="0"/>
                <w:color w:val="000000"/>
                <w:spacing w:val="-6"/>
                <w:sz w:val="18"/>
                <w:szCs w:val="18"/>
                <w:lang w:val="en-GB" w:eastAsia="th-TH"/>
              </w:rPr>
              <w:t>Repayment during the period/year</w:t>
            </w:r>
          </w:p>
        </w:tc>
        <w:tc>
          <w:tcPr>
            <w:tcW w:w="1440" w:type="dxa"/>
            <w:tcBorders>
              <w:bottom w:val="single" w:sz="4" w:space="0" w:color="auto"/>
            </w:tcBorders>
            <w:vAlign w:val="bottom"/>
          </w:tcPr>
          <w:p w14:paraId="5C81FA3C" w14:textId="3AC0FEAB"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tcBorders>
              <w:bottom w:val="single" w:sz="4" w:space="0" w:color="auto"/>
            </w:tcBorders>
            <w:vAlign w:val="bottom"/>
          </w:tcPr>
          <w:p w14:paraId="0169C883" w14:textId="199F835E"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tcBorders>
              <w:bottom w:val="single" w:sz="4" w:space="0" w:color="auto"/>
            </w:tcBorders>
            <w:vAlign w:val="bottom"/>
          </w:tcPr>
          <w:p w14:paraId="523DEE9B" w14:textId="53611C71"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(20,750,000)</w:t>
            </w:r>
          </w:p>
        </w:tc>
        <w:tc>
          <w:tcPr>
            <w:tcW w:w="1440" w:type="dxa"/>
            <w:tcBorders>
              <w:bottom w:val="single" w:sz="4" w:space="0" w:color="auto"/>
            </w:tcBorders>
            <w:vAlign w:val="bottom"/>
          </w:tcPr>
          <w:p w14:paraId="2CF77FCF" w14:textId="466A9362"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cs/>
                <w:lang w:val="en-US"/>
              </w:rPr>
              <w:t>(</w:t>
            </w:r>
            <w:r w:rsidRPr="00BE7B1A">
              <w:rPr>
                <w:rFonts w:ascii="Arial" w:hAnsi="Arial" w:cs="Arial"/>
                <w:color w:val="000000"/>
                <w:sz w:val="18"/>
                <w:szCs w:val="18"/>
              </w:rPr>
              <w:t>21</w:t>
            </w:r>
            <w:r w:rsidRPr="00BE7B1A">
              <w:rPr>
                <w:rFonts w:ascii="Arial" w:hAnsi="Arial" w:cs="Arial"/>
                <w:color w:val="000000"/>
                <w:sz w:val="18"/>
                <w:szCs w:val="18"/>
                <w:lang w:val="en-US"/>
              </w:rPr>
              <w:t>,</w:t>
            </w:r>
            <w:r w:rsidRPr="00BE7B1A">
              <w:rPr>
                <w:rFonts w:ascii="Arial" w:hAnsi="Arial" w:cs="Arial"/>
                <w:color w:val="000000"/>
                <w:sz w:val="18"/>
                <w:szCs w:val="18"/>
              </w:rPr>
              <w:t>000</w:t>
            </w:r>
            <w:r w:rsidRPr="00BE7B1A">
              <w:rPr>
                <w:rFonts w:ascii="Arial" w:hAnsi="Arial" w:cs="Arial"/>
                <w:color w:val="000000"/>
                <w:sz w:val="18"/>
                <w:szCs w:val="18"/>
                <w:lang w:val="en-US"/>
              </w:rPr>
              <w:t>,</w:t>
            </w:r>
            <w:r w:rsidRPr="00BE7B1A">
              <w:rPr>
                <w:rFonts w:ascii="Arial" w:hAnsi="Arial" w:cs="Arial"/>
                <w:color w:val="000000"/>
                <w:sz w:val="18"/>
                <w:szCs w:val="18"/>
              </w:rPr>
              <w:t>000</w:t>
            </w:r>
            <w:r w:rsidRPr="00BE7B1A">
              <w:rPr>
                <w:rFonts w:ascii="Arial" w:hAnsi="Arial" w:cs="Arial"/>
                <w:color w:val="000000"/>
                <w:sz w:val="18"/>
                <w:szCs w:val="18"/>
                <w:cs/>
                <w:lang w:val="en-US"/>
              </w:rPr>
              <w:t>)</w:t>
            </w:r>
          </w:p>
        </w:tc>
      </w:tr>
      <w:tr w:rsidR="002436E8" w:rsidRPr="00BE7B1A" w14:paraId="4128FA7B" w14:textId="77777777" w:rsidTr="00BE7B1A">
        <w:tc>
          <w:tcPr>
            <w:tcW w:w="3690" w:type="dxa"/>
            <w:vAlign w:val="bottom"/>
          </w:tcPr>
          <w:p w14:paraId="6ADB55F8" w14:textId="77777777" w:rsidR="002436E8" w:rsidRPr="00BE7B1A" w:rsidRDefault="002436E8" w:rsidP="002436E8">
            <w:pPr>
              <w:ind w:left="435" w:right="-195"/>
              <w:rPr>
                <w:rFonts w:ascii="Arial" w:hAnsi="Arial" w:cs="Arial"/>
                <w:snapToGrid w:val="0"/>
                <w:color w:val="000000"/>
                <w:spacing w:val="-6"/>
                <w:sz w:val="18"/>
                <w:szCs w:val="18"/>
                <w:lang w:val="en-GB" w:eastAsia="th-TH"/>
              </w:rPr>
            </w:pPr>
          </w:p>
        </w:tc>
        <w:tc>
          <w:tcPr>
            <w:tcW w:w="1440" w:type="dxa"/>
            <w:tcBorders>
              <w:top w:val="single" w:sz="4" w:space="0" w:color="auto"/>
            </w:tcBorders>
            <w:vAlign w:val="bottom"/>
          </w:tcPr>
          <w:p w14:paraId="7B7E0CA4" w14:textId="38E633BB" w:rsidR="002436E8" w:rsidRPr="00BE7B1A" w:rsidRDefault="002436E8" w:rsidP="002436E8">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2DB7F208" w14:textId="31E853DE" w:rsidR="002436E8" w:rsidRPr="00BE7B1A" w:rsidRDefault="002436E8" w:rsidP="002436E8">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04CCD987" w14:textId="48925C36" w:rsidR="002436E8" w:rsidRPr="00BE7B1A" w:rsidRDefault="002436E8" w:rsidP="002436E8">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41C1C17F" w14:textId="7589F53F" w:rsidR="002436E8" w:rsidRPr="00BE7B1A" w:rsidRDefault="002436E8" w:rsidP="002436E8">
            <w:pPr>
              <w:pStyle w:val="a0"/>
              <w:tabs>
                <w:tab w:val="decimal" w:pos="1226"/>
              </w:tabs>
              <w:ind w:left="-14" w:right="-72"/>
              <w:jc w:val="both"/>
              <w:rPr>
                <w:rFonts w:ascii="Arial" w:hAnsi="Arial" w:cs="Arial"/>
                <w:color w:val="000000"/>
                <w:sz w:val="18"/>
                <w:szCs w:val="18"/>
                <w:cs/>
                <w:lang w:val="en-US"/>
              </w:rPr>
            </w:pPr>
          </w:p>
        </w:tc>
      </w:tr>
      <w:tr w:rsidR="002436E8" w:rsidRPr="00BE7B1A" w14:paraId="30F347DA" w14:textId="77777777" w:rsidTr="00BE7B1A">
        <w:tc>
          <w:tcPr>
            <w:tcW w:w="3690" w:type="dxa"/>
            <w:vAlign w:val="bottom"/>
          </w:tcPr>
          <w:p w14:paraId="051AA493" w14:textId="77777777" w:rsidR="002436E8" w:rsidRPr="00BE7B1A" w:rsidRDefault="002436E8" w:rsidP="002436E8">
            <w:pPr>
              <w:ind w:left="435" w:right="-195"/>
              <w:rPr>
                <w:rFonts w:ascii="Arial" w:hAnsi="Arial" w:cs="Arial"/>
                <w:snapToGrid w:val="0"/>
                <w:color w:val="000000"/>
                <w:spacing w:val="-6"/>
                <w:sz w:val="18"/>
                <w:szCs w:val="18"/>
                <w:lang w:val="en-GB" w:eastAsia="th-TH"/>
              </w:rPr>
            </w:pPr>
          </w:p>
        </w:tc>
        <w:tc>
          <w:tcPr>
            <w:tcW w:w="1440" w:type="dxa"/>
            <w:vAlign w:val="bottom"/>
          </w:tcPr>
          <w:p w14:paraId="6A28540C" w14:textId="1693C892" w:rsidR="002436E8" w:rsidRPr="00BE7B1A" w:rsidRDefault="002436E8" w:rsidP="002436E8">
            <w:pPr>
              <w:pStyle w:val="a0"/>
              <w:tabs>
                <w:tab w:val="decimal" w:pos="1224"/>
              </w:tabs>
              <w:ind w:left="-14" w:right="-72"/>
              <w:jc w:val="both"/>
              <w:rPr>
                <w:rFonts w:ascii="Arial" w:hAnsi="Arial" w:cs="Arial"/>
                <w:color w:val="000000"/>
                <w:sz w:val="18"/>
                <w:szCs w:val="18"/>
              </w:rPr>
            </w:pPr>
            <w:r w:rsidRPr="00BE7B1A">
              <w:rPr>
                <w:rFonts w:ascii="Arial" w:hAnsi="Arial" w:cs="Arial"/>
                <w:color w:val="000000"/>
                <w:sz w:val="18"/>
                <w:szCs w:val="18"/>
              </w:rPr>
              <w:t>143,698,166</w:t>
            </w:r>
          </w:p>
        </w:tc>
        <w:tc>
          <w:tcPr>
            <w:tcW w:w="1440" w:type="dxa"/>
            <w:vAlign w:val="bottom"/>
          </w:tcPr>
          <w:p w14:paraId="282D367D" w14:textId="43506340"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146,308,422</w:t>
            </w:r>
          </w:p>
        </w:tc>
        <w:tc>
          <w:tcPr>
            <w:tcW w:w="1440" w:type="dxa"/>
            <w:vAlign w:val="bottom"/>
          </w:tcPr>
          <w:p w14:paraId="699022FD" w14:textId="4C6FCC2F" w:rsidR="002436E8" w:rsidRPr="00BE7B1A" w:rsidRDefault="002436E8" w:rsidP="002436E8">
            <w:pPr>
              <w:pStyle w:val="a0"/>
              <w:tabs>
                <w:tab w:val="decimal" w:pos="1224"/>
              </w:tabs>
              <w:ind w:left="-14" w:right="-72"/>
              <w:jc w:val="both"/>
              <w:rPr>
                <w:rFonts w:ascii="Arial" w:hAnsi="Arial" w:cs="Arial"/>
                <w:color w:val="000000"/>
                <w:sz w:val="18"/>
                <w:szCs w:val="18"/>
              </w:rPr>
            </w:pPr>
            <w:r w:rsidRPr="00BE7B1A">
              <w:rPr>
                <w:rFonts w:ascii="Arial" w:hAnsi="Arial" w:cs="Arial"/>
                <w:color w:val="000000"/>
                <w:sz w:val="18"/>
                <w:szCs w:val="18"/>
              </w:rPr>
              <w:t>5,875,764,994</w:t>
            </w:r>
          </w:p>
        </w:tc>
        <w:tc>
          <w:tcPr>
            <w:tcW w:w="1440" w:type="dxa"/>
            <w:vAlign w:val="bottom"/>
          </w:tcPr>
          <w:p w14:paraId="599B2BFC" w14:textId="3C38FFC3" w:rsidR="002436E8" w:rsidRPr="00BE7B1A" w:rsidRDefault="002436E8" w:rsidP="002436E8">
            <w:pPr>
              <w:pStyle w:val="a0"/>
              <w:tabs>
                <w:tab w:val="decimal" w:pos="1226"/>
              </w:tabs>
              <w:ind w:left="-14" w:right="-72"/>
              <w:jc w:val="both"/>
              <w:rPr>
                <w:rFonts w:ascii="Arial" w:hAnsi="Arial" w:cs="Arial"/>
                <w:color w:val="000000"/>
                <w:sz w:val="18"/>
                <w:szCs w:val="18"/>
                <w:cs/>
                <w:lang w:val="en-US"/>
              </w:rPr>
            </w:pPr>
            <w:r w:rsidRPr="00BE7B1A">
              <w:rPr>
                <w:rFonts w:ascii="Arial" w:hAnsi="Arial" w:cs="Arial"/>
                <w:color w:val="000000"/>
                <w:sz w:val="18"/>
                <w:szCs w:val="18"/>
              </w:rPr>
              <w:t>5</w:t>
            </w:r>
            <w:r w:rsidRPr="00BE7B1A">
              <w:rPr>
                <w:rFonts w:ascii="Arial" w:hAnsi="Arial" w:cs="Arial"/>
                <w:color w:val="000000"/>
                <w:sz w:val="18"/>
                <w:szCs w:val="18"/>
                <w:lang w:val="en-US"/>
              </w:rPr>
              <w:t>,</w:t>
            </w:r>
            <w:r w:rsidRPr="00BE7B1A">
              <w:rPr>
                <w:rFonts w:ascii="Arial" w:hAnsi="Arial" w:cs="Arial"/>
                <w:color w:val="000000"/>
                <w:sz w:val="18"/>
                <w:szCs w:val="18"/>
              </w:rPr>
              <w:t>032</w:t>
            </w:r>
            <w:r w:rsidRPr="00BE7B1A">
              <w:rPr>
                <w:rFonts w:ascii="Arial" w:hAnsi="Arial" w:cs="Arial"/>
                <w:color w:val="000000"/>
                <w:sz w:val="18"/>
                <w:szCs w:val="18"/>
                <w:lang w:val="en-US"/>
              </w:rPr>
              <w:t>,</w:t>
            </w:r>
            <w:r w:rsidRPr="00BE7B1A">
              <w:rPr>
                <w:rFonts w:ascii="Arial" w:hAnsi="Arial" w:cs="Arial"/>
                <w:color w:val="000000"/>
                <w:sz w:val="18"/>
                <w:szCs w:val="18"/>
              </w:rPr>
              <w:t>509</w:t>
            </w:r>
            <w:r w:rsidRPr="00BE7B1A">
              <w:rPr>
                <w:rFonts w:ascii="Arial" w:hAnsi="Arial" w:cs="Arial"/>
                <w:color w:val="000000"/>
                <w:sz w:val="18"/>
                <w:szCs w:val="18"/>
                <w:lang w:val="en-US"/>
              </w:rPr>
              <w:t>,</w:t>
            </w:r>
            <w:r w:rsidRPr="00BE7B1A">
              <w:rPr>
                <w:rFonts w:ascii="Arial" w:hAnsi="Arial" w:cs="Arial"/>
                <w:color w:val="000000"/>
                <w:sz w:val="18"/>
                <w:szCs w:val="18"/>
              </w:rPr>
              <w:t>490</w:t>
            </w:r>
          </w:p>
        </w:tc>
      </w:tr>
      <w:tr w:rsidR="002436E8" w:rsidRPr="00BE7B1A" w14:paraId="2FD3DCC5" w14:textId="77777777" w:rsidTr="00BE7B1A">
        <w:tc>
          <w:tcPr>
            <w:tcW w:w="3690" w:type="dxa"/>
            <w:vAlign w:val="bottom"/>
          </w:tcPr>
          <w:p w14:paraId="454ACA03" w14:textId="66E1252B" w:rsidR="002436E8" w:rsidRPr="00BE7B1A" w:rsidRDefault="002436E8" w:rsidP="002436E8">
            <w:pPr>
              <w:ind w:left="435" w:right="-195"/>
              <w:rPr>
                <w:rFonts w:ascii="Arial" w:hAnsi="Arial" w:cs="Arial"/>
                <w:snapToGrid w:val="0"/>
                <w:spacing w:val="-4"/>
                <w:sz w:val="18"/>
                <w:szCs w:val="18"/>
                <w:cs/>
                <w:lang w:eastAsia="th-TH"/>
              </w:rPr>
            </w:pPr>
            <w:r w:rsidRPr="00BE7B1A">
              <w:rPr>
                <w:rFonts w:ascii="Arial" w:hAnsi="Arial" w:cs="Arial"/>
                <w:snapToGrid w:val="0"/>
                <w:color w:val="000000"/>
                <w:spacing w:val="-6"/>
                <w:sz w:val="18"/>
                <w:szCs w:val="18"/>
                <w:lang w:val="en-GB" w:eastAsia="th-TH"/>
              </w:rPr>
              <w:t>Current portion of long-term loan</w:t>
            </w:r>
          </w:p>
        </w:tc>
        <w:tc>
          <w:tcPr>
            <w:tcW w:w="1440" w:type="dxa"/>
            <w:tcBorders>
              <w:bottom w:val="single" w:sz="4" w:space="0" w:color="auto"/>
            </w:tcBorders>
            <w:vAlign w:val="bottom"/>
          </w:tcPr>
          <w:p w14:paraId="6134ABA1" w14:textId="0286ABA5" w:rsidR="002436E8" w:rsidRPr="00BE7B1A" w:rsidRDefault="002436E8" w:rsidP="002436E8">
            <w:pPr>
              <w:pStyle w:val="a0"/>
              <w:tabs>
                <w:tab w:val="decimal" w:pos="1224"/>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tcBorders>
              <w:bottom w:val="single" w:sz="4" w:space="0" w:color="auto"/>
            </w:tcBorders>
            <w:vAlign w:val="bottom"/>
          </w:tcPr>
          <w:p w14:paraId="3CA937D3" w14:textId="177F70D0"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 xml:space="preserve">-       </w:t>
            </w:r>
          </w:p>
        </w:tc>
        <w:tc>
          <w:tcPr>
            <w:tcW w:w="1440" w:type="dxa"/>
            <w:tcBorders>
              <w:bottom w:val="single" w:sz="4" w:space="0" w:color="auto"/>
            </w:tcBorders>
            <w:vAlign w:val="bottom"/>
          </w:tcPr>
          <w:p w14:paraId="42CF688D" w14:textId="6B546BFD" w:rsidR="002436E8" w:rsidRPr="00BE7B1A" w:rsidRDefault="002436E8" w:rsidP="002436E8">
            <w:pPr>
              <w:pStyle w:val="a0"/>
              <w:tabs>
                <w:tab w:val="decimal" w:pos="1224"/>
              </w:tabs>
              <w:ind w:left="-14" w:right="-72"/>
              <w:jc w:val="both"/>
              <w:rPr>
                <w:rFonts w:ascii="Arial" w:hAnsi="Arial" w:cs="Arial"/>
                <w:color w:val="000000"/>
                <w:sz w:val="18"/>
                <w:szCs w:val="18"/>
              </w:rPr>
            </w:pPr>
            <w:r w:rsidRPr="00BE7B1A">
              <w:rPr>
                <w:rFonts w:ascii="Arial" w:hAnsi="Arial" w:cs="Arial"/>
                <w:color w:val="000000"/>
                <w:sz w:val="18"/>
                <w:szCs w:val="18"/>
              </w:rPr>
              <w:t>(21,000,000)</w:t>
            </w:r>
          </w:p>
        </w:tc>
        <w:tc>
          <w:tcPr>
            <w:tcW w:w="1440" w:type="dxa"/>
            <w:tcBorders>
              <w:bottom w:val="single" w:sz="4" w:space="0" w:color="auto"/>
            </w:tcBorders>
            <w:vAlign w:val="bottom"/>
          </w:tcPr>
          <w:p w14:paraId="29EACD54" w14:textId="52D96E74"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cs/>
                <w:lang w:val="en-US"/>
              </w:rPr>
              <w:t>(</w:t>
            </w:r>
            <w:r w:rsidRPr="00BE7B1A">
              <w:rPr>
                <w:rFonts w:ascii="Arial" w:hAnsi="Arial" w:cs="Arial"/>
                <w:color w:val="000000"/>
                <w:sz w:val="18"/>
                <w:szCs w:val="18"/>
              </w:rPr>
              <w:t>21</w:t>
            </w:r>
            <w:r w:rsidRPr="00BE7B1A">
              <w:rPr>
                <w:rFonts w:ascii="Arial" w:hAnsi="Arial" w:cs="Arial"/>
                <w:color w:val="000000"/>
                <w:sz w:val="18"/>
                <w:szCs w:val="18"/>
                <w:lang w:val="en-US"/>
              </w:rPr>
              <w:t>,</w:t>
            </w:r>
            <w:r w:rsidRPr="00BE7B1A">
              <w:rPr>
                <w:rFonts w:ascii="Arial" w:hAnsi="Arial" w:cs="Arial"/>
                <w:color w:val="000000"/>
                <w:sz w:val="18"/>
                <w:szCs w:val="18"/>
              </w:rPr>
              <w:t>000</w:t>
            </w:r>
            <w:r w:rsidRPr="00BE7B1A">
              <w:rPr>
                <w:rFonts w:ascii="Arial" w:hAnsi="Arial" w:cs="Arial"/>
                <w:color w:val="000000"/>
                <w:sz w:val="18"/>
                <w:szCs w:val="18"/>
                <w:lang w:val="en-US"/>
              </w:rPr>
              <w:t>,</w:t>
            </w:r>
            <w:r w:rsidRPr="00BE7B1A">
              <w:rPr>
                <w:rFonts w:ascii="Arial" w:hAnsi="Arial" w:cs="Arial"/>
                <w:color w:val="000000"/>
                <w:sz w:val="18"/>
                <w:szCs w:val="18"/>
              </w:rPr>
              <w:t>000</w:t>
            </w:r>
            <w:r w:rsidRPr="00BE7B1A">
              <w:rPr>
                <w:rFonts w:ascii="Arial" w:hAnsi="Arial" w:cs="Arial"/>
                <w:color w:val="000000"/>
                <w:sz w:val="18"/>
                <w:szCs w:val="18"/>
                <w:cs/>
                <w:lang w:val="en-US"/>
              </w:rPr>
              <w:t>)</w:t>
            </w:r>
          </w:p>
        </w:tc>
      </w:tr>
      <w:tr w:rsidR="002436E8" w:rsidRPr="00BE7B1A" w14:paraId="4963B9BA" w14:textId="77777777" w:rsidTr="00BE7B1A">
        <w:tc>
          <w:tcPr>
            <w:tcW w:w="3690" w:type="dxa"/>
            <w:vAlign w:val="bottom"/>
          </w:tcPr>
          <w:p w14:paraId="256C730F" w14:textId="77777777" w:rsidR="002436E8" w:rsidRPr="00BE7B1A" w:rsidRDefault="002436E8" w:rsidP="002436E8">
            <w:pPr>
              <w:ind w:left="435" w:right="-195"/>
              <w:rPr>
                <w:rFonts w:ascii="Arial" w:hAnsi="Arial" w:cs="Arial"/>
                <w:snapToGrid w:val="0"/>
                <w:spacing w:val="-4"/>
                <w:sz w:val="18"/>
                <w:szCs w:val="18"/>
                <w:cs/>
                <w:lang w:eastAsia="th-TH"/>
              </w:rPr>
            </w:pPr>
          </w:p>
        </w:tc>
        <w:tc>
          <w:tcPr>
            <w:tcW w:w="1440" w:type="dxa"/>
            <w:tcBorders>
              <w:top w:val="single" w:sz="4" w:space="0" w:color="auto"/>
            </w:tcBorders>
            <w:vAlign w:val="bottom"/>
          </w:tcPr>
          <w:p w14:paraId="4C86C2C4" w14:textId="77777777" w:rsidR="002436E8" w:rsidRPr="00BE7B1A" w:rsidRDefault="002436E8" w:rsidP="002436E8">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68EABB82" w14:textId="77777777" w:rsidR="002436E8" w:rsidRPr="00BE7B1A" w:rsidRDefault="002436E8" w:rsidP="002436E8">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1028500F" w14:textId="77777777" w:rsidR="002436E8" w:rsidRPr="00BE7B1A" w:rsidRDefault="002436E8" w:rsidP="002436E8">
            <w:pPr>
              <w:pStyle w:val="a0"/>
              <w:tabs>
                <w:tab w:val="decimal" w:pos="1224"/>
              </w:tabs>
              <w:ind w:left="-14" w:right="-72"/>
              <w:jc w:val="both"/>
              <w:rPr>
                <w:rFonts w:ascii="Arial" w:hAnsi="Arial" w:cs="Arial"/>
                <w:color w:val="000000"/>
                <w:sz w:val="18"/>
                <w:szCs w:val="18"/>
              </w:rPr>
            </w:pPr>
          </w:p>
        </w:tc>
        <w:tc>
          <w:tcPr>
            <w:tcW w:w="1440" w:type="dxa"/>
            <w:tcBorders>
              <w:top w:val="single" w:sz="4" w:space="0" w:color="auto"/>
            </w:tcBorders>
            <w:vAlign w:val="bottom"/>
          </w:tcPr>
          <w:p w14:paraId="7593FD27" w14:textId="77777777" w:rsidR="002436E8" w:rsidRPr="00BE7B1A" w:rsidRDefault="002436E8" w:rsidP="002436E8">
            <w:pPr>
              <w:pStyle w:val="a0"/>
              <w:tabs>
                <w:tab w:val="decimal" w:pos="1226"/>
              </w:tabs>
              <w:ind w:left="-14" w:right="-72"/>
              <w:jc w:val="both"/>
              <w:rPr>
                <w:rFonts w:ascii="Arial" w:hAnsi="Arial" w:cs="Arial"/>
                <w:color w:val="000000"/>
                <w:sz w:val="18"/>
                <w:szCs w:val="18"/>
              </w:rPr>
            </w:pPr>
          </w:p>
        </w:tc>
      </w:tr>
      <w:tr w:rsidR="002436E8" w:rsidRPr="00BE7B1A" w14:paraId="0313F877" w14:textId="77777777" w:rsidTr="00BE7B1A">
        <w:tc>
          <w:tcPr>
            <w:tcW w:w="3690" w:type="dxa"/>
            <w:vAlign w:val="bottom"/>
          </w:tcPr>
          <w:p w14:paraId="6DC92F74" w14:textId="77777777" w:rsidR="002436E8" w:rsidRPr="00BE7B1A" w:rsidRDefault="002436E8" w:rsidP="002436E8">
            <w:pPr>
              <w:ind w:left="435" w:right="-195"/>
              <w:rPr>
                <w:rFonts w:ascii="Arial" w:hAnsi="Arial" w:cs="Arial"/>
                <w:snapToGrid w:val="0"/>
                <w:spacing w:val="-4"/>
                <w:sz w:val="18"/>
                <w:szCs w:val="18"/>
                <w:cs/>
                <w:lang w:eastAsia="th-TH"/>
              </w:rPr>
            </w:pPr>
          </w:p>
        </w:tc>
        <w:tc>
          <w:tcPr>
            <w:tcW w:w="1440" w:type="dxa"/>
            <w:vAlign w:val="bottom"/>
          </w:tcPr>
          <w:p w14:paraId="5A2E76B1" w14:textId="083AA538"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143,698,166</w:t>
            </w:r>
          </w:p>
        </w:tc>
        <w:tc>
          <w:tcPr>
            <w:tcW w:w="1440" w:type="dxa"/>
            <w:vAlign w:val="bottom"/>
          </w:tcPr>
          <w:p w14:paraId="438C4063" w14:textId="54B9A87A"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146,308,422</w:t>
            </w:r>
          </w:p>
        </w:tc>
        <w:tc>
          <w:tcPr>
            <w:tcW w:w="1440" w:type="dxa"/>
            <w:vAlign w:val="bottom"/>
          </w:tcPr>
          <w:p w14:paraId="768EF8DE" w14:textId="4AD12F7A" w:rsidR="002436E8" w:rsidRPr="00BE7B1A" w:rsidRDefault="002436E8" w:rsidP="002436E8">
            <w:pPr>
              <w:pStyle w:val="a0"/>
              <w:tabs>
                <w:tab w:val="decimal" w:pos="1224"/>
              </w:tabs>
              <w:ind w:left="-14" w:right="-72"/>
              <w:jc w:val="both"/>
              <w:rPr>
                <w:rFonts w:ascii="Arial" w:hAnsi="Arial" w:cs="Arial"/>
                <w:color w:val="000000"/>
                <w:sz w:val="18"/>
                <w:szCs w:val="18"/>
              </w:rPr>
            </w:pPr>
            <w:r w:rsidRPr="00BE7B1A">
              <w:rPr>
                <w:rFonts w:ascii="Arial" w:hAnsi="Arial" w:cs="Arial"/>
                <w:color w:val="000000"/>
                <w:sz w:val="18"/>
                <w:szCs w:val="18"/>
              </w:rPr>
              <w:t>5,854,764,994</w:t>
            </w:r>
          </w:p>
        </w:tc>
        <w:tc>
          <w:tcPr>
            <w:tcW w:w="1440" w:type="dxa"/>
            <w:vAlign w:val="bottom"/>
          </w:tcPr>
          <w:p w14:paraId="65EE53DB" w14:textId="79282B0E"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5,011,509,490</w:t>
            </w:r>
          </w:p>
        </w:tc>
      </w:tr>
      <w:tr w:rsidR="002436E8" w:rsidRPr="00BE7B1A" w14:paraId="5C64F0EB" w14:textId="77777777" w:rsidTr="00BE7B1A">
        <w:tc>
          <w:tcPr>
            <w:tcW w:w="3690" w:type="dxa"/>
            <w:vAlign w:val="bottom"/>
          </w:tcPr>
          <w:p w14:paraId="302FA308" w14:textId="77777777" w:rsidR="002436E8" w:rsidRPr="00BE7B1A" w:rsidRDefault="002436E8" w:rsidP="002436E8">
            <w:pPr>
              <w:ind w:left="435" w:right="-195"/>
              <w:rPr>
                <w:rFonts w:ascii="Arial" w:hAnsi="Arial" w:cs="Arial"/>
                <w:snapToGrid w:val="0"/>
                <w:spacing w:val="-4"/>
                <w:sz w:val="18"/>
                <w:szCs w:val="18"/>
                <w:cs/>
                <w:lang w:eastAsia="th-TH"/>
              </w:rPr>
            </w:pPr>
          </w:p>
        </w:tc>
        <w:tc>
          <w:tcPr>
            <w:tcW w:w="1440" w:type="dxa"/>
            <w:vAlign w:val="bottom"/>
          </w:tcPr>
          <w:p w14:paraId="2E8E2D6C" w14:textId="77777777" w:rsidR="002436E8" w:rsidRPr="00BE7B1A" w:rsidRDefault="002436E8" w:rsidP="002436E8">
            <w:pPr>
              <w:pStyle w:val="a0"/>
              <w:tabs>
                <w:tab w:val="decimal" w:pos="1226"/>
              </w:tabs>
              <w:ind w:left="-14" w:right="-72"/>
              <w:jc w:val="both"/>
              <w:rPr>
                <w:rFonts w:ascii="Arial" w:hAnsi="Arial" w:cs="Arial"/>
                <w:color w:val="000000"/>
                <w:sz w:val="18"/>
                <w:szCs w:val="18"/>
              </w:rPr>
            </w:pPr>
          </w:p>
        </w:tc>
        <w:tc>
          <w:tcPr>
            <w:tcW w:w="1440" w:type="dxa"/>
            <w:vAlign w:val="bottom"/>
          </w:tcPr>
          <w:p w14:paraId="1F71459A" w14:textId="77777777" w:rsidR="002436E8" w:rsidRPr="00BE7B1A" w:rsidRDefault="002436E8" w:rsidP="002436E8">
            <w:pPr>
              <w:pStyle w:val="a0"/>
              <w:tabs>
                <w:tab w:val="decimal" w:pos="1226"/>
              </w:tabs>
              <w:ind w:left="-14" w:right="-72"/>
              <w:jc w:val="both"/>
              <w:rPr>
                <w:rFonts w:ascii="Arial" w:hAnsi="Arial" w:cs="Arial"/>
                <w:color w:val="000000"/>
                <w:sz w:val="18"/>
                <w:szCs w:val="18"/>
              </w:rPr>
            </w:pPr>
          </w:p>
        </w:tc>
        <w:tc>
          <w:tcPr>
            <w:tcW w:w="1440" w:type="dxa"/>
            <w:vAlign w:val="bottom"/>
          </w:tcPr>
          <w:p w14:paraId="5787F5B8" w14:textId="77777777" w:rsidR="002436E8" w:rsidRPr="00BE7B1A" w:rsidRDefault="002436E8" w:rsidP="002436E8">
            <w:pPr>
              <w:pStyle w:val="a0"/>
              <w:tabs>
                <w:tab w:val="decimal" w:pos="1226"/>
              </w:tabs>
              <w:ind w:left="-14" w:right="-72"/>
              <w:jc w:val="both"/>
              <w:rPr>
                <w:rFonts w:ascii="Arial" w:hAnsi="Arial" w:cs="Arial"/>
                <w:color w:val="000000"/>
                <w:sz w:val="18"/>
                <w:szCs w:val="18"/>
              </w:rPr>
            </w:pPr>
          </w:p>
        </w:tc>
        <w:tc>
          <w:tcPr>
            <w:tcW w:w="1440" w:type="dxa"/>
            <w:vAlign w:val="bottom"/>
          </w:tcPr>
          <w:p w14:paraId="15EA6658" w14:textId="77777777" w:rsidR="002436E8" w:rsidRPr="00BE7B1A" w:rsidRDefault="002436E8" w:rsidP="002436E8">
            <w:pPr>
              <w:pStyle w:val="a0"/>
              <w:tabs>
                <w:tab w:val="decimal" w:pos="1226"/>
              </w:tabs>
              <w:ind w:left="-14" w:right="-72"/>
              <w:jc w:val="both"/>
              <w:rPr>
                <w:rFonts w:ascii="Arial" w:hAnsi="Arial" w:cs="Arial"/>
                <w:color w:val="000000"/>
                <w:sz w:val="18"/>
                <w:szCs w:val="18"/>
              </w:rPr>
            </w:pPr>
          </w:p>
        </w:tc>
      </w:tr>
      <w:tr w:rsidR="002436E8" w:rsidRPr="00BE7B1A" w14:paraId="2083FB4D" w14:textId="77777777" w:rsidTr="00BE7B1A">
        <w:tc>
          <w:tcPr>
            <w:tcW w:w="3690" w:type="dxa"/>
            <w:vAlign w:val="bottom"/>
          </w:tcPr>
          <w:p w14:paraId="277B54FE" w14:textId="77777777" w:rsidR="002436E8" w:rsidRPr="00BE7B1A" w:rsidRDefault="002436E8" w:rsidP="002436E8">
            <w:pPr>
              <w:ind w:left="435" w:right="-195"/>
              <w:rPr>
                <w:rFonts w:ascii="Arial" w:hAnsi="Arial" w:cs="Arial"/>
                <w:snapToGrid w:val="0"/>
                <w:spacing w:val="-4"/>
                <w:sz w:val="18"/>
                <w:szCs w:val="18"/>
                <w:cs/>
                <w:lang w:eastAsia="th-TH"/>
              </w:rPr>
            </w:pPr>
            <w:proofErr w:type="gramStart"/>
            <w:r w:rsidRPr="00BE7B1A">
              <w:rPr>
                <w:rFonts w:ascii="Arial" w:hAnsi="Arial" w:cs="Arial"/>
                <w:snapToGrid w:val="0"/>
                <w:spacing w:val="-4"/>
                <w:sz w:val="18"/>
                <w:szCs w:val="18"/>
                <w:u w:val="single"/>
                <w:lang w:eastAsia="th-TH"/>
              </w:rPr>
              <w:t>Less</w:t>
            </w:r>
            <w:r w:rsidRPr="00BE7B1A">
              <w:rPr>
                <w:rFonts w:ascii="Arial" w:hAnsi="Arial" w:cs="Arial"/>
                <w:snapToGrid w:val="0"/>
                <w:spacing w:val="-4"/>
                <w:sz w:val="18"/>
                <w:szCs w:val="18"/>
                <w:lang w:eastAsia="th-TH"/>
              </w:rPr>
              <w:t xml:space="preserve">  Allowance</w:t>
            </w:r>
            <w:proofErr w:type="gramEnd"/>
            <w:r w:rsidRPr="00BE7B1A">
              <w:rPr>
                <w:rFonts w:ascii="Arial" w:hAnsi="Arial" w:cs="Arial"/>
                <w:snapToGrid w:val="0"/>
                <w:spacing w:val="-4"/>
                <w:sz w:val="18"/>
                <w:szCs w:val="18"/>
                <w:lang w:eastAsia="th-TH"/>
              </w:rPr>
              <w:t xml:space="preserve"> for expected credit loss</w:t>
            </w:r>
          </w:p>
        </w:tc>
        <w:tc>
          <w:tcPr>
            <w:tcW w:w="1440" w:type="dxa"/>
            <w:tcBorders>
              <w:bottom w:val="single" w:sz="4" w:space="0" w:color="auto"/>
            </w:tcBorders>
            <w:vAlign w:val="bottom"/>
          </w:tcPr>
          <w:p w14:paraId="41786426" w14:textId="651B2D9B"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(94,137,834)</w:t>
            </w:r>
          </w:p>
        </w:tc>
        <w:tc>
          <w:tcPr>
            <w:tcW w:w="1440" w:type="dxa"/>
            <w:tcBorders>
              <w:bottom w:val="single" w:sz="4" w:space="0" w:color="auto"/>
            </w:tcBorders>
            <w:vAlign w:val="bottom"/>
          </w:tcPr>
          <w:p w14:paraId="42A6D168" w14:textId="0A9E401E"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cs/>
              </w:rPr>
              <w:t>(</w:t>
            </w:r>
            <w:r w:rsidRPr="00BE7B1A">
              <w:rPr>
                <w:rFonts w:ascii="Arial" w:hAnsi="Arial" w:cs="Arial"/>
                <w:color w:val="000000"/>
                <w:sz w:val="18"/>
                <w:szCs w:val="18"/>
              </w:rPr>
              <w:t>94,137,834</w:t>
            </w:r>
            <w:r w:rsidRPr="00BE7B1A">
              <w:rPr>
                <w:rFonts w:ascii="Arial" w:hAnsi="Arial" w:cs="Arial"/>
                <w:color w:val="000000"/>
                <w:sz w:val="18"/>
                <w:szCs w:val="18"/>
                <w:cs/>
              </w:rPr>
              <w:t>)</w:t>
            </w:r>
          </w:p>
        </w:tc>
        <w:tc>
          <w:tcPr>
            <w:tcW w:w="1440" w:type="dxa"/>
            <w:tcBorders>
              <w:bottom w:val="single" w:sz="4" w:space="0" w:color="auto"/>
            </w:tcBorders>
            <w:vAlign w:val="bottom"/>
          </w:tcPr>
          <w:p w14:paraId="14BC6730" w14:textId="7FF3BB51"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(132,385,614)</w:t>
            </w:r>
          </w:p>
        </w:tc>
        <w:tc>
          <w:tcPr>
            <w:tcW w:w="1440" w:type="dxa"/>
            <w:tcBorders>
              <w:bottom w:val="single" w:sz="4" w:space="0" w:color="auto"/>
            </w:tcBorders>
            <w:vAlign w:val="bottom"/>
          </w:tcPr>
          <w:p w14:paraId="1ACF5F34" w14:textId="41D81707" w:rsidR="002436E8" w:rsidRPr="00BE7B1A" w:rsidRDefault="002436E8" w:rsidP="002436E8">
            <w:pPr>
              <w:pStyle w:val="a0"/>
              <w:tabs>
                <w:tab w:val="decimal" w:pos="1224"/>
              </w:tabs>
              <w:ind w:right="-72"/>
              <w:jc w:val="both"/>
              <w:rPr>
                <w:rFonts w:ascii="Arial" w:hAnsi="Arial" w:cs="Arial"/>
                <w:color w:val="000000"/>
                <w:sz w:val="18"/>
                <w:szCs w:val="18"/>
                <w:cs/>
              </w:rPr>
            </w:pPr>
            <w:r w:rsidRPr="00BE7B1A">
              <w:rPr>
                <w:rFonts w:ascii="Arial" w:hAnsi="Arial" w:cs="Arial"/>
                <w:color w:val="000000"/>
                <w:sz w:val="18"/>
                <w:szCs w:val="18"/>
                <w:cs/>
              </w:rPr>
              <w:t>(</w:t>
            </w:r>
            <w:r w:rsidRPr="00BE7B1A">
              <w:rPr>
                <w:rFonts w:ascii="Arial" w:hAnsi="Arial" w:cs="Arial"/>
                <w:color w:val="000000"/>
                <w:sz w:val="18"/>
                <w:szCs w:val="18"/>
              </w:rPr>
              <w:t>132,385,614</w:t>
            </w:r>
            <w:r w:rsidRPr="00BE7B1A">
              <w:rPr>
                <w:rFonts w:ascii="Arial" w:hAnsi="Arial" w:cs="Arial"/>
                <w:color w:val="000000"/>
                <w:sz w:val="18"/>
                <w:szCs w:val="18"/>
                <w:cs/>
              </w:rPr>
              <w:t>)</w:t>
            </w:r>
          </w:p>
        </w:tc>
      </w:tr>
      <w:tr w:rsidR="002436E8" w:rsidRPr="00BE7B1A" w14:paraId="0489BA5A" w14:textId="77777777" w:rsidTr="00BE7B1A">
        <w:tc>
          <w:tcPr>
            <w:tcW w:w="3690" w:type="dxa"/>
            <w:vAlign w:val="bottom"/>
          </w:tcPr>
          <w:p w14:paraId="024C6F4D" w14:textId="77777777" w:rsidR="002436E8" w:rsidRPr="00BE7B1A" w:rsidRDefault="002436E8" w:rsidP="002436E8">
            <w:pPr>
              <w:ind w:left="435" w:right="-195"/>
              <w:rPr>
                <w:rFonts w:ascii="Arial" w:hAnsi="Arial" w:cs="Arial"/>
                <w:snapToGrid w:val="0"/>
                <w:spacing w:val="-4"/>
                <w:sz w:val="18"/>
                <w:szCs w:val="18"/>
                <w:lang w:eastAsia="th-TH"/>
              </w:rPr>
            </w:pPr>
          </w:p>
        </w:tc>
        <w:tc>
          <w:tcPr>
            <w:tcW w:w="1440" w:type="dxa"/>
            <w:tcBorders>
              <w:top w:val="single" w:sz="4" w:space="0" w:color="auto"/>
            </w:tcBorders>
            <w:vAlign w:val="bottom"/>
          </w:tcPr>
          <w:p w14:paraId="49568489" w14:textId="77777777" w:rsidR="002436E8" w:rsidRPr="00BE7B1A" w:rsidRDefault="002436E8" w:rsidP="002436E8">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17275204" w14:textId="77777777" w:rsidR="002436E8" w:rsidRPr="00BE7B1A" w:rsidRDefault="002436E8" w:rsidP="002436E8">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5A82308E" w14:textId="77777777" w:rsidR="002436E8" w:rsidRPr="00BE7B1A" w:rsidRDefault="002436E8" w:rsidP="002436E8">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4F8D8DE7" w14:textId="77777777" w:rsidR="002436E8" w:rsidRPr="00BE7B1A" w:rsidRDefault="002436E8" w:rsidP="002436E8">
            <w:pPr>
              <w:pStyle w:val="a0"/>
              <w:tabs>
                <w:tab w:val="decimal" w:pos="1226"/>
              </w:tabs>
              <w:ind w:left="-14" w:right="-72"/>
              <w:jc w:val="both"/>
              <w:rPr>
                <w:rFonts w:ascii="Arial" w:hAnsi="Arial" w:cs="Arial"/>
                <w:color w:val="000000"/>
                <w:sz w:val="18"/>
                <w:szCs w:val="18"/>
              </w:rPr>
            </w:pPr>
          </w:p>
        </w:tc>
      </w:tr>
      <w:tr w:rsidR="002436E8" w:rsidRPr="00BE7B1A" w14:paraId="740FDED4" w14:textId="77777777" w:rsidTr="00BE7B1A">
        <w:tc>
          <w:tcPr>
            <w:tcW w:w="3690" w:type="dxa"/>
            <w:vAlign w:val="bottom"/>
          </w:tcPr>
          <w:p w14:paraId="32BEC399" w14:textId="77777777" w:rsidR="002436E8" w:rsidRPr="00BE7B1A" w:rsidRDefault="002436E8" w:rsidP="002436E8">
            <w:pPr>
              <w:ind w:left="435" w:right="-195"/>
              <w:rPr>
                <w:rFonts w:ascii="Arial" w:hAnsi="Arial" w:cs="Arial"/>
                <w:snapToGrid w:val="0"/>
                <w:spacing w:val="-4"/>
                <w:sz w:val="18"/>
                <w:szCs w:val="18"/>
                <w:lang w:eastAsia="th-TH"/>
              </w:rPr>
            </w:pPr>
            <w:r w:rsidRPr="00BE7B1A">
              <w:rPr>
                <w:rFonts w:ascii="Arial" w:hAnsi="Arial" w:cs="Arial"/>
                <w:snapToGrid w:val="0"/>
                <w:spacing w:val="-4"/>
                <w:sz w:val="18"/>
                <w:szCs w:val="18"/>
                <w:lang w:eastAsia="th-TH"/>
              </w:rPr>
              <w:t>Ending balance of the period/year (net)</w:t>
            </w:r>
          </w:p>
        </w:tc>
        <w:tc>
          <w:tcPr>
            <w:tcW w:w="1440" w:type="dxa"/>
            <w:tcBorders>
              <w:bottom w:val="single" w:sz="4" w:space="0" w:color="auto"/>
            </w:tcBorders>
            <w:vAlign w:val="bottom"/>
          </w:tcPr>
          <w:p w14:paraId="5B628133" w14:textId="3AEE437F"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49,560,332</w:t>
            </w:r>
          </w:p>
        </w:tc>
        <w:tc>
          <w:tcPr>
            <w:tcW w:w="1440" w:type="dxa"/>
            <w:tcBorders>
              <w:bottom w:val="single" w:sz="4" w:space="0" w:color="auto"/>
            </w:tcBorders>
            <w:vAlign w:val="bottom"/>
          </w:tcPr>
          <w:p w14:paraId="6D035957" w14:textId="0F6FF6FA" w:rsidR="002436E8" w:rsidRPr="00BE7B1A" w:rsidRDefault="002436E8" w:rsidP="002436E8">
            <w:pPr>
              <w:pStyle w:val="a0"/>
              <w:tabs>
                <w:tab w:val="decimal" w:pos="1224"/>
              </w:tabs>
              <w:ind w:right="-72"/>
              <w:jc w:val="both"/>
              <w:rPr>
                <w:rFonts w:ascii="Arial" w:hAnsi="Arial" w:cs="Arial"/>
                <w:color w:val="000000"/>
                <w:sz w:val="18"/>
                <w:szCs w:val="18"/>
              </w:rPr>
            </w:pPr>
            <w:r w:rsidRPr="00BE7B1A">
              <w:rPr>
                <w:rFonts w:ascii="Arial" w:hAnsi="Arial" w:cs="Arial"/>
                <w:color w:val="000000"/>
                <w:sz w:val="18"/>
                <w:szCs w:val="18"/>
              </w:rPr>
              <w:t>52,170,588</w:t>
            </w:r>
          </w:p>
        </w:tc>
        <w:tc>
          <w:tcPr>
            <w:tcW w:w="1440" w:type="dxa"/>
            <w:tcBorders>
              <w:bottom w:val="single" w:sz="4" w:space="0" w:color="auto"/>
            </w:tcBorders>
            <w:vAlign w:val="bottom"/>
          </w:tcPr>
          <w:p w14:paraId="34875A50" w14:textId="4EB9C88C"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5,722,379,380</w:t>
            </w:r>
          </w:p>
        </w:tc>
        <w:tc>
          <w:tcPr>
            <w:tcW w:w="1440" w:type="dxa"/>
            <w:tcBorders>
              <w:bottom w:val="single" w:sz="4" w:space="0" w:color="auto"/>
            </w:tcBorders>
            <w:vAlign w:val="bottom"/>
          </w:tcPr>
          <w:p w14:paraId="47A084B5" w14:textId="67C84FBF"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4,879,123,876</w:t>
            </w:r>
          </w:p>
        </w:tc>
      </w:tr>
      <w:tr w:rsidR="002436E8" w:rsidRPr="00BE7B1A" w14:paraId="7725ADAE" w14:textId="77777777" w:rsidTr="00BE7B1A">
        <w:tc>
          <w:tcPr>
            <w:tcW w:w="3690" w:type="dxa"/>
            <w:vAlign w:val="bottom"/>
          </w:tcPr>
          <w:p w14:paraId="49AA2B65" w14:textId="77777777" w:rsidR="002436E8" w:rsidRPr="00BE7B1A" w:rsidRDefault="002436E8" w:rsidP="002436E8">
            <w:pPr>
              <w:ind w:left="435" w:right="-195"/>
              <w:rPr>
                <w:rFonts w:ascii="Arial" w:hAnsi="Arial" w:cs="Arial"/>
                <w:snapToGrid w:val="0"/>
                <w:spacing w:val="-4"/>
                <w:sz w:val="18"/>
                <w:szCs w:val="18"/>
                <w:lang w:eastAsia="th-TH"/>
              </w:rPr>
            </w:pPr>
          </w:p>
        </w:tc>
        <w:tc>
          <w:tcPr>
            <w:tcW w:w="1440" w:type="dxa"/>
            <w:tcBorders>
              <w:top w:val="single" w:sz="4" w:space="0" w:color="auto"/>
            </w:tcBorders>
            <w:vAlign w:val="bottom"/>
          </w:tcPr>
          <w:p w14:paraId="204FAAA1" w14:textId="77777777" w:rsidR="002436E8" w:rsidRPr="00BE7B1A" w:rsidRDefault="002436E8" w:rsidP="002436E8">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2B51B80F" w14:textId="77777777" w:rsidR="002436E8" w:rsidRPr="00BE7B1A" w:rsidRDefault="002436E8" w:rsidP="002436E8">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790EDB8E" w14:textId="77777777" w:rsidR="002436E8" w:rsidRPr="00BE7B1A" w:rsidRDefault="002436E8" w:rsidP="002436E8">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4A09DB0F" w14:textId="77777777" w:rsidR="002436E8" w:rsidRPr="00BE7B1A" w:rsidRDefault="002436E8" w:rsidP="002436E8">
            <w:pPr>
              <w:pStyle w:val="a0"/>
              <w:tabs>
                <w:tab w:val="decimal" w:pos="1226"/>
              </w:tabs>
              <w:ind w:left="-14" w:right="-72"/>
              <w:jc w:val="both"/>
              <w:rPr>
                <w:rFonts w:ascii="Arial" w:hAnsi="Arial" w:cs="Arial"/>
                <w:color w:val="000000"/>
                <w:sz w:val="18"/>
                <w:szCs w:val="18"/>
              </w:rPr>
            </w:pPr>
          </w:p>
        </w:tc>
      </w:tr>
      <w:tr w:rsidR="002436E8" w:rsidRPr="00BE7B1A" w14:paraId="2D70C601" w14:textId="77777777" w:rsidTr="00BE7B1A">
        <w:tc>
          <w:tcPr>
            <w:tcW w:w="3690" w:type="dxa"/>
            <w:vAlign w:val="bottom"/>
          </w:tcPr>
          <w:p w14:paraId="4FB59C16" w14:textId="5CA4047D" w:rsidR="002436E8" w:rsidRPr="00BE7B1A" w:rsidRDefault="002436E8" w:rsidP="002436E8">
            <w:pPr>
              <w:ind w:left="435" w:right="-195"/>
              <w:rPr>
                <w:rFonts w:ascii="Arial" w:hAnsi="Arial" w:cs="Arial"/>
                <w:snapToGrid w:val="0"/>
                <w:spacing w:val="-4"/>
                <w:sz w:val="18"/>
                <w:szCs w:val="18"/>
                <w:lang w:eastAsia="th-TH"/>
              </w:rPr>
            </w:pPr>
            <w:r w:rsidRPr="00BE7B1A">
              <w:rPr>
                <w:rFonts w:ascii="Arial" w:hAnsi="Arial" w:cs="Arial"/>
                <w:snapToGrid w:val="0"/>
                <w:spacing w:val="-4"/>
                <w:sz w:val="18"/>
                <w:szCs w:val="18"/>
                <w:lang w:val="en-GB" w:eastAsia="th-TH"/>
              </w:rPr>
              <w:t>Total long-term loans</w:t>
            </w:r>
          </w:p>
        </w:tc>
        <w:tc>
          <w:tcPr>
            <w:tcW w:w="1440" w:type="dxa"/>
            <w:tcBorders>
              <w:bottom w:val="single" w:sz="4" w:space="0" w:color="auto"/>
            </w:tcBorders>
            <w:vAlign w:val="bottom"/>
          </w:tcPr>
          <w:p w14:paraId="0531C998" w14:textId="70C135AF"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49,560,332</w:t>
            </w:r>
          </w:p>
        </w:tc>
        <w:tc>
          <w:tcPr>
            <w:tcW w:w="1440" w:type="dxa"/>
            <w:tcBorders>
              <w:bottom w:val="single" w:sz="4" w:space="0" w:color="auto"/>
            </w:tcBorders>
            <w:vAlign w:val="bottom"/>
          </w:tcPr>
          <w:p w14:paraId="620F7846" w14:textId="14983343"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52,170,588</w:t>
            </w:r>
          </w:p>
        </w:tc>
        <w:tc>
          <w:tcPr>
            <w:tcW w:w="1440" w:type="dxa"/>
            <w:tcBorders>
              <w:bottom w:val="single" w:sz="4" w:space="0" w:color="auto"/>
            </w:tcBorders>
            <w:vAlign w:val="bottom"/>
          </w:tcPr>
          <w:p w14:paraId="06860E25" w14:textId="055CC447"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5,722,379,380</w:t>
            </w:r>
          </w:p>
        </w:tc>
        <w:tc>
          <w:tcPr>
            <w:tcW w:w="1440" w:type="dxa"/>
            <w:tcBorders>
              <w:bottom w:val="single" w:sz="4" w:space="0" w:color="auto"/>
            </w:tcBorders>
            <w:vAlign w:val="bottom"/>
          </w:tcPr>
          <w:p w14:paraId="5FD94674" w14:textId="724DAC60" w:rsidR="002436E8" w:rsidRPr="00BE7B1A" w:rsidRDefault="002436E8" w:rsidP="002436E8">
            <w:pPr>
              <w:pStyle w:val="a0"/>
              <w:tabs>
                <w:tab w:val="decimal" w:pos="1226"/>
              </w:tabs>
              <w:ind w:left="-14" w:right="-72"/>
              <w:jc w:val="both"/>
              <w:rPr>
                <w:rFonts w:ascii="Arial" w:hAnsi="Arial" w:cs="Arial"/>
                <w:color w:val="000000"/>
                <w:sz w:val="18"/>
                <w:szCs w:val="18"/>
              </w:rPr>
            </w:pPr>
            <w:r w:rsidRPr="00BE7B1A">
              <w:rPr>
                <w:rFonts w:ascii="Arial" w:hAnsi="Arial" w:cs="Arial"/>
                <w:color w:val="000000"/>
                <w:sz w:val="18"/>
                <w:szCs w:val="18"/>
              </w:rPr>
              <w:t>4,955,123,876</w:t>
            </w:r>
          </w:p>
        </w:tc>
      </w:tr>
    </w:tbl>
    <w:p w14:paraId="291800F6" w14:textId="77777777" w:rsidR="00305F53" w:rsidRPr="00BE7B1A" w:rsidRDefault="00305F53" w:rsidP="00E851FC">
      <w:pPr>
        <w:ind w:left="540"/>
        <w:jc w:val="both"/>
        <w:textAlignment w:val="auto"/>
        <w:rPr>
          <w:rFonts w:ascii="Arial" w:hAnsi="Arial" w:cs="Arial"/>
          <w:color w:val="000000"/>
          <w:spacing w:val="-4"/>
          <w:sz w:val="18"/>
          <w:szCs w:val="18"/>
        </w:rPr>
      </w:pPr>
    </w:p>
    <w:p w14:paraId="5B9EE323" w14:textId="7C2DEF1B" w:rsidR="00305F53" w:rsidRPr="00BE7B1A" w:rsidRDefault="00305F53" w:rsidP="00305F53">
      <w:pPr>
        <w:ind w:left="540"/>
        <w:jc w:val="both"/>
        <w:textAlignment w:val="auto"/>
        <w:rPr>
          <w:rFonts w:ascii="Arial" w:hAnsi="Arial" w:cs="Arial"/>
          <w:color w:val="000000"/>
          <w:sz w:val="18"/>
          <w:szCs w:val="18"/>
          <w:lang w:val="en-GB"/>
        </w:rPr>
      </w:pPr>
      <w:r w:rsidRPr="00BE7B1A">
        <w:rPr>
          <w:rFonts w:ascii="Arial" w:hAnsi="Arial" w:cs="Arial"/>
          <w:color w:val="000000"/>
          <w:sz w:val="18"/>
          <w:szCs w:val="18"/>
        </w:rPr>
        <w:t xml:space="preserve">As </w:t>
      </w:r>
      <w:proofErr w:type="gramStart"/>
      <w:r w:rsidRPr="00BE7B1A">
        <w:rPr>
          <w:rFonts w:ascii="Arial" w:hAnsi="Arial" w:cs="Arial"/>
          <w:color w:val="000000"/>
          <w:sz w:val="18"/>
          <w:szCs w:val="18"/>
        </w:rPr>
        <w:t>at</w:t>
      </w:r>
      <w:proofErr w:type="gramEnd"/>
      <w:r w:rsidRPr="00BE7B1A">
        <w:rPr>
          <w:rFonts w:ascii="Arial" w:hAnsi="Arial" w:cs="Arial"/>
          <w:color w:val="000000"/>
          <w:sz w:val="18"/>
          <w:szCs w:val="18"/>
        </w:rPr>
        <w:t xml:space="preserve"> </w:t>
      </w:r>
      <w:r w:rsidR="000150D0" w:rsidRPr="00BE7B1A">
        <w:rPr>
          <w:rFonts w:ascii="Arial" w:hAnsi="Arial" w:cs="Arial"/>
          <w:color w:val="000000"/>
          <w:sz w:val="18"/>
          <w:szCs w:val="18"/>
          <w:lang w:val="en-GB"/>
        </w:rPr>
        <w:t>30</w:t>
      </w:r>
      <w:r w:rsidR="009E2691" w:rsidRPr="00BE7B1A">
        <w:rPr>
          <w:rFonts w:ascii="Arial" w:hAnsi="Arial" w:cs="Arial"/>
          <w:color w:val="000000"/>
          <w:sz w:val="18"/>
          <w:szCs w:val="18"/>
          <w:lang w:val="en-GB"/>
        </w:rPr>
        <w:t xml:space="preserve"> September</w:t>
      </w:r>
      <w:r w:rsidRPr="00BE7B1A">
        <w:rPr>
          <w:rFonts w:ascii="Arial" w:hAnsi="Arial" w:cs="Arial"/>
          <w:color w:val="000000"/>
          <w:sz w:val="18"/>
          <w:szCs w:val="18"/>
        </w:rPr>
        <w:t xml:space="preserve"> </w:t>
      </w:r>
      <w:r w:rsidR="000150D0" w:rsidRPr="00BE7B1A">
        <w:rPr>
          <w:rFonts w:ascii="Arial" w:hAnsi="Arial" w:cs="Arial"/>
          <w:color w:val="000000"/>
          <w:sz w:val="18"/>
          <w:szCs w:val="18"/>
          <w:lang w:val="en-GB"/>
        </w:rPr>
        <w:t>2025</w:t>
      </w:r>
      <w:r w:rsidRPr="00BE7B1A">
        <w:rPr>
          <w:rFonts w:ascii="Arial" w:hAnsi="Arial" w:cs="Arial"/>
          <w:color w:val="000000"/>
          <w:sz w:val="18"/>
          <w:szCs w:val="18"/>
          <w:lang w:val="en-GB"/>
        </w:rPr>
        <w:t xml:space="preserve">, </w:t>
      </w:r>
      <w:r w:rsidRPr="00BE7B1A">
        <w:rPr>
          <w:rFonts w:ascii="Arial" w:hAnsi="Arial" w:cs="Arial"/>
          <w:spacing w:val="-4"/>
          <w:sz w:val="18"/>
          <w:szCs w:val="18"/>
        </w:rPr>
        <w:t>the Group has no short-term loans to related companies.</w:t>
      </w:r>
    </w:p>
    <w:p w14:paraId="565C1961" w14:textId="77777777" w:rsidR="00305F53" w:rsidRPr="00BE7B1A" w:rsidRDefault="00305F53" w:rsidP="00305F53">
      <w:pPr>
        <w:ind w:left="540"/>
        <w:jc w:val="both"/>
        <w:textAlignment w:val="auto"/>
        <w:rPr>
          <w:rFonts w:ascii="Arial" w:hAnsi="Arial" w:cs="Arial"/>
          <w:color w:val="000000"/>
          <w:sz w:val="18"/>
          <w:szCs w:val="18"/>
          <w:lang w:val="en-GB"/>
        </w:rPr>
      </w:pPr>
    </w:p>
    <w:p w14:paraId="08F4A9B0" w14:textId="5CF0F3C6" w:rsidR="00B049A4" w:rsidRPr="00BE7B1A" w:rsidRDefault="003E23A2" w:rsidP="00E851FC">
      <w:pPr>
        <w:ind w:left="540"/>
        <w:jc w:val="both"/>
        <w:textAlignment w:val="auto"/>
        <w:rPr>
          <w:rFonts w:ascii="Arial" w:hAnsi="Arial" w:cs="Arial"/>
          <w:color w:val="000000"/>
          <w:spacing w:val="-4"/>
          <w:sz w:val="18"/>
          <w:szCs w:val="18"/>
        </w:rPr>
      </w:pPr>
      <w:r w:rsidRPr="00BE7B1A">
        <w:rPr>
          <w:rFonts w:ascii="Arial" w:hAnsi="Arial" w:cs="Arial"/>
          <w:color w:val="000000"/>
          <w:spacing w:val="-6"/>
          <w:sz w:val="18"/>
          <w:szCs w:val="18"/>
        </w:rPr>
        <w:t xml:space="preserve">As </w:t>
      </w:r>
      <w:proofErr w:type="gramStart"/>
      <w:r w:rsidRPr="00BE7B1A">
        <w:rPr>
          <w:rFonts w:ascii="Arial" w:hAnsi="Arial" w:cs="Arial"/>
          <w:color w:val="000000"/>
          <w:spacing w:val="-6"/>
          <w:sz w:val="18"/>
          <w:szCs w:val="18"/>
        </w:rPr>
        <w:t>at</w:t>
      </w:r>
      <w:proofErr w:type="gramEnd"/>
      <w:r w:rsidR="00E851FC" w:rsidRPr="00BE7B1A">
        <w:rPr>
          <w:rFonts w:ascii="Arial" w:hAnsi="Arial" w:cs="Arial"/>
          <w:color w:val="000000"/>
          <w:spacing w:val="-6"/>
          <w:sz w:val="18"/>
          <w:szCs w:val="18"/>
        </w:rPr>
        <w:t xml:space="preserve"> </w:t>
      </w:r>
      <w:r w:rsidR="000150D0" w:rsidRPr="00BE7B1A">
        <w:rPr>
          <w:rFonts w:ascii="Arial" w:hAnsi="Arial" w:cs="Arial"/>
          <w:color w:val="000000"/>
          <w:spacing w:val="-6"/>
          <w:sz w:val="18"/>
          <w:szCs w:val="18"/>
          <w:lang w:val="en-GB"/>
        </w:rPr>
        <w:t>31</w:t>
      </w:r>
      <w:r w:rsidR="004415FB" w:rsidRPr="00BE7B1A">
        <w:rPr>
          <w:rFonts w:ascii="Arial" w:hAnsi="Arial" w:cs="Arial"/>
          <w:color w:val="000000"/>
          <w:spacing w:val="-6"/>
          <w:sz w:val="18"/>
          <w:szCs w:val="18"/>
        </w:rPr>
        <w:t xml:space="preserve"> </w:t>
      </w:r>
      <w:r w:rsidRPr="00BE7B1A">
        <w:rPr>
          <w:rFonts w:ascii="Arial" w:hAnsi="Arial" w:cs="Arial"/>
          <w:spacing w:val="-6"/>
          <w:sz w:val="18"/>
          <w:szCs w:val="18"/>
        </w:rPr>
        <w:t xml:space="preserve">December </w:t>
      </w:r>
      <w:r w:rsidR="000150D0" w:rsidRPr="00BE7B1A">
        <w:rPr>
          <w:rFonts w:ascii="Arial" w:hAnsi="Arial" w:cs="Arial"/>
          <w:spacing w:val="-6"/>
          <w:sz w:val="18"/>
          <w:szCs w:val="18"/>
          <w:lang w:val="en-GB"/>
        </w:rPr>
        <w:t>2024</w:t>
      </w:r>
      <w:r w:rsidR="0085716F" w:rsidRPr="00BE7B1A">
        <w:rPr>
          <w:rFonts w:ascii="Arial" w:hAnsi="Arial" w:cs="Arial"/>
          <w:spacing w:val="-6"/>
          <w:sz w:val="18"/>
          <w:szCs w:val="18"/>
        </w:rPr>
        <w:t xml:space="preserve">, </w:t>
      </w:r>
      <w:r w:rsidR="005A22A4" w:rsidRPr="00BE7B1A">
        <w:rPr>
          <w:rFonts w:ascii="Arial" w:hAnsi="Arial" w:cs="Arial"/>
          <w:spacing w:val="-6"/>
          <w:sz w:val="18"/>
          <w:szCs w:val="18"/>
        </w:rPr>
        <w:t xml:space="preserve">the Group </w:t>
      </w:r>
      <w:r w:rsidR="00CA62BC" w:rsidRPr="00BE7B1A">
        <w:rPr>
          <w:rFonts w:ascii="Arial" w:hAnsi="Arial" w:cs="Arial"/>
          <w:spacing w:val="-6"/>
          <w:sz w:val="18"/>
          <w:szCs w:val="18"/>
        </w:rPr>
        <w:t xml:space="preserve">has </w:t>
      </w:r>
      <w:r w:rsidR="0085716F" w:rsidRPr="00BE7B1A">
        <w:rPr>
          <w:rFonts w:ascii="Arial" w:hAnsi="Arial" w:cs="Arial"/>
          <w:spacing w:val="-6"/>
          <w:sz w:val="18"/>
          <w:szCs w:val="18"/>
        </w:rPr>
        <w:t xml:space="preserve">short-term loans to related </w:t>
      </w:r>
      <w:r w:rsidR="00EA0983" w:rsidRPr="00BE7B1A">
        <w:rPr>
          <w:rFonts w:ascii="Arial" w:hAnsi="Arial" w:cs="Arial"/>
          <w:spacing w:val="-6"/>
          <w:sz w:val="18"/>
          <w:szCs w:val="18"/>
        </w:rPr>
        <w:t>parties</w:t>
      </w:r>
      <w:r w:rsidR="00B93324" w:rsidRPr="00BE7B1A">
        <w:rPr>
          <w:rFonts w:ascii="Arial" w:hAnsi="Arial" w:cs="Arial"/>
          <w:spacing w:val="-6"/>
          <w:sz w:val="18"/>
          <w:szCs w:val="18"/>
        </w:rPr>
        <w:t xml:space="preserve"> which </w:t>
      </w:r>
      <w:r w:rsidR="00E53AF9" w:rsidRPr="00BE7B1A">
        <w:rPr>
          <w:rFonts w:ascii="Arial" w:hAnsi="Arial" w:cs="Arial"/>
          <w:color w:val="000000"/>
          <w:spacing w:val="-6"/>
          <w:sz w:val="18"/>
          <w:szCs w:val="18"/>
        </w:rPr>
        <w:t>are unsecured</w:t>
      </w:r>
      <w:r w:rsidR="00B93324" w:rsidRPr="00BE7B1A">
        <w:rPr>
          <w:rFonts w:ascii="Arial" w:hAnsi="Arial" w:cs="Arial"/>
          <w:color w:val="000000"/>
          <w:spacing w:val="-6"/>
          <w:sz w:val="18"/>
          <w:szCs w:val="18"/>
        </w:rPr>
        <w:t xml:space="preserve"> loans</w:t>
      </w:r>
      <w:r w:rsidR="00E53AF9" w:rsidRPr="00BE7B1A">
        <w:rPr>
          <w:rFonts w:ascii="Arial" w:hAnsi="Arial" w:cs="Arial"/>
          <w:color w:val="000000"/>
          <w:spacing w:val="-6"/>
          <w:sz w:val="18"/>
          <w:szCs w:val="18"/>
        </w:rPr>
        <w:t xml:space="preserve"> in Thai Baht </w:t>
      </w:r>
      <w:r w:rsidR="00E53AF9" w:rsidRPr="00BE7B1A">
        <w:rPr>
          <w:rFonts w:ascii="Arial" w:hAnsi="Arial" w:cs="Arial"/>
          <w:color w:val="000000"/>
          <w:spacing w:val="-4"/>
          <w:sz w:val="18"/>
          <w:szCs w:val="18"/>
        </w:rPr>
        <w:t>and US Dollar</w:t>
      </w:r>
      <w:r w:rsidR="0092499B" w:rsidRPr="00BE7B1A">
        <w:rPr>
          <w:rFonts w:ascii="Arial" w:hAnsi="Arial" w:cs="Arial"/>
          <w:color w:val="000000"/>
          <w:spacing w:val="-4"/>
          <w:sz w:val="18"/>
          <w:szCs w:val="18"/>
        </w:rPr>
        <w:t xml:space="preserve"> and due </w:t>
      </w:r>
      <w:r w:rsidR="00951D61" w:rsidRPr="00BE7B1A">
        <w:rPr>
          <w:rFonts w:ascii="Arial" w:hAnsi="Arial" w:cs="Arial"/>
          <w:color w:val="000000"/>
          <w:spacing w:val="-4"/>
          <w:sz w:val="18"/>
          <w:szCs w:val="18"/>
        </w:rPr>
        <w:t>for</w:t>
      </w:r>
      <w:r w:rsidR="0092499B" w:rsidRPr="00BE7B1A">
        <w:rPr>
          <w:rFonts w:ascii="Arial" w:hAnsi="Arial" w:cs="Arial"/>
          <w:color w:val="000000"/>
          <w:spacing w:val="-4"/>
          <w:sz w:val="18"/>
          <w:szCs w:val="18"/>
        </w:rPr>
        <w:t xml:space="preserve"> </w:t>
      </w:r>
      <w:r w:rsidR="004C23E5" w:rsidRPr="00BE7B1A">
        <w:rPr>
          <w:rFonts w:ascii="Arial" w:hAnsi="Arial" w:cs="Arial"/>
          <w:color w:val="000000"/>
          <w:spacing w:val="-4"/>
          <w:sz w:val="18"/>
          <w:szCs w:val="18"/>
        </w:rPr>
        <w:t>repayment at call</w:t>
      </w:r>
      <w:r w:rsidR="0092499B" w:rsidRPr="00BE7B1A">
        <w:rPr>
          <w:rFonts w:ascii="Arial" w:hAnsi="Arial" w:cs="Arial"/>
          <w:color w:val="000000"/>
          <w:spacing w:val="-4"/>
          <w:sz w:val="18"/>
          <w:szCs w:val="18"/>
        </w:rPr>
        <w:t>. The loans</w:t>
      </w:r>
      <w:r w:rsidR="004C23E5" w:rsidRPr="00BE7B1A">
        <w:rPr>
          <w:rFonts w:ascii="Arial" w:hAnsi="Arial" w:cs="Arial"/>
          <w:color w:val="000000"/>
          <w:spacing w:val="-4"/>
          <w:sz w:val="18"/>
          <w:szCs w:val="18"/>
        </w:rPr>
        <w:t xml:space="preserve"> bear interest </w:t>
      </w:r>
      <w:r w:rsidR="0002191E" w:rsidRPr="00BE7B1A">
        <w:rPr>
          <w:rFonts w:ascii="Arial" w:hAnsi="Arial" w:cs="Arial"/>
          <w:color w:val="000000"/>
          <w:spacing w:val="-4"/>
          <w:sz w:val="18"/>
          <w:szCs w:val="18"/>
        </w:rPr>
        <w:t xml:space="preserve">at the </w:t>
      </w:r>
      <w:r w:rsidR="004C23E5" w:rsidRPr="00BE7B1A">
        <w:rPr>
          <w:rFonts w:ascii="Arial" w:hAnsi="Arial" w:cs="Arial"/>
          <w:color w:val="000000"/>
          <w:spacing w:val="-4"/>
          <w:sz w:val="18"/>
          <w:szCs w:val="18"/>
        </w:rPr>
        <w:t>rate as agreed</w:t>
      </w:r>
      <w:r w:rsidR="00E851FC" w:rsidRPr="00BE7B1A">
        <w:rPr>
          <w:rFonts w:ascii="Arial" w:hAnsi="Arial" w:cs="Arial"/>
          <w:color w:val="000000"/>
          <w:spacing w:val="-4"/>
          <w:sz w:val="18"/>
          <w:szCs w:val="18"/>
        </w:rPr>
        <w:t>. T</w:t>
      </w:r>
      <w:r w:rsidR="00B049A4" w:rsidRPr="00BE7B1A">
        <w:rPr>
          <w:rFonts w:ascii="Arial" w:hAnsi="Arial" w:cs="Arial"/>
          <w:spacing w:val="-4"/>
          <w:sz w:val="18"/>
          <w:szCs w:val="18"/>
        </w:rPr>
        <w:t>he Group</w:t>
      </w:r>
      <w:r w:rsidR="007B31EB" w:rsidRPr="00BE7B1A">
        <w:rPr>
          <w:rFonts w:ascii="Arial" w:hAnsi="Arial" w:cs="Arial"/>
          <w:spacing w:val="-4"/>
          <w:sz w:val="18"/>
          <w:szCs w:val="18"/>
        </w:rPr>
        <w:t xml:space="preserve"> </w:t>
      </w:r>
      <w:r w:rsidR="00B049A4" w:rsidRPr="00BE7B1A">
        <w:rPr>
          <w:rFonts w:ascii="Arial" w:hAnsi="Arial" w:cs="Arial"/>
          <w:spacing w:val="-4"/>
          <w:sz w:val="18"/>
          <w:szCs w:val="18"/>
        </w:rPr>
        <w:t>reclassif</w:t>
      </w:r>
      <w:r w:rsidR="0069754B" w:rsidRPr="00BE7B1A">
        <w:rPr>
          <w:rFonts w:ascii="Arial" w:hAnsi="Arial" w:cs="Arial"/>
          <w:spacing w:val="-4"/>
          <w:sz w:val="18"/>
          <w:szCs w:val="18"/>
        </w:rPr>
        <w:t>ied</w:t>
      </w:r>
      <w:r w:rsidR="00B049A4" w:rsidRPr="00BE7B1A">
        <w:rPr>
          <w:rFonts w:ascii="Arial" w:hAnsi="Arial" w:cs="Arial"/>
          <w:spacing w:val="-4"/>
          <w:sz w:val="18"/>
          <w:szCs w:val="18"/>
        </w:rPr>
        <w:t xml:space="preserve"> </w:t>
      </w:r>
      <w:r w:rsidR="00BC0EBB" w:rsidRPr="00BE7B1A">
        <w:rPr>
          <w:rFonts w:ascii="Arial" w:hAnsi="Arial" w:cs="Arial"/>
          <w:spacing w:val="-4"/>
          <w:sz w:val="18"/>
          <w:szCs w:val="18"/>
          <w:lang w:val="en-GB"/>
        </w:rPr>
        <w:t xml:space="preserve">such </w:t>
      </w:r>
      <w:r w:rsidR="00B049A4" w:rsidRPr="00BE7B1A">
        <w:rPr>
          <w:rFonts w:ascii="Arial" w:hAnsi="Arial" w:cs="Arial"/>
          <w:spacing w:val="-4"/>
          <w:sz w:val="18"/>
          <w:szCs w:val="18"/>
        </w:rPr>
        <w:t>short-term loans to long-term loans</w:t>
      </w:r>
      <w:r w:rsidR="00BC0EBB" w:rsidRPr="00BE7B1A">
        <w:rPr>
          <w:rFonts w:ascii="Arial" w:hAnsi="Arial" w:cs="Arial"/>
          <w:spacing w:val="-4"/>
          <w:sz w:val="18"/>
          <w:szCs w:val="18"/>
        </w:rPr>
        <w:t xml:space="preserve">. These loans comprise of a portion that the Group has doubt </w:t>
      </w:r>
      <w:r w:rsidR="00BC0EBB" w:rsidRPr="00BE7B1A">
        <w:rPr>
          <w:rFonts w:ascii="Arial" w:hAnsi="Arial" w:cs="Arial"/>
          <w:color w:val="000000"/>
          <w:spacing w:val="-4"/>
          <w:sz w:val="18"/>
          <w:szCs w:val="18"/>
        </w:rPr>
        <w:t>in ability</w:t>
      </w:r>
      <w:r w:rsidR="00D05EFB" w:rsidRPr="00BE7B1A">
        <w:rPr>
          <w:rFonts w:ascii="Arial" w:hAnsi="Arial" w:cs="Arial"/>
          <w:color w:val="000000"/>
          <w:spacing w:val="-4"/>
          <w:sz w:val="18"/>
          <w:szCs w:val="18"/>
        </w:rPr>
        <w:t xml:space="preserve"> of related companies to repay the loans </w:t>
      </w:r>
      <w:r w:rsidR="00833016" w:rsidRPr="00BE7B1A">
        <w:rPr>
          <w:rFonts w:ascii="Arial" w:hAnsi="Arial" w:cs="Arial"/>
          <w:color w:val="000000"/>
          <w:spacing w:val="-4"/>
          <w:sz w:val="18"/>
          <w:szCs w:val="18"/>
        </w:rPr>
        <w:t xml:space="preserve">within </w:t>
      </w:r>
      <w:r w:rsidR="000150D0" w:rsidRPr="00BE7B1A">
        <w:rPr>
          <w:rFonts w:ascii="Arial" w:hAnsi="Arial" w:cs="Arial"/>
          <w:color w:val="000000"/>
          <w:spacing w:val="-4"/>
          <w:sz w:val="18"/>
          <w:szCs w:val="18"/>
          <w:lang w:val="en-GB"/>
        </w:rPr>
        <w:t>12</w:t>
      </w:r>
      <w:r w:rsidR="00833016" w:rsidRPr="00BE7B1A">
        <w:rPr>
          <w:rFonts w:ascii="Arial" w:hAnsi="Arial" w:cs="Arial"/>
          <w:color w:val="000000"/>
          <w:spacing w:val="-4"/>
          <w:sz w:val="18"/>
          <w:szCs w:val="18"/>
          <w:lang w:val="en-GB"/>
        </w:rPr>
        <w:t xml:space="preserve"> months</w:t>
      </w:r>
      <w:r w:rsidR="00BC0EBB" w:rsidRPr="00BE7B1A">
        <w:rPr>
          <w:rFonts w:ascii="Arial" w:hAnsi="Arial" w:cs="Arial"/>
          <w:color w:val="000000"/>
          <w:spacing w:val="-4"/>
          <w:sz w:val="18"/>
          <w:szCs w:val="18"/>
        </w:rPr>
        <w:t xml:space="preserve"> and a portion that the Group</w:t>
      </w:r>
      <w:r w:rsidR="00B049A4" w:rsidRPr="00BE7B1A">
        <w:rPr>
          <w:rFonts w:ascii="Arial" w:hAnsi="Arial" w:cs="Arial"/>
          <w:spacing w:val="-4"/>
          <w:sz w:val="18"/>
          <w:szCs w:val="18"/>
        </w:rPr>
        <w:t xml:space="preserve"> plan</w:t>
      </w:r>
      <w:r w:rsidR="00BC0EBB" w:rsidRPr="00BE7B1A">
        <w:rPr>
          <w:rFonts w:ascii="Arial" w:hAnsi="Arial" w:cs="Arial"/>
          <w:spacing w:val="-4"/>
          <w:sz w:val="18"/>
          <w:szCs w:val="18"/>
        </w:rPr>
        <w:t>s</w:t>
      </w:r>
      <w:r w:rsidR="00B049A4" w:rsidRPr="00BE7B1A">
        <w:rPr>
          <w:rFonts w:ascii="Arial" w:hAnsi="Arial" w:cs="Arial"/>
          <w:spacing w:val="-4"/>
          <w:sz w:val="18"/>
          <w:szCs w:val="18"/>
        </w:rPr>
        <w:t xml:space="preserve"> to convert loan to </w:t>
      </w:r>
      <w:r w:rsidR="00BC0EBB" w:rsidRPr="00BE7B1A">
        <w:rPr>
          <w:rFonts w:ascii="Arial" w:hAnsi="Arial" w:cs="Arial"/>
          <w:spacing w:val="-4"/>
          <w:sz w:val="18"/>
          <w:szCs w:val="18"/>
        </w:rPr>
        <w:t xml:space="preserve">a related </w:t>
      </w:r>
      <w:r w:rsidR="00F273F4" w:rsidRPr="00BE7B1A">
        <w:rPr>
          <w:rFonts w:ascii="Arial" w:hAnsi="Arial" w:cs="Arial"/>
          <w:spacing w:val="-4"/>
          <w:sz w:val="18"/>
          <w:szCs w:val="18"/>
        </w:rPr>
        <w:t xml:space="preserve">company </w:t>
      </w:r>
      <w:r w:rsidR="00BC0EBB" w:rsidRPr="00BE7B1A">
        <w:rPr>
          <w:rFonts w:ascii="Arial" w:hAnsi="Arial" w:cs="Arial"/>
          <w:spacing w:val="-4"/>
          <w:sz w:val="18"/>
          <w:szCs w:val="18"/>
        </w:rPr>
        <w:t xml:space="preserve">to </w:t>
      </w:r>
      <w:r w:rsidR="00B929CA" w:rsidRPr="00BE7B1A">
        <w:rPr>
          <w:rFonts w:ascii="Arial" w:hAnsi="Arial" w:cs="Arial"/>
          <w:spacing w:val="-4"/>
          <w:sz w:val="18"/>
          <w:szCs w:val="18"/>
        </w:rPr>
        <w:t xml:space="preserve">an </w:t>
      </w:r>
      <w:r w:rsidR="00B049A4" w:rsidRPr="00BE7B1A">
        <w:rPr>
          <w:rFonts w:ascii="Arial" w:hAnsi="Arial" w:cs="Arial"/>
          <w:spacing w:val="-4"/>
          <w:sz w:val="18"/>
          <w:szCs w:val="18"/>
        </w:rPr>
        <w:t>investment</w:t>
      </w:r>
      <w:r w:rsidR="00A81014" w:rsidRPr="00BE7B1A">
        <w:rPr>
          <w:rFonts w:ascii="Arial" w:hAnsi="Arial" w:cs="Arial"/>
          <w:spacing w:val="-4"/>
          <w:sz w:val="18"/>
          <w:szCs w:val="18"/>
        </w:rPr>
        <w:t xml:space="preserve"> in associate</w:t>
      </w:r>
      <w:r w:rsidR="00B049A4" w:rsidRPr="00BE7B1A">
        <w:rPr>
          <w:rFonts w:ascii="Arial" w:hAnsi="Arial" w:cs="Arial"/>
          <w:spacing w:val="-4"/>
          <w:sz w:val="18"/>
          <w:szCs w:val="18"/>
        </w:rPr>
        <w:t>.</w:t>
      </w:r>
    </w:p>
    <w:p w14:paraId="2D1E85D4" w14:textId="77777777" w:rsidR="00B049A4" w:rsidRPr="00BE7B1A" w:rsidRDefault="00B049A4" w:rsidP="00B049A4">
      <w:pPr>
        <w:ind w:left="540"/>
        <w:jc w:val="both"/>
        <w:textAlignment w:val="auto"/>
        <w:rPr>
          <w:rFonts w:ascii="Arial" w:hAnsi="Arial" w:cs="Arial"/>
          <w:sz w:val="18"/>
          <w:szCs w:val="18"/>
          <w:highlight w:val="yellow"/>
        </w:rPr>
      </w:pPr>
    </w:p>
    <w:p w14:paraId="15D85F49" w14:textId="3042C204" w:rsidR="00684014" w:rsidRPr="00BE7B1A" w:rsidRDefault="006D2293" w:rsidP="00B049A4">
      <w:pPr>
        <w:ind w:left="540"/>
        <w:jc w:val="both"/>
        <w:textAlignment w:val="auto"/>
        <w:rPr>
          <w:rFonts w:ascii="Arial" w:hAnsi="Arial" w:cs="Arial"/>
          <w:color w:val="000000"/>
          <w:spacing w:val="-2"/>
          <w:sz w:val="18"/>
          <w:szCs w:val="18"/>
        </w:rPr>
      </w:pPr>
      <w:r w:rsidRPr="00BE7B1A">
        <w:rPr>
          <w:rFonts w:ascii="Arial" w:hAnsi="Arial" w:cs="Arial"/>
          <w:color w:val="000000"/>
          <w:sz w:val="18"/>
          <w:szCs w:val="18"/>
        </w:rPr>
        <w:t xml:space="preserve">As </w:t>
      </w:r>
      <w:proofErr w:type="gramStart"/>
      <w:r w:rsidRPr="00BE7B1A">
        <w:rPr>
          <w:rFonts w:ascii="Arial" w:hAnsi="Arial" w:cs="Arial"/>
          <w:color w:val="000000"/>
          <w:sz w:val="18"/>
          <w:szCs w:val="18"/>
        </w:rPr>
        <w:t>at</w:t>
      </w:r>
      <w:proofErr w:type="gramEnd"/>
      <w:r w:rsidRPr="00BE7B1A">
        <w:rPr>
          <w:rFonts w:ascii="Arial" w:hAnsi="Arial" w:cs="Arial"/>
          <w:color w:val="000000"/>
          <w:sz w:val="18"/>
          <w:szCs w:val="18"/>
        </w:rPr>
        <w:t xml:space="preserve"> </w:t>
      </w:r>
      <w:r w:rsidR="000150D0" w:rsidRPr="00BE7B1A">
        <w:rPr>
          <w:rFonts w:ascii="Arial" w:hAnsi="Arial" w:cs="Arial"/>
          <w:color w:val="000000"/>
          <w:sz w:val="18"/>
          <w:szCs w:val="18"/>
          <w:lang w:val="en-GB"/>
        </w:rPr>
        <w:t>30</w:t>
      </w:r>
      <w:r w:rsidR="009E2691" w:rsidRPr="00BE7B1A">
        <w:rPr>
          <w:rFonts w:ascii="Arial" w:hAnsi="Arial" w:cs="Arial"/>
          <w:color w:val="000000"/>
          <w:sz w:val="18"/>
          <w:szCs w:val="18"/>
          <w:lang w:val="en-GB"/>
        </w:rPr>
        <w:t xml:space="preserve"> September</w:t>
      </w:r>
      <w:r w:rsidRPr="00BE7B1A">
        <w:rPr>
          <w:rFonts w:ascii="Arial" w:hAnsi="Arial" w:cs="Arial"/>
          <w:color w:val="000000"/>
          <w:sz w:val="18"/>
          <w:szCs w:val="18"/>
        </w:rPr>
        <w:t xml:space="preserve"> </w:t>
      </w:r>
      <w:r w:rsidR="000150D0" w:rsidRPr="00BE7B1A">
        <w:rPr>
          <w:rFonts w:ascii="Arial" w:hAnsi="Arial" w:cs="Arial"/>
          <w:color w:val="000000"/>
          <w:sz w:val="18"/>
          <w:szCs w:val="18"/>
          <w:lang w:val="en-GB"/>
        </w:rPr>
        <w:t>2025</w:t>
      </w:r>
      <w:r w:rsidRPr="00BE7B1A">
        <w:rPr>
          <w:rFonts w:ascii="Arial" w:hAnsi="Arial" w:cs="Arial"/>
          <w:color w:val="000000"/>
          <w:sz w:val="18"/>
          <w:szCs w:val="18"/>
        </w:rPr>
        <w:t xml:space="preserve">, the Company has short-term loans to </w:t>
      </w:r>
      <w:r w:rsidR="0070688B" w:rsidRPr="00BE7B1A">
        <w:rPr>
          <w:rFonts w:ascii="Arial" w:hAnsi="Arial" w:cs="Arial"/>
          <w:color w:val="000000"/>
          <w:sz w:val="18"/>
          <w:szCs w:val="18"/>
        </w:rPr>
        <w:t xml:space="preserve">a related party </w:t>
      </w:r>
      <w:r w:rsidR="0070688B" w:rsidRPr="00BE7B1A">
        <w:rPr>
          <w:rFonts w:ascii="Arial" w:hAnsi="Arial" w:cs="Arial"/>
          <w:sz w:val="18"/>
          <w:szCs w:val="18"/>
        </w:rPr>
        <w:t xml:space="preserve">which </w:t>
      </w:r>
      <w:r w:rsidR="0070688B" w:rsidRPr="00BE7B1A">
        <w:rPr>
          <w:rFonts w:ascii="Arial" w:hAnsi="Arial" w:cs="Arial"/>
          <w:color w:val="000000"/>
          <w:sz w:val="18"/>
          <w:szCs w:val="18"/>
        </w:rPr>
        <w:t xml:space="preserve">are unsecured loans in Thai </w:t>
      </w:r>
      <w:r w:rsidR="0070688B" w:rsidRPr="00BE7B1A">
        <w:rPr>
          <w:rFonts w:ascii="Arial" w:hAnsi="Arial" w:cs="Arial"/>
          <w:color w:val="000000"/>
          <w:spacing w:val="-2"/>
          <w:sz w:val="18"/>
          <w:szCs w:val="18"/>
        </w:rPr>
        <w:t xml:space="preserve">Baht currencies and due </w:t>
      </w:r>
      <w:r w:rsidR="005939C8" w:rsidRPr="00BE7B1A">
        <w:rPr>
          <w:rFonts w:ascii="Arial" w:hAnsi="Arial" w:cs="Arial"/>
          <w:color w:val="000000"/>
          <w:spacing w:val="-2"/>
          <w:sz w:val="18"/>
          <w:szCs w:val="18"/>
        </w:rPr>
        <w:t>for</w:t>
      </w:r>
      <w:r w:rsidR="0070688B" w:rsidRPr="00BE7B1A">
        <w:rPr>
          <w:rFonts w:ascii="Arial" w:hAnsi="Arial" w:cs="Arial"/>
          <w:color w:val="000000"/>
          <w:spacing w:val="-2"/>
          <w:sz w:val="18"/>
          <w:szCs w:val="18"/>
        </w:rPr>
        <w:t xml:space="preserve"> repayment at call. The loans bear</w:t>
      </w:r>
      <w:r w:rsidR="006D0E39" w:rsidRPr="00BE7B1A">
        <w:rPr>
          <w:rFonts w:ascii="Arial" w:hAnsi="Arial" w:cs="Arial"/>
          <w:color w:val="000000"/>
          <w:spacing w:val="-2"/>
          <w:sz w:val="18"/>
          <w:szCs w:val="18"/>
        </w:rPr>
        <w:t xml:space="preserve"> </w:t>
      </w:r>
      <w:r w:rsidR="0070688B" w:rsidRPr="00BE7B1A">
        <w:rPr>
          <w:rFonts w:ascii="Arial" w:hAnsi="Arial" w:cs="Arial"/>
          <w:color w:val="000000"/>
          <w:spacing w:val="-2"/>
          <w:sz w:val="18"/>
          <w:szCs w:val="18"/>
        </w:rPr>
        <w:t>interest at the rate as agreed.</w:t>
      </w:r>
    </w:p>
    <w:p w14:paraId="3E0BD343" w14:textId="638B3501" w:rsidR="002B647E" w:rsidRPr="00B8691C" w:rsidRDefault="00684014" w:rsidP="00684014">
      <w:pPr>
        <w:jc w:val="both"/>
        <w:textAlignment w:val="auto"/>
        <w:rPr>
          <w:rFonts w:ascii="Arial" w:hAnsi="Arial" w:cs="Arial"/>
          <w:color w:val="000000"/>
          <w:spacing w:val="-2"/>
          <w:sz w:val="18"/>
          <w:szCs w:val="18"/>
          <w:highlight w:val="yellow"/>
        </w:rPr>
      </w:pPr>
      <w:r w:rsidRPr="00BE7B1A">
        <w:rPr>
          <w:rFonts w:ascii="Arial" w:hAnsi="Arial" w:cs="Arial"/>
          <w:color w:val="000000"/>
          <w:spacing w:val="-2"/>
          <w:sz w:val="18"/>
          <w:szCs w:val="18"/>
        </w:rPr>
        <w:br w:type="page"/>
      </w:r>
    </w:p>
    <w:p w14:paraId="3C17A397" w14:textId="3F971FF6" w:rsidR="00684014" w:rsidRPr="00B8691C" w:rsidRDefault="00B049A4" w:rsidP="00684014">
      <w:pPr>
        <w:ind w:left="540"/>
        <w:jc w:val="both"/>
        <w:textAlignment w:val="auto"/>
        <w:rPr>
          <w:rFonts w:ascii="Arial" w:hAnsi="Arial" w:cs="Arial"/>
          <w:vanish/>
          <w:spacing w:val="-4"/>
          <w:sz w:val="18"/>
          <w:szCs w:val="18"/>
        </w:rPr>
      </w:pPr>
      <w:r w:rsidRPr="00B8691C">
        <w:rPr>
          <w:rFonts w:ascii="Arial" w:hAnsi="Arial" w:cs="Arial"/>
          <w:color w:val="000000"/>
          <w:spacing w:val="-4"/>
          <w:sz w:val="18"/>
          <w:szCs w:val="18"/>
        </w:rPr>
        <w:t xml:space="preserve">As </w:t>
      </w:r>
      <w:proofErr w:type="gramStart"/>
      <w:r w:rsidRPr="00B8691C">
        <w:rPr>
          <w:rFonts w:ascii="Arial" w:hAnsi="Arial" w:cs="Arial"/>
          <w:color w:val="000000"/>
          <w:spacing w:val="-4"/>
          <w:sz w:val="18"/>
          <w:szCs w:val="18"/>
        </w:rPr>
        <w:t>at</w:t>
      </w:r>
      <w:proofErr w:type="gramEnd"/>
      <w:r w:rsidRPr="00B8691C">
        <w:rPr>
          <w:rFonts w:ascii="Arial" w:hAnsi="Arial" w:cs="Arial"/>
          <w:color w:val="000000"/>
          <w:spacing w:val="-4"/>
          <w:sz w:val="18"/>
          <w:szCs w:val="18"/>
        </w:rPr>
        <w:t xml:space="preserve"> </w:t>
      </w:r>
      <w:r w:rsidR="000150D0" w:rsidRPr="00B8691C">
        <w:rPr>
          <w:rFonts w:ascii="Arial" w:hAnsi="Arial" w:cs="Arial"/>
          <w:color w:val="000000"/>
          <w:spacing w:val="-4"/>
          <w:sz w:val="18"/>
          <w:szCs w:val="18"/>
          <w:lang w:val="en-GB"/>
        </w:rPr>
        <w:t>31</w:t>
      </w:r>
      <w:r w:rsidR="001B25EE" w:rsidRPr="00B8691C">
        <w:rPr>
          <w:rFonts w:ascii="Arial" w:hAnsi="Arial" w:cs="Arial"/>
          <w:color w:val="000000"/>
          <w:spacing w:val="-4"/>
          <w:sz w:val="18"/>
          <w:szCs w:val="18"/>
        </w:rPr>
        <w:t xml:space="preserve"> December </w:t>
      </w:r>
      <w:r w:rsidR="000150D0" w:rsidRPr="00B8691C">
        <w:rPr>
          <w:rFonts w:ascii="Arial" w:hAnsi="Arial" w:cs="Arial"/>
          <w:color w:val="000000"/>
          <w:spacing w:val="-4"/>
          <w:sz w:val="18"/>
          <w:szCs w:val="18"/>
          <w:lang w:val="en-GB"/>
        </w:rPr>
        <w:t>2024</w:t>
      </w:r>
      <w:r w:rsidRPr="00B8691C">
        <w:rPr>
          <w:rFonts w:ascii="Arial" w:hAnsi="Arial" w:cs="Arial"/>
          <w:color w:val="000000"/>
          <w:spacing w:val="-4"/>
          <w:sz w:val="18"/>
          <w:szCs w:val="18"/>
        </w:rPr>
        <w:t xml:space="preserve">, </w:t>
      </w:r>
      <w:r w:rsidR="00D7717A" w:rsidRPr="00B8691C">
        <w:rPr>
          <w:rFonts w:ascii="Arial" w:hAnsi="Arial" w:cs="Arial"/>
          <w:color w:val="000000"/>
          <w:spacing w:val="-4"/>
          <w:sz w:val="18"/>
          <w:szCs w:val="18"/>
        </w:rPr>
        <w:t>t</w:t>
      </w:r>
      <w:r w:rsidRPr="00B8691C">
        <w:rPr>
          <w:rFonts w:ascii="Arial" w:hAnsi="Arial" w:cs="Arial"/>
          <w:color w:val="000000"/>
          <w:spacing w:val="-4"/>
          <w:sz w:val="18"/>
          <w:szCs w:val="18"/>
        </w:rPr>
        <w:t xml:space="preserve">he Company </w:t>
      </w:r>
      <w:r w:rsidR="00DF4D28" w:rsidRPr="00B8691C">
        <w:rPr>
          <w:rFonts w:ascii="Arial" w:hAnsi="Arial" w:cs="Arial"/>
          <w:color w:val="000000"/>
          <w:spacing w:val="-4"/>
          <w:sz w:val="18"/>
          <w:szCs w:val="18"/>
        </w:rPr>
        <w:t xml:space="preserve">has short-term loans to </w:t>
      </w:r>
      <w:r w:rsidR="000C2A95" w:rsidRPr="00B8691C">
        <w:rPr>
          <w:rFonts w:ascii="Arial" w:hAnsi="Arial" w:cs="Arial"/>
          <w:color w:val="000000"/>
          <w:spacing w:val="-4"/>
          <w:sz w:val="18"/>
          <w:szCs w:val="18"/>
        </w:rPr>
        <w:t>related parties</w:t>
      </w:r>
      <w:r w:rsidR="000312C6" w:rsidRPr="00B8691C">
        <w:rPr>
          <w:rFonts w:ascii="Arial" w:hAnsi="Arial" w:cs="Arial"/>
          <w:color w:val="000000"/>
          <w:spacing w:val="-4"/>
          <w:sz w:val="18"/>
          <w:szCs w:val="18"/>
        </w:rPr>
        <w:t xml:space="preserve"> </w:t>
      </w:r>
      <w:r w:rsidR="00827284" w:rsidRPr="00B8691C">
        <w:rPr>
          <w:rFonts w:ascii="Arial" w:hAnsi="Arial" w:cs="Arial"/>
          <w:color w:val="000000"/>
          <w:spacing w:val="-4"/>
          <w:sz w:val="18"/>
          <w:szCs w:val="18"/>
        </w:rPr>
        <w:t>comprising</w:t>
      </w:r>
      <w:r w:rsidR="00351CEC" w:rsidRPr="00B8691C">
        <w:rPr>
          <w:rFonts w:ascii="Arial" w:hAnsi="Arial" w:cs="Arial"/>
          <w:color w:val="000000"/>
          <w:spacing w:val="-4"/>
          <w:sz w:val="18"/>
          <w:szCs w:val="18"/>
        </w:rPr>
        <w:t xml:space="preserve"> loans to </w:t>
      </w:r>
      <w:r w:rsidR="00DF4D28" w:rsidRPr="00B8691C">
        <w:rPr>
          <w:rFonts w:ascii="Arial" w:hAnsi="Arial" w:cs="Arial"/>
          <w:color w:val="000000"/>
          <w:spacing w:val="-4"/>
          <w:sz w:val="18"/>
          <w:szCs w:val="18"/>
        </w:rPr>
        <w:t xml:space="preserve">subsidiaries and a related </w:t>
      </w:r>
      <w:r w:rsidR="00350A66" w:rsidRPr="00B8691C">
        <w:rPr>
          <w:rFonts w:ascii="Arial" w:hAnsi="Arial" w:cs="Arial"/>
          <w:color w:val="000000"/>
          <w:spacing w:val="-4"/>
          <w:sz w:val="18"/>
          <w:szCs w:val="18"/>
        </w:rPr>
        <w:t>company</w:t>
      </w:r>
      <w:r w:rsidR="00DF4D28" w:rsidRPr="00B8691C">
        <w:rPr>
          <w:rFonts w:ascii="Arial" w:hAnsi="Arial" w:cs="Arial"/>
          <w:color w:val="000000"/>
          <w:spacing w:val="-4"/>
          <w:sz w:val="18"/>
          <w:szCs w:val="18"/>
        </w:rPr>
        <w:t xml:space="preserve"> </w:t>
      </w:r>
      <w:r w:rsidR="00DF4D28" w:rsidRPr="00B8691C">
        <w:rPr>
          <w:rFonts w:ascii="Arial" w:hAnsi="Arial" w:cs="Arial"/>
          <w:spacing w:val="-4"/>
          <w:sz w:val="18"/>
          <w:szCs w:val="18"/>
        </w:rPr>
        <w:t xml:space="preserve">which </w:t>
      </w:r>
      <w:r w:rsidR="00DF4D28" w:rsidRPr="00B8691C">
        <w:rPr>
          <w:rFonts w:ascii="Arial" w:hAnsi="Arial" w:cs="Arial"/>
          <w:color w:val="000000"/>
          <w:spacing w:val="-4"/>
          <w:sz w:val="18"/>
          <w:szCs w:val="18"/>
        </w:rPr>
        <w:t xml:space="preserve">are unsecured loans in Thai Baht </w:t>
      </w:r>
      <w:r w:rsidR="003E3A4B" w:rsidRPr="00B8691C">
        <w:rPr>
          <w:rFonts w:ascii="Arial" w:hAnsi="Arial" w:cs="Arial"/>
          <w:color w:val="000000"/>
          <w:spacing w:val="-4"/>
          <w:sz w:val="18"/>
          <w:szCs w:val="18"/>
        </w:rPr>
        <w:t xml:space="preserve">and US Dollar </w:t>
      </w:r>
      <w:r w:rsidR="00DF4D28" w:rsidRPr="00B8691C">
        <w:rPr>
          <w:rFonts w:ascii="Arial" w:hAnsi="Arial" w:cs="Arial"/>
          <w:color w:val="000000"/>
          <w:spacing w:val="-4"/>
          <w:sz w:val="18"/>
          <w:szCs w:val="18"/>
        </w:rPr>
        <w:t xml:space="preserve">currencies and due to repayment at call. </w:t>
      </w:r>
      <w:r w:rsidR="009B1F20">
        <w:rPr>
          <w:rFonts w:ascii="Arial" w:hAnsi="Arial" w:cstheme="minorBidi"/>
          <w:color w:val="000000"/>
          <w:spacing w:val="-4"/>
          <w:sz w:val="18"/>
          <w:szCs w:val="18"/>
          <w:cs/>
        </w:rPr>
        <w:br/>
      </w:r>
      <w:r w:rsidR="00DF4D28" w:rsidRPr="009B1F20">
        <w:rPr>
          <w:rFonts w:ascii="Arial" w:hAnsi="Arial" w:cs="Arial"/>
          <w:color w:val="000000"/>
          <w:spacing w:val="-6"/>
          <w:sz w:val="18"/>
          <w:szCs w:val="18"/>
        </w:rPr>
        <w:t xml:space="preserve">The loans bear the interest at the rate as agreed. </w:t>
      </w:r>
      <w:r w:rsidR="00B929CA" w:rsidRPr="009B1F20">
        <w:rPr>
          <w:rFonts w:ascii="Arial" w:hAnsi="Arial" w:cs="Arial"/>
          <w:color w:val="000000"/>
          <w:spacing w:val="-6"/>
          <w:sz w:val="18"/>
          <w:szCs w:val="18"/>
        </w:rPr>
        <w:t>T</w:t>
      </w:r>
      <w:r w:rsidR="00B929CA" w:rsidRPr="009B1F20">
        <w:rPr>
          <w:rFonts w:ascii="Arial" w:hAnsi="Arial" w:cs="Arial"/>
          <w:spacing w:val="-6"/>
          <w:sz w:val="18"/>
          <w:szCs w:val="18"/>
        </w:rPr>
        <w:t xml:space="preserve">he Company </w:t>
      </w:r>
      <w:r w:rsidR="002E1B8C" w:rsidRPr="009B1F20">
        <w:rPr>
          <w:rFonts w:ascii="Arial" w:hAnsi="Arial" w:cs="Arial"/>
          <w:spacing w:val="-6"/>
          <w:sz w:val="18"/>
          <w:szCs w:val="22"/>
        </w:rPr>
        <w:t xml:space="preserve">partially </w:t>
      </w:r>
      <w:r w:rsidR="00B929CA" w:rsidRPr="009B1F20">
        <w:rPr>
          <w:rFonts w:ascii="Arial" w:hAnsi="Arial" w:cs="Arial"/>
          <w:spacing w:val="-6"/>
          <w:sz w:val="18"/>
          <w:szCs w:val="18"/>
        </w:rPr>
        <w:t xml:space="preserve">reclassified </w:t>
      </w:r>
      <w:r w:rsidR="00B929CA" w:rsidRPr="009B1F20">
        <w:rPr>
          <w:rFonts w:ascii="Arial" w:hAnsi="Arial" w:cs="Arial"/>
          <w:spacing w:val="-6"/>
          <w:sz w:val="18"/>
          <w:szCs w:val="18"/>
          <w:lang w:val="en-GB"/>
        </w:rPr>
        <w:t xml:space="preserve">such </w:t>
      </w:r>
      <w:r w:rsidR="00B929CA" w:rsidRPr="009B1F20">
        <w:rPr>
          <w:rFonts w:ascii="Arial" w:hAnsi="Arial" w:cs="Arial"/>
          <w:spacing w:val="-6"/>
          <w:sz w:val="18"/>
          <w:szCs w:val="18"/>
        </w:rPr>
        <w:t>short-term loans to long-term</w:t>
      </w:r>
      <w:r w:rsidR="00B929CA" w:rsidRPr="00B8691C">
        <w:rPr>
          <w:rFonts w:ascii="Arial" w:hAnsi="Arial" w:cs="Arial"/>
          <w:spacing w:val="-4"/>
          <w:sz w:val="18"/>
          <w:szCs w:val="18"/>
        </w:rPr>
        <w:t xml:space="preserve"> loans</w:t>
      </w:r>
      <w:r w:rsidR="000A7CA8" w:rsidRPr="00B8691C">
        <w:rPr>
          <w:rFonts w:ascii="Arial" w:hAnsi="Arial" w:cs="Arial"/>
          <w:spacing w:val="-4"/>
          <w:sz w:val="18"/>
          <w:szCs w:val="18"/>
        </w:rPr>
        <w:t xml:space="preserve"> for a portion that </w:t>
      </w:r>
      <w:r w:rsidR="00B929CA" w:rsidRPr="00B8691C">
        <w:rPr>
          <w:rFonts w:ascii="Arial" w:hAnsi="Arial" w:cs="Arial"/>
          <w:spacing w:val="-4"/>
          <w:sz w:val="18"/>
          <w:szCs w:val="18"/>
        </w:rPr>
        <w:t xml:space="preserve">the Company has doubt </w:t>
      </w:r>
      <w:r w:rsidR="00B929CA" w:rsidRPr="00B8691C">
        <w:rPr>
          <w:rFonts w:ascii="Arial" w:hAnsi="Arial" w:cs="Arial"/>
          <w:color w:val="000000"/>
          <w:spacing w:val="-4"/>
          <w:sz w:val="18"/>
          <w:szCs w:val="18"/>
        </w:rPr>
        <w:t>in ability of subsidiaries</w:t>
      </w:r>
      <w:r w:rsidR="00A81014" w:rsidRPr="00B8691C">
        <w:rPr>
          <w:rFonts w:ascii="Arial" w:hAnsi="Arial" w:cs="Arial"/>
          <w:color w:val="000000"/>
          <w:spacing w:val="-4"/>
          <w:sz w:val="18"/>
          <w:szCs w:val="18"/>
        </w:rPr>
        <w:t xml:space="preserve"> to repay </w:t>
      </w:r>
      <w:r w:rsidR="00D05EFB" w:rsidRPr="00B8691C">
        <w:rPr>
          <w:rFonts w:ascii="Arial" w:hAnsi="Arial" w:cs="Arial"/>
          <w:color w:val="000000"/>
          <w:spacing w:val="-4"/>
          <w:sz w:val="18"/>
          <w:szCs w:val="18"/>
        </w:rPr>
        <w:t xml:space="preserve">the loans </w:t>
      </w:r>
      <w:r w:rsidR="00A81014" w:rsidRPr="00B8691C">
        <w:rPr>
          <w:rFonts w:ascii="Arial" w:hAnsi="Arial" w:cs="Arial"/>
          <w:color w:val="000000"/>
          <w:spacing w:val="-4"/>
          <w:sz w:val="18"/>
          <w:szCs w:val="22"/>
        </w:rPr>
        <w:t xml:space="preserve">within </w:t>
      </w:r>
      <w:r w:rsidR="000150D0" w:rsidRPr="00B8691C">
        <w:rPr>
          <w:rFonts w:ascii="Arial" w:hAnsi="Arial" w:cs="Arial"/>
          <w:color w:val="000000"/>
          <w:spacing w:val="-4"/>
          <w:sz w:val="18"/>
          <w:szCs w:val="22"/>
          <w:lang w:val="en-GB"/>
        </w:rPr>
        <w:t>12</w:t>
      </w:r>
      <w:r w:rsidR="00A81014" w:rsidRPr="00B8691C">
        <w:rPr>
          <w:rFonts w:ascii="Arial" w:hAnsi="Arial" w:cs="Arial"/>
          <w:color w:val="000000"/>
          <w:spacing w:val="-4"/>
          <w:sz w:val="18"/>
          <w:szCs w:val="22"/>
          <w:lang w:val="en-GB"/>
        </w:rPr>
        <w:t xml:space="preserve"> months</w:t>
      </w:r>
      <w:r w:rsidR="009F3AF8" w:rsidRPr="00B8691C">
        <w:rPr>
          <w:rFonts w:ascii="Arial" w:hAnsi="Arial" w:cs="Arial"/>
          <w:color w:val="000000"/>
          <w:spacing w:val="-4"/>
          <w:sz w:val="18"/>
          <w:szCs w:val="18"/>
          <w:lang w:val="en-GB"/>
        </w:rPr>
        <w:t>, including</w:t>
      </w:r>
      <w:r w:rsidR="00B929CA" w:rsidRPr="00B8691C">
        <w:rPr>
          <w:rFonts w:ascii="Arial" w:hAnsi="Arial" w:cs="Arial"/>
          <w:color w:val="000000"/>
          <w:spacing w:val="-4"/>
          <w:sz w:val="18"/>
          <w:szCs w:val="18"/>
        </w:rPr>
        <w:t xml:space="preserve"> a portion that the Company</w:t>
      </w:r>
      <w:r w:rsidR="00B929CA" w:rsidRPr="00B8691C">
        <w:rPr>
          <w:rFonts w:ascii="Arial" w:hAnsi="Arial" w:cs="Arial"/>
          <w:spacing w:val="-4"/>
          <w:sz w:val="18"/>
          <w:szCs w:val="18"/>
        </w:rPr>
        <w:t xml:space="preserve"> plans to convert loan to a related party to an investment</w:t>
      </w:r>
      <w:r w:rsidR="00A81014" w:rsidRPr="00B8691C">
        <w:rPr>
          <w:rFonts w:ascii="Arial" w:hAnsi="Arial" w:cs="Arial"/>
          <w:spacing w:val="-4"/>
          <w:sz w:val="18"/>
          <w:szCs w:val="18"/>
        </w:rPr>
        <w:t xml:space="preserve"> in associate.</w:t>
      </w:r>
      <w:r w:rsidR="009F3AF8" w:rsidRPr="00B8691C">
        <w:rPr>
          <w:rFonts w:ascii="Arial" w:hAnsi="Arial" w:cs="Arial"/>
          <w:spacing w:val="-4"/>
          <w:sz w:val="18"/>
          <w:szCs w:val="18"/>
        </w:rPr>
        <w:t xml:space="preserve"> </w:t>
      </w:r>
      <w:r w:rsidR="00684014" w:rsidRPr="00B8691C">
        <w:rPr>
          <w:rFonts w:ascii="Arial" w:hAnsi="Arial" w:cs="Arial"/>
          <w:spacing w:val="-4"/>
          <w:sz w:val="18"/>
          <w:szCs w:val="18"/>
        </w:rPr>
        <w:t xml:space="preserve">For the remaining short-term loans are loans to subsidiaries that the company expects to be repaid within </w:t>
      </w:r>
      <w:r w:rsidR="000150D0" w:rsidRPr="00B8691C">
        <w:rPr>
          <w:rFonts w:ascii="Arial" w:hAnsi="Arial" w:cs="Arial"/>
          <w:spacing w:val="-4"/>
          <w:sz w:val="18"/>
          <w:szCs w:val="18"/>
          <w:lang w:val="en-GB"/>
        </w:rPr>
        <w:t>12</w:t>
      </w:r>
      <w:r w:rsidR="00684014" w:rsidRPr="00B8691C">
        <w:rPr>
          <w:rFonts w:ascii="Arial" w:hAnsi="Arial" w:cs="Arial"/>
          <w:spacing w:val="-4"/>
          <w:sz w:val="18"/>
          <w:szCs w:val="18"/>
        </w:rPr>
        <w:t xml:space="preserve"> months.</w:t>
      </w:r>
      <w:r w:rsidR="00684014" w:rsidRPr="00B8691C">
        <w:rPr>
          <w:rFonts w:ascii="Arial" w:hAnsi="Arial" w:cs="Arial"/>
          <w:vanish/>
          <w:spacing w:val="-4"/>
          <w:sz w:val="18"/>
          <w:szCs w:val="18"/>
        </w:rPr>
        <w:t>Top of Form</w:t>
      </w:r>
    </w:p>
    <w:p w14:paraId="7346AF5B" w14:textId="77777777" w:rsidR="00C7208E" w:rsidRDefault="00C7208E" w:rsidP="001607C2">
      <w:pPr>
        <w:ind w:left="540"/>
        <w:jc w:val="both"/>
        <w:textAlignment w:val="auto"/>
        <w:rPr>
          <w:rFonts w:ascii="Arial" w:hAnsi="Arial" w:cs="Arial"/>
          <w:color w:val="000000"/>
          <w:spacing w:val="-2"/>
          <w:sz w:val="18"/>
          <w:szCs w:val="18"/>
        </w:rPr>
      </w:pPr>
    </w:p>
    <w:p w14:paraId="750CE3D2" w14:textId="22C4CF05" w:rsidR="00A419E4" w:rsidRPr="00B8691C" w:rsidRDefault="008F48B9" w:rsidP="001607C2">
      <w:pPr>
        <w:ind w:left="540"/>
        <w:jc w:val="both"/>
        <w:textAlignment w:val="auto"/>
        <w:rPr>
          <w:rFonts w:ascii="Arial" w:hAnsi="Arial" w:cs="Arial"/>
          <w:color w:val="000000"/>
          <w:spacing w:val="-2"/>
          <w:sz w:val="18"/>
          <w:szCs w:val="18"/>
        </w:rPr>
      </w:pPr>
      <w:r w:rsidRPr="00B8691C">
        <w:rPr>
          <w:rFonts w:ascii="Arial" w:hAnsi="Arial" w:cs="Arial"/>
          <w:color w:val="000000"/>
          <w:spacing w:val="-2"/>
          <w:sz w:val="18"/>
          <w:szCs w:val="18"/>
        </w:rPr>
        <w:t xml:space="preserve">As </w:t>
      </w:r>
      <w:proofErr w:type="gramStart"/>
      <w:r w:rsidRPr="00B8691C">
        <w:rPr>
          <w:rFonts w:ascii="Arial" w:hAnsi="Arial" w:cs="Arial"/>
          <w:color w:val="000000"/>
          <w:spacing w:val="-2"/>
          <w:sz w:val="18"/>
          <w:szCs w:val="18"/>
        </w:rPr>
        <w:t>at</w:t>
      </w:r>
      <w:proofErr w:type="gramEnd"/>
      <w:r w:rsidRPr="00B8691C">
        <w:rPr>
          <w:rFonts w:ascii="Arial" w:hAnsi="Arial" w:cs="Arial"/>
          <w:color w:val="000000"/>
          <w:spacing w:val="-2"/>
          <w:sz w:val="18"/>
          <w:szCs w:val="18"/>
        </w:rPr>
        <w:t xml:space="preserve"> </w:t>
      </w:r>
      <w:r w:rsidR="000150D0" w:rsidRPr="00B8691C">
        <w:rPr>
          <w:rFonts w:ascii="Arial" w:hAnsi="Arial" w:cs="Arial"/>
          <w:color w:val="000000"/>
          <w:spacing w:val="-2"/>
          <w:sz w:val="18"/>
          <w:szCs w:val="18"/>
          <w:lang w:val="en-GB"/>
        </w:rPr>
        <w:t>30</w:t>
      </w:r>
      <w:r w:rsidR="009E2691" w:rsidRPr="00B8691C">
        <w:rPr>
          <w:rFonts w:ascii="Arial" w:hAnsi="Arial" w:cs="Arial"/>
          <w:color w:val="000000"/>
          <w:spacing w:val="-2"/>
          <w:sz w:val="18"/>
          <w:szCs w:val="18"/>
          <w:lang w:val="en-GB"/>
        </w:rPr>
        <w:t xml:space="preserve"> September</w:t>
      </w:r>
      <w:r w:rsidRPr="00B8691C">
        <w:rPr>
          <w:rFonts w:ascii="Arial" w:hAnsi="Arial" w:cs="Arial"/>
          <w:color w:val="000000"/>
          <w:spacing w:val="-2"/>
          <w:sz w:val="18"/>
          <w:szCs w:val="18"/>
        </w:rPr>
        <w:t xml:space="preserve"> </w:t>
      </w:r>
      <w:r w:rsidR="000150D0" w:rsidRPr="00B8691C">
        <w:rPr>
          <w:rFonts w:ascii="Arial" w:hAnsi="Arial" w:cs="Arial"/>
          <w:color w:val="000000"/>
          <w:spacing w:val="-2"/>
          <w:sz w:val="18"/>
          <w:szCs w:val="18"/>
          <w:lang w:val="en-GB"/>
        </w:rPr>
        <w:t>2025</w:t>
      </w:r>
      <w:r w:rsidR="00B05883" w:rsidRPr="00B8691C">
        <w:rPr>
          <w:rFonts w:ascii="Arial" w:hAnsi="Arial" w:cs="Arial"/>
          <w:color w:val="000000"/>
          <w:spacing w:val="-2"/>
          <w:sz w:val="18"/>
          <w:szCs w:val="18"/>
          <w:lang w:val="en-GB"/>
        </w:rPr>
        <w:t xml:space="preserve"> and </w:t>
      </w:r>
      <w:r w:rsidR="000150D0" w:rsidRPr="00B8691C">
        <w:rPr>
          <w:rFonts w:ascii="Arial" w:hAnsi="Arial" w:cs="Arial"/>
          <w:color w:val="000000"/>
          <w:spacing w:val="-2"/>
          <w:sz w:val="18"/>
          <w:szCs w:val="18"/>
          <w:lang w:val="en-GB"/>
        </w:rPr>
        <w:t>31</w:t>
      </w:r>
      <w:r w:rsidR="00B05883" w:rsidRPr="00B8691C">
        <w:rPr>
          <w:rFonts w:ascii="Arial" w:hAnsi="Arial" w:cs="Arial"/>
          <w:color w:val="000000"/>
          <w:spacing w:val="-2"/>
          <w:sz w:val="18"/>
          <w:szCs w:val="18"/>
          <w:lang w:val="en-GB"/>
        </w:rPr>
        <w:t xml:space="preserve"> December </w:t>
      </w:r>
      <w:r w:rsidR="000150D0" w:rsidRPr="00B8691C">
        <w:rPr>
          <w:rFonts w:ascii="Arial" w:hAnsi="Arial" w:cs="Arial"/>
          <w:color w:val="000000"/>
          <w:spacing w:val="-2"/>
          <w:sz w:val="18"/>
          <w:szCs w:val="18"/>
          <w:lang w:val="en-GB"/>
        </w:rPr>
        <w:t>2024</w:t>
      </w:r>
      <w:r w:rsidRPr="00B8691C">
        <w:rPr>
          <w:rFonts w:ascii="Arial" w:hAnsi="Arial" w:cs="Arial"/>
          <w:color w:val="000000"/>
          <w:spacing w:val="-2"/>
          <w:sz w:val="18"/>
          <w:szCs w:val="22"/>
          <w:lang w:val="en-GB"/>
        </w:rPr>
        <w:t xml:space="preserve">, </w:t>
      </w:r>
      <w:r w:rsidRPr="00B8691C">
        <w:rPr>
          <w:rFonts w:ascii="Arial" w:hAnsi="Arial" w:cs="Arial"/>
          <w:spacing w:val="-2"/>
          <w:sz w:val="18"/>
          <w:szCs w:val="18"/>
        </w:rPr>
        <w:t>the Group</w:t>
      </w:r>
      <w:r w:rsidR="00184367" w:rsidRPr="00B8691C">
        <w:rPr>
          <w:rFonts w:ascii="Arial" w:hAnsi="Arial" w:cs="Arial"/>
          <w:spacing w:val="-2"/>
          <w:sz w:val="18"/>
          <w:szCs w:val="18"/>
          <w:cs/>
        </w:rPr>
        <w:t xml:space="preserve"> </w:t>
      </w:r>
      <w:r w:rsidR="00184367" w:rsidRPr="00B8691C">
        <w:rPr>
          <w:rFonts w:ascii="Arial" w:hAnsi="Arial" w:cs="Arial"/>
          <w:color w:val="000000"/>
          <w:spacing w:val="-2"/>
          <w:sz w:val="18"/>
          <w:szCs w:val="18"/>
        </w:rPr>
        <w:t xml:space="preserve">has </w:t>
      </w:r>
      <w:r w:rsidR="00184367" w:rsidRPr="00B8691C">
        <w:rPr>
          <w:rFonts w:ascii="Arial" w:hAnsi="Arial" w:cs="Arial"/>
          <w:color w:val="000000"/>
          <w:spacing w:val="-2"/>
          <w:sz w:val="18"/>
          <w:szCs w:val="22"/>
          <w:lang w:val="en-GB"/>
        </w:rPr>
        <w:t>long</w:t>
      </w:r>
      <w:r w:rsidR="00184367" w:rsidRPr="00B8691C">
        <w:rPr>
          <w:rFonts w:ascii="Arial" w:hAnsi="Arial" w:cs="Arial"/>
          <w:color w:val="000000"/>
          <w:spacing w:val="-2"/>
          <w:sz w:val="18"/>
          <w:szCs w:val="18"/>
        </w:rPr>
        <w:t xml:space="preserve">-term loans to a related party </w:t>
      </w:r>
      <w:r w:rsidR="00184367" w:rsidRPr="00B8691C">
        <w:rPr>
          <w:rFonts w:ascii="Arial" w:hAnsi="Arial" w:cs="Arial"/>
          <w:spacing w:val="-2"/>
          <w:sz w:val="18"/>
          <w:szCs w:val="18"/>
        </w:rPr>
        <w:t xml:space="preserve">which </w:t>
      </w:r>
      <w:r w:rsidR="00184367" w:rsidRPr="00B8691C">
        <w:rPr>
          <w:rFonts w:ascii="Arial" w:hAnsi="Arial" w:cs="Arial"/>
          <w:color w:val="000000"/>
          <w:spacing w:val="-2"/>
          <w:sz w:val="18"/>
          <w:szCs w:val="18"/>
        </w:rPr>
        <w:t xml:space="preserve">are unsecured loans in Thai Baht </w:t>
      </w:r>
      <w:r w:rsidR="0059174F" w:rsidRPr="00B8691C">
        <w:rPr>
          <w:rFonts w:ascii="Arial" w:hAnsi="Arial" w:cs="Arial"/>
          <w:color w:val="000000"/>
          <w:spacing w:val="-2"/>
          <w:sz w:val="18"/>
          <w:szCs w:val="18"/>
        </w:rPr>
        <w:t xml:space="preserve">and </w:t>
      </w:r>
      <w:r w:rsidR="0059174F" w:rsidRPr="00B8691C">
        <w:rPr>
          <w:rFonts w:ascii="Arial" w:hAnsi="Arial" w:cs="Arial"/>
          <w:spacing w:val="-2"/>
          <w:sz w:val="18"/>
          <w:szCs w:val="18"/>
        </w:rPr>
        <w:t>US Dollar</w:t>
      </w:r>
      <w:r w:rsidR="00DA3114" w:rsidRPr="00B8691C">
        <w:rPr>
          <w:rFonts w:ascii="Arial" w:hAnsi="Arial" w:cs="Arial"/>
          <w:spacing w:val="-2"/>
          <w:sz w:val="18"/>
          <w:szCs w:val="18"/>
        </w:rPr>
        <w:t xml:space="preserve"> currencies</w:t>
      </w:r>
      <w:r w:rsidR="0059174F" w:rsidRPr="00B8691C">
        <w:rPr>
          <w:rFonts w:ascii="Arial" w:hAnsi="Arial" w:cs="Arial"/>
          <w:color w:val="000000"/>
          <w:spacing w:val="-2"/>
          <w:sz w:val="18"/>
          <w:szCs w:val="18"/>
        </w:rPr>
        <w:t>.</w:t>
      </w:r>
      <w:r w:rsidR="00184367" w:rsidRPr="00B8691C">
        <w:rPr>
          <w:rFonts w:ascii="Arial" w:hAnsi="Arial" w:cs="Arial"/>
          <w:color w:val="000000"/>
          <w:spacing w:val="-2"/>
          <w:sz w:val="18"/>
          <w:szCs w:val="18"/>
        </w:rPr>
        <w:t xml:space="preserve"> The loans bear interest at the rate as agreed.</w:t>
      </w:r>
    </w:p>
    <w:p w14:paraId="7EBFAACF" w14:textId="77777777" w:rsidR="0059174F" w:rsidRPr="00B8691C" w:rsidRDefault="0059174F" w:rsidP="001607C2">
      <w:pPr>
        <w:ind w:left="540"/>
        <w:jc w:val="both"/>
        <w:textAlignment w:val="auto"/>
        <w:rPr>
          <w:rFonts w:ascii="Arial" w:hAnsi="Arial" w:cs="Arial"/>
          <w:color w:val="000000"/>
          <w:spacing w:val="-2"/>
          <w:sz w:val="18"/>
          <w:szCs w:val="18"/>
        </w:rPr>
      </w:pPr>
    </w:p>
    <w:p w14:paraId="4C554446" w14:textId="6E14FF5A" w:rsidR="00B014E7" w:rsidRPr="00B8691C" w:rsidRDefault="0059174F" w:rsidP="00B014E7">
      <w:pPr>
        <w:ind w:left="540"/>
        <w:jc w:val="both"/>
        <w:textAlignment w:val="auto"/>
        <w:rPr>
          <w:rFonts w:ascii="Arial" w:hAnsi="Arial" w:cs="Arial"/>
          <w:color w:val="000000"/>
          <w:spacing w:val="-6"/>
          <w:sz w:val="18"/>
          <w:szCs w:val="18"/>
        </w:rPr>
      </w:pPr>
      <w:r w:rsidRPr="00B8691C">
        <w:rPr>
          <w:rFonts w:ascii="Arial" w:hAnsi="Arial" w:cs="Arial"/>
          <w:color w:val="000000"/>
          <w:spacing w:val="-6"/>
          <w:sz w:val="18"/>
          <w:szCs w:val="18"/>
        </w:rPr>
        <w:t xml:space="preserve">As </w:t>
      </w:r>
      <w:proofErr w:type="gramStart"/>
      <w:r w:rsidRPr="00B8691C">
        <w:rPr>
          <w:rFonts w:ascii="Arial" w:hAnsi="Arial" w:cs="Arial"/>
          <w:color w:val="000000"/>
          <w:spacing w:val="-6"/>
          <w:sz w:val="18"/>
          <w:szCs w:val="18"/>
        </w:rPr>
        <w:t>at</w:t>
      </w:r>
      <w:proofErr w:type="gramEnd"/>
      <w:r w:rsidRPr="00B8691C">
        <w:rPr>
          <w:rFonts w:ascii="Arial" w:hAnsi="Arial" w:cs="Arial"/>
          <w:color w:val="000000"/>
          <w:spacing w:val="-6"/>
          <w:sz w:val="18"/>
          <w:szCs w:val="18"/>
        </w:rPr>
        <w:t xml:space="preserve"> </w:t>
      </w:r>
      <w:r w:rsidR="000150D0" w:rsidRPr="00B8691C">
        <w:rPr>
          <w:rFonts w:ascii="Arial" w:hAnsi="Arial" w:cs="Arial"/>
          <w:color w:val="000000"/>
          <w:spacing w:val="-6"/>
          <w:sz w:val="18"/>
          <w:szCs w:val="18"/>
          <w:lang w:val="en-GB"/>
        </w:rPr>
        <w:t>30</w:t>
      </w:r>
      <w:r w:rsidR="009E2691" w:rsidRPr="00B8691C">
        <w:rPr>
          <w:rFonts w:ascii="Arial" w:hAnsi="Arial" w:cs="Arial"/>
          <w:color w:val="000000"/>
          <w:spacing w:val="-6"/>
          <w:sz w:val="18"/>
          <w:szCs w:val="18"/>
          <w:lang w:val="en-GB"/>
        </w:rPr>
        <w:t xml:space="preserve"> September</w:t>
      </w:r>
      <w:r w:rsidRPr="00B8691C">
        <w:rPr>
          <w:rFonts w:ascii="Arial" w:hAnsi="Arial" w:cs="Arial"/>
          <w:color w:val="000000"/>
          <w:spacing w:val="-6"/>
          <w:sz w:val="18"/>
          <w:szCs w:val="18"/>
        </w:rPr>
        <w:t xml:space="preserve"> </w:t>
      </w:r>
      <w:r w:rsidR="000150D0" w:rsidRPr="00B8691C">
        <w:rPr>
          <w:rFonts w:ascii="Arial" w:hAnsi="Arial" w:cs="Arial"/>
          <w:color w:val="000000"/>
          <w:spacing w:val="-6"/>
          <w:sz w:val="18"/>
          <w:szCs w:val="18"/>
          <w:lang w:val="en-GB"/>
        </w:rPr>
        <w:t>2025</w:t>
      </w:r>
      <w:r w:rsidRPr="00B8691C">
        <w:rPr>
          <w:rFonts w:ascii="Arial" w:hAnsi="Arial" w:cs="Arial"/>
          <w:color w:val="000000"/>
          <w:spacing w:val="-6"/>
          <w:sz w:val="18"/>
          <w:szCs w:val="18"/>
        </w:rPr>
        <w:t xml:space="preserve"> and </w:t>
      </w:r>
      <w:r w:rsidR="000150D0" w:rsidRPr="00B8691C">
        <w:rPr>
          <w:rFonts w:ascii="Arial" w:hAnsi="Arial" w:cs="Arial"/>
          <w:color w:val="000000"/>
          <w:spacing w:val="-6"/>
          <w:sz w:val="18"/>
          <w:szCs w:val="18"/>
          <w:lang w:val="en-GB"/>
        </w:rPr>
        <w:t>31</w:t>
      </w:r>
      <w:r w:rsidR="002259A6" w:rsidRPr="00B8691C">
        <w:rPr>
          <w:rFonts w:ascii="Arial" w:hAnsi="Arial" w:cs="Arial"/>
          <w:color w:val="000000"/>
          <w:spacing w:val="-6"/>
          <w:sz w:val="18"/>
          <w:szCs w:val="18"/>
        </w:rPr>
        <w:t xml:space="preserve"> December </w:t>
      </w:r>
      <w:r w:rsidR="000150D0" w:rsidRPr="00B8691C">
        <w:rPr>
          <w:rFonts w:ascii="Arial" w:hAnsi="Arial" w:cs="Arial"/>
          <w:color w:val="000000"/>
          <w:spacing w:val="-6"/>
          <w:sz w:val="18"/>
          <w:szCs w:val="18"/>
          <w:lang w:val="en-GB"/>
        </w:rPr>
        <w:t>2024</w:t>
      </w:r>
      <w:r w:rsidR="002259A6" w:rsidRPr="00B8691C">
        <w:rPr>
          <w:rFonts w:ascii="Arial" w:hAnsi="Arial" w:cs="Arial"/>
          <w:color w:val="000000"/>
          <w:spacing w:val="-6"/>
          <w:sz w:val="18"/>
          <w:szCs w:val="18"/>
        </w:rPr>
        <w:t xml:space="preserve">, the Company has </w:t>
      </w:r>
      <w:r w:rsidR="00C76A9A" w:rsidRPr="00B8691C">
        <w:rPr>
          <w:rFonts w:ascii="Arial" w:hAnsi="Arial" w:cs="Arial"/>
          <w:color w:val="000000"/>
          <w:spacing w:val="-6"/>
          <w:sz w:val="18"/>
          <w:szCs w:val="22"/>
          <w:lang w:val="en-GB"/>
        </w:rPr>
        <w:t>long</w:t>
      </w:r>
      <w:r w:rsidR="00C76A9A" w:rsidRPr="00B8691C">
        <w:rPr>
          <w:rFonts w:ascii="Arial" w:hAnsi="Arial" w:cs="Arial"/>
          <w:color w:val="000000"/>
          <w:spacing w:val="-6"/>
          <w:sz w:val="18"/>
          <w:szCs w:val="18"/>
        </w:rPr>
        <w:t>-term loans to subsidiaries</w:t>
      </w:r>
      <w:r w:rsidR="00971282" w:rsidRPr="00B8691C">
        <w:rPr>
          <w:rFonts w:ascii="Arial" w:hAnsi="Arial" w:cs="Arial"/>
          <w:color w:val="000000"/>
          <w:spacing w:val="-6"/>
          <w:sz w:val="18"/>
          <w:szCs w:val="18"/>
        </w:rPr>
        <w:t xml:space="preserve"> </w:t>
      </w:r>
      <w:r w:rsidR="00971282" w:rsidRPr="00B8691C">
        <w:rPr>
          <w:rFonts w:ascii="Arial" w:hAnsi="Arial" w:cs="Arial"/>
          <w:spacing w:val="-6"/>
          <w:sz w:val="18"/>
          <w:szCs w:val="18"/>
        </w:rPr>
        <w:t xml:space="preserve">which </w:t>
      </w:r>
      <w:r w:rsidR="00971282" w:rsidRPr="00B8691C">
        <w:rPr>
          <w:rFonts w:ascii="Arial" w:hAnsi="Arial" w:cs="Arial"/>
          <w:color w:val="000000"/>
          <w:spacing w:val="-6"/>
          <w:sz w:val="18"/>
          <w:szCs w:val="18"/>
        </w:rPr>
        <w:t>are unsecured loans in Thai Baht</w:t>
      </w:r>
      <w:r w:rsidR="000017AC" w:rsidRPr="00B8691C">
        <w:rPr>
          <w:rFonts w:ascii="Arial" w:hAnsi="Arial" w:cs="Arial"/>
          <w:color w:val="000000"/>
          <w:spacing w:val="-6"/>
          <w:sz w:val="18"/>
          <w:szCs w:val="18"/>
        </w:rPr>
        <w:t xml:space="preserve">, amounting to </w:t>
      </w:r>
      <w:r w:rsidR="002D4B9B" w:rsidRPr="00B8691C">
        <w:rPr>
          <w:rFonts w:ascii="Arial" w:hAnsi="Arial" w:cs="Arial"/>
          <w:color w:val="000000"/>
          <w:spacing w:val="-6"/>
          <w:sz w:val="18"/>
          <w:szCs w:val="18"/>
        </w:rPr>
        <w:t xml:space="preserve">Baht </w:t>
      </w:r>
      <w:r w:rsidR="000D42CE">
        <w:rPr>
          <w:rFonts w:ascii="Arial" w:hAnsi="Arial" w:cs="Arial"/>
          <w:color w:val="000000"/>
          <w:spacing w:val="-6"/>
          <w:sz w:val="18"/>
          <w:szCs w:val="18"/>
          <w:lang w:val="en-GB"/>
        </w:rPr>
        <w:t xml:space="preserve">5,693.82 </w:t>
      </w:r>
      <w:r w:rsidR="002D4B9B" w:rsidRPr="00B8691C">
        <w:rPr>
          <w:rFonts w:ascii="Arial" w:hAnsi="Arial" w:cs="Arial"/>
          <w:color w:val="000000"/>
          <w:spacing w:val="-6"/>
          <w:sz w:val="18"/>
          <w:szCs w:val="18"/>
        </w:rPr>
        <w:t xml:space="preserve">million and Baht </w:t>
      </w:r>
      <w:r w:rsidR="000150D0" w:rsidRPr="00B8691C">
        <w:rPr>
          <w:rFonts w:ascii="Arial" w:hAnsi="Arial" w:cs="Arial"/>
          <w:color w:val="000000"/>
          <w:spacing w:val="-6"/>
          <w:sz w:val="18"/>
          <w:szCs w:val="18"/>
          <w:lang w:val="en-GB"/>
        </w:rPr>
        <w:t>4</w:t>
      </w:r>
      <w:r w:rsidR="005C2100" w:rsidRPr="00B8691C">
        <w:rPr>
          <w:rFonts w:ascii="Arial" w:hAnsi="Arial" w:cs="Arial"/>
          <w:color w:val="000000"/>
          <w:spacing w:val="-6"/>
          <w:sz w:val="18"/>
          <w:szCs w:val="18"/>
        </w:rPr>
        <w:t>,</w:t>
      </w:r>
      <w:r w:rsidR="000150D0" w:rsidRPr="00B8691C">
        <w:rPr>
          <w:rFonts w:ascii="Arial" w:hAnsi="Arial" w:cs="Arial"/>
          <w:color w:val="000000"/>
          <w:spacing w:val="-6"/>
          <w:sz w:val="18"/>
          <w:szCs w:val="18"/>
          <w:lang w:val="en-GB"/>
        </w:rPr>
        <w:t>847</w:t>
      </w:r>
      <w:r w:rsidR="005C2100" w:rsidRPr="00B8691C">
        <w:rPr>
          <w:rFonts w:ascii="Arial" w:hAnsi="Arial" w:cs="Arial"/>
          <w:color w:val="000000"/>
          <w:spacing w:val="-6"/>
          <w:sz w:val="18"/>
          <w:szCs w:val="18"/>
        </w:rPr>
        <w:t>.</w:t>
      </w:r>
      <w:r w:rsidR="000150D0" w:rsidRPr="00B8691C">
        <w:rPr>
          <w:rFonts w:ascii="Arial" w:hAnsi="Arial" w:cs="Arial"/>
          <w:color w:val="000000"/>
          <w:spacing w:val="-6"/>
          <w:sz w:val="18"/>
          <w:szCs w:val="18"/>
          <w:lang w:val="en-GB"/>
        </w:rPr>
        <w:t>95</w:t>
      </w:r>
      <w:r w:rsidR="005C2100" w:rsidRPr="00B8691C">
        <w:rPr>
          <w:rFonts w:ascii="Arial" w:hAnsi="Arial" w:cs="Arial"/>
          <w:color w:val="000000"/>
          <w:spacing w:val="-6"/>
          <w:sz w:val="18"/>
          <w:szCs w:val="18"/>
        </w:rPr>
        <w:t xml:space="preserve"> million, respectively. </w:t>
      </w:r>
      <w:r w:rsidR="00620D14" w:rsidRPr="00B8691C">
        <w:rPr>
          <w:rFonts w:ascii="Arial" w:hAnsi="Arial" w:cs="Arial"/>
          <w:color w:val="000000"/>
          <w:spacing w:val="-6"/>
          <w:sz w:val="18"/>
          <w:szCs w:val="18"/>
        </w:rPr>
        <w:t xml:space="preserve">Additionally, the Company has </w:t>
      </w:r>
      <w:r w:rsidR="00620D14" w:rsidRPr="00B8691C">
        <w:rPr>
          <w:rFonts w:ascii="Arial" w:hAnsi="Arial" w:cs="Arial"/>
          <w:color w:val="000000"/>
          <w:spacing w:val="-6"/>
          <w:sz w:val="18"/>
          <w:szCs w:val="22"/>
          <w:lang w:val="en-GB"/>
        </w:rPr>
        <w:t>long</w:t>
      </w:r>
      <w:r w:rsidR="00620D14" w:rsidRPr="00B8691C">
        <w:rPr>
          <w:rFonts w:ascii="Arial" w:hAnsi="Arial" w:cs="Arial"/>
          <w:color w:val="000000"/>
          <w:spacing w:val="-6"/>
          <w:sz w:val="18"/>
          <w:szCs w:val="18"/>
        </w:rPr>
        <w:t>-term loans</w:t>
      </w:r>
      <w:r w:rsidR="00B01A0B" w:rsidRPr="00B8691C">
        <w:rPr>
          <w:rFonts w:ascii="Arial" w:hAnsi="Arial" w:cs="Arial"/>
          <w:color w:val="000000"/>
          <w:spacing w:val="-6"/>
          <w:sz w:val="18"/>
          <w:szCs w:val="18"/>
        </w:rPr>
        <w:t xml:space="preserve"> to a related </w:t>
      </w:r>
      <w:r w:rsidR="00550463" w:rsidRPr="00B8691C">
        <w:rPr>
          <w:rFonts w:ascii="Arial" w:hAnsi="Arial" w:cs="Arial"/>
          <w:color w:val="000000"/>
          <w:spacing w:val="-6"/>
          <w:sz w:val="18"/>
          <w:szCs w:val="22"/>
        </w:rPr>
        <w:t>company</w:t>
      </w:r>
      <w:r w:rsidR="00B01A0B" w:rsidRPr="00B8691C">
        <w:rPr>
          <w:rFonts w:ascii="Arial" w:hAnsi="Arial" w:cs="Arial"/>
          <w:color w:val="000000"/>
          <w:spacing w:val="-6"/>
          <w:sz w:val="18"/>
          <w:szCs w:val="18"/>
        </w:rPr>
        <w:t xml:space="preserve"> which are unsecured loans in US Dollar amounting to </w:t>
      </w:r>
      <w:r w:rsidR="00390FD8" w:rsidRPr="00B8691C">
        <w:rPr>
          <w:rFonts w:ascii="Arial" w:hAnsi="Arial" w:cs="Arial"/>
          <w:color w:val="000000"/>
          <w:spacing w:val="-6"/>
          <w:sz w:val="18"/>
          <w:szCs w:val="18"/>
        </w:rPr>
        <w:t xml:space="preserve">US Dollar </w:t>
      </w:r>
      <w:r w:rsidR="000150D0" w:rsidRPr="00B8691C">
        <w:rPr>
          <w:rFonts w:ascii="Arial" w:hAnsi="Arial" w:cs="Arial"/>
          <w:color w:val="000000"/>
          <w:spacing w:val="-6"/>
          <w:sz w:val="18"/>
          <w:szCs w:val="18"/>
          <w:lang w:val="en-GB"/>
        </w:rPr>
        <w:t>1</w:t>
      </w:r>
      <w:r w:rsidR="00390FD8" w:rsidRPr="00B8691C">
        <w:rPr>
          <w:rFonts w:ascii="Arial" w:hAnsi="Arial" w:cs="Arial"/>
          <w:color w:val="000000"/>
          <w:spacing w:val="-6"/>
          <w:sz w:val="18"/>
          <w:szCs w:val="18"/>
        </w:rPr>
        <w:t>.</w:t>
      </w:r>
      <w:r w:rsidR="000150D0" w:rsidRPr="00B8691C">
        <w:rPr>
          <w:rFonts w:ascii="Arial" w:hAnsi="Arial" w:cs="Arial"/>
          <w:color w:val="000000"/>
          <w:spacing w:val="-6"/>
          <w:sz w:val="18"/>
          <w:szCs w:val="18"/>
          <w:lang w:val="en-GB"/>
        </w:rPr>
        <w:t>54</w:t>
      </w:r>
      <w:r w:rsidR="00390FD8" w:rsidRPr="00B8691C">
        <w:rPr>
          <w:rFonts w:ascii="Arial" w:hAnsi="Arial" w:cs="Arial"/>
          <w:color w:val="000000"/>
          <w:spacing w:val="-6"/>
          <w:sz w:val="18"/>
          <w:szCs w:val="18"/>
        </w:rPr>
        <w:t xml:space="preserve"> million. </w:t>
      </w:r>
      <w:r w:rsidR="00292B27" w:rsidRPr="00B8691C">
        <w:rPr>
          <w:rFonts w:ascii="Arial" w:hAnsi="Arial" w:cs="Arial"/>
          <w:color w:val="000000"/>
          <w:spacing w:val="-6"/>
          <w:sz w:val="18"/>
          <w:szCs w:val="18"/>
        </w:rPr>
        <w:t>Both loans to subsidiaries</w:t>
      </w:r>
      <w:r w:rsidR="00417703" w:rsidRPr="00B8691C">
        <w:rPr>
          <w:rFonts w:ascii="Arial" w:hAnsi="Arial" w:cs="Arial"/>
          <w:color w:val="000000"/>
          <w:spacing w:val="-6"/>
          <w:sz w:val="18"/>
          <w:szCs w:val="18"/>
        </w:rPr>
        <w:t xml:space="preserve"> and to a related </w:t>
      </w:r>
      <w:r w:rsidR="0076280E" w:rsidRPr="00B8691C">
        <w:rPr>
          <w:rFonts w:ascii="Arial" w:hAnsi="Arial" w:cs="Arial"/>
          <w:color w:val="000000"/>
          <w:spacing w:val="-6"/>
          <w:sz w:val="18"/>
          <w:szCs w:val="18"/>
        </w:rPr>
        <w:t>company</w:t>
      </w:r>
      <w:r w:rsidR="00832DC6" w:rsidRPr="00B8691C">
        <w:rPr>
          <w:rFonts w:ascii="Arial" w:hAnsi="Arial" w:cs="Arial"/>
          <w:color w:val="000000"/>
          <w:spacing w:val="-6"/>
          <w:sz w:val="18"/>
          <w:szCs w:val="18"/>
        </w:rPr>
        <w:t>,</w:t>
      </w:r>
      <w:r w:rsidR="00292B27" w:rsidRPr="00B8691C">
        <w:rPr>
          <w:rFonts w:ascii="Arial" w:hAnsi="Arial" w:cs="Arial"/>
          <w:color w:val="000000"/>
          <w:spacing w:val="-6"/>
          <w:sz w:val="18"/>
          <w:szCs w:val="18"/>
        </w:rPr>
        <w:t xml:space="preserve"> </w:t>
      </w:r>
      <w:r w:rsidR="001529B4" w:rsidRPr="00B8691C">
        <w:rPr>
          <w:rFonts w:ascii="Arial" w:hAnsi="Arial" w:cs="Arial"/>
          <w:color w:val="000000"/>
          <w:spacing w:val="-6"/>
          <w:sz w:val="18"/>
          <w:szCs w:val="18"/>
          <w:lang w:val="en-GB"/>
        </w:rPr>
        <w:t xml:space="preserve">bear </w:t>
      </w:r>
      <w:r w:rsidR="00971282" w:rsidRPr="00B8691C">
        <w:rPr>
          <w:rFonts w:ascii="Arial" w:hAnsi="Arial" w:cs="Arial"/>
          <w:color w:val="000000"/>
          <w:spacing w:val="-6"/>
          <w:sz w:val="18"/>
          <w:szCs w:val="18"/>
        </w:rPr>
        <w:t>interest at the rate as agreed.</w:t>
      </w:r>
      <w:r w:rsidR="00104487" w:rsidRPr="00B8691C">
        <w:rPr>
          <w:rFonts w:ascii="Arial" w:hAnsi="Arial" w:cs="Arial"/>
          <w:color w:val="000000"/>
          <w:spacing w:val="-6"/>
          <w:sz w:val="18"/>
          <w:szCs w:val="18"/>
        </w:rPr>
        <w:t xml:space="preserve"> </w:t>
      </w:r>
      <w:r w:rsidR="007D4F57" w:rsidRPr="00B8691C">
        <w:rPr>
          <w:rFonts w:ascii="Arial" w:hAnsi="Arial" w:cs="Arial"/>
          <w:color w:val="000000"/>
          <w:spacing w:val="-6"/>
          <w:sz w:val="18"/>
          <w:szCs w:val="18"/>
        </w:rPr>
        <w:t>Long-term l</w:t>
      </w:r>
      <w:r w:rsidR="007B440F" w:rsidRPr="00B8691C">
        <w:rPr>
          <w:rFonts w:ascii="Arial" w:hAnsi="Arial" w:cs="Arial"/>
          <w:color w:val="000000"/>
          <w:spacing w:val="-6"/>
          <w:sz w:val="18"/>
          <w:szCs w:val="18"/>
        </w:rPr>
        <w:t xml:space="preserve">oan to a subsidiary </w:t>
      </w:r>
      <w:r w:rsidR="00492B53" w:rsidRPr="00B8691C">
        <w:rPr>
          <w:rFonts w:ascii="Arial" w:hAnsi="Arial" w:cs="Arial"/>
          <w:color w:val="000000"/>
          <w:spacing w:val="-6"/>
          <w:sz w:val="18"/>
          <w:szCs w:val="18"/>
        </w:rPr>
        <w:t>is</w:t>
      </w:r>
      <w:r w:rsidR="00104487" w:rsidRPr="00B8691C">
        <w:rPr>
          <w:rFonts w:ascii="Arial" w:hAnsi="Arial" w:cs="Arial"/>
          <w:color w:val="000000"/>
          <w:spacing w:val="-6"/>
          <w:sz w:val="18"/>
          <w:szCs w:val="18"/>
        </w:rPr>
        <w:t xml:space="preserve"> due</w:t>
      </w:r>
      <w:r w:rsidR="00C413CE" w:rsidRPr="00B8691C">
        <w:rPr>
          <w:rFonts w:ascii="Arial" w:hAnsi="Arial" w:cs="Arial"/>
          <w:color w:val="000000"/>
          <w:spacing w:val="-6"/>
          <w:sz w:val="18"/>
          <w:szCs w:val="18"/>
        </w:rPr>
        <w:t xml:space="preserve"> </w:t>
      </w:r>
      <w:proofErr w:type="gramStart"/>
      <w:r w:rsidR="00831B4C" w:rsidRPr="00B8691C">
        <w:rPr>
          <w:rFonts w:ascii="Arial" w:hAnsi="Arial" w:cs="Arial"/>
          <w:color w:val="000000"/>
          <w:spacing w:val="-6"/>
          <w:sz w:val="18"/>
          <w:szCs w:val="18"/>
        </w:rPr>
        <w:t>on</w:t>
      </w:r>
      <w:proofErr w:type="gramEnd"/>
      <w:r w:rsidR="00831B4C" w:rsidRPr="00B8691C">
        <w:rPr>
          <w:rFonts w:ascii="Arial" w:hAnsi="Arial" w:cs="Arial"/>
          <w:color w:val="000000"/>
          <w:spacing w:val="-6"/>
          <w:sz w:val="18"/>
          <w:szCs w:val="18"/>
        </w:rPr>
        <w:t xml:space="preserve"> </w:t>
      </w:r>
      <w:r w:rsidR="00C413CE" w:rsidRPr="00B8691C">
        <w:rPr>
          <w:rFonts w:ascii="Arial" w:hAnsi="Arial" w:cs="Arial"/>
          <w:color w:val="000000"/>
          <w:spacing w:val="-6"/>
          <w:sz w:val="18"/>
          <w:szCs w:val="18"/>
        </w:rPr>
        <w:t xml:space="preserve">February </w:t>
      </w:r>
      <w:r w:rsidR="000150D0" w:rsidRPr="00B8691C">
        <w:rPr>
          <w:rFonts w:ascii="Arial" w:hAnsi="Arial" w:cs="Arial"/>
          <w:color w:val="000000"/>
          <w:spacing w:val="-6"/>
          <w:sz w:val="18"/>
          <w:szCs w:val="18"/>
          <w:lang w:val="en-GB"/>
        </w:rPr>
        <w:t>2032</w:t>
      </w:r>
      <w:r w:rsidR="00A07817" w:rsidRPr="00B8691C">
        <w:rPr>
          <w:rFonts w:ascii="Arial" w:hAnsi="Arial" w:cs="Arial"/>
          <w:color w:val="000000"/>
          <w:spacing w:val="-6"/>
          <w:sz w:val="18"/>
          <w:szCs w:val="18"/>
        </w:rPr>
        <w:t xml:space="preserve">, </w:t>
      </w:r>
      <w:r w:rsidR="003B0361" w:rsidRPr="00B8691C">
        <w:rPr>
          <w:rFonts w:ascii="Arial" w:hAnsi="Arial" w:cs="Arial"/>
          <w:color w:val="000000"/>
          <w:spacing w:val="-6"/>
          <w:sz w:val="18"/>
          <w:szCs w:val="18"/>
        </w:rPr>
        <w:t xml:space="preserve">while the remaining </w:t>
      </w:r>
      <w:r w:rsidR="009A5FBF" w:rsidRPr="00B8691C">
        <w:rPr>
          <w:rFonts w:ascii="Arial" w:hAnsi="Arial" w:cs="Arial"/>
          <w:color w:val="000000"/>
          <w:spacing w:val="-6"/>
          <w:sz w:val="18"/>
          <w:szCs w:val="22"/>
        </w:rPr>
        <w:t xml:space="preserve">long-term </w:t>
      </w:r>
      <w:r w:rsidR="003B0361" w:rsidRPr="00B8691C">
        <w:rPr>
          <w:rFonts w:ascii="Arial" w:hAnsi="Arial" w:cs="Arial"/>
          <w:color w:val="000000"/>
          <w:spacing w:val="-6"/>
          <w:sz w:val="18"/>
          <w:szCs w:val="18"/>
        </w:rPr>
        <w:t xml:space="preserve">loans that </w:t>
      </w:r>
      <w:r w:rsidR="000B3D7B" w:rsidRPr="00B8691C">
        <w:rPr>
          <w:rFonts w:ascii="Arial" w:hAnsi="Arial" w:cs="Arial"/>
          <w:color w:val="000000"/>
          <w:spacing w:val="-6"/>
          <w:sz w:val="18"/>
          <w:szCs w:val="18"/>
        </w:rPr>
        <w:t xml:space="preserve">were </w:t>
      </w:r>
      <w:r w:rsidR="003B0361" w:rsidRPr="00B8691C">
        <w:rPr>
          <w:rFonts w:ascii="Arial" w:hAnsi="Arial" w:cs="Arial"/>
          <w:color w:val="000000"/>
          <w:spacing w:val="-6"/>
          <w:sz w:val="18"/>
          <w:szCs w:val="18"/>
        </w:rPr>
        <w:t>reclassified</w:t>
      </w:r>
      <w:r w:rsidR="001C097C">
        <w:rPr>
          <w:rFonts w:ascii="Arial" w:hAnsi="Arial" w:cs="Arial"/>
          <w:color w:val="000000"/>
          <w:spacing w:val="-6"/>
          <w:sz w:val="18"/>
          <w:szCs w:val="18"/>
        </w:rPr>
        <w:t xml:space="preserve"> from</w:t>
      </w:r>
      <w:r w:rsidR="003B0361" w:rsidRPr="00B8691C">
        <w:rPr>
          <w:rFonts w:ascii="Arial" w:hAnsi="Arial" w:cs="Arial"/>
          <w:color w:val="000000"/>
          <w:spacing w:val="-6"/>
          <w:sz w:val="18"/>
          <w:szCs w:val="18"/>
        </w:rPr>
        <w:t xml:space="preserve"> short-term loans</w:t>
      </w:r>
      <w:r w:rsidR="000B3D7B" w:rsidRPr="00B8691C">
        <w:rPr>
          <w:rFonts w:ascii="Arial" w:hAnsi="Arial" w:cs="Arial"/>
          <w:color w:val="000000"/>
          <w:spacing w:val="-6"/>
          <w:sz w:val="18"/>
          <w:szCs w:val="18"/>
        </w:rPr>
        <w:t>,</w:t>
      </w:r>
      <w:r w:rsidR="00CF5473" w:rsidRPr="00B8691C">
        <w:rPr>
          <w:rFonts w:ascii="Arial" w:hAnsi="Arial" w:cs="Arial"/>
          <w:color w:val="000000"/>
          <w:spacing w:val="-6"/>
          <w:sz w:val="18"/>
          <w:szCs w:val="18"/>
        </w:rPr>
        <w:t xml:space="preserve"> </w:t>
      </w:r>
      <w:r w:rsidR="001C097C">
        <w:rPr>
          <w:rFonts w:ascii="Arial" w:hAnsi="Arial" w:cs="Arial"/>
          <w:color w:val="000000"/>
          <w:spacing w:val="-6"/>
          <w:sz w:val="18"/>
          <w:szCs w:val="18"/>
        </w:rPr>
        <w:t>which</w:t>
      </w:r>
      <w:r w:rsidR="00CF5473" w:rsidRPr="00B8691C">
        <w:rPr>
          <w:rFonts w:ascii="Arial" w:hAnsi="Arial" w:cs="Arial"/>
          <w:color w:val="000000"/>
          <w:spacing w:val="-6"/>
          <w:sz w:val="18"/>
          <w:szCs w:val="18"/>
        </w:rPr>
        <w:t xml:space="preserve"> due </w:t>
      </w:r>
      <w:r w:rsidR="001C097C">
        <w:rPr>
          <w:rFonts w:ascii="Arial" w:hAnsi="Arial" w:cs="Arial"/>
          <w:color w:val="000000"/>
          <w:spacing w:val="-6"/>
          <w:sz w:val="18"/>
          <w:szCs w:val="18"/>
        </w:rPr>
        <w:t>for</w:t>
      </w:r>
      <w:r w:rsidR="00CF5473" w:rsidRPr="00B8691C">
        <w:rPr>
          <w:rFonts w:ascii="Arial" w:hAnsi="Arial" w:cs="Arial"/>
          <w:color w:val="000000"/>
          <w:spacing w:val="-6"/>
          <w:sz w:val="18"/>
          <w:szCs w:val="18"/>
        </w:rPr>
        <w:t xml:space="preserve"> repayment at call</w:t>
      </w:r>
      <w:r w:rsidR="000B3D7B" w:rsidRPr="00B8691C">
        <w:rPr>
          <w:rFonts w:ascii="Arial" w:hAnsi="Arial" w:cs="Arial"/>
          <w:color w:val="000000"/>
          <w:spacing w:val="-6"/>
          <w:sz w:val="18"/>
          <w:szCs w:val="18"/>
        </w:rPr>
        <w:t xml:space="preserve"> but the management has no intention </w:t>
      </w:r>
      <w:proofErr w:type="gramStart"/>
      <w:r w:rsidR="000B3D7B" w:rsidRPr="00B8691C">
        <w:rPr>
          <w:rFonts w:ascii="Arial" w:hAnsi="Arial" w:cs="Arial"/>
          <w:color w:val="000000"/>
          <w:spacing w:val="-6"/>
          <w:sz w:val="18"/>
          <w:szCs w:val="18"/>
        </w:rPr>
        <w:t>to call</w:t>
      </w:r>
      <w:proofErr w:type="gramEnd"/>
      <w:r w:rsidR="000B3D7B" w:rsidRPr="00B8691C">
        <w:rPr>
          <w:rFonts w:ascii="Arial" w:hAnsi="Arial" w:cs="Arial"/>
          <w:color w:val="000000"/>
          <w:spacing w:val="-6"/>
          <w:sz w:val="18"/>
          <w:szCs w:val="18"/>
        </w:rPr>
        <w:t xml:space="preserve"> for repayment within </w:t>
      </w:r>
      <w:r w:rsidR="000150D0" w:rsidRPr="00B8691C">
        <w:rPr>
          <w:rFonts w:ascii="Arial" w:hAnsi="Arial" w:cs="Arial"/>
          <w:color w:val="000000"/>
          <w:spacing w:val="-6"/>
          <w:sz w:val="18"/>
          <w:szCs w:val="18"/>
          <w:lang w:val="en-GB"/>
        </w:rPr>
        <w:t>12</w:t>
      </w:r>
      <w:r w:rsidR="000B3D7B" w:rsidRPr="00B8691C">
        <w:rPr>
          <w:rFonts w:ascii="Arial" w:hAnsi="Arial" w:cs="Arial"/>
          <w:color w:val="000000"/>
          <w:spacing w:val="-6"/>
          <w:sz w:val="18"/>
          <w:szCs w:val="18"/>
        </w:rPr>
        <w:t xml:space="preserve"> months.</w:t>
      </w:r>
    </w:p>
    <w:p w14:paraId="44D2AE06" w14:textId="77777777" w:rsidR="00973897" w:rsidRPr="00BE7B1A" w:rsidRDefault="00973897" w:rsidP="00D132E7">
      <w:pPr>
        <w:ind w:left="540"/>
        <w:jc w:val="both"/>
        <w:rPr>
          <w:rFonts w:ascii="Arial" w:hAnsi="Arial" w:cs="Arial"/>
          <w:spacing w:val="-8"/>
          <w:sz w:val="18"/>
          <w:szCs w:val="18"/>
        </w:rPr>
      </w:pPr>
    </w:p>
    <w:p w14:paraId="010F55EE" w14:textId="3F22FEBF" w:rsidR="00077D9F" w:rsidRPr="00BE7B1A" w:rsidRDefault="00077D9F" w:rsidP="00D132E7">
      <w:pPr>
        <w:ind w:left="540" w:hanging="540"/>
        <w:jc w:val="both"/>
        <w:rPr>
          <w:rFonts w:ascii="Arial" w:hAnsi="Arial" w:cs="Arial"/>
          <w:sz w:val="18"/>
          <w:szCs w:val="18"/>
        </w:rPr>
      </w:pPr>
      <w:r w:rsidRPr="00BE7B1A">
        <w:rPr>
          <w:rFonts w:ascii="Arial" w:hAnsi="Arial" w:cs="Arial"/>
          <w:sz w:val="18"/>
          <w:szCs w:val="18"/>
        </w:rPr>
        <w:t>d</w:t>
      </w:r>
      <w:r w:rsidRPr="00BE7B1A">
        <w:rPr>
          <w:rFonts w:ascii="Arial" w:hAnsi="Arial" w:cs="Arial"/>
          <w:sz w:val="18"/>
          <w:szCs w:val="18"/>
          <w:cs/>
        </w:rPr>
        <w:t>)</w:t>
      </w:r>
      <w:r w:rsidRPr="00BE7B1A">
        <w:rPr>
          <w:rFonts w:ascii="Arial" w:hAnsi="Arial" w:cs="Arial"/>
          <w:sz w:val="18"/>
          <w:szCs w:val="18"/>
          <w:cs/>
        </w:rPr>
        <w:tab/>
      </w:r>
      <w:r w:rsidRPr="00BE7B1A">
        <w:rPr>
          <w:rFonts w:ascii="Arial" w:hAnsi="Arial" w:cs="Arial"/>
          <w:sz w:val="18"/>
          <w:szCs w:val="18"/>
        </w:rPr>
        <w:t>Short-term loans from related part</w:t>
      </w:r>
      <w:r w:rsidR="00955F94" w:rsidRPr="00BE7B1A">
        <w:rPr>
          <w:rFonts w:ascii="Arial" w:hAnsi="Arial" w:cs="Arial"/>
          <w:sz w:val="18"/>
          <w:szCs w:val="18"/>
        </w:rPr>
        <w:t>ies</w:t>
      </w:r>
    </w:p>
    <w:p w14:paraId="44604921" w14:textId="77777777" w:rsidR="00077D9F" w:rsidRPr="00BE7B1A" w:rsidRDefault="00077D9F" w:rsidP="00D132E7">
      <w:pPr>
        <w:overflowPunct/>
        <w:autoSpaceDE/>
        <w:autoSpaceDN/>
        <w:adjustRightInd/>
        <w:ind w:left="540"/>
        <w:jc w:val="both"/>
        <w:textAlignment w:val="auto"/>
        <w:rPr>
          <w:rFonts w:ascii="Arial" w:hAnsi="Arial" w:cs="Arial"/>
          <w:sz w:val="18"/>
          <w:szCs w:val="18"/>
        </w:rPr>
      </w:pPr>
    </w:p>
    <w:p w14:paraId="3CE23D46" w14:textId="5993C195" w:rsidR="00077D9F" w:rsidRPr="00BE7B1A" w:rsidRDefault="00415DCB" w:rsidP="00D132E7">
      <w:pPr>
        <w:overflowPunct/>
        <w:autoSpaceDE/>
        <w:autoSpaceDN/>
        <w:adjustRightInd/>
        <w:ind w:left="540"/>
        <w:jc w:val="both"/>
        <w:textAlignment w:val="auto"/>
        <w:rPr>
          <w:rFonts w:ascii="Arial" w:hAnsi="Arial" w:cs="Arial"/>
          <w:spacing w:val="-4"/>
          <w:sz w:val="18"/>
          <w:szCs w:val="18"/>
        </w:rPr>
      </w:pPr>
      <w:r w:rsidRPr="00BE7B1A">
        <w:rPr>
          <w:rFonts w:ascii="Arial" w:hAnsi="Arial" w:cs="Arial"/>
          <w:spacing w:val="-10"/>
          <w:sz w:val="18"/>
          <w:szCs w:val="18"/>
        </w:rPr>
        <w:t>S</w:t>
      </w:r>
      <w:r w:rsidR="00077D9F" w:rsidRPr="00BE7B1A">
        <w:rPr>
          <w:rFonts w:ascii="Arial" w:hAnsi="Arial" w:cs="Arial"/>
          <w:spacing w:val="-10"/>
          <w:sz w:val="18"/>
          <w:szCs w:val="18"/>
        </w:rPr>
        <w:t>hort-term loans from related part</w:t>
      </w:r>
      <w:r w:rsidR="00955F94" w:rsidRPr="00BE7B1A">
        <w:rPr>
          <w:rFonts w:ascii="Arial" w:hAnsi="Arial" w:cs="Arial"/>
          <w:spacing w:val="-10"/>
          <w:sz w:val="18"/>
          <w:szCs w:val="18"/>
        </w:rPr>
        <w:t>ies</w:t>
      </w:r>
      <w:r w:rsidR="00077D9F" w:rsidRPr="00BE7B1A">
        <w:rPr>
          <w:rFonts w:ascii="Arial" w:hAnsi="Arial" w:cs="Arial"/>
          <w:spacing w:val="-10"/>
          <w:sz w:val="18"/>
          <w:szCs w:val="18"/>
        </w:rPr>
        <w:t xml:space="preserve"> </w:t>
      </w:r>
      <w:r w:rsidRPr="00BE7B1A">
        <w:rPr>
          <w:rFonts w:ascii="Arial" w:hAnsi="Arial" w:cs="Arial"/>
          <w:spacing w:val="-10"/>
          <w:sz w:val="18"/>
          <w:szCs w:val="18"/>
        </w:rPr>
        <w:t xml:space="preserve">are short-term loans from subsidiaries and </w:t>
      </w:r>
      <w:proofErr w:type="gramStart"/>
      <w:r w:rsidRPr="00BE7B1A">
        <w:rPr>
          <w:rFonts w:ascii="Arial" w:hAnsi="Arial" w:cs="Arial"/>
          <w:spacing w:val="-10"/>
          <w:sz w:val="18"/>
          <w:szCs w:val="18"/>
        </w:rPr>
        <w:t>associate</w:t>
      </w:r>
      <w:proofErr w:type="gramEnd"/>
      <w:r w:rsidRPr="00BE7B1A">
        <w:rPr>
          <w:rFonts w:ascii="Arial" w:hAnsi="Arial" w:cs="Arial"/>
          <w:spacing w:val="-10"/>
          <w:sz w:val="18"/>
          <w:szCs w:val="18"/>
        </w:rPr>
        <w:t xml:space="preserve">, the movements </w:t>
      </w:r>
      <w:r w:rsidR="00077D9F" w:rsidRPr="00BE7B1A">
        <w:rPr>
          <w:rFonts w:ascii="Arial" w:hAnsi="Arial" w:cs="Arial"/>
          <w:spacing w:val="-10"/>
          <w:sz w:val="18"/>
          <w:szCs w:val="18"/>
        </w:rPr>
        <w:t xml:space="preserve">for the </w:t>
      </w:r>
      <w:r w:rsidR="009E2691" w:rsidRPr="00BE7B1A">
        <w:rPr>
          <w:rFonts w:ascii="Arial" w:hAnsi="Arial" w:cs="Arial"/>
          <w:spacing w:val="-10"/>
          <w:sz w:val="18"/>
          <w:szCs w:val="18"/>
          <w:lang w:val="en-GB"/>
        </w:rPr>
        <w:t>nine-month</w:t>
      </w:r>
      <w:r w:rsidR="00037B90" w:rsidRPr="00BE7B1A">
        <w:rPr>
          <w:rFonts w:ascii="Arial" w:hAnsi="Arial" w:cs="Arial"/>
          <w:spacing w:val="-4"/>
          <w:sz w:val="18"/>
          <w:szCs w:val="18"/>
          <w:lang w:val="en-GB"/>
        </w:rPr>
        <w:t xml:space="preserve"> </w:t>
      </w:r>
      <w:r w:rsidR="00077D9F" w:rsidRPr="00BE7B1A">
        <w:rPr>
          <w:rFonts w:ascii="Arial" w:hAnsi="Arial" w:cs="Arial"/>
          <w:spacing w:val="-4"/>
          <w:sz w:val="18"/>
          <w:szCs w:val="18"/>
        </w:rPr>
        <w:t xml:space="preserve">period ended </w:t>
      </w:r>
      <w:r w:rsidR="000150D0" w:rsidRPr="00BE7B1A">
        <w:rPr>
          <w:rFonts w:ascii="Arial" w:eastAsia="Calibri" w:hAnsi="Arial" w:cs="Arial"/>
          <w:spacing w:val="-4"/>
          <w:sz w:val="18"/>
          <w:szCs w:val="18"/>
          <w:lang w:val="en-GB"/>
        </w:rPr>
        <w:t>30</w:t>
      </w:r>
      <w:r w:rsidR="009E2691" w:rsidRPr="00BE7B1A">
        <w:rPr>
          <w:rFonts w:ascii="Arial" w:eastAsia="Calibri" w:hAnsi="Arial" w:cs="Arial"/>
          <w:spacing w:val="-4"/>
          <w:sz w:val="18"/>
          <w:szCs w:val="18"/>
          <w:lang w:val="en-GB"/>
        </w:rPr>
        <w:t xml:space="preserve"> September</w:t>
      </w:r>
      <w:r w:rsidR="00172BDE" w:rsidRPr="00BE7B1A">
        <w:rPr>
          <w:rFonts w:ascii="Arial" w:eastAsia="Calibri" w:hAnsi="Arial" w:cs="Arial"/>
          <w:spacing w:val="-4"/>
          <w:sz w:val="18"/>
          <w:szCs w:val="18"/>
          <w:lang w:val="en-GB"/>
        </w:rPr>
        <w:t xml:space="preserve"> </w:t>
      </w:r>
      <w:r w:rsidR="000150D0" w:rsidRPr="00BE7B1A">
        <w:rPr>
          <w:rFonts w:ascii="Arial" w:eastAsia="Calibri" w:hAnsi="Arial" w:cs="Arial"/>
          <w:spacing w:val="-4"/>
          <w:sz w:val="18"/>
          <w:szCs w:val="18"/>
          <w:lang w:val="en-GB"/>
        </w:rPr>
        <w:t>2025</w:t>
      </w:r>
      <w:r w:rsidR="00077D9F" w:rsidRPr="00BE7B1A">
        <w:rPr>
          <w:rFonts w:ascii="Arial" w:hAnsi="Arial" w:cs="Arial"/>
          <w:spacing w:val="-4"/>
          <w:sz w:val="18"/>
          <w:szCs w:val="18"/>
          <w:lang w:val="en-GB"/>
        </w:rPr>
        <w:t xml:space="preserve"> and for the year ended </w:t>
      </w:r>
      <w:r w:rsidR="000150D0" w:rsidRPr="00BE7B1A">
        <w:rPr>
          <w:rFonts w:ascii="Arial" w:hAnsi="Arial" w:cs="Arial"/>
          <w:spacing w:val="-4"/>
          <w:sz w:val="18"/>
          <w:szCs w:val="18"/>
          <w:lang w:val="en-GB"/>
        </w:rPr>
        <w:t>31</w:t>
      </w:r>
      <w:r w:rsidR="00077D9F" w:rsidRPr="00BE7B1A">
        <w:rPr>
          <w:rFonts w:ascii="Arial" w:hAnsi="Arial" w:cs="Arial"/>
          <w:spacing w:val="-4"/>
          <w:sz w:val="18"/>
          <w:szCs w:val="18"/>
          <w:lang w:val="en-GB"/>
        </w:rPr>
        <w:t xml:space="preserve"> December </w:t>
      </w:r>
      <w:r w:rsidR="000150D0" w:rsidRPr="00BE7B1A">
        <w:rPr>
          <w:rFonts w:ascii="Arial" w:hAnsi="Arial" w:cs="Arial"/>
          <w:spacing w:val="-4"/>
          <w:sz w:val="18"/>
          <w:szCs w:val="18"/>
          <w:lang w:val="en-GB"/>
        </w:rPr>
        <w:t>2024</w:t>
      </w:r>
      <w:r w:rsidR="00077D9F" w:rsidRPr="00BE7B1A">
        <w:rPr>
          <w:rFonts w:ascii="Arial" w:hAnsi="Arial" w:cs="Arial"/>
          <w:spacing w:val="-4"/>
          <w:sz w:val="18"/>
          <w:szCs w:val="18"/>
        </w:rPr>
        <w:t xml:space="preserve"> are as follows:</w:t>
      </w:r>
    </w:p>
    <w:p w14:paraId="4E5573E8" w14:textId="77777777" w:rsidR="00077D9F" w:rsidRPr="00BE7B1A" w:rsidRDefault="00077D9F" w:rsidP="00D132E7">
      <w:pPr>
        <w:overflowPunct/>
        <w:autoSpaceDE/>
        <w:autoSpaceDN/>
        <w:adjustRightInd/>
        <w:ind w:left="540"/>
        <w:jc w:val="both"/>
        <w:textAlignment w:val="auto"/>
        <w:rPr>
          <w:rFonts w:ascii="Arial" w:hAnsi="Arial" w:cs="Arial"/>
          <w:sz w:val="18"/>
          <w:szCs w:val="18"/>
        </w:rPr>
      </w:pPr>
    </w:p>
    <w:tbl>
      <w:tblPr>
        <w:tblW w:w="9468" w:type="dxa"/>
        <w:tblInd w:w="108" w:type="dxa"/>
        <w:tblLayout w:type="fixed"/>
        <w:tblLook w:val="0000" w:firstRow="0" w:lastRow="0" w:firstColumn="0" w:lastColumn="0" w:noHBand="0" w:noVBand="0"/>
      </w:tblPr>
      <w:tblGrid>
        <w:gridCol w:w="3780"/>
        <w:gridCol w:w="1465"/>
        <w:gridCol w:w="1343"/>
        <w:gridCol w:w="1440"/>
        <w:gridCol w:w="1440"/>
      </w:tblGrid>
      <w:tr w:rsidR="009E0F60" w:rsidRPr="00BE7B1A" w14:paraId="04270F44" w14:textId="77777777" w:rsidTr="00614C3C">
        <w:tc>
          <w:tcPr>
            <w:tcW w:w="3780" w:type="dxa"/>
            <w:vAlign w:val="bottom"/>
          </w:tcPr>
          <w:p w14:paraId="3F4C5E14" w14:textId="77777777" w:rsidR="00077D9F" w:rsidRPr="00BE7B1A" w:rsidRDefault="00077D9F" w:rsidP="00D132E7">
            <w:pPr>
              <w:ind w:left="427" w:right="-155"/>
              <w:rPr>
                <w:rFonts w:ascii="Arial" w:hAnsi="Arial" w:cs="Arial"/>
                <w:b/>
                <w:bCs/>
                <w:snapToGrid w:val="0"/>
                <w:sz w:val="18"/>
                <w:szCs w:val="18"/>
                <w:cs/>
                <w:lang w:val="en-GB" w:eastAsia="th-TH"/>
              </w:rPr>
            </w:pPr>
          </w:p>
        </w:tc>
        <w:tc>
          <w:tcPr>
            <w:tcW w:w="2808" w:type="dxa"/>
            <w:gridSpan w:val="2"/>
            <w:tcBorders>
              <w:bottom w:val="single" w:sz="4" w:space="0" w:color="auto"/>
            </w:tcBorders>
            <w:vAlign w:val="bottom"/>
          </w:tcPr>
          <w:p w14:paraId="6FC1F416"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Consolidated</w:t>
            </w:r>
          </w:p>
          <w:p w14:paraId="7EBDF37D"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5832FA38"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 xml:space="preserve">Separate </w:t>
            </w:r>
          </w:p>
          <w:p w14:paraId="36B62144"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r>
      <w:tr w:rsidR="009E0F60" w:rsidRPr="00BE7B1A" w14:paraId="7E59C477" w14:textId="77777777" w:rsidTr="00511CA4">
        <w:tc>
          <w:tcPr>
            <w:tcW w:w="3780" w:type="dxa"/>
            <w:vAlign w:val="bottom"/>
          </w:tcPr>
          <w:p w14:paraId="698143D8" w14:textId="77777777" w:rsidR="00077D9F" w:rsidRPr="00BE7B1A" w:rsidRDefault="00077D9F" w:rsidP="00D132E7">
            <w:pPr>
              <w:ind w:left="427" w:right="-155"/>
              <w:rPr>
                <w:rFonts w:ascii="Arial" w:hAnsi="Arial" w:cs="Arial"/>
                <w:b/>
                <w:bCs/>
                <w:snapToGrid w:val="0"/>
                <w:sz w:val="18"/>
                <w:szCs w:val="18"/>
                <w:cs/>
                <w:lang w:val="en-GB" w:eastAsia="th-TH"/>
              </w:rPr>
            </w:pPr>
          </w:p>
        </w:tc>
        <w:tc>
          <w:tcPr>
            <w:tcW w:w="1465" w:type="dxa"/>
            <w:tcBorders>
              <w:top w:val="single" w:sz="4" w:space="0" w:color="auto"/>
            </w:tcBorders>
            <w:vAlign w:val="bottom"/>
          </w:tcPr>
          <w:p w14:paraId="1F14B2C0" w14:textId="77777777" w:rsidR="00077D9F" w:rsidRPr="00BE7B1A" w:rsidRDefault="00077D9F" w:rsidP="00D132E7">
            <w:pPr>
              <w:pStyle w:val="a0"/>
              <w:tabs>
                <w:tab w:val="decimal" w:pos="1249"/>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Unaudited</w:t>
            </w:r>
          </w:p>
        </w:tc>
        <w:tc>
          <w:tcPr>
            <w:tcW w:w="1343" w:type="dxa"/>
            <w:tcBorders>
              <w:top w:val="single" w:sz="4" w:space="0" w:color="auto"/>
            </w:tcBorders>
            <w:vAlign w:val="bottom"/>
          </w:tcPr>
          <w:p w14:paraId="781A3E32" w14:textId="77777777" w:rsidR="00077D9F" w:rsidRPr="00BE7B1A" w:rsidRDefault="00077D9F" w:rsidP="00D132E7">
            <w:pPr>
              <w:pStyle w:val="a0"/>
              <w:tabs>
                <w:tab w:val="decimal" w:pos="1130"/>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Audited</w:t>
            </w:r>
          </w:p>
        </w:tc>
        <w:tc>
          <w:tcPr>
            <w:tcW w:w="1440" w:type="dxa"/>
            <w:tcBorders>
              <w:top w:val="single" w:sz="4" w:space="0" w:color="auto"/>
            </w:tcBorders>
            <w:vAlign w:val="bottom"/>
          </w:tcPr>
          <w:p w14:paraId="21D10B30"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Unaudited</w:t>
            </w:r>
          </w:p>
        </w:tc>
        <w:tc>
          <w:tcPr>
            <w:tcW w:w="1440" w:type="dxa"/>
            <w:tcBorders>
              <w:top w:val="single" w:sz="4" w:space="0" w:color="auto"/>
            </w:tcBorders>
            <w:vAlign w:val="bottom"/>
          </w:tcPr>
          <w:p w14:paraId="6BA6F033"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Audited</w:t>
            </w:r>
          </w:p>
        </w:tc>
      </w:tr>
      <w:tr w:rsidR="009E0F60" w:rsidRPr="00BE7B1A" w14:paraId="4B6E3A2C" w14:textId="77777777" w:rsidTr="00511CA4">
        <w:tc>
          <w:tcPr>
            <w:tcW w:w="3780" w:type="dxa"/>
            <w:vAlign w:val="bottom"/>
          </w:tcPr>
          <w:p w14:paraId="54D317D1" w14:textId="77777777" w:rsidR="00B978E3" w:rsidRPr="00BE7B1A" w:rsidRDefault="00B978E3" w:rsidP="00D132E7">
            <w:pPr>
              <w:ind w:left="427" w:right="-155"/>
              <w:rPr>
                <w:rFonts w:ascii="Arial" w:hAnsi="Arial" w:cs="Arial"/>
                <w:b/>
                <w:bCs/>
                <w:snapToGrid w:val="0"/>
                <w:sz w:val="18"/>
                <w:szCs w:val="18"/>
                <w:cs/>
                <w:lang w:val="en-GB" w:eastAsia="th-TH"/>
              </w:rPr>
            </w:pPr>
          </w:p>
        </w:tc>
        <w:tc>
          <w:tcPr>
            <w:tcW w:w="1465" w:type="dxa"/>
            <w:vAlign w:val="bottom"/>
          </w:tcPr>
          <w:p w14:paraId="4145A03E" w14:textId="002662EB" w:rsidR="00B978E3" w:rsidRPr="00BE7B1A" w:rsidRDefault="00B978E3" w:rsidP="00D132E7">
            <w:pPr>
              <w:pStyle w:val="a0"/>
              <w:tabs>
                <w:tab w:val="right" w:pos="1249"/>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30</w:t>
            </w:r>
            <w:r w:rsidR="009E2691" w:rsidRPr="00BE7B1A">
              <w:rPr>
                <w:rFonts w:ascii="Arial" w:hAnsi="Arial" w:cs="Arial"/>
                <w:b/>
                <w:bCs/>
                <w:color w:val="auto"/>
                <w:sz w:val="18"/>
                <w:szCs w:val="18"/>
              </w:rPr>
              <w:t xml:space="preserve"> September</w:t>
            </w:r>
          </w:p>
        </w:tc>
        <w:tc>
          <w:tcPr>
            <w:tcW w:w="1343" w:type="dxa"/>
            <w:vAlign w:val="bottom"/>
          </w:tcPr>
          <w:p w14:paraId="272132E8" w14:textId="2ABD0B48" w:rsidR="00B978E3" w:rsidRPr="00BE7B1A" w:rsidRDefault="00B978E3" w:rsidP="00D132E7">
            <w:pPr>
              <w:pStyle w:val="a0"/>
              <w:tabs>
                <w:tab w:val="right" w:pos="1126"/>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31</w:t>
            </w:r>
            <w:r w:rsidRPr="00BE7B1A">
              <w:rPr>
                <w:rFonts w:ascii="Arial" w:hAnsi="Arial" w:cs="Arial"/>
                <w:b/>
                <w:bCs/>
                <w:color w:val="auto"/>
                <w:sz w:val="18"/>
                <w:szCs w:val="18"/>
                <w:lang w:val="en-US"/>
              </w:rPr>
              <w:t xml:space="preserve"> </w:t>
            </w:r>
            <w:r w:rsidRPr="00BE7B1A">
              <w:rPr>
                <w:rFonts w:ascii="Arial" w:hAnsi="Arial" w:cs="Arial"/>
                <w:b/>
                <w:bCs/>
                <w:color w:val="auto"/>
                <w:sz w:val="18"/>
                <w:szCs w:val="18"/>
              </w:rPr>
              <w:t>December</w:t>
            </w:r>
          </w:p>
        </w:tc>
        <w:tc>
          <w:tcPr>
            <w:tcW w:w="1440" w:type="dxa"/>
            <w:vAlign w:val="bottom"/>
          </w:tcPr>
          <w:p w14:paraId="3FAAB397" w14:textId="499361CA" w:rsidR="00B978E3" w:rsidRPr="00BE7B1A" w:rsidRDefault="00B978E3" w:rsidP="00D132E7">
            <w:pPr>
              <w:pStyle w:val="a0"/>
              <w:tabs>
                <w:tab w:val="right" w:pos="1224"/>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30</w:t>
            </w:r>
            <w:r w:rsidR="009E2691" w:rsidRPr="00BE7B1A">
              <w:rPr>
                <w:rFonts w:ascii="Arial" w:hAnsi="Arial" w:cs="Arial"/>
                <w:b/>
                <w:bCs/>
                <w:color w:val="auto"/>
                <w:sz w:val="18"/>
                <w:szCs w:val="18"/>
              </w:rPr>
              <w:t xml:space="preserve"> September</w:t>
            </w:r>
          </w:p>
        </w:tc>
        <w:tc>
          <w:tcPr>
            <w:tcW w:w="1440" w:type="dxa"/>
            <w:vAlign w:val="bottom"/>
          </w:tcPr>
          <w:p w14:paraId="12B8825F" w14:textId="55E3E364" w:rsidR="00B978E3" w:rsidRPr="00BE7B1A" w:rsidRDefault="00B978E3" w:rsidP="00D132E7">
            <w:pPr>
              <w:pStyle w:val="a0"/>
              <w:tabs>
                <w:tab w:val="right" w:pos="1224"/>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31</w:t>
            </w:r>
            <w:r w:rsidRPr="00BE7B1A">
              <w:rPr>
                <w:rFonts w:ascii="Arial" w:hAnsi="Arial" w:cs="Arial"/>
                <w:b/>
                <w:bCs/>
                <w:color w:val="auto"/>
                <w:sz w:val="18"/>
                <w:szCs w:val="18"/>
                <w:lang w:val="en-US"/>
              </w:rPr>
              <w:t xml:space="preserve"> December</w:t>
            </w:r>
          </w:p>
        </w:tc>
      </w:tr>
      <w:tr w:rsidR="009E0F60" w:rsidRPr="00BE7B1A" w14:paraId="51A5D351" w14:textId="77777777" w:rsidTr="00511CA4">
        <w:tc>
          <w:tcPr>
            <w:tcW w:w="3780" w:type="dxa"/>
            <w:vAlign w:val="bottom"/>
          </w:tcPr>
          <w:p w14:paraId="5EBA84A5" w14:textId="77777777" w:rsidR="00077D9F" w:rsidRPr="00BE7B1A" w:rsidRDefault="00077D9F" w:rsidP="00D132E7">
            <w:pPr>
              <w:ind w:left="427" w:right="-155"/>
              <w:rPr>
                <w:rFonts w:ascii="Arial" w:hAnsi="Arial" w:cs="Arial"/>
                <w:b/>
                <w:bCs/>
                <w:snapToGrid w:val="0"/>
                <w:sz w:val="18"/>
                <w:szCs w:val="18"/>
                <w:cs/>
                <w:lang w:val="en-GB" w:eastAsia="th-TH"/>
              </w:rPr>
            </w:pPr>
          </w:p>
        </w:tc>
        <w:tc>
          <w:tcPr>
            <w:tcW w:w="1465" w:type="dxa"/>
            <w:vAlign w:val="bottom"/>
          </w:tcPr>
          <w:p w14:paraId="347FA5E7" w14:textId="18830524" w:rsidR="00077D9F" w:rsidRPr="00BE7B1A" w:rsidRDefault="000150D0" w:rsidP="00D132E7">
            <w:pPr>
              <w:pStyle w:val="a0"/>
              <w:tabs>
                <w:tab w:val="decimal" w:pos="1249"/>
              </w:tabs>
              <w:ind w:right="-72"/>
              <w:jc w:val="both"/>
              <w:rPr>
                <w:rFonts w:ascii="Arial" w:hAnsi="Arial" w:cs="Arial"/>
                <w:b/>
                <w:bCs/>
                <w:color w:val="auto"/>
                <w:sz w:val="18"/>
                <w:szCs w:val="18"/>
                <w:lang w:val="en-US"/>
              </w:rPr>
            </w:pPr>
            <w:r w:rsidRPr="00BE7B1A">
              <w:rPr>
                <w:rFonts w:ascii="Arial" w:hAnsi="Arial" w:cs="Arial"/>
                <w:b/>
                <w:bCs/>
                <w:color w:val="auto"/>
                <w:sz w:val="18"/>
                <w:szCs w:val="18"/>
              </w:rPr>
              <w:t>2025</w:t>
            </w:r>
          </w:p>
        </w:tc>
        <w:tc>
          <w:tcPr>
            <w:tcW w:w="1343" w:type="dxa"/>
            <w:vAlign w:val="bottom"/>
          </w:tcPr>
          <w:p w14:paraId="200C6157" w14:textId="41C5D8A1" w:rsidR="00077D9F" w:rsidRPr="00BE7B1A" w:rsidRDefault="000150D0" w:rsidP="00D132E7">
            <w:pPr>
              <w:pStyle w:val="a0"/>
              <w:tabs>
                <w:tab w:val="decimal" w:pos="1130"/>
              </w:tabs>
              <w:ind w:right="-72"/>
              <w:jc w:val="both"/>
              <w:rPr>
                <w:rFonts w:ascii="Arial" w:hAnsi="Arial" w:cs="Arial"/>
                <w:b/>
                <w:bCs/>
                <w:color w:val="auto"/>
                <w:sz w:val="18"/>
                <w:szCs w:val="18"/>
                <w:lang w:val="en-US"/>
              </w:rPr>
            </w:pPr>
            <w:r w:rsidRPr="00BE7B1A">
              <w:rPr>
                <w:rFonts w:ascii="Arial" w:hAnsi="Arial" w:cs="Arial"/>
                <w:b/>
                <w:bCs/>
                <w:color w:val="auto"/>
                <w:sz w:val="18"/>
                <w:szCs w:val="18"/>
              </w:rPr>
              <w:t>2024</w:t>
            </w:r>
          </w:p>
        </w:tc>
        <w:tc>
          <w:tcPr>
            <w:tcW w:w="1440" w:type="dxa"/>
            <w:vAlign w:val="bottom"/>
          </w:tcPr>
          <w:p w14:paraId="15FF18F4" w14:textId="557896E3" w:rsidR="00077D9F" w:rsidRPr="00BE7B1A" w:rsidRDefault="000150D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rPr>
              <w:t>2025</w:t>
            </w:r>
          </w:p>
        </w:tc>
        <w:tc>
          <w:tcPr>
            <w:tcW w:w="1440" w:type="dxa"/>
            <w:vAlign w:val="bottom"/>
          </w:tcPr>
          <w:p w14:paraId="766D1404" w14:textId="4ECC70B5" w:rsidR="00077D9F" w:rsidRPr="00BE7B1A" w:rsidRDefault="000150D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rPr>
              <w:t>2024</w:t>
            </w:r>
          </w:p>
        </w:tc>
      </w:tr>
      <w:tr w:rsidR="009E0F60" w:rsidRPr="00BE7B1A" w14:paraId="609CDB3E" w14:textId="77777777" w:rsidTr="00511CA4">
        <w:trPr>
          <w:trHeight w:val="57"/>
        </w:trPr>
        <w:tc>
          <w:tcPr>
            <w:tcW w:w="3780" w:type="dxa"/>
            <w:vAlign w:val="bottom"/>
          </w:tcPr>
          <w:p w14:paraId="61A899A0" w14:textId="77777777" w:rsidR="00077D9F" w:rsidRPr="00BE7B1A" w:rsidRDefault="00077D9F" w:rsidP="00D132E7">
            <w:pPr>
              <w:ind w:left="427" w:right="-155"/>
              <w:rPr>
                <w:rFonts w:ascii="Arial" w:hAnsi="Arial" w:cs="Arial"/>
                <w:b/>
                <w:bCs/>
                <w:snapToGrid w:val="0"/>
                <w:sz w:val="18"/>
                <w:szCs w:val="18"/>
                <w:cs/>
                <w:lang w:val="en-GB" w:eastAsia="th-TH"/>
              </w:rPr>
            </w:pPr>
          </w:p>
        </w:tc>
        <w:tc>
          <w:tcPr>
            <w:tcW w:w="1465" w:type="dxa"/>
            <w:tcBorders>
              <w:bottom w:val="single" w:sz="4" w:space="0" w:color="auto"/>
            </w:tcBorders>
            <w:vAlign w:val="bottom"/>
          </w:tcPr>
          <w:p w14:paraId="1C1A68BE" w14:textId="77777777" w:rsidR="00077D9F" w:rsidRPr="00BE7B1A" w:rsidRDefault="00077D9F" w:rsidP="00D132E7">
            <w:pPr>
              <w:pStyle w:val="a0"/>
              <w:tabs>
                <w:tab w:val="decimal" w:pos="1249"/>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343" w:type="dxa"/>
            <w:tcBorders>
              <w:bottom w:val="single" w:sz="4" w:space="0" w:color="auto"/>
            </w:tcBorders>
            <w:vAlign w:val="bottom"/>
          </w:tcPr>
          <w:p w14:paraId="3C30FDCA" w14:textId="77777777" w:rsidR="00077D9F" w:rsidRPr="00BE7B1A" w:rsidRDefault="00077D9F" w:rsidP="00D132E7">
            <w:pPr>
              <w:pStyle w:val="a0"/>
              <w:tabs>
                <w:tab w:val="decimal" w:pos="1130"/>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440" w:type="dxa"/>
            <w:tcBorders>
              <w:bottom w:val="single" w:sz="4" w:space="0" w:color="auto"/>
            </w:tcBorders>
            <w:vAlign w:val="bottom"/>
          </w:tcPr>
          <w:p w14:paraId="3E851423"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440" w:type="dxa"/>
            <w:tcBorders>
              <w:bottom w:val="single" w:sz="4" w:space="0" w:color="auto"/>
            </w:tcBorders>
            <w:vAlign w:val="bottom"/>
          </w:tcPr>
          <w:p w14:paraId="12624FD2"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r>
      <w:tr w:rsidR="009E0F60" w:rsidRPr="00BE7B1A" w14:paraId="12556EE3" w14:textId="77777777" w:rsidTr="00511CA4">
        <w:tc>
          <w:tcPr>
            <w:tcW w:w="3780" w:type="dxa"/>
            <w:vAlign w:val="bottom"/>
          </w:tcPr>
          <w:p w14:paraId="177ABE16" w14:textId="5A2B4933" w:rsidR="00077D9F" w:rsidRPr="00BE7B1A" w:rsidRDefault="00077D9F" w:rsidP="00D132E7">
            <w:pPr>
              <w:ind w:left="427"/>
              <w:rPr>
                <w:rFonts w:ascii="Arial" w:hAnsi="Arial" w:cs="Arial"/>
                <w:b/>
                <w:bCs/>
                <w:snapToGrid w:val="0"/>
                <w:spacing w:val="-8"/>
                <w:sz w:val="18"/>
                <w:szCs w:val="18"/>
                <w:u w:val="single"/>
                <w:lang w:val="en-GB" w:eastAsia="th-TH"/>
              </w:rPr>
            </w:pPr>
            <w:r w:rsidRPr="00BE7B1A">
              <w:rPr>
                <w:rFonts w:ascii="Arial" w:hAnsi="Arial" w:cs="Arial"/>
                <w:b/>
                <w:bCs/>
                <w:snapToGrid w:val="0"/>
                <w:spacing w:val="-8"/>
                <w:sz w:val="18"/>
                <w:szCs w:val="18"/>
                <w:u w:val="single"/>
                <w:lang w:val="en-GB" w:eastAsia="th-TH"/>
              </w:rPr>
              <w:t xml:space="preserve">Short-term loans </w:t>
            </w:r>
            <w:r w:rsidR="006A21FC" w:rsidRPr="00BE7B1A">
              <w:rPr>
                <w:rFonts w:ascii="Arial" w:hAnsi="Arial" w:cs="Arial"/>
                <w:b/>
                <w:bCs/>
                <w:snapToGrid w:val="0"/>
                <w:spacing w:val="-8"/>
                <w:sz w:val="18"/>
                <w:szCs w:val="18"/>
                <w:u w:val="single"/>
                <w:lang w:val="en-GB" w:eastAsia="th-TH"/>
              </w:rPr>
              <w:t>-</w:t>
            </w:r>
            <w:r w:rsidRPr="00BE7B1A">
              <w:rPr>
                <w:rFonts w:ascii="Arial" w:hAnsi="Arial" w:cs="Arial"/>
                <w:b/>
                <w:bCs/>
                <w:snapToGrid w:val="0"/>
                <w:spacing w:val="-8"/>
                <w:sz w:val="18"/>
                <w:szCs w:val="18"/>
                <w:u w:val="single"/>
                <w:lang w:val="en-GB" w:eastAsia="th-TH"/>
              </w:rPr>
              <w:t xml:space="preserve"> </w:t>
            </w:r>
            <w:r w:rsidR="0004481A" w:rsidRPr="00BE7B1A">
              <w:rPr>
                <w:rFonts w:ascii="Arial" w:hAnsi="Arial" w:cs="Arial"/>
                <w:b/>
                <w:bCs/>
                <w:snapToGrid w:val="0"/>
                <w:spacing w:val="-8"/>
                <w:sz w:val="18"/>
                <w:szCs w:val="18"/>
                <w:u w:val="single"/>
                <w:lang w:val="en-GB" w:eastAsia="th-TH"/>
              </w:rPr>
              <w:t>subsidiaries</w:t>
            </w:r>
          </w:p>
        </w:tc>
        <w:tc>
          <w:tcPr>
            <w:tcW w:w="1465" w:type="dxa"/>
            <w:tcBorders>
              <w:top w:val="single" w:sz="4" w:space="0" w:color="auto"/>
            </w:tcBorders>
            <w:vAlign w:val="bottom"/>
          </w:tcPr>
          <w:p w14:paraId="5ADAFF9F" w14:textId="77777777" w:rsidR="00077D9F" w:rsidRPr="00BE7B1A" w:rsidRDefault="00077D9F" w:rsidP="00D132E7">
            <w:pPr>
              <w:pStyle w:val="a0"/>
              <w:tabs>
                <w:tab w:val="decimal" w:pos="1249"/>
              </w:tabs>
              <w:ind w:right="-72"/>
              <w:jc w:val="both"/>
              <w:rPr>
                <w:rFonts w:ascii="Arial" w:hAnsi="Arial" w:cs="Arial"/>
                <w:color w:val="auto"/>
                <w:sz w:val="18"/>
                <w:szCs w:val="18"/>
                <w:lang w:val="en-US"/>
              </w:rPr>
            </w:pPr>
          </w:p>
        </w:tc>
        <w:tc>
          <w:tcPr>
            <w:tcW w:w="1343" w:type="dxa"/>
            <w:tcBorders>
              <w:top w:val="single" w:sz="4" w:space="0" w:color="auto"/>
            </w:tcBorders>
            <w:vAlign w:val="bottom"/>
          </w:tcPr>
          <w:p w14:paraId="1E8D685B" w14:textId="77777777" w:rsidR="00077D9F" w:rsidRPr="00BE7B1A" w:rsidRDefault="00077D9F" w:rsidP="00D132E7">
            <w:pPr>
              <w:pStyle w:val="a0"/>
              <w:tabs>
                <w:tab w:val="decimal" w:pos="1130"/>
              </w:tabs>
              <w:ind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31E92C9F" w14:textId="77777777" w:rsidR="00077D9F" w:rsidRPr="00BE7B1A" w:rsidRDefault="00077D9F"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961A720" w14:textId="77777777" w:rsidR="00077D9F" w:rsidRPr="00BE7B1A" w:rsidRDefault="00077D9F" w:rsidP="00D132E7">
            <w:pPr>
              <w:pStyle w:val="a0"/>
              <w:tabs>
                <w:tab w:val="decimal" w:pos="1226"/>
              </w:tabs>
              <w:ind w:left="-14" w:right="-72"/>
              <w:jc w:val="both"/>
              <w:rPr>
                <w:rFonts w:ascii="Arial" w:hAnsi="Arial" w:cs="Arial"/>
                <w:snapToGrid w:val="0"/>
                <w:color w:val="auto"/>
                <w:sz w:val="18"/>
                <w:szCs w:val="18"/>
                <w:lang w:eastAsia="th-TH"/>
              </w:rPr>
            </w:pPr>
          </w:p>
        </w:tc>
      </w:tr>
      <w:tr w:rsidR="0004481A" w:rsidRPr="00BE7B1A" w14:paraId="0DD9EC8B" w14:textId="77777777" w:rsidTr="00744AD9">
        <w:trPr>
          <w:trHeight w:val="87"/>
        </w:trPr>
        <w:tc>
          <w:tcPr>
            <w:tcW w:w="3780" w:type="dxa"/>
            <w:vAlign w:val="bottom"/>
          </w:tcPr>
          <w:p w14:paraId="728BC265" w14:textId="77777777" w:rsidR="0004481A" w:rsidRPr="00BE7B1A" w:rsidRDefault="0004481A" w:rsidP="0004481A">
            <w:pPr>
              <w:ind w:left="427" w:right="-155"/>
              <w:rPr>
                <w:rFonts w:ascii="Arial" w:hAnsi="Arial" w:cs="Arial"/>
                <w:snapToGrid w:val="0"/>
                <w:sz w:val="18"/>
                <w:szCs w:val="18"/>
                <w:lang w:eastAsia="th-TH"/>
              </w:rPr>
            </w:pPr>
            <w:r w:rsidRPr="00BE7B1A">
              <w:rPr>
                <w:rFonts w:ascii="Arial" w:hAnsi="Arial" w:cs="Arial"/>
                <w:snapToGrid w:val="0"/>
                <w:sz w:val="18"/>
                <w:szCs w:val="18"/>
                <w:lang w:eastAsia="th-TH"/>
              </w:rPr>
              <w:t>Beginning balance of the period/year</w:t>
            </w:r>
          </w:p>
        </w:tc>
        <w:tc>
          <w:tcPr>
            <w:tcW w:w="1465" w:type="dxa"/>
            <w:vAlign w:val="bottom"/>
          </w:tcPr>
          <w:p w14:paraId="76AD84EA" w14:textId="160FC286" w:rsidR="0004481A" w:rsidRPr="00BE7B1A" w:rsidRDefault="00C13097" w:rsidP="0004481A">
            <w:pPr>
              <w:pStyle w:val="a0"/>
              <w:tabs>
                <w:tab w:val="decimal" w:pos="1226"/>
              </w:tabs>
              <w:ind w:left="-14" w:right="-72"/>
              <w:jc w:val="both"/>
              <w:rPr>
                <w:rFonts w:ascii="Arial" w:hAnsi="Arial" w:cs="Arial"/>
                <w:snapToGrid w:val="0"/>
                <w:color w:val="auto"/>
                <w:spacing w:val="-4"/>
                <w:sz w:val="18"/>
                <w:szCs w:val="18"/>
                <w:lang w:eastAsia="th-TH"/>
              </w:rPr>
            </w:pPr>
            <w:r w:rsidRPr="00BE7B1A">
              <w:rPr>
                <w:rFonts w:ascii="Arial" w:hAnsi="Arial" w:cs="Arial"/>
                <w:noProof/>
                <w:snapToGrid w:val="0"/>
                <w:color w:val="auto"/>
                <w:sz w:val="18"/>
                <w:szCs w:val="18"/>
                <w:cs/>
                <w:lang w:eastAsia="th-TH"/>
              </w:rPr>
              <w:t xml:space="preserve">-      </w:t>
            </w:r>
            <w:r w:rsidRPr="00BE7B1A">
              <w:rPr>
                <w:rFonts w:ascii="Arial" w:hAnsi="Arial" w:cs="Arial"/>
                <w:noProof/>
                <w:snapToGrid w:val="0"/>
                <w:color w:val="auto"/>
                <w:sz w:val="18"/>
                <w:szCs w:val="18"/>
                <w:lang w:eastAsia="th-TH"/>
              </w:rPr>
              <w:t xml:space="preserve"> </w:t>
            </w:r>
          </w:p>
        </w:tc>
        <w:tc>
          <w:tcPr>
            <w:tcW w:w="1343" w:type="dxa"/>
            <w:vAlign w:val="bottom"/>
          </w:tcPr>
          <w:p w14:paraId="79D0F852" w14:textId="61F1BB5F" w:rsidR="0004481A" w:rsidRPr="00BE7B1A" w:rsidRDefault="0004481A" w:rsidP="0004481A">
            <w:pPr>
              <w:pStyle w:val="a0"/>
              <w:tabs>
                <w:tab w:val="decimal" w:pos="1130"/>
              </w:tabs>
              <w:ind w:left="-14" w:right="-72"/>
              <w:jc w:val="both"/>
              <w:rPr>
                <w:rFonts w:ascii="Arial" w:hAnsi="Arial" w:cs="Arial"/>
                <w:snapToGrid w:val="0"/>
                <w:color w:val="auto"/>
                <w:spacing w:val="-4"/>
                <w:sz w:val="18"/>
                <w:szCs w:val="18"/>
                <w:lang w:eastAsia="th-TH"/>
              </w:rPr>
            </w:pPr>
            <w:r w:rsidRPr="00BE7B1A">
              <w:rPr>
                <w:rFonts w:ascii="Arial" w:hAnsi="Arial" w:cs="Arial"/>
                <w:noProof/>
                <w:snapToGrid w:val="0"/>
                <w:color w:val="auto"/>
                <w:sz w:val="18"/>
                <w:szCs w:val="18"/>
                <w:cs/>
                <w:lang w:eastAsia="th-TH"/>
              </w:rPr>
              <w:t xml:space="preserve">-      </w:t>
            </w:r>
            <w:r w:rsidRPr="00BE7B1A">
              <w:rPr>
                <w:rFonts w:ascii="Arial" w:hAnsi="Arial" w:cs="Arial"/>
                <w:noProof/>
                <w:snapToGrid w:val="0"/>
                <w:color w:val="auto"/>
                <w:sz w:val="18"/>
                <w:szCs w:val="18"/>
                <w:lang w:eastAsia="th-TH"/>
              </w:rPr>
              <w:t xml:space="preserve"> </w:t>
            </w:r>
          </w:p>
        </w:tc>
        <w:tc>
          <w:tcPr>
            <w:tcW w:w="1440" w:type="dxa"/>
          </w:tcPr>
          <w:p w14:paraId="60D3509B" w14:textId="49A1E48A" w:rsidR="0004481A" w:rsidRPr="00BE7B1A" w:rsidRDefault="00C13097" w:rsidP="0004481A">
            <w:pPr>
              <w:pStyle w:val="a0"/>
              <w:tabs>
                <w:tab w:val="decimal" w:pos="1226"/>
              </w:tabs>
              <w:ind w:left="-14" w:right="-72"/>
              <w:jc w:val="both"/>
              <w:rPr>
                <w:rFonts w:ascii="Arial" w:hAnsi="Arial" w:cs="Arial"/>
                <w:color w:val="auto"/>
                <w:sz w:val="18"/>
                <w:szCs w:val="18"/>
              </w:rPr>
            </w:pPr>
            <w:r w:rsidRPr="00BE7B1A">
              <w:rPr>
                <w:rFonts w:ascii="Arial" w:hAnsi="Arial" w:cs="Arial"/>
                <w:color w:val="auto"/>
                <w:sz w:val="18"/>
                <w:szCs w:val="18"/>
              </w:rPr>
              <w:t>528,000,000</w:t>
            </w:r>
          </w:p>
        </w:tc>
        <w:tc>
          <w:tcPr>
            <w:tcW w:w="1440" w:type="dxa"/>
            <w:vAlign w:val="bottom"/>
          </w:tcPr>
          <w:p w14:paraId="25C83D07" w14:textId="57EDA939" w:rsidR="0004481A" w:rsidRPr="00BE7B1A" w:rsidRDefault="000150D0" w:rsidP="0004481A">
            <w:pPr>
              <w:pStyle w:val="a0"/>
              <w:tabs>
                <w:tab w:val="decimal" w:pos="1226"/>
              </w:tabs>
              <w:ind w:left="-14" w:right="-72"/>
              <w:jc w:val="both"/>
              <w:rPr>
                <w:rFonts w:ascii="Arial" w:hAnsi="Arial" w:cs="Arial"/>
                <w:snapToGrid w:val="0"/>
                <w:color w:val="auto"/>
                <w:spacing w:val="-4"/>
                <w:sz w:val="18"/>
                <w:szCs w:val="18"/>
                <w:lang w:eastAsia="th-TH"/>
              </w:rPr>
            </w:pPr>
            <w:r w:rsidRPr="00BE7B1A">
              <w:rPr>
                <w:rFonts w:ascii="Arial" w:hAnsi="Arial" w:cs="Arial"/>
                <w:noProof/>
                <w:snapToGrid w:val="0"/>
                <w:color w:val="auto"/>
                <w:sz w:val="18"/>
                <w:szCs w:val="18"/>
                <w:lang w:eastAsia="th-TH"/>
              </w:rPr>
              <w:t>583</w:t>
            </w:r>
            <w:r w:rsidR="0004481A"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000</w:t>
            </w:r>
            <w:r w:rsidR="0004481A"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000</w:t>
            </w:r>
          </w:p>
        </w:tc>
      </w:tr>
      <w:tr w:rsidR="0004481A" w:rsidRPr="00BE7B1A" w14:paraId="37D72112" w14:textId="77777777" w:rsidTr="00C47F9C">
        <w:tc>
          <w:tcPr>
            <w:tcW w:w="3780" w:type="dxa"/>
            <w:vAlign w:val="bottom"/>
          </w:tcPr>
          <w:p w14:paraId="7C545068" w14:textId="21F5934B" w:rsidR="0004481A" w:rsidRPr="00BE7B1A" w:rsidRDefault="0004481A" w:rsidP="0004481A">
            <w:pPr>
              <w:ind w:left="427" w:right="-151"/>
              <w:rPr>
                <w:rFonts w:ascii="Arial" w:hAnsi="Arial" w:cs="Arial"/>
                <w:snapToGrid w:val="0"/>
                <w:sz w:val="18"/>
                <w:szCs w:val="18"/>
                <w:cs/>
                <w:lang w:eastAsia="th-TH"/>
              </w:rPr>
            </w:pPr>
            <w:r w:rsidRPr="00BE7B1A">
              <w:rPr>
                <w:rFonts w:ascii="Arial" w:hAnsi="Arial" w:cs="Arial"/>
                <w:snapToGrid w:val="0"/>
                <w:sz w:val="18"/>
                <w:szCs w:val="18"/>
                <w:lang w:eastAsia="th-TH"/>
              </w:rPr>
              <w:t>Addition during the period/year</w:t>
            </w:r>
          </w:p>
        </w:tc>
        <w:tc>
          <w:tcPr>
            <w:tcW w:w="1465" w:type="dxa"/>
            <w:vAlign w:val="bottom"/>
          </w:tcPr>
          <w:p w14:paraId="499DA3A9" w14:textId="75A640CE" w:rsidR="0004481A" w:rsidRPr="00BE7B1A" w:rsidRDefault="00C13097" w:rsidP="0004481A">
            <w:pPr>
              <w:pStyle w:val="a0"/>
              <w:tabs>
                <w:tab w:val="decimal" w:pos="1226"/>
              </w:tabs>
              <w:ind w:left="-14" w:right="-72"/>
              <w:jc w:val="both"/>
              <w:rPr>
                <w:rFonts w:ascii="Arial" w:hAnsi="Arial" w:cs="Arial"/>
                <w:snapToGrid w:val="0"/>
                <w:color w:val="auto"/>
                <w:spacing w:val="-4"/>
                <w:sz w:val="18"/>
                <w:szCs w:val="18"/>
                <w:lang w:eastAsia="th-TH"/>
              </w:rPr>
            </w:pPr>
            <w:r w:rsidRPr="00BE7B1A">
              <w:rPr>
                <w:rFonts w:ascii="Arial" w:hAnsi="Arial" w:cs="Arial"/>
                <w:noProof/>
                <w:snapToGrid w:val="0"/>
                <w:color w:val="auto"/>
                <w:sz w:val="18"/>
                <w:szCs w:val="18"/>
                <w:cs/>
                <w:lang w:eastAsia="th-TH"/>
              </w:rPr>
              <w:t xml:space="preserve">-      </w:t>
            </w:r>
            <w:r w:rsidRPr="00BE7B1A">
              <w:rPr>
                <w:rFonts w:ascii="Arial" w:hAnsi="Arial" w:cs="Arial"/>
                <w:noProof/>
                <w:snapToGrid w:val="0"/>
                <w:color w:val="auto"/>
                <w:sz w:val="18"/>
                <w:szCs w:val="18"/>
                <w:lang w:eastAsia="th-TH"/>
              </w:rPr>
              <w:t xml:space="preserve"> </w:t>
            </w:r>
          </w:p>
        </w:tc>
        <w:tc>
          <w:tcPr>
            <w:tcW w:w="1343" w:type="dxa"/>
            <w:vAlign w:val="bottom"/>
          </w:tcPr>
          <w:p w14:paraId="3F9C6A3A" w14:textId="11AE1217" w:rsidR="0004481A" w:rsidRPr="00BE7B1A" w:rsidRDefault="0004481A" w:rsidP="0004481A">
            <w:pPr>
              <w:pStyle w:val="a0"/>
              <w:tabs>
                <w:tab w:val="decimal" w:pos="1130"/>
              </w:tabs>
              <w:ind w:left="-14" w:right="-72"/>
              <w:jc w:val="both"/>
              <w:rPr>
                <w:rFonts w:ascii="Arial" w:hAnsi="Arial" w:cs="Arial"/>
                <w:snapToGrid w:val="0"/>
                <w:color w:val="auto"/>
                <w:spacing w:val="-4"/>
                <w:sz w:val="18"/>
                <w:szCs w:val="18"/>
                <w:lang w:eastAsia="th-TH"/>
              </w:rPr>
            </w:pPr>
            <w:r w:rsidRPr="00BE7B1A">
              <w:rPr>
                <w:rFonts w:ascii="Arial" w:hAnsi="Arial" w:cs="Arial"/>
                <w:noProof/>
                <w:snapToGrid w:val="0"/>
                <w:color w:val="auto"/>
                <w:sz w:val="18"/>
                <w:szCs w:val="18"/>
                <w:cs/>
                <w:lang w:eastAsia="th-TH"/>
              </w:rPr>
              <w:t xml:space="preserve">-   </w:t>
            </w:r>
            <w:r w:rsidRPr="00BE7B1A">
              <w:rPr>
                <w:rFonts w:ascii="Arial" w:hAnsi="Arial" w:cs="Arial"/>
                <w:noProof/>
                <w:snapToGrid w:val="0"/>
                <w:color w:val="auto"/>
                <w:sz w:val="18"/>
                <w:szCs w:val="18"/>
                <w:lang w:eastAsia="th-TH"/>
              </w:rPr>
              <w:t xml:space="preserve"> </w:t>
            </w:r>
            <w:r w:rsidRPr="00BE7B1A">
              <w:rPr>
                <w:rFonts w:ascii="Arial" w:hAnsi="Arial" w:cs="Arial"/>
                <w:noProof/>
                <w:snapToGrid w:val="0"/>
                <w:color w:val="auto"/>
                <w:sz w:val="18"/>
                <w:szCs w:val="18"/>
                <w:cs/>
                <w:lang w:eastAsia="th-TH"/>
              </w:rPr>
              <w:t xml:space="preserve">   </w:t>
            </w:r>
          </w:p>
        </w:tc>
        <w:tc>
          <w:tcPr>
            <w:tcW w:w="1440" w:type="dxa"/>
          </w:tcPr>
          <w:p w14:paraId="6EA4191F" w14:textId="0F14261D" w:rsidR="0004481A" w:rsidRPr="00BE7B1A" w:rsidRDefault="00C13097" w:rsidP="0004481A">
            <w:pPr>
              <w:pStyle w:val="a0"/>
              <w:tabs>
                <w:tab w:val="decimal" w:pos="1226"/>
              </w:tabs>
              <w:ind w:left="-14" w:right="-72"/>
              <w:jc w:val="both"/>
              <w:rPr>
                <w:rFonts w:ascii="Arial" w:hAnsi="Arial" w:cs="Arial"/>
                <w:color w:val="auto"/>
                <w:sz w:val="18"/>
                <w:szCs w:val="18"/>
              </w:rPr>
            </w:pPr>
            <w:r w:rsidRPr="00BE7B1A">
              <w:rPr>
                <w:rFonts w:ascii="Arial" w:hAnsi="Arial" w:cs="Arial"/>
                <w:color w:val="auto"/>
                <w:sz w:val="18"/>
                <w:szCs w:val="18"/>
              </w:rPr>
              <w:t>12,000,000</w:t>
            </w:r>
          </w:p>
        </w:tc>
        <w:tc>
          <w:tcPr>
            <w:tcW w:w="1440" w:type="dxa"/>
            <w:vAlign w:val="bottom"/>
          </w:tcPr>
          <w:p w14:paraId="2864A33D" w14:textId="0995AB6A" w:rsidR="0004481A" w:rsidRPr="00BE7B1A" w:rsidRDefault="000150D0" w:rsidP="0004481A">
            <w:pPr>
              <w:pStyle w:val="a0"/>
              <w:tabs>
                <w:tab w:val="decimal" w:pos="1226"/>
              </w:tabs>
              <w:ind w:left="-14" w:right="-72"/>
              <w:jc w:val="both"/>
              <w:rPr>
                <w:rFonts w:ascii="Arial" w:hAnsi="Arial" w:cs="Arial"/>
                <w:snapToGrid w:val="0"/>
                <w:color w:val="auto"/>
                <w:spacing w:val="-4"/>
                <w:sz w:val="18"/>
                <w:szCs w:val="18"/>
                <w:lang w:eastAsia="th-TH"/>
              </w:rPr>
            </w:pPr>
            <w:r w:rsidRPr="00BE7B1A">
              <w:rPr>
                <w:rFonts w:ascii="Arial" w:hAnsi="Arial" w:cs="Arial"/>
                <w:noProof/>
                <w:snapToGrid w:val="0"/>
                <w:color w:val="auto"/>
                <w:sz w:val="18"/>
                <w:szCs w:val="18"/>
                <w:lang w:eastAsia="th-TH"/>
              </w:rPr>
              <w:t>245</w:t>
            </w:r>
            <w:r w:rsidR="0004481A"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000</w:t>
            </w:r>
            <w:r w:rsidR="0004481A"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000</w:t>
            </w:r>
          </w:p>
        </w:tc>
      </w:tr>
      <w:tr w:rsidR="0004481A" w:rsidRPr="00BE7B1A" w14:paraId="20578C2A" w14:textId="77777777" w:rsidTr="00744AD9">
        <w:tc>
          <w:tcPr>
            <w:tcW w:w="3780" w:type="dxa"/>
            <w:vAlign w:val="bottom"/>
          </w:tcPr>
          <w:p w14:paraId="531C7512" w14:textId="77777777" w:rsidR="0004481A" w:rsidRPr="00BE7B1A" w:rsidRDefault="0004481A" w:rsidP="0004481A">
            <w:pPr>
              <w:ind w:left="427"/>
              <w:rPr>
                <w:rFonts w:ascii="Arial" w:hAnsi="Arial" w:cs="Arial"/>
                <w:snapToGrid w:val="0"/>
                <w:sz w:val="18"/>
                <w:szCs w:val="18"/>
                <w:cs/>
                <w:lang w:val="en-GB" w:eastAsia="th-TH"/>
              </w:rPr>
            </w:pPr>
            <w:r w:rsidRPr="00BE7B1A">
              <w:rPr>
                <w:rFonts w:ascii="Arial" w:hAnsi="Arial" w:cs="Arial"/>
                <w:snapToGrid w:val="0"/>
                <w:sz w:val="18"/>
                <w:szCs w:val="18"/>
                <w:lang w:val="en-GB" w:eastAsia="th-TH"/>
              </w:rPr>
              <w:t>Repayment during the period/year</w:t>
            </w:r>
          </w:p>
        </w:tc>
        <w:tc>
          <w:tcPr>
            <w:tcW w:w="1465" w:type="dxa"/>
            <w:tcBorders>
              <w:bottom w:val="single" w:sz="4" w:space="0" w:color="auto"/>
            </w:tcBorders>
            <w:vAlign w:val="bottom"/>
          </w:tcPr>
          <w:p w14:paraId="05C422F6" w14:textId="06110C89" w:rsidR="0004481A" w:rsidRPr="00BE7B1A" w:rsidRDefault="00C13097" w:rsidP="0004481A">
            <w:pPr>
              <w:pStyle w:val="a0"/>
              <w:tabs>
                <w:tab w:val="decimal" w:pos="1226"/>
              </w:tabs>
              <w:ind w:left="-14" w:right="-72"/>
              <w:jc w:val="both"/>
              <w:rPr>
                <w:rFonts w:ascii="Arial" w:hAnsi="Arial" w:cs="Arial"/>
                <w:snapToGrid w:val="0"/>
                <w:color w:val="auto"/>
                <w:spacing w:val="-4"/>
                <w:sz w:val="18"/>
                <w:szCs w:val="18"/>
                <w:lang w:eastAsia="th-TH"/>
              </w:rPr>
            </w:pPr>
            <w:r w:rsidRPr="00BE7B1A">
              <w:rPr>
                <w:rFonts w:ascii="Arial" w:hAnsi="Arial" w:cs="Arial"/>
                <w:noProof/>
                <w:snapToGrid w:val="0"/>
                <w:color w:val="auto"/>
                <w:sz w:val="18"/>
                <w:szCs w:val="18"/>
                <w:cs/>
                <w:lang w:eastAsia="th-TH"/>
              </w:rPr>
              <w:t xml:space="preserve">-      </w:t>
            </w:r>
            <w:r w:rsidRPr="00BE7B1A">
              <w:rPr>
                <w:rFonts w:ascii="Arial" w:hAnsi="Arial" w:cs="Arial"/>
                <w:noProof/>
                <w:snapToGrid w:val="0"/>
                <w:color w:val="auto"/>
                <w:sz w:val="18"/>
                <w:szCs w:val="18"/>
                <w:lang w:eastAsia="th-TH"/>
              </w:rPr>
              <w:t xml:space="preserve"> </w:t>
            </w:r>
          </w:p>
        </w:tc>
        <w:tc>
          <w:tcPr>
            <w:tcW w:w="1343" w:type="dxa"/>
            <w:tcBorders>
              <w:bottom w:val="single" w:sz="4" w:space="0" w:color="auto"/>
            </w:tcBorders>
            <w:vAlign w:val="bottom"/>
          </w:tcPr>
          <w:p w14:paraId="507DEEAA" w14:textId="5DF8C961" w:rsidR="0004481A" w:rsidRPr="00BE7B1A" w:rsidRDefault="0004481A" w:rsidP="0004481A">
            <w:pPr>
              <w:pStyle w:val="a0"/>
              <w:tabs>
                <w:tab w:val="decimal" w:pos="1130"/>
              </w:tabs>
              <w:ind w:left="-14" w:right="-72"/>
              <w:jc w:val="both"/>
              <w:rPr>
                <w:rFonts w:ascii="Arial" w:hAnsi="Arial" w:cs="Arial"/>
                <w:snapToGrid w:val="0"/>
                <w:color w:val="auto"/>
                <w:spacing w:val="-4"/>
                <w:sz w:val="18"/>
                <w:szCs w:val="18"/>
                <w:lang w:eastAsia="th-TH"/>
              </w:rPr>
            </w:pPr>
            <w:r w:rsidRPr="00BE7B1A">
              <w:rPr>
                <w:rFonts w:ascii="Arial" w:hAnsi="Arial" w:cs="Arial"/>
                <w:noProof/>
                <w:snapToGrid w:val="0"/>
                <w:color w:val="auto"/>
                <w:sz w:val="18"/>
                <w:szCs w:val="18"/>
                <w:cs/>
                <w:lang w:eastAsia="th-TH"/>
              </w:rPr>
              <w:t xml:space="preserve">-     </w:t>
            </w:r>
            <w:r w:rsidRPr="00BE7B1A">
              <w:rPr>
                <w:rFonts w:ascii="Arial" w:hAnsi="Arial" w:cs="Arial"/>
                <w:noProof/>
                <w:snapToGrid w:val="0"/>
                <w:color w:val="auto"/>
                <w:sz w:val="18"/>
                <w:szCs w:val="18"/>
                <w:lang w:eastAsia="th-TH"/>
              </w:rPr>
              <w:t xml:space="preserve"> </w:t>
            </w:r>
            <w:r w:rsidRPr="00BE7B1A">
              <w:rPr>
                <w:rFonts w:ascii="Arial" w:hAnsi="Arial" w:cs="Arial"/>
                <w:noProof/>
                <w:snapToGrid w:val="0"/>
                <w:color w:val="auto"/>
                <w:sz w:val="18"/>
                <w:szCs w:val="18"/>
                <w:cs/>
                <w:lang w:eastAsia="th-TH"/>
              </w:rPr>
              <w:t xml:space="preserve"> </w:t>
            </w:r>
          </w:p>
        </w:tc>
        <w:tc>
          <w:tcPr>
            <w:tcW w:w="1440" w:type="dxa"/>
            <w:tcBorders>
              <w:bottom w:val="single" w:sz="4" w:space="0" w:color="auto"/>
            </w:tcBorders>
          </w:tcPr>
          <w:p w14:paraId="0A39CB8C" w14:textId="56A64737" w:rsidR="0004481A" w:rsidRPr="00BE7B1A" w:rsidRDefault="00C13097" w:rsidP="0004481A">
            <w:pPr>
              <w:pStyle w:val="a0"/>
              <w:tabs>
                <w:tab w:val="decimal" w:pos="1226"/>
              </w:tabs>
              <w:ind w:left="-14" w:right="-72"/>
              <w:jc w:val="both"/>
              <w:rPr>
                <w:rFonts w:ascii="Arial" w:hAnsi="Arial" w:cs="Arial"/>
                <w:color w:val="auto"/>
                <w:sz w:val="18"/>
                <w:szCs w:val="18"/>
              </w:rPr>
            </w:pPr>
            <w:r w:rsidRPr="00BE7B1A">
              <w:rPr>
                <w:rFonts w:ascii="Arial" w:hAnsi="Arial" w:cs="Arial"/>
                <w:color w:val="auto"/>
                <w:sz w:val="18"/>
                <w:szCs w:val="18"/>
              </w:rPr>
              <w:t>(94,600,000)</w:t>
            </w:r>
          </w:p>
        </w:tc>
        <w:tc>
          <w:tcPr>
            <w:tcW w:w="1440" w:type="dxa"/>
            <w:tcBorders>
              <w:bottom w:val="single" w:sz="4" w:space="0" w:color="auto"/>
            </w:tcBorders>
            <w:vAlign w:val="bottom"/>
          </w:tcPr>
          <w:p w14:paraId="664280E4" w14:textId="1666F105" w:rsidR="0004481A" w:rsidRPr="00BE7B1A" w:rsidRDefault="0004481A" w:rsidP="0004481A">
            <w:pPr>
              <w:pStyle w:val="a0"/>
              <w:tabs>
                <w:tab w:val="decimal" w:pos="1226"/>
              </w:tabs>
              <w:ind w:left="-14" w:right="-72"/>
              <w:jc w:val="both"/>
              <w:rPr>
                <w:rFonts w:ascii="Arial" w:hAnsi="Arial" w:cs="Arial"/>
                <w:snapToGrid w:val="0"/>
                <w:color w:val="auto"/>
                <w:spacing w:val="-4"/>
                <w:sz w:val="18"/>
                <w:szCs w:val="18"/>
                <w:lang w:eastAsia="th-TH"/>
              </w:rPr>
            </w:pPr>
            <w:r w:rsidRPr="00BE7B1A">
              <w:rPr>
                <w:rFonts w:ascii="Arial" w:hAnsi="Arial" w:cs="Arial"/>
                <w:noProof/>
                <w:snapToGrid w:val="0"/>
                <w:color w:val="auto"/>
                <w:sz w:val="18"/>
                <w:szCs w:val="18"/>
                <w:cs/>
                <w:lang w:eastAsia="th-TH"/>
              </w:rPr>
              <w:t>(</w:t>
            </w:r>
            <w:r w:rsidR="000150D0" w:rsidRPr="00BE7B1A">
              <w:rPr>
                <w:rFonts w:ascii="Arial" w:hAnsi="Arial" w:cs="Arial"/>
                <w:noProof/>
                <w:snapToGrid w:val="0"/>
                <w:color w:val="auto"/>
                <w:sz w:val="18"/>
                <w:szCs w:val="18"/>
                <w:lang w:eastAsia="th-TH"/>
              </w:rPr>
              <w:t>300</w:t>
            </w:r>
            <w:r w:rsidRPr="00BE7B1A">
              <w:rPr>
                <w:rFonts w:ascii="Arial" w:hAnsi="Arial" w:cs="Arial"/>
                <w:noProof/>
                <w:snapToGrid w:val="0"/>
                <w:color w:val="auto"/>
                <w:sz w:val="18"/>
                <w:szCs w:val="18"/>
                <w:lang w:eastAsia="th-TH"/>
              </w:rPr>
              <w:t>,</w:t>
            </w:r>
            <w:r w:rsidR="000150D0" w:rsidRPr="00BE7B1A">
              <w:rPr>
                <w:rFonts w:ascii="Arial" w:hAnsi="Arial" w:cs="Arial"/>
                <w:noProof/>
                <w:snapToGrid w:val="0"/>
                <w:color w:val="auto"/>
                <w:sz w:val="18"/>
                <w:szCs w:val="18"/>
                <w:lang w:eastAsia="th-TH"/>
              </w:rPr>
              <w:t>000</w:t>
            </w:r>
            <w:r w:rsidRPr="00BE7B1A">
              <w:rPr>
                <w:rFonts w:ascii="Arial" w:hAnsi="Arial" w:cs="Arial"/>
                <w:noProof/>
                <w:snapToGrid w:val="0"/>
                <w:color w:val="auto"/>
                <w:sz w:val="18"/>
                <w:szCs w:val="18"/>
                <w:lang w:eastAsia="th-TH"/>
              </w:rPr>
              <w:t>,</w:t>
            </w:r>
            <w:r w:rsidR="000150D0" w:rsidRPr="00BE7B1A">
              <w:rPr>
                <w:rFonts w:ascii="Arial" w:hAnsi="Arial" w:cs="Arial"/>
                <w:noProof/>
                <w:snapToGrid w:val="0"/>
                <w:color w:val="auto"/>
                <w:sz w:val="18"/>
                <w:szCs w:val="18"/>
                <w:lang w:eastAsia="th-TH"/>
              </w:rPr>
              <w:t>000</w:t>
            </w:r>
            <w:r w:rsidRPr="00BE7B1A">
              <w:rPr>
                <w:rFonts w:ascii="Arial" w:hAnsi="Arial" w:cs="Arial"/>
                <w:noProof/>
                <w:snapToGrid w:val="0"/>
                <w:color w:val="auto"/>
                <w:sz w:val="18"/>
                <w:szCs w:val="18"/>
                <w:cs/>
                <w:lang w:eastAsia="th-TH"/>
              </w:rPr>
              <w:t>)</w:t>
            </w:r>
          </w:p>
        </w:tc>
      </w:tr>
      <w:tr w:rsidR="0004481A" w:rsidRPr="00BE7B1A" w14:paraId="351EDC43" w14:textId="77777777" w:rsidTr="00C47F9C">
        <w:tc>
          <w:tcPr>
            <w:tcW w:w="3780" w:type="dxa"/>
            <w:vAlign w:val="bottom"/>
          </w:tcPr>
          <w:p w14:paraId="59A8D8DC" w14:textId="77777777" w:rsidR="0004481A" w:rsidRPr="00BE7B1A" w:rsidRDefault="0004481A" w:rsidP="0004481A">
            <w:pPr>
              <w:ind w:left="427" w:right="-83"/>
              <w:jc w:val="both"/>
              <w:rPr>
                <w:rFonts w:ascii="Arial" w:hAnsi="Arial" w:cs="Arial"/>
                <w:snapToGrid w:val="0"/>
                <w:sz w:val="18"/>
                <w:szCs w:val="18"/>
                <w:cs/>
                <w:lang w:eastAsia="th-TH"/>
              </w:rPr>
            </w:pPr>
          </w:p>
        </w:tc>
        <w:tc>
          <w:tcPr>
            <w:tcW w:w="1465" w:type="dxa"/>
            <w:tcBorders>
              <w:top w:val="single" w:sz="4" w:space="0" w:color="auto"/>
            </w:tcBorders>
            <w:vAlign w:val="bottom"/>
          </w:tcPr>
          <w:p w14:paraId="3D945334" w14:textId="199C9017" w:rsidR="0004481A" w:rsidRPr="00BE7B1A" w:rsidRDefault="0004481A" w:rsidP="0004481A">
            <w:pPr>
              <w:pStyle w:val="a0"/>
              <w:tabs>
                <w:tab w:val="decimal" w:pos="1226"/>
              </w:tabs>
              <w:ind w:left="-14" w:right="-72"/>
              <w:jc w:val="both"/>
              <w:rPr>
                <w:rFonts w:ascii="Arial" w:hAnsi="Arial" w:cs="Arial"/>
                <w:snapToGrid w:val="0"/>
                <w:color w:val="auto"/>
                <w:spacing w:val="-4"/>
                <w:sz w:val="18"/>
                <w:szCs w:val="18"/>
                <w:lang w:eastAsia="th-TH"/>
              </w:rPr>
            </w:pPr>
          </w:p>
        </w:tc>
        <w:tc>
          <w:tcPr>
            <w:tcW w:w="1343" w:type="dxa"/>
            <w:tcBorders>
              <w:top w:val="single" w:sz="4" w:space="0" w:color="auto"/>
            </w:tcBorders>
            <w:vAlign w:val="bottom"/>
          </w:tcPr>
          <w:p w14:paraId="7E48BF37" w14:textId="77777777" w:rsidR="0004481A" w:rsidRPr="00BE7B1A" w:rsidRDefault="0004481A" w:rsidP="0004481A">
            <w:pPr>
              <w:pStyle w:val="a0"/>
              <w:tabs>
                <w:tab w:val="decimal" w:pos="1130"/>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7DC8C34" w14:textId="77777777" w:rsidR="0004481A" w:rsidRPr="00BE7B1A" w:rsidRDefault="0004481A" w:rsidP="0004481A">
            <w:pPr>
              <w:pStyle w:val="a0"/>
              <w:tabs>
                <w:tab w:val="decimal" w:pos="1226"/>
              </w:tabs>
              <w:ind w:left="-14" w:right="-72"/>
              <w:jc w:val="both"/>
              <w:rPr>
                <w:rFonts w:ascii="Arial" w:hAnsi="Arial" w:cs="Arial"/>
                <w:color w:val="auto"/>
                <w:sz w:val="18"/>
                <w:szCs w:val="18"/>
              </w:rPr>
            </w:pPr>
          </w:p>
        </w:tc>
        <w:tc>
          <w:tcPr>
            <w:tcW w:w="1440" w:type="dxa"/>
            <w:tcBorders>
              <w:top w:val="single" w:sz="4" w:space="0" w:color="auto"/>
            </w:tcBorders>
            <w:vAlign w:val="bottom"/>
          </w:tcPr>
          <w:p w14:paraId="72FB7E08" w14:textId="77777777" w:rsidR="0004481A" w:rsidRPr="00BE7B1A" w:rsidRDefault="0004481A" w:rsidP="0004481A">
            <w:pPr>
              <w:pStyle w:val="a0"/>
              <w:tabs>
                <w:tab w:val="decimal" w:pos="1226"/>
              </w:tabs>
              <w:ind w:left="-14" w:right="-72"/>
              <w:jc w:val="both"/>
              <w:rPr>
                <w:rFonts w:ascii="Arial" w:hAnsi="Arial" w:cs="Arial"/>
                <w:snapToGrid w:val="0"/>
                <w:color w:val="auto"/>
                <w:spacing w:val="-4"/>
                <w:sz w:val="18"/>
                <w:szCs w:val="18"/>
                <w:lang w:eastAsia="th-TH"/>
              </w:rPr>
            </w:pPr>
          </w:p>
        </w:tc>
      </w:tr>
      <w:tr w:rsidR="0004481A" w:rsidRPr="00BE7B1A" w14:paraId="2D42B0A0" w14:textId="77777777" w:rsidTr="00C47F9C">
        <w:tc>
          <w:tcPr>
            <w:tcW w:w="3780" w:type="dxa"/>
            <w:vAlign w:val="bottom"/>
          </w:tcPr>
          <w:p w14:paraId="7BF4CAC8" w14:textId="77777777" w:rsidR="0004481A" w:rsidRPr="00BE7B1A" w:rsidRDefault="0004481A" w:rsidP="0004481A">
            <w:pPr>
              <w:ind w:left="427" w:right="-195"/>
              <w:rPr>
                <w:rFonts w:ascii="Arial" w:hAnsi="Arial" w:cs="Arial"/>
                <w:snapToGrid w:val="0"/>
                <w:sz w:val="18"/>
                <w:szCs w:val="18"/>
                <w:cs/>
                <w:lang w:eastAsia="th-TH"/>
              </w:rPr>
            </w:pPr>
            <w:r w:rsidRPr="00BE7B1A">
              <w:rPr>
                <w:rFonts w:ascii="Arial" w:hAnsi="Arial" w:cs="Arial"/>
                <w:snapToGrid w:val="0"/>
                <w:sz w:val="18"/>
                <w:szCs w:val="18"/>
                <w:lang w:eastAsia="th-TH"/>
              </w:rPr>
              <w:t>Ending balance of the period/year</w:t>
            </w:r>
          </w:p>
        </w:tc>
        <w:tc>
          <w:tcPr>
            <w:tcW w:w="1465" w:type="dxa"/>
            <w:tcBorders>
              <w:bottom w:val="single" w:sz="4" w:space="0" w:color="auto"/>
            </w:tcBorders>
            <w:vAlign w:val="bottom"/>
          </w:tcPr>
          <w:p w14:paraId="79144FB1" w14:textId="571A943F" w:rsidR="0004481A" w:rsidRPr="00BE7B1A" w:rsidRDefault="00C13097" w:rsidP="0004481A">
            <w:pPr>
              <w:pStyle w:val="a0"/>
              <w:tabs>
                <w:tab w:val="decimal" w:pos="1226"/>
              </w:tabs>
              <w:ind w:left="-14" w:right="-72"/>
              <w:jc w:val="both"/>
              <w:rPr>
                <w:rFonts w:ascii="Arial" w:hAnsi="Arial" w:cs="Arial"/>
                <w:snapToGrid w:val="0"/>
                <w:color w:val="auto"/>
                <w:spacing w:val="-4"/>
                <w:sz w:val="18"/>
                <w:szCs w:val="18"/>
                <w:lang w:eastAsia="th-TH"/>
              </w:rPr>
            </w:pPr>
            <w:r w:rsidRPr="00BE7B1A">
              <w:rPr>
                <w:rFonts w:ascii="Arial" w:hAnsi="Arial" w:cs="Arial"/>
                <w:noProof/>
                <w:snapToGrid w:val="0"/>
                <w:color w:val="auto"/>
                <w:sz w:val="18"/>
                <w:szCs w:val="18"/>
                <w:cs/>
                <w:lang w:eastAsia="th-TH"/>
              </w:rPr>
              <w:t xml:space="preserve">-      </w:t>
            </w:r>
            <w:r w:rsidRPr="00BE7B1A">
              <w:rPr>
                <w:rFonts w:ascii="Arial" w:hAnsi="Arial" w:cs="Arial"/>
                <w:noProof/>
                <w:snapToGrid w:val="0"/>
                <w:color w:val="auto"/>
                <w:sz w:val="18"/>
                <w:szCs w:val="18"/>
                <w:lang w:eastAsia="th-TH"/>
              </w:rPr>
              <w:t xml:space="preserve"> </w:t>
            </w:r>
          </w:p>
        </w:tc>
        <w:tc>
          <w:tcPr>
            <w:tcW w:w="1343" w:type="dxa"/>
            <w:tcBorders>
              <w:bottom w:val="single" w:sz="4" w:space="0" w:color="auto"/>
            </w:tcBorders>
            <w:vAlign w:val="bottom"/>
          </w:tcPr>
          <w:p w14:paraId="1B422F04" w14:textId="2C5283F4" w:rsidR="0004481A" w:rsidRPr="00BE7B1A" w:rsidRDefault="0004481A" w:rsidP="0004481A">
            <w:pPr>
              <w:pStyle w:val="a0"/>
              <w:tabs>
                <w:tab w:val="decimal" w:pos="1130"/>
              </w:tabs>
              <w:ind w:left="-14" w:right="-72"/>
              <w:jc w:val="both"/>
              <w:rPr>
                <w:rFonts w:ascii="Arial" w:hAnsi="Arial" w:cs="Arial"/>
                <w:snapToGrid w:val="0"/>
                <w:color w:val="auto"/>
                <w:spacing w:val="-4"/>
                <w:sz w:val="18"/>
                <w:szCs w:val="18"/>
                <w:lang w:eastAsia="th-TH"/>
              </w:rPr>
            </w:pPr>
            <w:r w:rsidRPr="00BE7B1A">
              <w:rPr>
                <w:rFonts w:ascii="Arial" w:hAnsi="Arial" w:cs="Arial"/>
                <w:noProof/>
                <w:snapToGrid w:val="0"/>
                <w:color w:val="auto"/>
                <w:sz w:val="18"/>
                <w:szCs w:val="18"/>
                <w:cs/>
                <w:lang w:eastAsia="th-TH"/>
              </w:rPr>
              <w:t xml:space="preserve">-    </w:t>
            </w:r>
            <w:r w:rsidRPr="00BE7B1A">
              <w:rPr>
                <w:rFonts w:ascii="Arial" w:hAnsi="Arial" w:cs="Arial"/>
                <w:noProof/>
                <w:snapToGrid w:val="0"/>
                <w:color w:val="auto"/>
                <w:sz w:val="18"/>
                <w:szCs w:val="18"/>
                <w:lang w:eastAsia="th-TH"/>
              </w:rPr>
              <w:t xml:space="preserve"> </w:t>
            </w:r>
            <w:r w:rsidRPr="00BE7B1A">
              <w:rPr>
                <w:rFonts w:ascii="Arial" w:hAnsi="Arial" w:cs="Arial"/>
                <w:noProof/>
                <w:snapToGrid w:val="0"/>
                <w:color w:val="auto"/>
                <w:sz w:val="18"/>
                <w:szCs w:val="18"/>
                <w:cs/>
                <w:lang w:eastAsia="th-TH"/>
              </w:rPr>
              <w:t xml:space="preserve">  </w:t>
            </w:r>
          </w:p>
        </w:tc>
        <w:tc>
          <w:tcPr>
            <w:tcW w:w="1440" w:type="dxa"/>
            <w:tcBorders>
              <w:bottom w:val="single" w:sz="4" w:space="0" w:color="auto"/>
            </w:tcBorders>
            <w:vAlign w:val="bottom"/>
          </w:tcPr>
          <w:p w14:paraId="55126DB7" w14:textId="34792B43" w:rsidR="0004481A" w:rsidRPr="00BE7B1A" w:rsidRDefault="00C13097" w:rsidP="0004481A">
            <w:pPr>
              <w:pStyle w:val="a0"/>
              <w:tabs>
                <w:tab w:val="decimal" w:pos="1226"/>
              </w:tabs>
              <w:ind w:left="-14" w:right="-72"/>
              <w:jc w:val="both"/>
              <w:rPr>
                <w:rFonts w:ascii="Arial" w:hAnsi="Arial" w:cs="Arial"/>
                <w:color w:val="auto"/>
                <w:sz w:val="18"/>
                <w:szCs w:val="18"/>
                <w:cs/>
              </w:rPr>
            </w:pPr>
            <w:r w:rsidRPr="00BE7B1A">
              <w:rPr>
                <w:rFonts w:ascii="Arial" w:hAnsi="Arial" w:cs="Arial"/>
                <w:color w:val="auto"/>
                <w:sz w:val="18"/>
                <w:szCs w:val="18"/>
              </w:rPr>
              <w:t>445,400,000</w:t>
            </w:r>
          </w:p>
        </w:tc>
        <w:tc>
          <w:tcPr>
            <w:tcW w:w="1440" w:type="dxa"/>
            <w:tcBorders>
              <w:bottom w:val="single" w:sz="4" w:space="0" w:color="auto"/>
            </w:tcBorders>
            <w:vAlign w:val="bottom"/>
          </w:tcPr>
          <w:p w14:paraId="3F07E756" w14:textId="37BB9366" w:rsidR="0004481A" w:rsidRPr="00BE7B1A" w:rsidRDefault="000150D0" w:rsidP="0004481A">
            <w:pPr>
              <w:pStyle w:val="a0"/>
              <w:tabs>
                <w:tab w:val="decimal" w:pos="1226"/>
              </w:tabs>
              <w:ind w:left="-14" w:right="-72"/>
              <w:jc w:val="both"/>
              <w:rPr>
                <w:rFonts w:ascii="Arial" w:hAnsi="Arial" w:cs="Arial"/>
                <w:snapToGrid w:val="0"/>
                <w:color w:val="auto"/>
                <w:spacing w:val="-4"/>
                <w:sz w:val="18"/>
                <w:szCs w:val="18"/>
                <w:lang w:eastAsia="th-TH"/>
              </w:rPr>
            </w:pPr>
            <w:r w:rsidRPr="00BE7B1A">
              <w:rPr>
                <w:rFonts w:ascii="Arial" w:hAnsi="Arial" w:cs="Arial"/>
                <w:noProof/>
                <w:snapToGrid w:val="0"/>
                <w:color w:val="auto"/>
                <w:sz w:val="18"/>
                <w:szCs w:val="18"/>
                <w:lang w:eastAsia="th-TH"/>
              </w:rPr>
              <w:t>528</w:t>
            </w:r>
            <w:r w:rsidR="0004481A"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000</w:t>
            </w:r>
            <w:r w:rsidR="0004481A"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000</w:t>
            </w:r>
          </w:p>
        </w:tc>
      </w:tr>
      <w:tr w:rsidR="0004481A" w:rsidRPr="00BE7B1A" w14:paraId="6CADC7EB" w14:textId="77777777" w:rsidTr="0004481A">
        <w:tc>
          <w:tcPr>
            <w:tcW w:w="3780" w:type="dxa"/>
            <w:vAlign w:val="bottom"/>
          </w:tcPr>
          <w:p w14:paraId="4D12544A" w14:textId="77777777" w:rsidR="0004481A" w:rsidRPr="00BE7B1A" w:rsidRDefault="0004481A" w:rsidP="0004481A">
            <w:pPr>
              <w:ind w:left="427"/>
              <w:rPr>
                <w:rFonts w:ascii="Arial" w:hAnsi="Arial" w:cs="Arial"/>
                <w:b/>
                <w:bCs/>
                <w:snapToGrid w:val="0"/>
                <w:spacing w:val="-10"/>
                <w:sz w:val="18"/>
                <w:szCs w:val="18"/>
                <w:u w:val="single"/>
                <w:lang w:val="en-GB" w:eastAsia="th-TH"/>
              </w:rPr>
            </w:pPr>
          </w:p>
        </w:tc>
        <w:tc>
          <w:tcPr>
            <w:tcW w:w="1465" w:type="dxa"/>
          </w:tcPr>
          <w:p w14:paraId="5338789E" w14:textId="77777777" w:rsidR="0004481A" w:rsidRPr="00BE7B1A" w:rsidRDefault="0004481A" w:rsidP="0004481A">
            <w:pPr>
              <w:pStyle w:val="a0"/>
              <w:tabs>
                <w:tab w:val="decimal" w:pos="1249"/>
              </w:tabs>
              <w:ind w:left="-14" w:right="-72"/>
              <w:jc w:val="both"/>
              <w:rPr>
                <w:rFonts w:ascii="Arial" w:hAnsi="Arial" w:cs="Arial"/>
                <w:snapToGrid w:val="0"/>
                <w:color w:val="auto"/>
                <w:spacing w:val="-4"/>
                <w:sz w:val="18"/>
                <w:szCs w:val="18"/>
                <w:lang w:eastAsia="th-TH"/>
              </w:rPr>
            </w:pPr>
          </w:p>
        </w:tc>
        <w:tc>
          <w:tcPr>
            <w:tcW w:w="1343" w:type="dxa"/>
            <w:vAlign w:val="bottom"/>
          </w:tcPr>
          <w:p w14:paraId="38782828" w14:textId="77777777" w:rsidR="0004481A" w:rsidRPr="00BE7B1A" w:rsidRDefault="0004481A" w:rsidP="0004481A">
            <w:pPr>
              <w:pStyle w:val="a0"/>
              <w:tabs>
                <w:tab w:val="decimal" w:pos="1130"/>
              </w:tabs>
              <w:ind w:left="-14" w:right="-72"/>
              <w:jc w:val="both"/>
              <w:rPr>
                <w:rFonts w:ascii="Arial" w:hAnsi="Arial" w:cs="Arial"/>
                <w:noProof/>
                <w:snapToGrid w:val="0"/>
                <w:color w:val="auto"/>
                <w:sz w:val="18"/>
                <w:szCs w:val="18"/>
                <w:lang w:eastAsia="th-TH"/>
              </w:rPr>
            </w:pPr>
          </w:p>
        </w:tc>
        <w:tc>
          <w:tcPr>
            <w:tcW w:w="1440" w:type="dxa"/>
            <w:vAlign w:val="bottom"/>
          </w:tcPr>
          <w:p w14:paraId="74A94970" w14:textId="77777777" w:rsidR="0004481A" w:rsidRPr="00BE7B1A" w:rsidRDefault="0004481A" w:rsidP="00C47F9C">
            <w:pPr>
              <w:pStyle w:val="a0"/>
              <w:tabs>
                <w:tab w:val="decimal" w:pos="1226"/>
              </w:tabs>
              <w:ind w:left="-14" w:right="-72"/>
              <w:jc w:val="both"/>
              <w:rPr>
                <w:rFonts w:ascii="Arial" w:hAnsi="Arial" w:cs="Arial"/>
                <w:color w:val="auto"/>
                <w:sz w:val="18"/>
                <w:szCs w:val="18"/>
              </w:rPr>
            </w:pPr>
          </w:p>
        </w:tc>
        <w:tc>
          <w:tcPr>
            <w:tcW w:w="1440" w:type="dxa"/>
            <w:vAlign w:val="bottom"/>
          </w:tcPr>
          <w:p w14:paraId="1D7355C2" w14:textId="77777777" w:rsidR="0004481A" w:rsidRPr="00BE7B1A" w:rsidRDefault="0004481A" w:rsidP="00C47F9C">
            <w:pPr>
              <w:pStyle w:val="a0"/>
              <w:tabs>
                <w:tab w:val="decimal" w:pos="1226"/>
              </w:tabs>
              <w:ind w:left="-14" w:right="-72"/>
              <w:jc w:val="both"/>
              <w:rPr>
                <w:rFonts w:ascii="Arial" w:hAnsi="Arial" w:cs="Arial"/>
                <w:noProof/>
                <w:snapToGrid w:val="0"/>
                <w:color w:val="auto"/>
                <w:sz w:val="18"/>
                <w:szCs w:val="18"/>
                <w:lang w:eastAsia="th-TH"/>
              </w:rPr>
            </w:pPr>
          </w:p>
        </w:tc>
      </w:tr>
      <w:tr w:rsidR="0004481A" w:rsidRPr="00BE7B1A" w14:paraId="00F3E3C1" w14:textId="77777777" w:rsidTr="0004481A">
        <w:tc>
          <w:tcPr>
            <w:tcW w:w="3780" w:type="dxa"/>
            <w:vAlign w:val="bottom"/>
          </w:tcPr>
          <w:p w14:paraId="7ACE246B" w14:textId="2E43211D" w:rsidR="0004481A" w:rsidRPr="00BE7B1A" w:rsidRDefault="0004481A" w:rsidP="0004481A">
            <w:pPr>
              <w:ind w:left="427"/>
              <w:rPr>
                <w:rFonts w:ascii="Arial" w:hAnsi="Arial" w:cs="Arial"/>
                <w:b/>
                <w:bCs/>
                <w:snapToGrid w:val="0"/>
                <w:spacing w:val="-8"/>
                <w:sz w:val="18"/>
                <w:szCs w:val="18"/>
                <w:lang w:eastAsia="th-TH"/>
              </w:rPr>
            </w:pPr>
            <w:r w:rsidRPr="00BE7B1A">
              <w:rPr>
                <w:rFonts w:ascii="Arial" w:hAnsi="Arial" w:cs="Arial"/>
                <w:b/>
                <w:bCs/>
                <w:snapToGrid w:val="0"/>
                <w:spacing w:val="-8"/>
                <w:sz w:val="18"/>
                <w:szCs w:val="18"/>
                <w:u w:val="single"/>
                <w:lang w:val="en-GB" w:eastAsia="th-TH"/>
              </w:rPr>
              <w:t xml:space="preserve">Short-term loans </w:t>
            </w:r>
            <w:r w:rsidR="00A831F3" w:rsidRPr="00BE7B1A">
              <w:rPr>
                <w:rFonts w:ascii="Arial" w:hAnsi="Arial" w:cs="Arial"/>
                <w:b/>
                <w:bCs/>
                <w:snapToGrid w:val="0"/>
                <w:spacing w:val="-8"/>
                <w:sz w:val="18"/>
                <w:szCs w:val="18"/>
                <w:u w:val="single"/>
                <w:lang w:val="en-GB" w:eastAsia="th-TH"/>
              </w:rPr>
              <w:t>-</w:t>
            </w:r>
            <w:r w:rsidRPr="00BE7B1A">
              <w:rPr>
                <w:rFonts w:ascii="Arial" w:hAnsi="Arial" w:cs="Arial"/>
                <w:b/>
                <w:bCs/>
                <w:snapToGrid w:val="0"/>
                <w:spacing w:val="-8"/>
                <w:sz w:val="18"/>
                <w:szCs w:val="18"/>
                <w:u w:val="single"/>
                <w:lang w:val="en-GB" w:eastAsia="th-TH"/>
              </w:rPr>
              <w:t xml:space="preserve"> </w:t>
            </w:r>
            <w:r w:rsidR="00A831F3" w:rsidRPr="00BE7B1A">
              <w:rPr>
                <w:rFonts w:ascii="Arial" w:hAnsi="Arial" w:cs="Arial"/>
                <w:b/>
                <w:bCs/>
                <w:snapToGrid w:val="0"/>
                <w:spacing w:val="-8"/>
                <w:sz w:val="18"/>
                <w:szCs w:val="18"/>
                <w:u w:val="single"/>
                <w:lang w:val="en-GB" w:eastAsia="th-TH"/>
              </w:rPr>
              <w:t xml:space="preserve">an </w:t>
            </w:r>
            <w:r w:rsidRPr="00BE7B1A">
              <w:rPr>
                <w:rFonts w:ascii="Arial" w:hAnsi="Arial" w:cs="Arial"/>
                <w:b/>
                <w:bCs/>
                <w:snapToGrid w:val="0"/>
                <w:spacing w:val="-8"/>
                <w:sz w:val="18"/>
                <w:szCs w:val="18"/>
                <w:u w:val="single"/>
                <w:lang w:val="en-GB" w:eastAsia="th-TH"/>
              </w:rPr>
              <w:t>associate</w:t>
            </w:r>
          </w:p>
        </w:tc>
        <w:tc>
          <w:tcPr>
            <w:tcW w:w="1465" w:type="dxa"/>
          </w:tcPr>
          <w:p w14:paraId="515818E0" w14:textId="77777777" w:rsidR="0004481A" w:rsidRPr="00BE7B1A" w:rsidRDefault="0004481A" w:rsidP="0004481A">
            <w:pPr>
              <w:pStyle w:val="a0"/>
              <w:tabs>
                <w:tab w:val="decimal" w:pos="1249"/>
              </w:tabs>
              <w:ind w:left="-14" w:right="-72"/>
              <w:jc w:val="both"/>
              <w:rPr>
                <w:rFonts w:ascii="Arial" w:hAnsi="Arial" w:cs="Arial"/>
                <w:snapToGrid w:val="0"/>
                <w:color w:val="auto"/>
                <w:spacing w:val="-4"/>
                <w:sz w:val="18"/>
                <w:szCs w:val="18"/>
                <w:lang w:eastAsia="th-TH"/>
              </w:rPr>
            </w:pPr>
          </w:p>
        </w:tc>
        <w:tc>
          <w:tcPr>
            <w:tcW w:w="1343" w:type="dxa"/>
            <w:vAlign w:val="bottom"/>
          </w:tcPr>
          <w:p w14:paraId="3BBF3AE4" w14:textId="77777777" w:rsidR="0004481A" w:rsidRPr="00BE7B1A" w:rsidRDefault="0004481A" w:rsidP="0004481A">
            <w:pPr>
              <w:pStyle w:val="a0"/>
              <w:tabs>
                <w:tab w:val="decimal" w:pos="1130"/>
              </w:tabs>
              <w:ind w:left="-14" w:right="-72"/>
              <w:jc w:val="both"/>
              <w:rPr>
                <w:rFonts w:ascii="Arial" w:hAnsi="Arial" w:cs="Arial"/>
                <w:noProof/>
                <w:snapToGrid w:val="0"/>
                <w:color w:val="auto"/>
                <w:sz w:val="18"/>
                <w:szCs w:val="18"/>
                <w:lang w:eastAsia="th-TH"/>
              </w:rPr>
            </w:pPr>
          </w:p>
        </w:tc>
        <w:tc>
          <w:tcPr>
            <w:tcW w:w="1440" w:type="dxa"/>
            <w:vAlign w:val="bottom"/>
          </w:tcPr>
          <w:p w14:paraId="32431DC9" w14:textId="77777777" w:rsidR="0004481A" w:rsidRPr="00BE7B1A" w:rsidRDefault="0004481A" w:rsidP="00C47F9C">
            <w:pPr>
              <w:pStyle w:val="a0"/>
              <w:tabs>
                <w:tab w:val="decimal" w:pos="1226"/>
              </w:tabs>
              <w:ind w:left="-14" w:right="-72"/>
              <w:jc w:val="both"/>
              <w:rPr>
                <w:rFonts w:ascii="Arial" w:hAnsi="Arial" w:cs="Arial"/>
                <w:color w:val="auto"/>
                <w:sz w:val="18"/>
                <w:szCs w:val="18"/>
              </w:rPr>
            </w:pPr>
          </w:p>
        </w:tc>
        <w:tc>
          <w:tcPr>
            <w:tcW w:w="1440" w:type="dxa"/>
            <w:vAlign w:val="bottom"/>
          </w:tcPr>
          <w:p w14:paraId="53DA8382" w14:textId="77777777" w:rsidR="0004481A" w:rsidRPr="00BE7B1A" w:rsidRDefault="0004481A" w:rsidP="00C47F9C">
            <w:pPr>
              <w:pStyle w:val="a0"/>
              <w:tabs>
                <w:tab w:val="decimal" w:pos="1226"/>
              </w:tabs>
              <w:ind w:left="-14" w:right="-72"/>
              <w:jc w:val="both"/>
              <w:rPr>
                <w:rFonts w:ascii="Arial" w:hAnsi="Arial" w:cs="Arial"/>
                <w:noProof/>
                <w:snapToGrid w:val="0"/>
                <w:color w:val="auto"/>
                <w:sz w:val="18"/>
                <w:szCs w:val="18"/>
                <w:lang w:eastAsia="th-TH"/>
              </w:rPr>
            </w:pPr>
          </w:p>
        </w:tc>
      </w:tr>
      <w:tr w:rsidR="0004481A" w:rsidRPr="00BE7B1A" w14:paraId="37ADE0D5" w14:textId="77777777" w:rsidTr="00C47F9C">
        <w:tc>
          <w:tcPr>
            <w:tcW w:w="3780" w:type="dxa"/>
            <w:vAlign w:val="bottom"/>
          </w:tcPr>
          <w:p w14:paraId="27750834" w14:textId="77777777" w:rsidR="0004481A" w:rsidRPr="00BE7B1A" w:rsidRDefault="0004481A" w:rsidP="0004481A">
            <w:pPr>
              <w:ind w:left="427" w:right="-195"/>
              <w:rPr>
                <w:rFonts w:ascii="Arial" w:hAnsi="Arial" w:cs="Arial"/>
                <w:snapToGrid w:val="0"/>
                <w:sz w:val="18"/>
                <w:szCs w:val="18"/>
                <w:lang w:eastAsia="th-TH"/>
              </w:rPr>
            </w:pPr>
            <w:r w:rsidRPr="00BE7B1A">
              <w:rPr>
                <w:rFonts w:ascii="Arial" w:hAnsi="Arial" w:cs="Arial"/>
                <w:snapToGrid w:val="0"/>
                <w:sz w:val="18"/>
                <w:szCs w:val="18"/>
                <w:lang w:eastAsia="th-TH"/>
              </w:rPr>
              <w:t>Beginning balance of the period/year</w:t>
            </w:r>
          </w:p>
        </w:tc>
        <w:tc>
          <w:tcPr>
            <w:tcW w:w="1465" w:type="dxa"/>
          </w:tcPr>
          <w:p w14:paraId="4FC8895C" w14:textId="31B622BC" w:rsidR="0004481A" w:rsidRPr="00BE7B1A" w:rsidRDefault="00C13097" w:rsidP="0004481A">
            <w:pPr>
              <w:pStyle w:val="a0"/>
              <w:tabs>
                <w:tab w:val="decimal" w:pos="1226"/>
              </w:tabs>
              <w:ind w:left="-14" w:right="-72"/>
              <w:jc w:val="both"/>
              <w:rPr>
                <w:rFonts w:ascii="Arial" w:hAnsi="Arial" w:cs="Arial"/>
                <w:snapToGrid w:val="0"/>
                <w:color w:val="auto"/>
                <w:spacing w:val="-4"/>
                <w:sz w:val="18"/>
                <w:szCs w:val="18"/>
                <w:lang w:eastAsia="th-TH"/>
              </w:rPr>
            </w:pPr>
            <w:r w:rsidRPr="00BE7B1A">
              <w:rPr>
                <w:rFonts w:ascii="Arial" w:hAnsi="Arial" w:cs="Arial"/>
                <w:noProof/>
                <w:snapToGrid w:val="0"/>
                <w:color w:val="auto"/>
                <w:sz w:val="18"/>
                <w:szCs w:val="18"/>
                <w:cs/>
                <w:lang w:eastAsia="th-TH"/>
              </w:rPr>
              <w:t xml:space="preserve">-      </w:t>
            </w:r>
            <w:r w:rsidRPr="00BE7B1A">
              <w:rPr>
                <w:rFonts w:ascii="Arial" w:hAnsi="Arial" w:cs="Arial"/>
                <w:noProof/>
                <w:snapToGrid w:val="0"/>
                <w:color w:val="auto"/>
                <w:sz w:val="18"/>
                <w:szCs w:val="18"/>
                <w:lang w:eastAsia="th-TH"/>
              </w:rPr>
              <w:t xml:space="preserve"> </w:t>
            </w:r>
          </w:p>
        </w:tc>
        <w:tc>
          <w:tcPr>
            <w:tcW w:w="1343" w:type="dxa"/>
            <w:vAlign w:val="bottom"/>
          </w:tcPr>
          <w:p w14:paraId="5B4A64ED" w14:textId="77777777" w:rsidR="0004481A" w:rsidRPr="00BE7B1A" w:rsidRDefault="0004481A" w:rsidP="0004481A">
            <w:pPr>
              <w:pStyle w:val="a0"/>
              <w:tabs>
                <w:tab w:val="decimal" w:pos="1130"/>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cs/>
                <w:lang w:eastAsia="th-TH"/>
              </w:rPr>
              <w:t xml:space="preserve">-      </w:t>
            </w:r>
            <w:r w:rsidRPr="00BE7B1A">
              <w:rPr>
                <w:rFonts w:ascii="Arial" w:hAnsi="Arial" w:cs="Arial"/>
                <w:noProof/>
                <w:snapToGrid w:val="0"/>
                <w:color w:val="auto"/>
                <w:sz w:val="18"/>
                <w:szCs w:val="18"/>
                <w:lang w:eastAsia="th-TH"/>
              </w:rPr>
              <w:t xml:space="preserve"> </w:t>
            </w:r>
          </w:p>
        </w:tc>
        <w:tc>
          <w:tcPr>
            <w:tcW w:w="1440" w:type="dxa"/>
          </w:tcPr>
          <w:p w14:paraId="500EB9CE" w14:textId="335F44B7" w:rsidR="0004481A" w:rsidRPr="00BE7B1A" w:rsidRDefault="00C13097" w:rsidP="0004481A">
            <w:pPr>
              <w:pStyle w:val="a0"/>
              <w:tabs>
                <w:tab w:val="decimal" w:pos="1226"/>
              </w:tabs>
              <w:ind w:left="-14" w:right="-72"/>
              <w:jc w:val="both"/>
              <w:rPr>
                <w:rFonts w:ascii="Arial" w:hAnsi="Arial" w:cs="Arial"/>
                <w:color w:val="auto"/>
                <w:sz w:val="18"/>
                <w:szCs w:val="18"/>
              </w:rPr>
            </w:pPr>
            <w:r w:rsidRPr="00BE7B1A">
              <w:rPr>
                <w:rFonts w:ascii="Arial" w:hAnsi="Arial" w:cs="Arial"/>
                <w:noProof/>
                <w:snapToGrid w:val="0"/>
                <w:color w:val="auto"/>
                <w:sz w:val="18"/>
                <w:szCs w:val="18"/>
                <w:cs/>
                <w:lang w:eastAsia="th-TH"/>
              </w:rPr>
              <w:t xml:space="preserve">-      </w:t>
            </w:r>
            <w:r w:rsidRPr="00BE7B1A">
              <w:rPr>
                <w:rFonts w:ascii="Arial" w:hAnsi="Arial" w:cs="Arial"/>
                <w:noProof/>
                <w:snapToGrid w:val="0"/>
                <w:color w:val="auto"/>
                <w:sz w:val="18"/>
                <w:szCs w:val="18"/>
                <w:lang w:eastAsia="th-TH"/>
              </w:rPr>
              <w:t xml:space="preserve"> </w:t>
            </w:r>
          </w:p>
        </w:tc>
        <w:tc>
          <w:tcPr>
            <w:tcW w:w="1440" w:type="dxa"/>
            <w:vAlign w:val="bottom"/>
          </w:tcPr>
          <w:p w14:paraId="5FFAE847" w14:textId="46B1193B" w:rsidR="0004481A" w:rsidRPr="00BE7B1A" w:rsidRDefault="0004481A" w:rsidP="0004481A">
            <w:pPr>
              <w:pStyle w:val="a0"/>
              <w:tabs>
                <w:tab w:val="decimal" w:pos="1226"/>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cs/>
                <w:lang w:eastAsia="th-TH"/>
              </w:rPr>
              <w:t xml:space="preserve">-      </w:t>
            </w:r>
            <w:r w:rsidRPr="00BE7B1A">
              <w:rPr>
                <w:rFonts w:ascii="Arial" w:hAnsi="Arial" w:cs="Arial"/>
                <w:noProof/>
                <w:snapToGrid w:val="0"/>
                <w:color w:val="auto"/>
                <w:sz w:val="18"/>
                <w:szCs w:val="18"/>
                <w:lang w:eastAsia="th-TH"/>
              </w:rPr>
              <w:t xml:space="preserve"> </w:t>
            </w:r>
          </w:p>
        </w:tc>
      </w:tr>
      <w:tr w:rsidR="0004481A" w:rsidRPr="00BE7B1A" w14:paraId="17F56D23" w14:textId="77777777" w:rsidTr="00C47F9C">
        <w:tc>
          <w:tcPr>
            <w:tcW w:w="3780" w:type="dxa"/>
            <w:vAlign w:val="bottom"/>
          </w:tcPr>
          <w:p w14:paraId="24971A95" w14:textId="77777777" w:rsidR="0004481A" w:rsidRPr="00BE7B1A" w:rsidRDefault="0004481A" w:rsidP="0004481A">
            <w:pPr>
              <w:ind w:left="427" w:right="-195"/>
              <w:rPr>
                <w:rFonts w:ascii="Arial" w:hAnsi="Arial" w:cs="Arial"/>
                <w:snapToGrid w:val="0"/>
                <w:sz w:val="18"/>
                <w:szCs w:val="18"/>
                <w:cs/>
                <w:lang w:eastAsia="th-TH"/>
              </w:rPr>
            </w:pPr>
            <w:r w:rsidRPr="00BE7B1A">
              <w:rPr>
                <w:rFonts w:ascii="Arial" w:hAnsi="Arial" w:cs="Arial"/>
                <w:snapToGrid w:val="0"/>
                <w:sz w:val="18"/>
                <w:szCs w:val="18"/>
                <w:lang w:eastAsia="th-TH"/>
              </w:rPr>
              <w:t>Addition during the period/year</w:t>
            </w:r>
          </w:p>
        </w:tc>
        <w:tc>
          <w:tcPr>
            <w:tcW w:w="1465" w:type="dxa"/>
          </w:tcPr>
          <w:p w14:paraId="53E37961" w14:textId="6EA318BB" w:rsidR="0004481A" w:rsidRPr="00BE7B1A" w:rsidRDefault="00C13097" w:rsidP="0004481A">
            <w:pPr>
              <w:pStyle w:val="a0"/>
              <w:tabs>
                <w:tab w:val="decimal" w:pos="1226"/>
              </w:tabs>
              <w:ind w:left="-14" w:right="-72"/>
              <w:jc w:val="both"/>
              <w:rPr>
                <w:rFonts w:ascii="Arial" w:hAnsi="Arial" w:cs="Arial"/>
                <w:snapToGrid w:val="0"/>
                <w:color w:val="auto"/>
                <w:spacing w:val="-4"/>
                <w:sz w:val="18"/>
                <w:szCs w:val="18"/>
                <w:lang w:eastAsia="th-TH"/>
              </w:rPr>
            </w:pPr>
            <w:r w:rsidRPr="00BE7B1A">
              <w:rPr>
                <w:rFonts w:ascii="Arial" w:hAnsi="Arial" w:cs="Arial"/>
                <w:snapToGrid w:val="0"/>
                <w:color w:val="auto"/>
                <w:spacing w:val="-4"/>
                <w:sz w:val="18"/>
                <w:szCs w:val="18"/>
                <w:lang w:eastAsia="th-TH"/>
              </w:rPr>
              <w:t>20,000,000</w:t>
            </w:r>
          </w:p>
        </w:tc>
        <w:tc>
          <w:tcPr>
            <w:tcW w:w="1343" w:type="dxa"/>
            <w:vAlign w:val="bottom"/>
          </w:tcPr>
          <w:p w14:paraId="58B4615E" w14:textId="77777777" w:rsidR="0004481A" w:rsidRPr="00BE7B1A" w:rsidRDefault="0004481A" w:rsidP="0004481A">
            <w:pPr>
              <w:pStyle w:val="a0"/>
              <w:tabs>
                <w:tab w:val="decimal" w:pos="1130"/>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cs/>
                <w:lang w:eastAsia="th-TH"/>
              </w:rPr>
              <w:t xml:space="preserve">-   </w:t>
            </w:r>
            <w:r w:rsidRPr="00BE7B1A">
              <w:rPr>
                <w:rFonts w:ascii="Arial" w:hAnsi="Arial" w:cs="Arial"/>
                <w:noProof/>
                <w:snapToGrid w:val="0"/>
                <w:color w:val="auto"/>
                <w:sz w:val="18"/>
                <w:szCs w:val="18"/>
                <w:lang w:eastAsia="th-TH"/>
              </w:rPr>
              <w:t xml:space="preserve"> </w:t>
            </w:r>
            <w:r w:rsidRPr="00BE7B1A">
              <w:rPr>
                <w:rFonts w:ascii="Arial" w:hAnsi="Arial" w:cs="Arial"/>
                <w:noProof/>
                <w:snapToGrid w:val="0"/>
                <w:color w:val="auto"/>
                <w:sz w:val="18"/>
                <w:szCs w:val="18"/>
                <w:cs/>
                <w:lang w:eastAsia="th-TH"/>
              </w:rPr>
              <w:t xml:space="preserve">   </w:t>
            </w:r>
          </w:p>
        </w:tc>
        <w:tc>
          <w:tcPr>
            <w:tcW w:w="1440" w:type="dxa"/>
          </w:tcPr>
          <w:p w14:paraId="1B0838E7" w14:textId="6A02ED08" w:rsidR="0004481A" w:rsidRPr="00BE7B1A" w:rsidRDefault="00C13097" w:rsidP="0004481A">
            <w:pPr>
              <w:pStyle w:val="a0"/>
              <w:tabs>
                <w:tab w:val="decimal" w:pos="1226"/>
              </w:tabs>
              <w:ind w:left="-14" w:right="-72"/>
              <w:jc w:val="both"/>
              <w:rPr>
                <w:rFonts w:ascii="Arial" w:hAnsi="Arial" w:cs="Arial"/>
                <w:color w:val="auto"/>
                <w:sz w:val="18"/>
                <w:szCs w:val="18"/>
              </w:rPr>
            </w:pPr>
            <w:r w:rsidRPr="00BE7B1A">
              <w:rPr>
                <w:rFonts w:ascii="Arial" w:hAnsi="Arial" w:cs="Arial"/>
                <w:color w:val="auto"/>
                <w:sz w:val="18"/>
                <w:szCs w:val="18"/>
              </w:rPr>
              <w:t>20,000,000</w:t>
            </w:r>
          </w:p>
        </w:tc>
        <w:tc>
          <w:tcPr>
            <w:tcW w:w="1440" w:type="dxa"/>
            <w:vAlign w:val="bottom"/>
          </w:tcPr>
          <w:p w14:paraId="257BC305" w14:textId="51C6FB8E" w:rsidR="0004481A" w:rsidRPr="00BE7B1A" w:rsidRDefault="0004481A" w:rsidP="0004481A">
            <w:pPr>
              <w:pStyle w:val="a0"/>
              <w:tabs>
                <w:tab w:val="decimal" w:pos="1226"/>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cs/>
                <w:lang w:eastAsia="th-TH"/>
              </w:rPr>
              <w:t xml:space="preserve">-   </w:t>
            </w:r>
            <w:r w:rsidRPr="00BE7B1A">
              <w:rPr>
                <w:rFonts w:ascii="Arial" w:hAnsi="Arial" w:cs="Arial"/>
                <w:noProof/>
                <w:snapToGrid w:val="0"/>
                <w:color w:val="auto"/>
                <w:sz w:val="18"/>
                <w:szCs w:val="18"/>
                <w:lang w:eastAsia="th-TH"/>
              </w:rPr>
              <w:t xml:space="preserve"> </w:t>
            </w:r>
            <w:r w:rsidRPr="00BE7B1A">
              <w:rPr>
                <w:rFonts w:ascii="Arial" w:hAnsi="Arial" w:cs="Arial"/>
                <w:noProof/>
                <w:snapToGrid w:val="0"/>
                <w:color w:val="auto"/>
                <w:sz w:val="18"/>
                <w:szCs w:val="18"/>
                <w:cs/>
                <w:lang w:eastAsia="th-TH"/>
              </w:rPr>
              <w:t xml:space="preserve">   </w:t>
            </w:r>
          </w:p>
        </w:tc>
      </w:tr>
      <w:tr w:rsidR="0004481A" w:rsidRPr="00BE7B1A" w14:paraId="2B12AB49" w14:textId="77777777" w:rsidTr="00C47F9C">
        <w:tc>
          <w:tcPr>
            <w:tcW w:w="3780" w:type="dxa"/>
            <w:vAlign w:val="bottom"/>
          </w:tcPr>
          <w:p w14:paraId="3D6894C8" w14:textId="77777777" w:rsidR="0004481A" w:rsidRPr="00BE7B1A" w:rsidRDefault="0004481A" w:rsidP="0004481A">
            <w:pPr>
              <w:ind w:left="427" w:right="-195"/>
              <w:rPr>
                <w:rFonts w:ascii="Arial" w:hAnsi="Arial" w:cs="Arial"/>
                <w:snapToGrid w:val="0"/>
                <w:sz w:val="18"/>
                <w:szCs w:val="18"/>
                <w:cs/>
                <w:lang w:eastAsia="th-TH"/>
              </w:rPr>
            </w:pPr>
            <w:r w:rsidRPr="00BE7B1A">
              <w:rPr>
                <w:rFonts w:ascii="Arial" w:hAnsi="Arial" w:cs="Arial"/>
                <w:snapToGrid w:val="0"/>
                <w:sz w:val="18"/>
                <w:szCs w:val="18"/>
                <w:lang w:eastAsia="th-TH"/>
              </w:rPr>
              <w:t>Repayment during the period/year</w:t>
            </w:r>
          </w:p>
        </w:tc>
        <w:tc>
          <w:tcPr>
            <w:tcW w:w="1465" w:type="dxa"/>
            <w:tcBorders>
              <w:bottom w:val="single" w:sz="4" w:space="0" w:color="auto"/>
            </w:tcBorders>
          </w:tcPr>
          <w:p w14:paraId="702097EB" w14:textId="56227B5F" w:rsidR="0004481A" w:rsidRPr="00BE7B1A" w:rsidRDefault="00C13097" w:rsidP="0004481A">
            <w:pPr>
              <w:pStyle w:val="a0"/>
              <w:tabs>
                <w:tab w:val="decimal" w:pos="1226"/>
              </w:tabs>
              <w:ind w:left="-14" w:right="-72"/>
              <w:jc w:val="both"/>
              <w:rPr>
                <w:rFonts w:ascii="Arial" w:hAnsi="Arial" w:cs="Arial"/>
                <w:snapToGrid w:val="0"/>
                <w:color w:val="auto"/>
                <w:spacing w:val="-4"/>
                <w:sz w:val="18"/>
                <w:szCs w:val="18"/>
                <w:lang w:eastAsia="th-TH"/>
              </w:rPr>
            </w:pPr>
            <w:r w:rsidRPr="00BE7B1A">
              <w:rPr>
                <w:rFonts w:ascii="Arial" w:hAnsi="Arial" w:cs="Arial"/>
                <w:noProof/>
                <w:snapToGrid w:val="0"/>
                <w:color w:val="auto"/>
                <w:sz w:val="18"/>
                <w:szCs w:val="18"/>
                <w:cs/>
                <w:lang w:eastAsia="th-TH"/>
              </w:rPr>
              <w:t xml:space="preserve">-      </w:t>
            </w:r>
            <w:r w:rsidRPr="00BE7B1A">
              <w:rPr>
                <w:rFonts w:ascii="Arial" w:hAnsi="Arial" w:cs="Arial"/>
                <w:noProof/>
                <w:snapToGrid w:val="0"/>
                <w:color w:val="auto"/>
                <w:sz w:val="18"/>
                <w:szCs w:val="18"/>
                <w:lang w:eastAsia="th-TH"/>
              </w:rPr>
              <w:t xml:space="preserve"> </w:t>
            </w:r>
          </w:p>
        </w:tc>
        <w:tc>
          <w:tcPr>
            <w:tcW w:w="1343" w:type="dxa"/>
            <w:tcBorders>
              <w:bottom w:val="single" w:sz="4" w:space="0" w:color="auto"/>
            </w:tcBorders>
            <w:vAlign w:val="bottom"/>
          </w:tcPr>
          <w:p w14:paraId="2D70F55A" w14:textId="77777777" w:rsidR="0004481A" w:rsidRPr="00BE7B1A" w:rsidRDefault="0004481A" w:rsidP="0004481A">
            <w:pPr>
              <w:pStyle w:val="a0"/>
              <w:tabs>
                <w:tab w:val="decimal" w:pos="1130"/>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cs/>
                <w:lang w:eastAsia="th-TH"/>
              </w:rPr>
              <w:t xml:space="preserve">-     </w:t>
            </w:r>
            <w:r w:rsidRPr="00BE7B1A">
              <w:rPr>
                <w:rFonts w:ascii="Arial" w:hAnsi="Arial" w:cs="Arial"/>
                <w:noProof/>
                <w:snapToGrid w:val="0"/>
                <w:color w:val="auto"/>
                <w:sz w:val="18"/>
                <w:szCs w:val="18"/>
                <w:lang w:eastAsia="th-TH"/>
              </w:rPr>
              <w:t xml:space="preserve"> </w:t>
            </w:r>
            <w:r w:rsidRPr="00BE7B1A">
              <w:rPr>
                <w:rFonts w:ascii="Arial" w:hAnsi="Arial" w:cs="Arial"/>
                <w:noProof/>
                <w:snapToGrid w:val="0"/>
                <w:color w:val="auto"/>
                <w:sz w:val="18"/>
                <w:szCs w:val="18"/>
                <w:cs/>
                <w:lang w:eastAsia="th-TH"/>
              </w:rPr>
              <w:t xml:space="preserve"> </w:t>
            </w:r>
          </w:p>
        </w:tc>
        <w:tc>
          <w:tcPr>
            <w:tcW w:w="1440" w:type="dxa"/>
            <w:tcBorders>
              <w:bottom w:val="single" w:sz="4" w:space="0" w:color="auto"/>
            </w:tcBorders>
          </w:tcPr>
          <w:p w14:paraId="61815596" w14:textId="68DBDFB8" w:rsidR="0004481A" w:rsidRPr="00BE7B1A" w:rsidRDefault="00C13097" w:rsidP="0004481A">
            <w:pPr>
              <w:pStyle w:val="a0"/>
              <w:tabs>
                <w:tab w:val="decimal" w:pos="1226"/>
              </w:tabs>
              <w:ind w:left="-14" w:right="-72"/>
              <w:jc w:val="both"/>
              <w:rPr>
                <w:rFonts w:ascii="Arial" w:hAnsi="Arial" w:cs="Arial"/>
                <w:color w:val="auto"/>
                <w:sz w:val="18"/>
                <w:szCs w:val="18"/>
              </w:rPr>
            </w:pPr>
            <w:r w:rsidRPr="00BE7B1A">
              <w:rPr>
                <w:rFonts w:ascii="Arial" w:hAnsi="Arial" w:cs="Arial"/>
                <w:noProof/>
                <w:snapToGrid w:val="0"/>
                <w:color w:val="auto"/>
                <w:sz w:val="18"/>
                <w:szCs w:val="18"/>
                <w:cs/>
                <w:lang w:eastAsia="th-TH"/>
              </w:rPr>
              <w:t xml:space="preserve">-      </w:t>
            </w:r>
            <w:r w:rsidRPr="00BE7B1A">
              <w:rPr>
                <w:rFonts w:ascii="Arial" w:hAnsi="Arial" w:cs="Arial"/>
                <w:noProof/>
                <w:snapToGrid w:val="0"/>
                <w:color w:val="auto"/>
                <w:sz w:val="18"/>
                <w:szCs w:val="18"/>
                <w:lang w:eastAsia="th-TH"/>
              </w:rPr>
              <w:t xml:space="preserve"> </w:t>
            </w:r>
          </w:p>
        </w:tc>
        <w:tc>
          <w:tcPr>
            <w:tcW w:w="1440" w:type="dxa"/>
            <w:tcBorders>
              <w:bottom w:val="single" w:sz="4" w:space="0" w:color="auto"/>
            </w:tcBorders>
            <w:vAlign w:val="bottom"/>
          </w:tcPr>
          <w:p w14:paraId="39BD37CE" w14:textId="683DB511" w:rsidR="0004481A" w:rsidRPr="00BE7B1A" w:rsidRDefault="0004481A" w:rsidP="0004481A">
            <w:pPr>
              <w:pStyle w:val="a0"/>
              <w:tabs>
                <w:tab w:val="decimal" w:pos="1226"/>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cs/>
                <w:lang w:eastAsia="th-TH"/>
              </w:rPr>
              <w:t xml:space="preserve">-     </w:t>
            </w:r>
            <w:r w:rsidRPr="00BE7B1A">
              <w:rPr>
                <w:rFonts w:ascii="Arial" w:hAnsi="Arial" w:cs="Arial"/>
                <w:noProof/>
                <w:snapToGrid w:val="0"/>
                <w:color w:val="auto"/>
                <w:sz w:val="18"/>
                <w:szCs w:val="18"/>
                <w:lang w:eastAsia="th-TH"/>
              </w:rPr>
              <w:t xml:space="preserve"> </w:t>
            </w:r>
            <w:r w:rsidRPr="00BE7B1A">
              <w:rPr>
                <w:rFonts w:ascii="Arial" w:hAnsi="Arial" w:cs="Arial"/>
                <w:noProof/>
                <w:snapToGrid w:val="0"/>
                <w:color w:val="auto"/>
                <w:sz w:val="18"/>
                <w:szCs w:val="18"/>
                <w:cs/>
                <w:lang w:eastAsia="th-TH"/>
              </w:rPr>
              <w:t xml:space="preserve"> </w:t>
            </w:r>
          </w:p>
        </w:tc>
      </w:tr>
      <w:tr w:rsidR="0004481A" w:rsidRPr="00BE7B1A" w14:paraId="6E7012FD" w14:textId="77777777" w:rsidTr="00C47F9C">
        <w:tc>
          <w:tcPr>
            <w:tcW w:w="3780" w:type="dxa"/>
            <w:vAlign w:val="bottom"/>
          </w:tcPr>
          <w:p w14:paraId="0641D402" w14:textId="77777777" w:rsidR="0004481A" w:rsidRPr="00BE7B1A" w:rsidRDefault="0004481A" w:rsidP="0004481A">
            <w:pPr>
              <w:ind w:left="427" w:right="-195"/>
              <w:rPr>
                <w:rFonts w:ascii="Arial" w:hAnsi="Arial" w:cs="Arial"/>
                <w:snapToGrid w:val="0"/>
                <w:sz w:val="18"/>
                <w:szCs w:val="18"/>
                <w:cs/>
                <w:lang w:eastAsia="th-TH"/>
              </w:rPr>
            </w:pPr>
          </w:p>
        </w:tc>
        <w:tc>
          <w:tcPr>
            <w:tcW w:w="1465" w:type="dxa"/>
            <w:tcBorders>
              <w:top w:val="single" w:sz="4" w:space="0" w:color="auto"/>
            </w:tcBorders>
          </w:tcPr>
          <w:p w14:paraId="266F04F4" w14:textId="77777777" w:rsidR="0004481A" w:rsidRPr="00BE7B1A" w:rsidRDefault="0004481A" w:rsidP="0004481A">
            <w:pPr>
              <w:pStyle w:val="a0"/>
              <w:tabs>
                <w:tab w:val="decimal" w:pos="1226"/>
              </w:tabs>
              <w:ind w:left="-14" w:right="-72"/>
              <w:jc w:val="both"/>
              <w:rPr>
                <w:rFonts w:ascii="Arial" w:hAnsi="Arial" w:cs="Arial"/>
                <w:snapToGrid w:val="0"/>
                <w:color w:val="auto"/>
                <w:spacing w:val="-4"/>
                <w:sz w:val="18"/>
                <w:szCs w:val="18"/>
                <w:lang w:eastAsia="th-TH"/>
              </w:rPr>
            </w:pPr>
          </w:p>
        </w:tc>
        <w:tc>
          <w:tcPr>
            <w:tcW w:w="1343" w:type="dxa"/>
            <w:tcBorders>
              <w:top w:val="single" w:sz="4" w:space="0" w:color="auto"/>
            </w:tcBorders>
            <w:vAlign w:val="bottom"/>
          </w:tcPr>
          <w:p w14:paraId="0C1DCF46" w14:textId="77777777" w:rsidR="0004481A" w:rsidRPr="00BE7B1A" w:rsidRDefault="0004481A" w:rsidP="0004481A">
            <w:pPr>
              <w:pStyle w:val="a0"/>
              <w:tabs>
                <w:tab w:val="decimal" w:pos="1130"/>
              </w:tabs>
              <w:ind w:left="-14" w:right="-72"/>
              <w:jc w:val="both"/>
              <w:rPr>
                <w:rFonts w:ascii="Arial" w:hAnsi="Arial" w:cs="Arial"/>
                <w:noProof/>
                <w:snapToGrid w:val="0"/>
                <w:color w:val="auto"/>
                <w:sz w:val="18"/>
                <w:szCs w:val="18"/>
                <w:lang w:eastAsia="th-TH"/>
              </w:rPr>
            </w:pPr>
          </w:p>
        </w:tc>
        <w:tc>
          <w:tcPr>
            <w:tcW w:w="1440" w:type="dxa"/>
            <w:tcBorders>
              <w:top w:val="single" w:sz="4" w:space="0" w:color="auto"/>
            </w:tcBorders>
          </w:tcPr>
          <w:p w14:paraId="6EA5609B" w14:textId="77777777" w:rsidR="0004481A" w:rsidRPr="00BE7B1A" w:rsidRDefault="0004481A" w:rsidP="0004481A">
            <w:pPr>
              <w:pStyle w:val="a0"/>
              <w:tabs>
                <w:tab w:val="decimal" w:pos="1226"/>
              </w:tabs>
              <w:ind w:left="-14" w:right="-72"/>
              <w:jc w:val="both"/>
              <w:rPr>
                <w:rFonts w:ascii="Arial" w:hAnsi="Arial" w:cs="Arial"/>
                <w:color w:val="auto"/>
                <w:sz w:val="18"/>
                <w:szCs w:val="18"/>
              </w:rPr>
            </w:pPr>
          </w:p>
        </w:tc>
        <w:tc>
          <w:tcPr>
            <w:tcW w:w="1440" w:type="dxa"/>
            <w:tcBorders>
              <w:top w:val="single" w:sz="4" w:space="0" w:color="auto"/>
            </w:tcBorders>
            <w:vAlign w:val="bottom"/>
          </w:tcPr>
          <w:p w14:paraId="597812A4" w14:textId="77777777" w:rsidR="0004481A" w:rsidRPr="00BE7B1A" w:rsidRDefault="0004481A" w:rsidP="0004481A">
            <w:pPr>
              <w:pStyle w:val="a0"/>
              <w:tabs>
                <w:tab w:val="decimal" w:pos="1226"/>
              </w:tabs>
              <w:ind w:left="-14" w:right="-72"/>
              <w:jc w:val="both"/>
              <w:rPr>
                <w:rFonts w:ascii="Arial" w:hAnsi="Arial" w:cs="Arial"/>
                <w:noProof/>
                <w:snapToGrid w:val="0"/>
                <w:color w:val="auto"/>
                <w:sz w:val="18"/>
                <w:szCs w:val="18"/>
                <w:lang w:eastAsia="th-TH"/>
              </w:rPr>
            </w:pPr>
          </w:p>
        </w:tc>
      </w:tr>
      <w:tr w:rsidR="0004481A" w:rsidRPr="00BE7B1A" w14:paraId="37760946" w14:textId="77777777" w:rsidTr="00C47F9C">
        <w:tc>
          <w:tcPr>
            <w:tcW w:w="3780" w:type="dxa"/>
            <w:vAlign w:val="bottom"/>
          </w:tcPr>
          <w:p w14:paraId="5C9565F3" w14:textId="77777777" w:rsidR="0004481A" w:rsidRPr="00BE7B1A" w:rsidRDefault="0004481A" w:rsidP="0004481A">
            <w:pPr>
              <w:ind w:left="427" w:right="-195"/>
              <w:rPr>
                <w:rFonts w:ascii="Arial" w:hAnsi="Arial" w:cs="Arial"/>
                <w:snapToGrid w:val="0"/>
                <w:sz w:val="18"/>
                <w:szCs w:val="18"/>
                <w:cs/>
                <w:lang w:eastAsia="th-TH"/>
              </w:rPr>
            </w:pPr>
            <w:r w:rsidRPr="00BE7B1A">
              <w:rPr>
                <w:rFonts w:ascii="Arial" w:hAnsi="Arial" w:cs="Arial"/>
                <w:snapToGrid w:val="0"/>
                <w:sz w:val="18"/>
                <w:szCs w:val="18"/>
                <w:lang w:eastAsia="th-TH"/>
              </w:rPr>
              <w:t>Ending balance of the period/year</w:t>
            </w:r>
          </w:p>
        </w:tc>
        <w:tc>
          <w:tcPr>
            <w:tcW w:w="1465" w:type="dxa"/>
            <w:tcBorders>
              <w:bottom w:val="single" w:sz="4" w:space="0" w:color="auto"/>
            </w:tcBorders>
          </w:tcPr>
          <w:p w14:paraId="6A7506CC" w14:textId="10072841" w:rsidR="0004481A" w:rsidRPr="00BE7B1A" w:rsidRDefault="00C13097" w:rsidP="0004481A">
            <w:pPr>
              <w:pStyle w:val="a0"/>
              <w:tabs>
                <w:tab w:val="decimal" w:pos="1226"/>
              </w:tabs>
              <w:ind w:left="-14" w:right="-72"/>
              <w:jc w:val="both"/>
              <w:rPr>
                <w:rFonts w:ascii="Arial" w:hAnsi="Arial" w:cs="Arial"/>
                <w:snapToGrid w:val="0"/>
                <w:color w:val="auto"/>
                <w:spacing w:val="-4"/>
                <w:sz w:val="18"/>
                <w:szCs w:val="18"/>
                <w:lang w:eastAsia="th-TH"/>
              </w:rPr>
            </w:pPr>
            <w:r w:rsidRPr="00BE7B1A">
              <w:rPr>
                <w:rFonts w:ascii="Arial" w:hAnsi="Arial" w:cs="Arial"/>
                <w:snapToGrid w:val="0"/>
                <w:color w:val="auto"/>
                <w:spacing w:val="-4"/>
                <w:sz w:val="18"/>
                <w:szCs w:val="18"/>
                <w:lang w:eastAsia="th-TH"/>
              </w:rPr>
              <w:t>20,000,000</w:t>
            </w:r>
          </w:p>
        </w:tc>
        <w:tc>
          <w:tcPr>
            <w:tcW w:w="1343" w:type="dxa"/>
            <w:tcBorders>
              <w:bottom w:val="single" w:sz="4" w:space="0" w:color="auto"/>
            </w:tcBorders>
            <w:vAlign w:val="bottom"/>
          </w:tcPr>
          <w:p w14:paraId="2692B30D" w14:textId="77777777" w:rsidR="0004481A" w:rsidRPr="00BE7B1A" w:rsidRDefault="0004481A" w:rsidP="0004481A">
            <w:pPr>
              <w:pStyle w:val="a0"/>
              <w:tabs>
                <w:tab w:val="decimal" w:pos="1130"/>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cs/>
                <w:lang w:eastAsia="th-TH"/>
              </w:rPr>
              <w:t xml:space="preserve">-    </w:t>
            </w:r>
            <w:r w:rsidRPr="00BE7B1A">
              <w:rPr>
                <w:rFonts w:ascii="Arial" w:hAnsi="Arial" w:cs="Arial"/>
                <w:noProof/>
                <w:snapToGrid w:val="0"/>
                <w:color w:val="auto"/>
                <w:sz w:val="18"/>
                <w:szCs w:val="18"/>
                <w:lang w:eastAsia="th-TH"/>
              </w:rPr>
              <w:t xml:space="preserve"> </w:t>
            </w:r>
            <w:r w:rsidRPr="00BE7B1A">
              <w:rPr>
                <w:rFonts w:ascii="Arial" w:hAnsi="Arial" w:cs="Arial"/>
                <w:noProof/>
                <w:snapToGrid w:val="0"/>
                <w:color w:val="auto"/>
                <w:sz w:val="18"/>
                <w:szCs w:val="18"/>
                <w:cs/>
                <w:lang w:eastAsia="th-TH"/>
              </w:rPr>
              <w:t xml:space="preserve">  </w:t>
            </w:r>
          </w:p>
        </w:tc>
        <w:tc>
          <w:tcPr>
            <w:tcW w:w="1440" w:type="dxa"/>
            <w:tcBorders>
              <w:bottom w:val="single" w:sz="4" w:space="0" w:color="auto"/>
            </w:tcBorders>
          </w:tcPr>
          <w:p w14:paraId="64EBC5A0" w14:textId="0924BB71" w:rsidR="0004481A" w:rsidRPr="00BE7B1A" w:rsidRDefault="00C13097" w:rsidP="0004481A">
            <w:pPr>
              <w:pStyle w:val="a0"/>
              <w:tabs>
                <w:tab w:val="decimal" w:pos="1226"/>
              </w:tabs>
              <w:ind w:left="-14" w:right="-72"/>
              <w:jc w:val="both"/>
              <w:rPr>
                <w:rFonts w:ascii="Arial" w:hAnsi="Arial" w:cs="Arial"/>
                <w:color w:val="auto"/>
                <w:sz w:val="18"/>
                <w:szCs w:val="18"/>
                <w:cs/>
              </w:rPr>
            </w:pPr>
            <w:r w:rsidRPr="00BE7B1A">
              <w:rPr>
                <w:rFonts w:ascii="Arial" w:hAnsi="Arial" w:cs="Arial"/>
                <w:color w:val="auto"/>
                <w:sz w:val="18"/>
                <w:szCs w:val="18"/>
              </w:rPr>
              <w:t>20,000,000</w:t>
            </w:r>
          </w:p>
        </w:tc>
        <w:tc>
          <w:tcPr>
            <w:tcW w:w="1440" w:type="dxa"/>
            <w:tcBorders>
              <w:bottom w:val="single" w:sz="4" w:space="0" w:color="auto"/>
            </w:tcBorders>
            <w:vAlign w:val="bottom"/>
          </w:tcPr>
          <w:p w14:paraId="4409650A" w14:textId="5E3500B9" w:rsidR="0004481A" w:rsidRPr="00BE7B1A" w:rsidRDefault="0004481A" w:rsidP="0004481A">
            <w:pPr>
              <w:pStyle w:val="a0"/>
              <w:tabs>
                <w:tab w:val="decimal" w:pos="1226"/>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cs/>
                <w:lang w:eastAsia="th-TH"/>
              </w:rPr>
              <w:t xml:space="preserve">-    </w:t>
            </w:r>
            <w:r w:rsidRPr="00BE7B1A">
              <w:rPr>
                <w:rFonts w:ascii="Arial" w:hAnsi="Arial" w:cs="Arial"/>
                <w:noProof/>
                <w:snapToGrid w:val="0"/>
                <w:color w:val="auto"/>
                <w:sz w:val="18"/>
                <w:szCs w:val="18"/>
                <w:lang w:eastAsia="th-TH"/>
              </w:rPr>
              <w:t xml:space="preserve"> </w:t>
            </w:r>
            <w:r w:rsidRPr="00BE7B1A">
              <w:rPr>
                <w:rFonts w:ascii="Arial" w:hAnsi="Arial" w:cs="Arial"/>
                <w:noProof/>
                <w:snapToGrid w:val="0"/>
                <w:color w:val="auto"/>
                <w:sz w:val="18"/>
                <w:szCs w:val="18"/>
                <w:cs/>
                <w:lang w:eastAsia="th-TH"/>
              </w:rPr>
              <w:t xml:space="preserve">  </w:t>
            </w:r>
          </w:p>
        </w:tc>
      </w:tr>
    </w:tbl>
    <w:p w14:paraId="727EB08E" w14:textId="77777777" w:rsidR="00077D9F" w:rsidRPr="00BE7B1A" w:rsidRDefault="00077D9F" w:rsidP="00D132E7">
      <w:pPr>
        <w:overflowPunct/>
        <w:autoSpaceDE/>
        <w:autoSpaceDN/>
        <w:adjustRightInd/>
        <w:ind w:left="540"/>
        <w:jc w:val="both"/>
        <w:textAlignment w:val="auto"/>
        <w:rPr>
          <w:rFonts w:ascii="Arial" w:hAnsi="Arial" w:cs="Arial"/>
          <w:sz w:val="18"/>
          <w:szCs w:val="18"/>
        </w:rPr>
      </w:pPr>
    </w:p>
    <w:p w14:paraId="30C6E812" w14:textId="3695231F" w:rsidR="00334CF7" w:rsidRPr="00BE7B1A" w:rsidRDefault="00077D9F" w:rsidP="00D132E7">
      <w:pPr>
        <w:ind w:left="540"/>
        <w:jc w:val="both"/>
        <w:rPr>
          <w:rFonts w:ascii="Arial" w:hAnsi="Arial" w:cs="Arial"/>
          <w:sz w:val="18"/>
          <w:szCs w:val="18"/>
        </w:rPr>
      </w:pPr>
      <w:r w:rsidRPr="00BE7B1A">
        <w:rPr>
          <w:rFonts w:ascii="Arial" w:hAnsi="Arial" w:cs="Arial"/>
          <w:spacing w:val="-4"/>
          <w:sz w:val="18"/>
          <w:szCs w:val="18"/>
        </w:rPr>
        <w:t xml:space="preserve">As </w:t>
      </w:r>
      <w:proofErr w:type="gramStart"/>
      <w:r w:rsidRPr="00BE7B1A">
        <w:rPr>
          <w:rFonts w:ascii="Arial" w:hAnsi="Arial" w:cs="Arial"/>
          <w:spacing w:val="-4"/>
          <w:sz w:val="18"/>
          <w:szCs w:val="18"/>
        </w:rPr>
        <w:t>at</w:t>
      </w:r>
      <w:proofErr w:type="gramEnd"/>
      <w:r w:rsidRPr="00BE7B1A">
        <w:rPr>
          <w:rFonts w:ascii="Arial" w:hAnsi="Arial" w:cs="Arial"/>
          <w:spacing w:val="-4"/>
          <w:sz w:val="18"/>
          <w:szCs w:val="18"/>
        </w:rPr>
        <w:t xml:space="preserve"> </w:t>
      </w:r>
      <w:r w:rsidR="000150D0" w:rsidRPr="00BE7B1A">
        <w:rPr>
          <w:rFonts w:ascii="Arial" w:hAnsi="Arial" w:cs="Arial"/>
          <w:spacing w:val="-4"/>
          <w:sz w:val="18"/>
          <w:szCs w:val="18"/>
          <w:lang w:val="en-GB"/>
        </w:rPr>
        <w:t>30</w:t>
      </w:r>
      <w:r w:rsidR="009E2691" w:rsidRPr="00BE7B1A">
        <w:rPr>
          <w:rFonts w:ascii="Arial" w:hAnsi="Arial" w:cs="Arial"/>
          <w:spacing w:val="-4"/>
          <w:sz w:val="18"/>
          <w:szCs w:val="18"/>
          <w:lang w:val="en-GB"/>
        </w:rPr>
        <w:t xml:space="preserve"> September</w:t>
      </w:r>
      <w:r w:rsidR="00172BDE" w:rsidRPr="00BE7B1A">
        <w:rPr>
          <w:rFonts w:ascii="Arial" w:hAnsi="Arial" w:cs="Arial"/>
          <w:spacing w:val="-4"/>
          <w:sz w:val="18"/>
          <w:szCs w:val="18"/>
          <w:lang w:val="en-GB"/>
        </w:rPr>
        <w:t xml:space="preserve"> </w:t>
      </w:r>
      <w:r w:rsidR="000150D0" w:rsidRPr="00BE7B1A">
        <w:rPr>
          <w:rFonts w:ascii="Arial" w:hAnsi="Arial" w:cs="Arial"/>
          <w:spacing w:val="-4"/>
          <w:sz w:val="18"/>
          <w:szCs w:val="18"/>
          <w:lang w:val="en-GB"/>
        </w:rPr>
        <w:t>2025</w:t>
      </w:r>
      <w:r w:rsidRPr="00BE7B1A">
        <w:rPr>
          <w:rFonts w:ascii="Arial" w:hAnsi="Arial" w:cs="Arial"/>
          <w:spacing w:val="-4"/>
          <w:sz w:val="18"/>
          <w:szCs w:val="18"/>
        </w:rPr>
        <w:t>,</w:t>
      </w:r>
      <w:r w:rsidR="00F67DC5" w:rsidRPr="00BE7B1A">
        <w:rPr>
          <w:rFonts w:ascii="Arial" w:hAnsi="Arial" w:cs="Arial"/>
          <w:spacing w:val="-4"/>
          <w:sz w:val="18"/>
          <w:szCs w:val="18"/>
        </w:rPr>
        <w:t xml:space="preserve"> </w:t>
      </w:r>
      <w:r w:rsidRPr="00BE7B1A">
        <w:rPr>
          <w:rFonts w:ascii="Arial" w:hAnsi="Arial" w:cs="Arial"/>
          <w:spacing w:val="-4"/>
          <w:sz w:val="18"/>
          <w:szCs w:val="18"/>
        </w:rPr>
        <w:t>short-term loans from</w:t>
      </w:r>
      <w:r w:rsidR="00955F94" w:rsidRPr="00BE7B1A">
        <w:rPr>
          <w:rFonts w:ascii="Arial" w:hAnsi="Arial" w:cs="Arial"/>
          <w:spacing w:val="-4"/>
          <w:sz w:val="18"/>
          <w:szCs w:val="18"/>
        </w:rPr>
        <w:t xml:space="preserve"> </w:t>
      </w:r>
      <w:r w:rsidRPr="00BE7B1A">
        <w:rPr>
          <w:rFonts w:ascii="Arial" w:hAnsi="Arial" w:cs="Arial"/>
          <w:spacing w:val="-4"/>
          <w:sz w:val="18"/>
          <w:szCs w:val="18"/>
        </w:rPr>
        <w:t>related pa</w:t>
      </w:r>
      <w:r w:rsidR="00955F94" w:rsidRPr="00BE7B1A">
        <w:rPr>
          <w:rFonts w:ascii="Arial" w:hAnsi="Arial" w:cs="Arial"/>
          <w:spacing w:val="-4"/>
          <w:sz w:val="18"/>
          <w:szCs w:val="18"/>
        </w:rPr>
        <w:t>rties</w:t>
      </w:r>
      <w:r w:rsidRPr="00BE7B1A">
        <w:rPr>
          <w:rFonts w:ascii="Arial" w:hAnsi="Arial" w:cs="Arial"/>
          <w:spacing w:val="-4"/>
          <w:sz w:val="18"/>
          <w:szCs w:val="18"/>
        </w:rPr>
        <w:t xml:space="preserve"> represent loans from </w:t>
      </w:r>
      <w:r w:rsidR="00A831F3" w:rsidRPr="00BE7B1A">
        <w:rPr>
          <w:rFonts w:ascii="Arial" w:hAnsi="Arial" w:cs="Arial"/>
          <w:spacing w:val="-4"/>
          <w:sz w:val="18"/>
          <w:szCs w:val="18"/>
        </w:rPr>
        <w:t xml:space="preserve">an </w:t>
      </w:r>
      <w:r w:rsidR="005A6999" w:rsidRPr="00BE7B1A">
        <w:rPr>
          <w:rFonts w:ascii="Arial" w:hAnsi="Arial" w:cs="Arial"/>
          <w:spacing w:val="-4"/>
          <w:sz w:val="18"/>
          <w:szCs w:val="18"/>
        </w:rPr>
        <w:t>associate</w:t>
      </w:r>
      <w:r w:rsidRPr="00BE7B1A">
        <w:rPr>
          <w:rFonts w:ascii="Arial" w:hAnsi="Arial" w:cs="Arial"/>
          <w:sz w:val="18"/>
          <w:szCs w:val="18"/>
        </w:rPr>
        <w:t xml:space="preserve"> </w:t>
      </w:r>
      <w:r w:rsidR="005D61A9" w:rsidRPr="00BE7B1A">
        <w:rPr>
          <w:rFonts w:ascii="Arial" w:hAnsi="Arial" w:cs="Arial"/>
          <w:spacing w:val="-4"/>
          <w:sz w:val="18"/>
          <w:szCs w:val="18"/>
        </w:rPr>
        <w:t>(</w:t>
      </w:r>
      <w:r w:rsidR="000150D0" w:rsidRPr="00BE7B1A">
        <w:rPr>
          <w:rFonts w:ascii="Arial" w:hAnsi="Arial" w:cs="Arial"/>
          <w:spacing w:val="-4"/>
          <w:sz w:val="18"/>
          <w:szCs w:val="18"/>
          <w:lang w:val="en-GB"/>
        </w:rPr>
        <w:t>31</w:t>
      </w:r>
      <w:r w:rsidR="005D61A9" w:rsidRPr="00BE7B1A">
        <w:rPr>
          <w:rFonts w:ascii="Arial" w:hAnsi="Arial" w:cs="Arial"/>
          <w:spacing w:val="-4"/>
          <w:sz w:val="18"/>
          <w:szCs w:val="18"/>
        </w:rPr>
        <w:t xml:space="preserve"> December </w:t>
      </w:r>
      <w:proofErr w:type="gramStart"/>
      <w:r w:rsidR="000150D0" w:rsidRPr="00BE7B1A">
        <w:rPr>
          <w:rFonts w:ascii="Arial" w:hAnsi="Arial" w:cs="Arial"/>
          <w:spacing w:val="-4"/>
          <w:sz w:val="18"/>
          <w:szCs w:val="18"/>
          <w:lang w:val="en-GB"/>
        </w:rPr>
        <w:t>2024</w:t>
      </w:r>
      <w:r w:rsidR="005D61A9" w:rsidRPr="00BE7B1A">
        <w:rPr>
          <w:rFonts w:ascii="Arial" w:hAnsi="Arial" w:cs="Arial"/>
          <w:spacing w:val="-4"/>
          <w:sz w:val="18"/>
          <w:szCs w:val="18"/>
        </w:rPr>
        <w:t xml:space="preserve"> :</w:t>
      </w:r>
      <w:proofErr w:type="gramEnd"/>
      <w:r w:rsidR="005D61A9" w:rsidRPr="00BE7B1A">
        <w:rPr>
          <w:rFonts w:ascii="Arial" w:hAnsi="Arial" w:cs="Arial"/>
          <w:spacing w:val="-4"/>
          <w:sz w:val="18"/>
          <w:szCs w:val="18"/>
        </w:rPr>
        <w:t xml:space="preserve"> </w:t>
      </w:r>
      <w:r w:rsidR="000B7050" w:rsidRPr="00BE7B1A">
        <w:rPr>
          <w:rFonts w:ascii="Arial" w:hAnsi="Arial" w:cs="Arial"/>
          <w:spacing w:val="-4"/>
          <w:sz w:val="18"/>
          <w:szCs w:val="18"/>
        </w:rPr>
        <w:t xml:space="preserve">subsidiaries) </w:t>
      </w:r>
      <w:r w:rsidRPr="00BE7B1A">
        <w:rPr>
          <w:rFonts w:ascii="Arial" w:hAnsi="Arial" w:cs="Arial"/>
          <w:spacing w:val="-4"/>
          <w:sz w:val="18"/>
          <w:szCs w:val="18"/>
        </w:rPr>
        <w:t>which are unsecured loans in Thai Baht and due for repayment at call. The loans</w:t>
      </w:r>
      <w:r w:rsidRPr="00BE7B1A">
        <w:rPr>
          <w:rFonts w:ascii="Arial" w:hAnsi="Arial" w:cs="Arial"/>
          <w:sz w:val="18"/>
          <w:szCs w:val="18"/>
        </w:rPr>
        <w:t xml:space="preserve"> bear</w:t>
      </w:r>
      <w:r w:rsidR="00B871E3" w:rsidRPr="00BE7B1A">
        <w:rPr>
          <w:rFonts w:ascii="Arial" w:hAnsi="Arial" w:cs="Arial"/>
          <w:sz w:val="18"/>
          <w:szCs w:val="18"/>
        </w:rPr>
        <w:t xml:space="preserve"> </w:t>
      </w:r>
      <w:r w:rsidRPr="00BE7B1A">
        <w:rPr>
          <w:rFonts w:ascii="Arial" w:hAnsi="Arial" w:cs="Arial"/>
          <w:sz w:val="18"/>
          <w:szCs w:val="18"/>
        </w:rPr>
        <w:t>interest at the rate as agreed.</w:t>
      </w:r>
    </w:p>
    <w:p w14:paraId="3B0F8B05" w14:textId="77777777" w:rsidR="00557CA3" w:rsidRPr="00BE7B1A" w:rsidRDefault="00557CA3" w:rsidP="00D132E7">
      <w:pPr>
        <w:overflowPunct/>
        <w:autoSpaceDE/>
        <w:autoSpaceDN/>
        <w:adjustRightInd/>
        <w:jc w:val="thaiDistribute"/>
        <w:textAlignment w:val="auto"/>
        <w:rPr>
          <w:rFonts w:ascii="Arial" w:hAnsi="Arial" w:cs="Arial"/>
          <w:sz w:val="18"/>
          <w:szCs w:val="18"/>
          <w:u w:val="single"/>
        </w:rPr>
      </w:pPr>
    </w:p>
    <w:p w14:paraId="1EE3909B" w14:textId="77777777" w:rsidR="00362B0A" w:rsidRPr="00BE7B1A" w:rsidRDefault="00362B0A" w:rsidP="00362B0A">
      <w:pPr>
        <w:outlineLvl w:val="0"/>
        <w:rPr>
          <w:rFonts w:ascii="Arial" w:hAnsi="Arial" w:cs="Arial"/>
          <w:spacing w:val="-6"/>
          <w:sz w:val="18"/>
          <w:szCs w:val="18"/>
        </w:rPr>
      </w:pPr>
    </w:p>
    <w:tbl>
      <w:tblPr>
        <w:tblW w:w="9461" w:type="dxa"/>
        <w:tblInd w:w="108" w:type="dxa"/>
        <w:tblLook w:val="04A0" w:firstRow="1" w:lastRow="0" w:firstColumn="1" w:lastColumn="0" w:noHBand="0" w:noVBand="1"/>
      </w:tblPr>
      <w:tblGrid>
        <w:gridCol w:w="9461"/>
      </w:tblGrid>
      <w:tr w:rsidR="00362B0A" w:rsidRPr="00BE7B1A" w14:paraId="007E8162" w14:textId="77777777" w:rsidTr="005E3989">
        <w:trPr>
          <w:trHeight w:val="386"/>
        </w:trPr>
        <w:tc>
          <w:tcPr>
            <w:tcW w:w="9461" w:type="dxa"/>
            <w:vAlign w:val="center"/>
          </w:tcPr>
          <w:p w14:paraId="1B2F4BE0" w14:textId="68D8F4B0" w:rsidR="00362B0A" w:rsidRPr="00BE7B1A" w:rsidRDefault="00362B0A" w:rsidP="00E67A65">
            <w:pPr>
              <w:tabs>
                <w:tab w:val="left" w:pos="432"/>
              </w:tabs>
              <w:ind w:left="432" w:hanging="537"/>
              <w:rPr>
                <w:rFonts w:ascii="Arial" w:eastAsia="Arial Unicode MS" w:hAnsi="Arial" w:cs="Arial"/>
                <w:b/>
                <w:bCs/>
                <w:sz w:val="18"/>
                <w:szCs w:val="18"/>
                <w:cs/>
                <w:lang w:val="en-GB"/>
              </w:rPr>
            </w:pPr>
            <w:r w:rsidRPr="00BE7B1A">
              <w:rPr>
                <w:rFonts w:ascii="Arial" w:eastAsia="Arial Unicode MS" w:hAnsi="Arial" w:cs="Arial"/>
                <w:b/>
                <w:bCs/>
                <w:sz w:val="18"/>
                <w:szCs w:val="18"/>
                <w:lang w:val="en-GB"/>
              </w:rPr>
              <w:br w:type="page"/>
            </w:r>
            <w:r w:rsidR="000150D0" w:rsidRPr="00BE7B1A">
              <w:rPr>
                <w:rFonts w:ascii="Arial" w:eastAsia="Arial Unicode MS" w:hAnsi="Arial" w:cs="Arial"/>
                <w:b/>
                <w:bCs/>
                <w:sz w:val="18"/>
                <w:szCs w:val="18"/>
                <w:lang w:val="en-GB"/>
              </w:rPr>
              <w:t>26</w:t>
            </w:r>
            <w:r w:rsidRPr="00BE7B1A">
              <w:rPr>
                <w:rFonts w:ascii="Arial" w:eastAsia="Arial Unicode MS" w:hAnsi="Arial" w:cs="Arial"/>
                <w:b/>
                <w:bCs/>
                <w:sz w:val="18"/>
                <w:szCs w:val="18"/>
                <w:lang w:val="en-GB"/>
              </w:rPr>
              <w:tab/>
              <w:t>Dividend payment</w:t>
            </w:r>
          </w:p>
        </w:tc>
      </w:tr>
    </w:tbl>
    <w:p w14:paraId="10363823" w14:textId="77777777" w:rsidR="00362B0A" w:rsidRPr="00BE7B1A" w:rsidRDefault="00362B0A" w:rsidP="00362B0A">
      <w:pPr>
        <w:tabs>
          <w:tab w:val="decimal" w:pos="1094"/>
        </w:tabs>
        <w:ind w:right="-72"/>
        <w:jc w:val="both"/>
        <w:rPr>
          <w:rFonts w:ascii="Arial" w:hAnsi="Arial" w:cs="Arial"/>
          <w:color w:val="000000"/>
          <w:sz w:val="18"/>
          <w:szCs w:val="18"/>
          <w:lang w:val="en-GB"/>
        </w:rPr>
      </w:pPr>
    </w:p>
    <w:p w14:paraId="4F8FA992" w14:textId="77777777" w:rsidR="0060589C" w:rsidRPr="00BE7B1A" w:rsidRDefault="0060589C" w:rsidP="0060589C">
      <w:pPr>
        <w:overflowPunct/>
        <w:autoSpaceDE/>
        <w:autoSpaceDN/>
        <w:adjustRightInd/>
        <w:jc w:val="thaiDistribute"/>
        <w:textAlignment w:val="auto"/>
        <w:rPr>
          <w:rFonts w:ascii="Arial" w:hAnsi="Arial" w:cs="Arial"/>
          <w:sz w:val="18"/>
          <w:szCs w:val="18"/>
          <w:u w:val="single"/>
        </w:rPr>
      </w:pPr>
      <w:r w:rsidRPr="00BE7B1A">
        <w:rPr>
          <w:rFonts w:ascii="Arial" w:hAnsi="Arial" w:cs="Arial"/>
          <w:sz w:val="18"/>
          <w:szCs w:val="18"/>
          <w:u w:val="single"/>
        </w:rPr>
        <w:t>Parent company - Thonburi Healthcare Group Public Company Limited</w:t>
      </w:r>
    </w:p>
    <w:p w14:paraId="408243AC" w14:textId="77777777" w:rsidR="0060589C" w:rsidRPr="00BE7B1A" w:rsidRDefault="0060589C" w:rsidP="0060589C">
      <w:pPr>
        <w:overflowPunct/>
        <w:autoSpaceDE/>
        <w:autoSpaceDN/>
        <w:adjustRightInd/>
        <w:jc w:val="thaiDistribute"/>
        <w:textAlignment w:val="auto"/>
        <w:rPr>
          <w:rFonts w:ascii="Arial" w:hAnsi="Arial" w:cs="Arial"/>
          <w:sz w:val="18"/>
          <w:szCs w:val="18"/>
          <w:u w:val="single"/>
        </w:rPr>
      </w:pPr>
    </w:p>
    <w:p w14:paraId="1506957F" w14:textId="4C721072" w:rsidR="0060589C" w:rsidRPr="00BE7B1A" w:rsidRDefault="000150D0" w:rsidP="0060589C">
      <w:pPr>
        <w:overflowPunct/>
        <w:autoSpaceDE/>
        <w:autoSpaceDN/>
        <w:adjustRightInd/>
        <w:jc w:val="thaiDistribute"/>
        <w:textAlignment w:val="auto"/>
        <w:rPr>
          <w:rFonts w:ascii="Arial" w:hAnsi="Arial" w:cs="Arial"/>
          <w:sz w:val="18"/>
          <w:szCs w:val="18"/>
          <w:u w:val="single"/>
        </w:rPr>
      </w:pPr>
      <w:r w:rsidRPr="00BE7B1A">
        <w:rPr>
          <w:rFonts w:ascii="Arial" w:hAnsi="Arial" w:cs="Arial"/>
          <w:sz w:val="18"/>
          <w:szCs w:val="18"/>
          <w:u w:val="single"/>
          <w:lang w:val="en-GB"/>
        </w:rPr>
        <w:t>2024</w:t>
      </w:r>
    </w:p>
    <w:p w14:paraId="037C52DF" w14:textId="77777777" w:rsidR="0060589C" w:rsidRPr="00BE7B1A" w:rsidRDefault="0060589C" w:rsidP="0060589C">
      <w:pPr>
        <w:overflowPunct/>
        <w:autoSpaceDE/>
        <w:autoSpaceDN/>
        <w:adjustRightInd/>
        <w:jc w:val="thaiDistribute"/>
        <w:textAlignment w:val="auto"/>
        <w:rPr>
          <w:rFonts w:ascii="Arial" w:hAnsi="Arial" w:cs="Arial"/>
          <w:sz w:val="18"/>
          <w:szCs w:val="18"/>
          <w:u w:val="single"/>
        </w:rPr>
      </w:pPr>
    </w:p>
    <w:p w14:paraId="03CEC456" w14:textId="0C048A95" w:rsidR="00362B0A" w:rsidRPr="00BE7B1A" w:rsidRDefault="0060589C" w:rsidP="0060589C">
      <w:pPr>
        <w:overflowPunct/>
        <w:autoSpaceDE/>
        <w:autoSpaceDN/>
        <w:adjustRightInd/>
        <w:jc w:val="thaiDistribute"/>
        <w:textAlignment w:val="auto"/>
        <w:rPr>
          <w:rFonts w:ascii="Arial" w:hAnsi="Arial" w:cs="Arial"/>
          <w:spacing w:val="-4"/>
          <w:sz w:val="18"/>
          <w:szCs w:val="18"/>
        </w:rPr>
      </w:pPr>
      <w:r w:rsidRPr="00BE7B1A">
        <w:rPr>
          <w:rFonts w:ascii="Arial" w:hAnsi="Arial" w:cs="Arial"/>
          <w:sz w:val="18"/>
          <w:szCs w:val="18"/>
        </w:rPr>
        <w:t xml:space="preserve">At the Board of Directors’ Meeting of </w:t>
      </w:r>
      <w:proofErr w:type="gramStart"/>
      <w:r w:rsidRPr="00BE7B1A">
        <w:rPr>
          <w:rFonts w:ascii="Arial" w:hAnsi="Arial" w:cs="Arial"/>
          <w:sz w:val="18"/>
          <w:szCs w:val="18"/>
        </w:rPr>
        <w:t>the Company</w:t>
      </w:r>
      <w:proofErr w:type="gramEnd"/>
      <w:r w:rsidRPr="00BE7B1A">
        <w:rPr>
          <w:rFonts w:ascii="Arial" w:hAnsi="Arial" w:cs="Arial"/>
          <w:sz w:val="18"/>
          <w:szCs w:val="18"/>
        </w:rPr>
        <w:t xml:space="preserve"> No. </w:t>
      </w:r>
      <w:r w:rsidR="000150D0" w:rsidRPr="00BE7B1A">
        <w:rPr>
          <w:rFonts w:ascii="Arial" w:hAnsi="Arial" w:cs="Arial"/>
          <w:sz w:val="18"/>
          <w:szCs w:val="18"/>
          <w:lang w:val="en-GB"/>
        </w:rPr>
        <w:t>2</w:t>
      </w:r>
      <w:r w:rsidRPr="00BE7B1A">
        <w:rPr>
          <w:rFonts w:ascii="Arial" w:hAnsi="Arial" w:cs="Arial"/>
          <w:sz w:val="18"/>
          <w:szCs w:val="18"/>
        </w:rPr>
        <w:t>/</w:t>
      </w:r>
      <w:r w:rsidR="000150D0" w:rsidRPr="00BE7B1A">
        <w:rPr>
          <w:rFonts w:ascii="Arial" w:hAnsi="Arial" w:cs="Arial"/>
          <w:sz w:val="18"/>
          <w:szCs w:val="18"/>
          <w:lang w:val="en-GB"/>
        </w:rPr>
        <w:t>2024</w:t>
      </w:r>
      <w:r w:rsidRPr="00BE7B1A">
        <w:rPr>
          <w:rFonts w:ascii="Arial" w:hAnsi="Arial" w:cs="Arial"/>
          <w:sz w:val="18"/>
          <w:szCs w:val="18"/>
        </w:rPr>
        <w:t xml:space="preserve"> on </w:t>
      </w:r>
      <w:r w:rsidR="000150D0" w:rsidRPr="00BE7B1A">
        <w:rPr>
          <w:rFonts w:ascii="Arial" w:hAnsi="Arial" w:cs="Arial"/>
          <w:sz w:val="18"/>
          <w:szCs w:val="18"/>
          <w:lang w:val="en-GB"/>
        </w:rPr>
        <w:t>22</w:t>
      </w:r>
      <w:r w:rsidRPr="00BE7B1A">
        <w:rPr>
          <w:rFonts w:ascii="Arial" w:hAnsi="Arial" w:cs="Arial"/>
          <w:sz w:val="18"/>
          <w:szCs w:val="18"/>
        </w:rPr>
        <w:t xml:space="preserve"> February </w:t>
      </w:r>
      <w:r w:rsidR="000150D0" w:rsidRPr="00BE7B1A">
        <w:rPr>
          <w:rFonts w:ascii="Arial" w:hAnsi="Arial" w:cs="Arial"/>
          <w:sz w:val="18"/>
          <w:szCs w:val="18"/>
          <w:lang w:val="en-GB"/>
        </w:rPr>
        <w:t>2024</w:t>
      </w:r>
      <w:r w:rsidRPr="00BE7B1A">
        <w:rPr>
          <w:rFonts w:ascii="Arial" w:hAnsi="Arial" w:cs="Arial"/>
          <w:sz w:val="18"/>
          <w:szCs w:val="18"/>
        </w:rPr>
        <w:t xml:space="preserve">, the Board of Directors approved </w:t>
      </w:r>
      <w:r w:rsidRPr="00BE7B1A">
        <w:rPr>
          <w:rFonts w:ascii="Arial" w:hAnsi="Arial" w:cs="Arial"/>
          <w:spacing w:val="-8"/>
          <w:sz w:val="18"/>
          <w:szCs w:val="18"/>
        </w:rPr>
        <w:t xml:space="preserve">the dividend payments from its operation for the year </w:t>
      </w:r>
      <w:r w:rsidR="000150D0" w:rsidRPr="00BE7B1A">
        <w:rPr>
          <w:rFonts w:ascii="Arial" w:hAnsi="Arial" w:cs="Arial"/>
          <w:spacing w:val="-8"/>
          <w:sz w:val="18"/>
          <w:szCs w:val="18"/>
          <w:lang w:val="en-GB"/>
        </w:rPr>
        <w:t>2023</w:t>
      </w:r>
      <w:r w:rsidRPr="00BE7B1A">
        <w:rPr>
          <w:rFonts w:ascii="Arial" w:hAnsi="Arial" w:cs="Arial"/>
          <w:spacing w:val="-8"/>
          <w:sz w:val="18"/>
          <w:szCs w:val="18"/>
        </w:rPr>
        <w:t xml:space="preserve"> to its shareholders at Baht </w:t>
      </w:r>
      <w:r w:rsidR="000150D0" w:rsidRPr="00BE7B1A">
        <w:rPr>
          <w:rFonts w:ascii="Arial" w:hAnsi="Arial" w:cs="Arial"/>
          <w:spacing w:val="-8"/>
          <w:sz w:val="18"/>
          <w:szCs w:val="18"/>
          <w:lang w:val="en-GB"/>
        </w:rPr>
        <w:t>0</w:t>
      </w:r>
      <w:r w:rsidRPr="00BE7B1A">
        <w:rPr>
          <w:rFonts w:ascii="Arial" w:hAnsi="Arial" w:cs="Arial"/>
          <w:spacing w:val="-8"/>
          <w:sz w:val="18"/>
          <w:szCs w:val="18"/>
        </w:rPr>
        <w:t>.</w:t>
      </w:r>
      <w:r w:rsidR="000150D0" w:rsidRPr="00BE7B1A">
        <w:rPr>
          <w:rFonts w:ascii="Arial" w:hAnsi="Arial" w:cs="Arial"/>
          <w:spacing w:val="-8"/>
          <w:sz w:val="18"/>
          <w:szCs w:val="18"/>
          <w:lang w:val="en-GB"/>
        </w:rPr>
        <w:t>45</w:t>
      </w:r>
      <w:r w:rsidRPr="00BE7B1A">
        <w:rPr>
          <w:rFonts w:ascii="Arial" w:hAnsi="Arial" w:cs="Arial"/>
          <w:spacing w:val="-8"/>
          <w:sz w:val="18"/>
          <w:szCs w:val="18"/>
        </w:rPr>
        <w:t xml:space="preserve"> per share, totaling Baht </w:t>
      </w:r>
      <w:r w:rsidR="000150D0" w:rsidRPr="00BE7B1A">
        <w:rPr>
          <w:rFonts w:ascii="Arial" w:hAnsi="Arial" w:cs="Arial"/>
          <w:spacing w:val="-8"/>
          <w:sz w:val="18"/>
          <w:szCs w:val="18"/>
          <w:lang w:val="en-GB"/>
        </w:rPr>
        <w:t>381</w:t>
      </w:r>
      <w:r w:rsidRPr="00BE7B1A">
        <w:rPr>
          <w:rFonts w:ascii="Arial" w:hAnsi="Arial" w:cs="Arial"/>
          <w:spacing w:val="-8"/>
          <w:sz w:val="18"/>
          <w:szCs w:val="18"/>
        </w:rPr>
        <w:t>.</w:t>
      </w:r>
      <w:r w:rsidR="000150D0" w:rsidRPr="00BE7B1A">
        <w:rPr>
          <w:rFonts w:ascii="Arial" w:hAnsi="Arial" w:cs="Arial"/>
          <w:spacing w:val="-8"/>
          <w:sz w:val="18"/>
          <w:szCs w:val="18"/>
          <w:lang w:val="en-GB"/>
        </w:rPr>
        <w:t>36</w:t>
      </w:r>
      <w:r w:rsidRPr="00BE7B1A">
        <w:rPr>
          <w:rFonts w:ascii="Arial" w:hAnsi="Arial" w:cs="Arial"/>
          <w:spacing w:val="-8"/>
          <w:sz w:val="18"/>
          <w:szCs w:val="18"/>
        </w:rPr>
        <w:t xml:space="preserve"> million.</w:t>
      </w:r>
      <w:r w:rsidRPr="00BE7B1A">
        <w:rPr>
          <w:rFonts w:ascii="Arial" w:hAnsi="Arial" w:cs="Arial"/>
          <w:sz w:val="18"/>
          <w:szCs w:val="18"/>
        </w:rPr>
        <w:t xml:space="preserve"> </w:t>
      </w:r>
      <w:r w:rsidRPr="00BE7B1A">
        <w:rPr>
          <w:rFonts w:ascii="Arial" w:hAnsi="Arial" w:cs="Arial"/>
          <w:spacing w:val="-4"/>
          <w:sz w:val="18"/>
          <w:szCs w:val="18"/>
        </w:rPr>
        <w:t xml:space="preserve">Such dividend payment has been approved by the Annual General Shareholders’ Meeting of the year </w:t>
      </w:r>
      <w:r w:rsidR="000150D0" w:rsidRPr="00BE7B1A">
        <w:rPr>
          <w:rFonts w:ascii="Arial" w:hAnsi="Arial" w:cs="Arial"/>
          <w:spacing w:val="-4"/>
          <w:sz w:val="18"/>
          <w:szCs w:val="18"/>
          <w:lang w:val="en-GB"/>
        </w:rPr>
        <w:t>2024</w:t>
      </w:r>
      <w:r w:rsidRPr="00BE7B1A">
        <w:rPr>
          <w:rFonts w:ascii="Arial" w:hAnsi="Arial" w:cs="Arial"/>
          <w:spacing w:val="-4"/>
          <w:sz w:val="18"/>
          <w:szCs w:val="18"/>
        </w:rPr>
        <w:t xml:space="preserve"> on </w:t>
      </w:r>
      <w:r w:rsidR="000150D0" w:rsidRPr="00BE7B1A">
        <w:rPr>
          <w:rFonts w:ascii="Arial" w:hAnsi="Arial" w:cs="Arial"/>
          <w:spacing w:val="-4"/>
          <w:sz w:val="18"/>
          <w:szCs w:val="18"/>
          <w:lang w:val="en-GB"/>
        </w:rPr>
        <w:t>24</w:t>
      </w:r>
      <w:r w:rsidRPr="00BE7B1A">
        <w:rPr>
          <w:rFonts w:ascii="Arial" w:hAnsi="Arial" w:cs="Arial"/>
          <w:spacing w:val="-4"/>
          <w:sz w:val="18"/>
          <w:szCs w:val="18"/>
        </w:rPr>
        <w:t xml:space="preserve"> April </w:t>
      </w:r>
      <w:r w:rsidR="000150D0" w:rsidRPr="00BE7B1A">
        <w:rPr>
          <w:rFonts w:ascii="Arial" w:hAnsi="Arial" w:cs="Arial"/>
          <w:spacing w:val="-4"/>
          <w:sz w:val="18"/>
          <w:szCs w:val="18"/>
          <w:lang w:val="en-GB"/>
        </w:rPr>
        <w:t>2024</w:t>
      </w:r>
      <w:r w:rsidRPr="00BE7B1A">
        <w:rPr>
          <w:rFonts w:ascii="Arial" w:hAnsi="Arial" w:cs="Arial"/>
          <w:sz w:val="18"/>
          <w:szCs w:val="18"/>
        </w:rPr>
        <w:t xml:space="preserve">. </w:t>
      </w:r>
      <w:r w:rsidRPr="00BE7B1A">
        <w:rPr>
          <w:rFonts w:ascii="Arial" w:hAnsi="Arial" w:cs="Arial"/>
          <w:spacing w:val="-4"/>
          <w:sz w:val="18"/>
          <w:szCs w:val="18"/>
        </w:rPr>
        <w:t xml:space="preserve">The Company paid </w:t>
      </w:r>
      <w:proofErr w:type="gramStart"/>
      <w:r w:rsidRPr="00BE7B1A">
        <w:rPr>
          <w:rFonts w:ascii="Arial" w:hAnsi="Arial" w:cs="Arial"/>
          <w:spacing w:val="-4"/>
          <w:sz w:val="18"/>
          <w:szCs w:val="18"/>
        </w:rPr>
        <w:t>dividend</w:t>
      </w:r>
      <w:proofErr w:type="gramEnd"/>
      <w:r w:rsidRPr="00BE7B1A">
        <w:rPr>
          <w:rFonts w:ascii="Arial" w:hAnsi="Arial" w:cs="Arial"/>
          <w:spacing w:val="-4"/>
          <w:sz w:val="18"/>
          <w:szCs w:val="18"/>
        </w:rPr>
        <w:t xml:space="preserve"> to shareholders in May </w:t>
      </w:r>
      <w:r w:rsidR="000150D0" w:rsidRPr="00BE7B1A">
        <w:rPr>
          <w:rFonts w:ascii="Arial" w:hAnsi="Arial" w:cs="Arial"/>
          <w:spacing w:val="-4"/>
          <w:sz w:val="18"/>
          <w:szCs w:val="18"/>
          <w:lang w:val="en-GB"/>
        </w:rPr>
        <w:t>2024</w:t>
      </w:r>
      <w:r w:rsidRPr="00BE7B1A">
        <w:rPr>
          <w:rFonts w:ascii="Arial" w:hAnsi="Arial" w:cs="Arial"/>
          <w:spacing w:val="-4"/>
          <w:sz w:val="18"/>
          <w:szCs w:val="18"/>
        </w:rPr>
        <w:t>.</w:t>
      </w:r>
    </w:p>
    <w:p w14:paraId="281FE0D0" w14:textId="77777777" w:rsidR="0060589C" w:rsidRPr="00BE7B1A" w:rsidRDefault="0060589C" w:rsidP="0060589C">
      <w:pPr>
        <w:overflowPunct/>
        <w:autoSpaceDE/>
        <w:autoSpaceDN/>
        <w:adjustRightInd/>
        <w:jc w:val="thaiDistribute"/>
        <w:textAlignment w:val="auto"/>
        <w:rPr>
          <w:rFonts w:ascii="Arial" w:hAnsi="Arial" w:cs="Arial"/>
          <w:sz w:val="18"/>
          <w:szCs w:val="18"/>
        </w:rPr>
      </w:pPr>
    </w:p>
    <w:p w14:paraId="21A7C41E" w14:textId="77777777" w:rsidR="0060589C" w:rsidRPr="00BE7B1A" w:rsidRDefault="0060589C" w:rsidP="0060589C">
      <w:pPr>
        <w:overflowPunct/>
        <w:autoSpaceDE/>
        <w:autoSpaceDN/>
        <w:adjustRightInd/>
        <w:jc w:val="thaiDistribute"/>
        <w:textAlignment w:val="auto"/>
        <w:rPr>
          <w:rFonts w:ascii="Arial" w:hAnsi="Arial" w:cs="Arial"/>
          <w:sz w:val="18"/>
          <w:szCs w:val="18"/>
          <w:u w:val="single"/>
        </w:rPr>
      </w:pPr>
      <w:r w:rsidRPr="00BE7B1A">
        <w:rPr>
          <w:rFonts w:ascii="Arial" w:hAnsi="Arial" w:cs="Arial"/>
          <w:sz w:val="18"/>
          <w:szCs w:val="18"/>
          <w:u w:val="single"/>
        </w:rPr>
        <w:t xml:space="preserve">Subsidiary company - </w:t>
      </w:r>
      <w:proofErr w:type="spellStart"/>
      <w:r w:rsidRPr="00BE7B1A">
        <w:rPr>
          <w:rFonts w:ascii="Arial" w:hAnsi="Arial" w:cs="Arial"/>
          <w:sz w:val="18"/>
          <w:szCs w:val="18"/>
          <w:u w:val="single"/>
        </w:rPr>
        <w:t>Rajyindee</w:t>
      </w:r>
      <w:proofErr w:type="spellEnd"/>
      <w:r w:rsidRPr="00BE7B1A">
        <w:rPr>
          <w:rFonts w:ascii="Arial" w:hAnsi="Arial" w:cs="Arial"/>
          <w:sz w:val="18"/>
          <w:szCs w:val="18"/>
          <w:u w:val="single"/>
        </w:rPr>
        <w:t xml:space="preserve"> Hospital Public Company Limited</w:t>
      </w:r>
    </w:p>
    <w:p w14:paraId="02A91D40" w14:textId="77777777" w:rsidR="0060589C" w:rsidRPr="00BE7B1A" w:rsidRDefault="0060589C" w:rsidP="0060589C">
      <w:pPr>
        <w:overflowPunct/>
        <w:autoSpaceDE/>
        <w:autoSpaceDN/>
        <w:adjustRightInd/>
        <w:jc w:val="thaiDistribute"/>
        <w:textAlignment w:val="auto"/>
        <w:rPr>
          <w:rFonts w:ascii="Arial" w:hAnsi="Arial" w:cs="Arial"/>
          <w:sz w:val="18"/>
          <w:szCs w:val="18"/>
          <w:u w:val="single"/>
        </w:rPr>
      </w:pPr>
    </w:p>
    <w:p w14:paraId="32FB6B57" w14:textId="02C06100" w:rsidR="0060589C" w:rsidRPr="00BE7B1A" w:rsidRDefault="000150D0" w:rsidP="0060589C">
      <w:pPr>
        <w:overflowPunct/>
        <w:autoSpaceDE/>
        <w:autoSpaceDN/>
        <w:adjustRightInd/>
        <w:jc w:val="thaiDistribute"/>
        <w:textAlignment w:val="auto"/>
        <w:rPr>
          <w:rFonts w:ascii="Arial" w:hAnsi="Arial" w:cs="Arial"/>
          <w:sz w:val="18"/>
          <w:szCs w:val="18"/>
          <w:u w:val="single"/>
        </w:rPr>
      </w:pPr>
      <w:r w:rsidRPr="00BE7B1A">
        <w:rPr>
          <w:rFonts w:ascii="Arial" w:hAnsi="Arial" w:cs="Arial"/>
          <w:sz w:val="18"/>
          <w:szCs w:val="18"/>
          <w:u w:val="single"/>
          <w:lang w:val="en-GB"/>
        </w:rPr>
        <w:t>2025</w:t>
      </w:r>
    </w:p>
    <w:p w14:paraId="46CE1361" w14:textId="77777777" w:rsidR="0060589C" w:rsidRPr="00BE7B1A" w:rsidRDefault="0060589C" w:rsidP="0060589C">
      <w:pPr>
        <w:overflowPunct/>
        <w:autoSpaceDE/>
        <w:autoSpaceDN/>
        <w:adjustRightInd/>
        <w:jc w:val="thaiDistribute"/>
        <w:textAlignment w:val="auto"/>
        <w:rPr>
          <w:rFonts w:ascii="Arial" w:hAnsi="Arial" w:cs="Arial"/>
          <w:sz w:val="18"/>
          <w:szCs w:val="18"/>
          <w:u w:val="single"/>
        </w:rPr>
      </w:pPr>
    </w:p>
    <w:p w14:paraId="283140C7" w14:textId="0C414A66" w:rsidR="0060589C" w:rsidRPr="00BE7B1A" w:rsidRDefault="0060589C" w:rsidP="0060589C">
      <w:pPr>
        <w:overflowPunct/>
        <w:autoSpaceDE/>
        <w:autoSpaceDN/>
        <w:adjustRightInd/>
        <w:jc w:val="thaiDistribute"/>
        <w:textAlignment w:val="auto"/>
        <w:rPr>
          <w:rFonts w:ascii="Arial" w:hAnsi="Arial" w:cs="Arial"/>
          <w:sz w:val="18"/>
          <w:szCs w:val="18"/>
        </w:rPr>
      </w:pPr>
      <w:r w:rsidRPr="00BE7B1A">
        <w:rPr>
          <w:rFonts w:ascii="Arial" w:hAnsi="Arial" w:cs="Arial"/>
          <w:spacing w:val="-6"/>
          <w:sz w:val="18"/>
          <w:szCs w:val="18"/>
        </w:rPr>
        <w:t xml:space="preserve">At the Annual General Shareholders’ Meeting of the subsidiary No. </w:t>
      </w:r>
      <w:r w:rsidR="000150D0" w:rsidRPr="00BE7B1A">
        <w:rPr>
          <w:rFonts w:ascii="Arial" w:hAnsi="Arial" w:cs="Arial"/>
          <w:spacing w:val="-6"/>
          <w:sz w:val="18"/>
          <w:szCs w:val="18"/>
          <w:lang w:val="en-GB"/>
        </w:rPr>
        <w:t>1</w:t>
      </w:r>
      <w:r w:rsidRPr="00BE7B1A">
        <w:rPr>
          <w:rFonts w:ascii="Arial" w:hAnsi="Arial" w:cs="Arial"/>
          <w:spacing w:val="-6"/>
          <w:sz w:val="18"/>
          <w:szCs w:val="18"/>
        </w:rPr>
        <w:t>/</w:t>
      </w:r>
      <w:r w:rsidR="000150D0" w:rsidRPr="00BE7B1A">
        <w:rPr>
          <w:rFonts w:ascii="Arial" w:hAnsi="Arial" w:cs="Arial"/>
          <w:spacing w:val="-6"/>
          <w:sz w:val="18"/>
          <w:szCs w:val="18"/>
          <w:lang w:val="en-GB"/>
        </w:rPr>
        <w:t>2025</w:t>
      </w:r>
      <w:r w:rsidRPr="00BE7B1A">
        <w:rPr>
          <w:rFonts w:ascii="Arial" w:hAnsi="Arial" w:cs="Arial"/>
          <w:spacing w:val="-6"/>
          <w:sz w:val="18"/>
          <w:szCs w:val="18"/>
        </w:rPr>
        <w:t xml:space="preserve"> on </w:t>
      </w:r>
      <w:r w:rsidR="000150D0" w:rsidRPr="00BE7B1A">
        <w:rPr>
          <w:rFonts w:ascii="Arial" w:hAnsi="Arial" w:cs="Arial"/>
          <w:spacing w:val="-6"/>
          <w:sz w:val="18"/>
          <w:szCs w:val="18"/>
          <w:lang w:val="en-GB"/>
        </w:rPr>
        <w:t>19</w:t>
      </w:r>
      <w:r w:rsidRPr="00BE7B1A">
        <w:rPr>
          <w:rFonts w:ascii="Arial" w:hAnsi="Arial" w:cs="Arial"/>
          <w:spacing w:val="-6"/>
          <w:sz w:val="18"/>
          <w:szCs w:val="18"/>
        </w:rPr>
        <w:t xml:space="preserve"> April </w:t>
      </w:r>
      <w:r w:rsidR="000150D0" w:rsidRPr="00BE7B1A">
        <w:rPr>
          <w:rFonts w:ascii="Arial" w:hAnsi="Arial" w:cs="Arial"/>
          <w:spacing w:val="-6"/>
          <w:sz w:val="18"/>
          <w:szCs w:val="18"/>
          <w:lang w:val="en-GB"/>
        </w:rPr>
        <w:t>2025</w:t>
      </w:r>
      <w:r w:rsidRPr="00BE7B1A">
        <w:rPr>
          <w:rFonts w:ascii="Arial" w:hAnsi="Arial" w:cs="Arial"/>
          <w:spacing w:val="-6"/>
          <w:sz w:val="18"/>
          <w:szCs w:val="18"/>
        </w:rPr>
        <w:t>, the meeting approved the dividend</w:t>
      </w:r>
      <w:r w:rsidRPr="00BE7B1A">
        <w:rPr>
          <w:rFonts w:ascii="Arial" w:hAnsi="Arial" w:cs="Arial"/>
          <w:sz w:val="18"/>
          <w:szCs w:val="18"/>
        </w:rPr>
        <w:t xml:space="preserve"> payments from its operation for the year </w:t>
      </w:r>
      <w:r w:rsidR="000150D0" w:rsidRPr="00BE7B1A">
        <w:rPr>
          <w:rFonts w:ascii="Arial" w:hAnsi="Arial" w:cs="Arial"/>
          <w:sz w:val="18"/>
          <w:szCs w:val="18"/>
          <w:lang w:val="en-GB"/>
        </w:rPr>
        <w:t>2024</w:t>
      </w:r>
      <w:r w:rsidRPr="00BE7B1A">
        <w:rPr>
          <w:rFonts w:ascii="Arial" w:hAnsi="Arial" w:cs="Arial"/>
          <w:sz w:val="18"/>
          <w:szCs w:val="18"/>
        </w:rPr>
        <w:t xml:space="preserve"> to its shareholders at Baht </w:t>
      </w:r>
      <w:r w:rsidR="000150D0" w:rsidRPr="00BE7B1A">
        <w:rPr>
          <w:rFonts w:ascii="Arial" w:hAnsi="Arial" w:cs="Arial"/>
          <w:sz w:val="18"/>
          <w:szCs w:val="18"/>
          <w:lang w:val="en-GB"/>
        </w:rPr>
        <w:t>0</w:t>
      </w:r>
      <w:r w:rsidRPr="00BE7B1A">
        <w:rPr>
          <w:rFonts w:ascii="Arial" w:hAnsi="Arial" w:cs="Arial"/>
          <w:sz w:val="18"/>
          <w:szCs w:val="18"/>
        </w:rPr>
        <w:t>.</w:t>
      </w:r>
      <w:r w:rsidR="000150D0" w:rsidRPr="00BE7B1A">
        <w:rPr>
          <w:rFonts w:ascii="Arial" w:hAnsi="Arial" w:cs="Arial"/>
          <w:sz w:val="18"/>
          <w:szCs w:val="18"/>
          <w:lang w:val="en-GB"/>
        </w:rPr>
        <w:t>10</w:t>
      </w:r>
      <w:r w:rsidRPr="00BE7B1A">
        <w:rPr>
          <w:rFonts w:ascii="Arial" w:hAnsi="Arial" w:cs="Arial"/>
          <w:sz w:val="18"/>
          <w:szCs w:val="18"/>
        </w:rPr>
        <w:t xml:space="preserve"> per share, totaling Baht </w:t>
      </w:r>
      <w:r w:rsidR="000150D0" w:rsidRPr="00BE7B1A">
        <w:rPr>
          <w:rFonts w:ascii="Arial" w:hAnsi="Arial" w:cs="Arial"/>
          <w:sz w:val="18"/>
          <w:szCs w:val="18"/>
          <w:lang w:val="en-GB"/>
        </w:rPr>
        <w:t>43</w:t>
      </w:r>
      <w:r w:rsidRPr="00BE7B1A">
        <w:rPr>
          <w:rFonts w:ascii="Arial" w:hAnsi="Arial" w:cs="Arial"/>
          <w:sz w:val="18"/>
          <w:szCs w:val="18"/>
        </w:rPr>
        <w:t>.</w:t>
      </w:r>
      <w:r w:rsidR="000150D0" w:rsidRPr="00BE7B1A">
        <w:rPr>
          <w:rFonts w:ascii="Arial" w:hAnsi="Arial" w:cs="Arial"/>
          <w:sz w:val="18"/>
          <w:szCs w:val="18"/>
          <w:lang w:val="en-GB"/>
        </w:rPr>
        <w:t>00</w:t>
      </w:r>
      <w:r w:rsidRPr="00BE7B1A">
        <w:rPr>
          <w:rFonts w:ascii="Arial" w:hAnsi="Arial" w:cs="Arial"/>
          <w:sz w:val="18"/>
          <w:szCs w:val="18"/>
        </w:rPr>
        <w:t xml:space="preserve"> million, to its shareholders in April </w:t>
      </w:r>
      <w:r w:rsidR="000150D0" w:rsidRPr="00BE7B1A">
        <w:rPr>
          <w:rFonts w:ascii="Arial" w:hAnsi="Arial" w:cs="Arial"/>
          <w:sz w:val="18"/>
          <w:szCs w:val="18"/>
          <w:lang w:val="en-GB"/>
        </w:rPr>
        <w:t>2025</w:t>
      </w:r>
      <w:r w:rsidRPr="00BE7B1A">
        <w:rPr>
          <w:rFonts w:ascii="Arial" w:hAnsi="Arial" w:cs="Arial"/>
          <w:sz w:val="18"/>
          <w:szCs w:val="18"/>
        </w:rPr>
        <w:t>.</w:t>
      </w:r>
    </w:p>
    <w:p w14:paraId="6DE57156" w14:textId="77777777" w:rsidR="00570EF6" w:rsidRPr="00BE7B1A" w:rsidRDefault="00C62408" w:rsidP="0060589C">
      <w:pPr>
        <w:overflowPunct/>
        <w:autoSpaceDE/>
        <w:autoSpaceDN/>
        <w:adjustRightInd/>
        <w:jc w:val="thaiDistribute"/>
        <w:textAlignment w:val="auto"/>
        <w:rPr>
          <w:rFonts w:ascii="Arial" w:hAnsi="Arial" w:cs="Arial"/>
          <w:sz w:val="18"/>
          <w:szCs w:val="18"/>
          <w:u w:val="single"/>
        </w:rPr>
      </w:pPr>
      <w:r w:rsidRPr="00BE7B1A">
        <w:rPr>
          <w:rFonts w:ascii="Arial" w:hAnsi="Arial" w:cs="Arial"/>
          <w:sz w:val="18"/>
          <w:szCs w:val="18"/>
          <w:u w:val="single"/>
        </w:rPr>
        <w:br w:type="page"/>
      </w:r>
    </w:p>
    <w:p w14:paraId="087323F4" w14:textId="7690BD95" w:rsidR="0035680B" w:rsidRPr="00BE7B1A" w:rsidRDefault="000150D0" w:rsidP="0035680B">
      <w:pPr>
        <w:overflowPunct/>
        <w:autoSpaceDE/>
        <w:autoSpaceDN/>
        <w:adjustRightInd/>
        <w:jc w:val="thaiDistribute"/>
        <w:textAlignment w:val="auto"/>
        <w:rPr>
          <w:rFonts w:ascii="Arial" w:hAnsi="Arial" w:cs="Arial"/>
          <w:sz w:val="18"/>
          <w:szCs w:val="18"/>
          <w:u w:val="single"/>
        </w:rPr>
      </w:pPr>
      <w:r w:rsidRPr="00BE7B1A">
        <w:rPr>
          <w:rFonts w:ascii="Arial" w:hAnsi="Arial" w:cs="Arial"/>
          <w:sz w:val="18"/>
          <w:szCs w:val="18"/>
          <w:u w:val="single"/>
          <w:lang w:val="en-GB"/>
        </w:rPr>
        <w:t>2024</w:t>
      </w:r>
    </w:p>
    <w:p w14:paraId="0ADF7000" w14:textId="77777777" w:rsidR="0035680B" w:rsidRPr="00BE7B1A" w:rsidRDefault="0035680B" w:rsidP="0060589C">
      <w:pPr>
        <w:overflowPunct/>
        <w:autoSpaceDE/>
        <w:autoSpaceDN/>
        <w:adjustRightInd/>
        <w:jc w:val="thaiDistribute"/>
        <w:textAlignment w:val="auto"/>
        <w:rPr>
          <w:rFonts w:ascii="Arial" w:hAnsi="Arial" w:cs="Arial"/>
          <w:sz w:val="18"/>
          <w:szCs w:val="18"/>
        </w:rPr>
      </w:pPr>
    </w:p>
    <w:p w14:paraId="7A02F2E6" w14:textId="440C4CF9" w:rsidR="0060589C" w:rsidRPr="00BE7B1A" w:rsidRDefault="0060589C" w:rsidP="0060589C">
      <w:pPr>
        <w:overflowPunct/>
        <w:autoSpaceDE/>
        <w:autoSpaceDN/>
        <w:adjustRightInd/>
        <w:jc w:val="thaiDistribute"/>
        <w:textAlignment w:val="auto"/>
        <w:rPr>
          <w:rFonts w:ascii="Arial" w:hAnsi="Arial" w:cs="Arial"/>
          <w:sz w:val="18"/>
          <w:szCs w:val="18"/>
        </w:rPr>
      </w:pPr>
      <w:r w:rsidRPr="00BE7B1A">
        <w:rPr>
          <w:rFonts w:ascii="Arial" w:hAnsi="Arial" w:cs="Arial"/>
          <w:sz w:val="18"/>
          <w:szCs w:val="18"/>
        </w:rPr>
        <w:t xml:space="preserve">At the Annual General Shareholders’ Meeting of the subsidiary No. </w:t>
      </w:r>
      <w:r w:rsidR="000150D0" w:rsidRPr="00BE7B1A">
        <w:rPr>
          <w:rFonts w:ascii="Arial" w:hAnsi="Arial" w:cs="Arial"/>
          <w:sz w:val="18"/>
          <w:szCs w:val="18"/>
          <w:lang w:val="en-GB"/>
        </w:rPr>
        <w:t>1</w:t>
      </w:r>
      <w:r w:rsidRPr="00BE7B1A">
        <w:rPr>
          <w:rFonts w:ascii="Arial" w:hAnsi="Arial" w:cs="Arial"/>
          <w:sz w:val="18"/>
          <w:szCs w:val="18"/>
        </w:rPr>
        <w:t>/</w:t>
      </w:r>
      <w:r w:rsidR="000150D0" w:rsidRPr="00BE7B1A">
        <w:rPr>
          <w:rFonts w:ascii="Arial" w:hAnsi="Arial" w:cs="Arial"/>
          <w:sz w:val="18"/>
          <w:szCs w:val="18"/>
          <w:lang w:val="en-GB"/>
        </w:rPr>
        <w:t>2024</w:t>
      </w:r>
      <w:r w:rsidRPr="00BE7B1A">
        <w:rPr>
          <w:rFonts w:ascii="Arial" w:hAnsi="Arial" w:cs="Arial"/>
          <w:sz w:val="18"/>
          <w:szCs w:val="18"/>
        </w:rPr>
        <w:t xml:space="preserve"> on </w:t>
      </w:r>
      <w:r w:rsidR="000150D0" w:rsidRPr="00BE7B1A">
        <w:rPr>
          <w:rFonts w:ascii="Arial" w:hAnsi="Arial" w:cs="Arial"/>
          <w:sz w:val="18"/>
          <w:szCs w:val="18"/>
          <w:lang w:val="en-GB"/>
        </w:rPr>
        <w:t>28</w:t>
      </w:r>
      <w:r w:rsidRPr="00BE7B1A">
        <w:rPr>
          <w:rFonts w:ascii="Arial" w:hAnsi="Arial" w:cs="Arial"/>
          <w:sz w:val="18"/>
          <w:szCs w:val="18"/>
        </w:rPr>
        <w:t xml:space="preserve"> April </w:t>
      </w:r>
      <w:r w:rsidR="000150D0" w:rsidRPr="00BE7B1A">
        <w:rPr>
          <w:rFonts w:ascii="Arial" w:hAnsi="Arial" w:cs="Arial"/>
          <w:sz w:val="18"/>
          <w:szCs w:val="18"/>
          <w:lang w:val="en-GB"/>
        </w:rPr>
        <w:t>2024</w:t>
      </w:r>
      <w:r w:rsidRPr="00BE7B1A">
        <w:rPr>
          <w:rFonts w:ascii="Arial" w:hAnsi="Arial" w:cs="Arial"/>
          <w:sz w:val="18"/>
          <w:szCs w:val="18"/>
        </w:rPr>
        <w:t xml:space="preserve">, the meeting approved the </w:t>
      </w:r>
      <w:r w:rsidRPr="00BE7B1A">
        <w:rPr>
          <w:rFonts w:ascii="Arial" w:hAnsi="Arial" w:cs="Arial"/>
          <w:spacing w:val="-4"/>
          <w:sz w:val="18"/>
          <w:szCs w:val="18"/>
        </w:rPr>
        <w:t xml:space="preserve">dividend payments from its operation for the year </w:t>
      </w:r>
      <w:r w:rsidR="000150D0" w:rsidRPr="00BE7B1A">
        <w:rPr>
          <w:rFonts w:ascii="Arial" w:hAnsi="Arial" w:cs="Arial"/>
          <w:spacing w:val="-4"/>
          <w:sz w:val="18"/>
          <w:szCs w:val="18"/>
          <w:lang w:val="en-GB"/>
        </w:rPr>
        <w:t>2023</w:t>
      </w:r>
      <w:r w:rsidRPr="00BE7B1A">
        <w:rPr>
          <w:rFonts w:ascii="Arial" w:hAnsi="Arial" w:cs="Arial"/>
          <w:spacing w:val="-4"/>
          <w:sz w:val="18"/>
          <w:szCs w:val="18"/>
        </w:rPr>
        <w:t xml:space="preserve"> to its shareholders at Baht </w:t>
      </w:r>
      <w:r w:rsidR="000150D0" w:rsidRPr="00BE7B1A">
        <w:rPr>
          <w:rFonts w:ascii="Arial" w:hAnsi="Arial" w:cs="Arial"/>
          <w:spacing w:val="-4"/>
          <w:sz w:val="18"/>
          <w:szCs w:val="18"/>
          <w:lang w:val="en-GB"/>
        </w:rPr>
        <w:t>0</w:t>
      </w:r>
      <w:r w:rsidRPr="00BE7B1A">
        <w:rPr>
          <w:rFonts w:ascii="Arial" w:hAnsi="Arial" w:cs="Arial"/>
          <w:spacing w:val="-4"/>
          <w:sz w:val="18"/>
          <w:szCs w:val="18"/>
        </w:rPr>
        <w:t>.</w:t>
      </w:r>
      <w:r w:rsidR="000150D0" w:rsidRPr="00BE7B1A">
        <w:rPr>
          <w:rFonts w:ascii="Arial" w:hAnsi="Arial" w:cs="Arial"/>
          <w:spacing w:val="-4"/>
          <w:sz w:val="18"/>
          <w:szCs w:val="18"/>
          <w:lang w:val="en-GB"/>
        </w:rPr>
        <w:t>20</w:t>
      </w:r>
      <w:r w:rsidRPr="00BE7B1A">
        <w:rPr>
          <w:rFonts w:ascii="Arial" w:hAnsi="Arial" w:cs="Arial"/>
          <w:spacing w:val="-4"/>
          <w:sz w:val="18"/>
          <w:szCs w:val="18"/>
        </w:rPr>
        <w:t xml:space="preserve"> per share, totaling Baht </w:t>
      </w:r>
      <w:r w:rsidR="000150D0" w:rsidRPr="00BE7B1A">
        <w:rPr>
          <w:rFonts w:ascii="Arial" w:hAnsi="Arial" w:cs="Arial"/>
          <w:spacing w:val="-4"/>
          <w:sz w:val="18"/>
          <w:szCs w:val="18"/>
          <w:lang w:val="en-GB"/>
        </w:rPr>
        <w:t>86</w:t>
      </w:r>
      <w:r w:rsidRPr="00BE7B1A">
        <w:rPr>
          <w:rFonts w:ascii="Arial" w:hAnsi="Arial" w:cs="Arial"/>
          <w:spacing w:val="-4"/>
          <w:sz w:val="18"/>
          <w:szCs w:val="18"/>
        </w:rPr>
        <w:t>.</w:t>
      </w:r>
      <w:r w:rsidR="000150D0" w:rsidRPr="00BE7B1A">
        <w:rPr>
          <w:rFonts w:ascii="Arial" w:hAnsi="Arial" w:cs="Arial"/>
          <w:spacing w:val="-4"/>
          <w:sz w:val="18"/>
          <w:szCs w:val="18"/>
          <w:lang w:val="en-GB"/>
        </w:rPr>
        <w:t>00</w:t>
      </w:r>
      <w:r w:rsidRPr="00BE7B1A">
        <w:rPr>
          <w:rFonts w:ascii="Arial" w:hAnsi="Arial" w:cs="Arial"/>
          <w:spacing w:val="-4"/>
          <w:sz w:val="18"/>
          <w:szCs w:val="18"/>
        </w:rPr>
        <w:t xml:space="preserve"> million,</w:t>
      </w:r>
      <w:r w:rsidRPr="00BE7B1A">
        <w:rPr>
          <w:rFonts w:ascii="Arial" w:hAnsi="Arial" w:cs="Arial"/>
          <w:sz w:val="18"/>
          <w:szCs w:val="18"/>
        </w:rPr>
        <w:t xml:space="preserve"> to its shareholders in April </w:t>
      </w:r>
      <w:r w:rsidR="000150D0" w:rsidRPr="00BE7B1A">
        <w:rPr>
          <w:rFonts w:ascii="Arial" w:hAnsi="Arial" w:cs="Arial"/>
          <w:sz w:val="18"/>
          <w:szCs w:val="18"/>
          <w:lang w:val="en-GB"/>
        </w:rPr>
        <w:t>2024</w:t>
      </w:r>
      <w:r w:rsidRPr="00BE7B1A">
        <w:rPr>
          <w:rFonts w:ascii="Arial" w:hAnsi="Arial" w:cs="Arial"/>
          <w:sz w:val="18"/>
          <w:szCs w:val="18"/>
        </w:rPr>
        <w:t>.</w:t>
      </w:r>
    </w:p>
    <w:p w14:paraId="246BE95C" w14:textId="77777777" w:rsidR="0060589C" w:rsidRPr="00BE7B1A" w:rsidRDefault="0060589C" w:rsidP="0060589C">
      <w:pPr>
        <w:overflowPunct/>
        <w:autoSpaceDE/>
        <w:autoSpaceDN/>
        <w:adjustRightInd/>
        <w:jc w:val="thaiDistribute"/>
        <w:textAlignment w:val="auto"/>
        <w:rPr>
          <w:rFonts w:ascii="Arial" w:hAnsi="Arial" w:cs="Arial"/>
          <w:sz w:val="18"/>
          <w:szCs w:val="18"/>
        </w:rPr>
      </w:pPr>
    </w:p>
    <w:p w14:paraId="261C5945" w14:textId="77777777" w:rsidR="0060589C" w:rsidRPr="00BE7B1A" w:rsidRDefault="0060589C" w:rsidP="0060589C">
      <w:pPr>
        <w:overflowPunct/>
        <w:autoSpaceDE/>
        <w:autoSpaceDN/>
        <w:adjustRightInd/>
        <w:jc w:val="thaiDistribute"/>
        <w:textAlignment w:val="auto"/>
        <w:rPr>
          <w:rFonts w:ascii="Arial" w:hAnsi="Arial" w:cs="Arial"/>
          <w:sz w:val="18"/>
          <w:szCs w:val="18"/>
          <w:u w:val="single"/>
        </w:rPr>
      </w:pPr>
      <w:r w:rsidRPr="00BE7B1A">
        <w:rPr>
          <w:rFonts w:ascii="Arial" w:hAnsi="Arial" w:cs="Arial"/>
          <w:sz w:val="18"/>
          <w:szCs w:val="18"/>
          <w:u w:val="single"/>
        </w:rPr>
        <w:t>Subsidiary company - Trang Medical Trading Co., Ltd.</w:t>
      </w:r>
    </w:p>
    <w:p w14:paraId="00138685" w14:textId="77777777" w:rsidR="0060589C" w:rsidRPr="00BE7B1A" w:rsidRDefault="0060589C" w:rsidP="0060589C">
      <w:pPr>
        <w:overflowPunct/>
        <w:autoSpaceDE/>
        <w:autoSpaceDN/>
        <w:adjustRightInd/>
        <w:jc w:val="thaiDistribute"/>
        <w:textAlignment w:val="auto"/>
        <w:rPr>
          <w:rFonts w:ascii="Arial" w:hAnsi="Arial" w:cs="Arial"/>
          <w:sz w:val="18"/>
          <w:szCs w:val="18"/>
          <w:u w:val="single"/>
        </w:rPr>
      </w:pPr>
    </w:p>
    <w:p w14:paraId="28997101" w14:textId="76A7F304" w:rsidR="0060589C" w:rsidRPr="00BE7B1A" w:rsidRDefault="000150D0" w:rsidP="0060589C">
      <w:pPr>
        <w:overflowPunct/>
        <w:autoSpaceDE/>
        <w:autoSpaceDN/>
        <w:adjustRightInd/>
        <w:jc w:val="thaiDistribute"/>
        <w:textAlignment w:val="auto"/>
        <w:rPr>
          <w:rFonts w:ascii="Arial" w:hAnsi="Arial" w:cs="Arial"/>
          <w:sz w:val="18"/>
          <w:szCs w:val="18"/>
          <w:u w:val="single"/>
        </w:rPr>
      </w:pPr>
      <w:r w:rsidRPr="00BE7B1A">
        <w:rPr>
          <w:rFonts w:ascii="Arial" w:hAnsi="Arial" w:cs="Arial"/>
          <w:sz w:val="18"/>
          <w:szCs w:val="18"/>
          <w:u w:val="single"/>
          <w:lang w:val="en-GB"/>
        </w:rPr>
        <w:t>2024</w:t>
      </w:r>
    </w:p>
    <w:p w14:paraId="3EA72D85" w14:textId="77777777" w:rsidR="0060589C" w:rsidRPr="00BE7B1A" w:rsidRDefault="0060589C" w:rsidP="0060589C">
      <w:pPr>
        <w:overflowPunct/>
        <w:autoSpaceDE/>
        <w:autoSpaceDN/>
        <w:adjustRightInd/>
        <w:jc w:val="thaiDistribute"/>
        <w:textAlignment w:val="auto"/>
        <w:rPr>
          <w:rFonts w:ascii="Arial" w:hAnsi="Arial" w:cs="Arial"/>
          <w:sz w:val="18"/>
          <w:szCs w:val="18"/>
        </w:rPr>
      </w:pPr>
    </w:p>
    <w:p w14:paraId="4C7B5ACD" w14:textId="034F0B2B" w:rsidR="00AB3D97" w:rsidRPr="00BE7B1A" w:rsidRDefault="00AB3D97" w:rsidP="00AB3D97">
      <w:pPr>
        <w:overflowPunct/>
        <w:autoSpaceDE/>
        <w:autoSpaceDN/>
        <w:adjustRightInd/>
        <w:jc w:val="thaiDistribute"/>
        <w:textAlignment w:val="auto"/>
        <w:rPr>
          <w:rFonts w:ascii="Arial" w:hAnsi="Arial" w:cs="Arial"/>
          <w:sz w:val="18"/>
          <w:szCs w:val="18"/>
        </w:rPr>
      </w:pPr>
      <w:r w:rsidRPr="00BE7B1A">
        <w:rPr>
          <w:rFonts w:ascii="Arial" w:hAnsi="Arial" w:cs="Arial"/>
          <w:sz w:val="18"/>
          <w:szCs w:val="18"/>
        </w:rPr>
        <w:t xml:space="preserve">At the Annual General Shareholders’ Meeting of the subsidiary No. </w:t>
      </w:r>
      <w:r w:rsidR="000150D0" w:rsidRPr="00BE7B1A">
        <w:rPr>
          <w:rFonts w:ascii="Arial" w:hAnsi="Arial" w:cs="Arial"/>
          <w:sz w:val="18"/>
          <w:szCs w:val="18"/>
          <w:lang w:val="en-GB"/>
        </w:rPr>
        <w:t>1</w:t>
      </w:r>
      <w:r w:rsidRPr="00BE7B1A">
        <w:rPr>
          <w:rFonts w:ascii="Arial" w:hAnsi="Arial" w:cs="Arial"/>
          <w:sz w:val="18"/>
          <w:szCs w:val="18"/>
        </w:rPr>
        <w:t>/</w:t>
      </w:r>
      <w:r w:rsidR="000150D0" w:rsidRPr="00BE7B1A">
        <w:rPr>
          <w:rFonts w:ascii="Arial" w:hAnsi="Arial" w:cs="Arial"/>
          <w:sz w:val="18"/>
          <w:szCs w:val="18"/>
          <w:lang w:val="en-GB"/>
        </w:rPr>
        <w:t>2024</w:t>
      </w:r>
      <w:r w:rsidRPr="00BE7B1A">
        <w:rPr>
          <w:rFonts w:ascii="Arial" w:hAnsi="Arial" w:cs="Arial"/>
          <w:sz w:val="18"/>
          <w:szCs w:val="18"/>
        </w:rPr>
        <w:t xml:space="preserve"> held on </w:t>
      </w:r>
      <w:r w:rsidR="000150D0" w:rsidRPr="00BE7B1A">
        <w:rPr>
          <w:rFonts w:ascii="Arial" w:hAnsi="Arial" w:cs="Arial"/>
          <w:sz w:val="18"/>
          <w:szCs w:val="18"/>
          <w:lang w:val="en-GB"/>
        </w:rPr>
        <w:t>26</w:t>
      </w:r>
      <w:r w:rsidRPr="00BE7B1A">
        <w:rPr>
          <w:rFonts w:ascii="Arial" w:hAnsi="Arial" w:cs="Arial"/>
          <w:sz w:val="18"/>
          <w:szCs w:val="18"/>
        </w:rPr>
        <w:t xml:space="preserve"> April </w:t>
      </w:r>
      <w:r w:rsidR="000150D0" w:rsidRPr="00BE7B1A">
        <w:rPr>
          <w:rFonts w:ascii="Arial" w:hAnsi="Arial" w:cs="Arial"/>
          <w:sz w:val="18"/>
          <w:szCs w:val="18"/>
          <w:lang w:val="en-GB"/>
        </w:rPr>
        <w:t>2024</w:t>
      </w:r>
      <w:r w:rsidRPr="00BE7B1A">
        <w:rPr>
          <w:rFonts w:ascii="Arial" w:hAnsi="Arial" w:cs="Arial"/>
          <w:sz w:val="18"/>
          <w:szCs w:val="18"/>
        </w:rPr>
        <w:t xml:space="preserve">, the meeting </w:t>
      </w:r>
      <w:r w:rsidRPr="00084586">
        <w:rPr>
          <w:rFonts w:ascii="Arial" w:hAnsi="Arial" w:cs="Arial"/>
          <w:spacing w:val="-2"/>
          <w:sz w:val="18"/>
          <w:szCs w:val="18"/>
        </w:rPr>
        <w:t xml:space="preserve">approved the dividend payments from its operation for the year </w:t>
      </w:r>
      <w:r w:rsidR="000150D0" w:rsidRPr="00084586">
        <w:rPr>
          <w:rFonts w:ascii="Arial" w:hAnsi="Arial" w:cs="Arial"/>
          <w:spacing w:val="-2"/>
          <w:sz w:val="18"/>
          <w:szCs w:val="18"/>
          <w:lang w:val="en-GB"/>
        </w:rPr>
        <w:t>2023</w:t>
      </w:r>
      <w:r w:rsidRPr="00084586">
        <w:rPr>
          <w:rFonts w:ascii="Arial" w:hAnsi="Arial" w:cs="Arial"/>
          <w:spacing w:val="-2"/>
          <w:sz w:val="18"/>
          <w:szCs w:val="18"/>
        </w:rPr>
        <w:t xml:space="preserve"> to its shareholders at Baht </w:t>
      </w:r>
      <w:r w:rsidR="000150D0" w:rsidRPr="00084586">
        <w:rPr>
          <w:rFonts w:ascii="Arial" w:hAnsi="Arial" w:cs="Arial"/>
          <w:spacing w:val="-2"/>
          <w:sz w:val="18"/>
          <w:szCs w:val="18"/>
          <w:lang w:val="en-GB"/>
        </w:rPr>
        <w:t>1</w:t>
      </w:r>
      <w:r w:rsidRPr="00084586">
        <w:rPr>
          <w:rFonts w:ascii="Arial" w:hAnsi="Arial" w:cs="Arial"/>
          <w:spacing w:val="-2"/>
          <w:sz w:val="18"/>
          <w:szCs w:val="18"/>
        </w:rPr>
        <w:t>.</w:t>
      </w:r>
      <w:r w:rsidR="000150D0" w:rsidRPr="00084586">
        <w:rPr>
          <w:rFonts w:ascii="Arial" w:hAnsi="Arial" w:cs="Arial"/>
          <w:spacing w:val="-2"/>
          <w:sz w:val="18"/>
          <w:szCs w:val="18"/>
          <w:lang w:val="en-GB"/>
        </w:rPr>
        <w:t>25</w:t>
      </w:r>
      <w:r w:rsidRPr="00084586">
        <w:rPr>
          <w:rFonts w:ascii="Arial" w:hAnsi="Arial" w:cs="Arial"/>
          <w:spacing w:val="-2"/>
          <w:sz w:val="18"/>
          <w:szCs w:val="18"/>
        </w:rPr>
        <w:t xml:space="preserve"> per share, totaling</w:t>
      </w:r>
      <w:r w:rsidRPr="00BE7B1A">
        <w:rPr>
          <w:rFonts w:ascii="Arial" w:hAnsi="Arial" w:cs="Arial"/>
          <w:sz w:val="18"/>
          <w:szCs w:val="18"/>
        </w:rPr>
        <w:t xml:space="preserve"> Baht </w:t>
      </w:r>
      <w:r w:rsidR="000150D0" w:rsidRPr="00BE7B1A">
        <w:rPr>
          <w:rFonts w:ascii="Arial" w:hAnsi="Arial" w:cs="Arial"/>
          <w:sz w:val="18"/>
          <w:szCs w:val="18"/>
          <w:lang w:val="en-GB"/>
        </w:rPr>
        <w:t>36</w:t>
      </w:r>
      <w:r w:rsidRPr="00BE7B1A">
        <w:rPr>
          <w:rFonts w:ascii="Arial" w:hAnsi="Arial" w:cs="Arial"/>
          <w:sz w:val="18"/>
          <w:szCs w:val="18"/>
        </w:rPr>
        <w:t>.</w:t>
      </w:r>
      <w:r w:rsidR="000150D0" w:rsidRPr="00BE7B1A">
        <w:rPr>
          <w:rFonts w:ascii="Arial" w:hAnsi="Arial" w:cs="Arial"/>
          <w:sz w:val="18"/>
          <w:szCs w:val="18"/>
          <w:lang w:val="en-GB"/>
        </w:rPr>
        <w:t>75</w:t>
      </w:r>
      <w:r w:rsidRPr="00BE7B1A">
        <w:rPr>
          <w:rFonts w:ascii="Arial" w:hAnsi="Arial" w:cs="Arial"/>
          <w:sz w:val="18"/>
          <w:szCs w:val="18"/>
        </w:rPr>
        <w:t xml:space="preserve"> million, to its shareholders on in April </w:t>
      </w:r>
      <w:r w:rsidR="000150D0" w:rsidRPr="00BE7B1A">
        <w:rPr>
          <w:rFonts w:ascii="Arial" w:hAnsi="Arial" w:cs="Arial"/>
          <w:sz w:val="18"/>
          <w:szCs w:val="18"/>
          <w:lang w:val="en-GB"/>
        </w:rPr>
        <w:t>2024</w:t>
      </w:r>
      <w:r w:rsidRPr="00BE7B1A">
        <w:rPr>
          <w:rFonts w:ascii="Arial" w:hAnsi="Arial" w:cs="Arial"/>
          <w:sz w:val="18"/>
          <w:szCs w:val="18"/>
        </w:rPr>
        <w:t>.</w:t>
      </w:r>
    </w:p>
    <w:p w14:paraId="5806263B" w14:textId="77777777" w:rsidR="00AB3D97" w:rsidRPr="00BE7B1A" w:rsidRDefault="00AB3D97" w:rsidP="00AB3D97">
      <w:pPr>
        <w:overflowPunct/>
        <w:autoSpaceDE/>
        <w:autoSpaceDN/>
        <w:adjustRightInd/>
        <w:jc w:val="thaiDistribute"/>
        <w:textAlignment w:val="auto"/>
        <w:rPr>
          <w:rFonts w:ascii="Arial" w:hAnsi="Arial" w:cs="Arial"/>
          <w:sz w:val="18"/>
          <w:szCs w:val="18"/>
        </w:rPr>
      </w:pPr>
    </w:p>
    <w:p w14:paraId="2F5F82D1" w14:textId="57701A25" w:rsidR="008543D6" w:rsidRPr="00BE7B1A" w:rsidRDefault="00AB3D97" w:rsidP="00AB3D97">
      <w:pPr>
        <w:overflowPunct/>
        <w:autoSpaceDE/>
        <w:autoSpaceDN/>
        <w:adjustRightInd/>
        <w:jc w:val="thaiDistribute"/>
        <w:textAlignment w:val="auto"/>
        <w:rPr>
          <w:rFonts w:ascii="Arial" w:hAnsi="Arial" w:cs="Arial"/>
          <w:sz w:val="18"/>
          <w:szCs w:val="18"/>
        </w:rPr>
      </w:pPr>
      <w:r w:rsidRPr="00BE7B1A">
        <w:rPr>
          <w:rFonts w:ascii="Arial" w:hAnsi="Arial" w:cs="Arial"/>
          <w:sz w:val="18"/>
          <w:szCs w:val="18"/>
        </w:rPr>
        <w:t xml:space="preserve">At the Board of Directors’ Meeting of the subsidiary No. </w:t>
      </w:r>
      <w:r w:rsidR="000150D0" w:rsidRPr="00BE7B1A">
        <w:rPr>
          <w:rFonts w:ascii="Arial" w:hAnsi="Arial" w:cs="Arial"/>
          <w:sz w:val="18"/>
          <w:szCs w:val="18"/>
          <w:lang w:val="en-GB"/>
        </w:rPr>
        <w:t>7</w:t>
      </w:r>
      <w:r w:rsidRPr="00BE7B1A">
        <w:rPr>
          <w:rFonts w:ascii="Arial" w:hAnsi="Arial" w:cs="Arial"/>
          <w:sz w:val="18"/>
          <w:szCs w:val="18"/>
        </w:rPr>
        <w:t>/</w:t>
      </w:r>
      <w:r w:rsidR="000150D0" w:rsidRPr="00BE7B1A">
        <w:rPr>
          <w:rFonts w:ascii="Arial" w:hAnsi="Arial" w:cs="Arial"/>
          <w:sz w:val="18"/>
          <w:szCs w:val="18"/>
          <w:lang w:val="en-GB"/>
        </w:rPr>
        <w:t>2024</w:t>
      </w:r>
      <w:r w:rsidRPr="00BE7B1A">
        <w:rPr>
          <w:rFonts w:ascii="Arial" w:hAnsi="Arial" w:cs="Arial"/>
          <w:sz w:val="18"/>
          <w:szCs w:val="18"/>
        </w:rPr>
        <w:t xml:space="preserve"> held on </w:t>
      </w:r>
      <w:r w:rsidR="000150D0" w:rsidRPr="00BE7B1A">
        <w:rPr>
          <w:rFonts w:ascii="Arial" w:hAnsi="Arial" w:cs="Arial"/>
          <w:sz w:val="18"/>
          <w:szCs w:val="18"/>
          <w:lang w:val="en-GB"/>
        </w:rPr>
        <w:t>30</w:t>
      </w:r>
      <w:r w:rsidRPr="00BE7B1A">
        <w:rPr>
          <w:rFonts w:ascii="Arial" w:hAnsi="Arial" w:cs="Arial"/>
          <w:sz w:val="18"/>
          <w:szCs w:val="18"/>
        </w:rPr>
        <w:t xml:space="preserve"> December </w:t>
      </w:r>
      <w:r w:rsidR="000150D0" w:rsidRPr="00BE7B1A">
        <w:rPr>
          <w:rFonts w:ascii="Arial" w:hAnsi="Arial" w:cs="Arial"/>
          <w:sz w:val="18"/>
          <w:szCs w:val="18"/>
          <w:lang w:val="en-GB"/>
        </w:rPr>
        <w:t>2024</w:t>
      </w:r>
      <w:r w:rsidRPr="00BE7B1A">
        <w:rPr>
          <w:rFonts w:ascii="Arial" w:hAnsi="Arial" w:cs="Arial"/>
          <w:sz w:val="18"/>
          <w:szCs w:val="18"/>
        </w:rPr>
        <w:t>, the Board of Directors approved the interim dividend payment</w:t>
      </w:r>
      <w:r w:rsidR="00A007D8" w:rsidRPr="00BE7B1A">
        <w:rPr>
          <w:rFonts w:ascii="Arial" w:hAnsi="Arial" w:cs="Arial"/>
          <w:sz w:val="18"/>
          <w:szCs w:val="18"/>
        </w:rPr>
        <w:t>s</w:t>
      </w:r>
      <w:r w:rsidRPr="00BE7B1A">
        <w:rPr>
          <w:rFonts w:ascii="Arial" w:hAnsi="Arial" w:cs="Arial"/>
          <w:sz w:val="18"/>
          <w:szCs w:val="18"/>
        </w:rPr>
        <w:t xml:space="preserve"> from its operation during </w:t>
      </w:r>
      <w:r w:rsidR="000150D0" w:rsidRPr="00BE7B1A">
        <w:rPr>
          <w:rFonts w:ascii="Arial" w:hAnsi="Arial" w:cs="Arial"/>
          <w:sz w:val="18"/>
          <w:szCs w:val="18"/>
          <w:lang w:val="en-GB"/>
        </w:rPr>
        <w:t>1</w:t>
      </w:r>
      <w:r w:rsidRPr="00BE7B1A">
        <w:rPr>
          <w:rFonts w:ascii="Arial" w:hAnsi="Arial" w:cs="Arial"/>
          <w:sz w:val="18"/>
          <w:szCs w:val="18"/>
        </w:rPr>
        <w:t xml:space="preserve"> January to </w:t>
      </w:r>
      <w:r w:rsidR="000150D0" w:rsidRPr="00BE7B1A">
        <w:rPr>
          <w:rFonts w:ascii="Arial" w:hAnsi="Arial" w:cs="Arial"/>
          <w:sz w:val="18"/>
          <w:szCs w:val="18"/>
          <w:lang w:val="en-GB"/>
        </w:rPr>
        <w:t>30</w:t>
      </w:r>
      <w:r w:rsidRPr="00BE7B1A">
        <w:rPr>
          <w:rFonts w:ascii="Arial" w:hAnsi="Arial" w:cs="Arial"/>
          <w:sz w:val="18"/>
          <w:szCs w:val="18"/>
        </w:rPr>
        <w:t xml:space="preserve"> November </w:t>
      </w:r>
      <w:r w:rsidR="000150D0" w:rsidRPr="00BE7B1A">
        <w:rPr>
          <w:rFonts w:ascii="Arial" w:hAnsi="Arial" w:cs="Arial"/>
          <w:sz w:val="18"/>
          <w:szCs w:val="18"/>
          <w:lang w:val="en-GB"/>
        </w:rPr>
        <w:t>2024</w:t>
      </w:r>
      <w:r w:rsidRPr="00BE7B1A">
        <w:rPr>
          <w:rFonts w:ascii="Arial" w:hAnsi="Arial" w:cs="Arial"/>
          <w:sz w:val="18"/>
          <w:szCs w:val="18"/>
        </w:rPr>
        <w:t xml:space="preserve"> to its shareholders at Baht </w:t>
      </w:r>
      <w:r w:rsidR="000150D0" w:rsidRPr="00BE7B1A">
        <w:rPr>
          <w:rFonts w:ascii="Arial" w:hAnsi="Arial" w:cs="Arial"/>
          <w:sz w:val="18"/>
          <w:szCs w:val="18"/>
          <w:lang w:val="en-GB"/>
        </w:rPr>
        <w:t>0</w:t>
      </w:r>
      <w:r w:rsidRPr="00BE7B1A">
        <w:rPr>
          <w:rFonts w:ascii="Arial" w:hAnsi="Arial" w:cs="Arial"/>
          <w:sz w:val="18"/>
          <w:szCs w:val="18"/>
        </w:rPr>
        <w:t>.</w:t>
      </w:r>
      <w:r w:rsidR="000150D0" w:rsidRPr="00BE7B1A">
        <w:rPr>
          <w:rFonts w:ascii="Arial" w:hAnsi="Arial" w:cs="Arial"/>
          <w:sz w:val="18"/>
          <w:szCs w:val="18"/>
          <w:lang w:val="en-GB"/>
        </w:rPr>
        <w:t>50</w:t>
      </w:r>
      <w:r w:rsidRPr="00BE7B1A">
        <w:rPr>
          <w:rFonts w:ascii="Arial" w:hAnsi="Arial" w:cs="Arial"/>
          <w:sz w:val="18"/>
          <w:szCs w:val="18"/>
        </w:rPr>
        <w:t xml:space="preserve"> per share, totaling Baht </w:t>
      </w:r>
      <w:r w:rsidR="000150D0" w:rsidRPr="00BE7B1A">
        <w:rPr>
          <w:rFonts w:ascii="Arial" w:hAnsi="Arial" w:cs="Arial"/>
          <w:sz w:val="18"/>
          <w:szCs w:val="18"/>
          <w:lang w:val="en-GB"/>
        </w:rPr>
        <w:t>14</w:t>
      </w:r>
      <w:r w:rsidRPr="00BE7B1A">
        <w:rPr>
          <w:rFonts w:ascii="Arial" w:hAnsi="Arial" w:cs="Arial"/>
          <w:sz w:val="18"/>
          <w:szCs w:val="18"/>
        </w:rPr>
        <w:t>.</w:t>
      </w:r>
      <w:r w:rsidR="000150D0" w:rsidRPr="00BE7B1A">
        <w:rPr>
          <w:rFonts w:ascii="Arial" w:hAnsi="Arial" w:cs="Arial"/>
          <w:sz w:val="18"/>
          <w:szCs w:val="18"/>
          <w:lang w:val="en-GB"/>
        </w:rPr>
        <w:t>70</w:t>
      </w:r>
      <w:r w:rsidRPr="00BE7B1A">
        <w:rPr>
          <w:rFonts w:ascii="Arial" w:hAnsi="Arial" w:cs="Arial"/>
          <w:sz w:val="18"/>
          <w:szCs w:val="18"/>
        </w:rPr>
        <w:t xml:space="preserve"> million. The subsidiary paid </w:t>
      </w:r>
      <w:proofErr w:type="gramStart"/>
      <w:r w:rsidRPr="00BE7B1A">
        <w:rPr>
          <w:rFonts w:ascii="Arial" w:hAnsi="Arial" w:cs="Arial"/>
          <w:sz w:val="18"/>
          <w:szCs w:val="18"/>
        </w:rPr>
        <w:t>dividend</w:t>
      </w:r>
      <w:proofErr w:type="gramEnd"/>
      <w:r w:rsidRPr="00BE7B1A">
        <w:rPr>
          <w:rFonts w:ascii="Arial" w:hAnsi="Arial" w:cs="Arial"/>
          <w:sz w:val="18"/>
          <w:szCs w:val="18"/>
        </w:rPr>
        <w:t xml:space="preserve"> to shareholders in December </w:t>
      </w:r>
      <w:r w:rsidR="000150D0" w:rsidRPr="00BE7B1A">
        <w:rPr>
          <w:rFonts w:ascii="Arial" w:hAnsi="Arial" w:cs="Arial"/>
          <w:sz w:val="18"/>
          <w:szCs w:val="18"/>
          <w:lang w:val="en-GB"/>
        </w:rPr>
        <w:t>2024</w:t>
      </w:r>
      <w:r w:rsidRPr="00BE7B1A">
        <w:rPr>
          <w:rFonts w:ascii="Arial" w:hAnsi="Arial" w:cs="Arial"/>
          <w:sz w:val="18"/>
          <w:szCs w:val="18"/>
        </w:rPr>
        <w:t>.</w:t>
      </w:r>
    </w:p>
    <w:p w14:paraId="091E7A21" w14:textId="77777777" w:rsidR="00AB3D97" w:rsidRPr="00BE7B1A" w:rsidRDefault="00AB3D97" w:rsidP="00AB3D97">
      <w:pPr>
        <w:overflowPunct/>
        <w:autoSpaceDE/>
        <w:autoSpaceDN/>
        <w:adjustRightInd/>
        <w:jc w:val="thaiDistribute"/>
        <w:textAlignment w:val="auto"/>
        <w:rPr>
          <w:rFonts w:ascii="Arial" w:hAnsi="Arial" w:cs="Arial"/>
          <w:sz w:val="18"/>
          <w:szCs w:val="18"/>
        </w:rPr>
      </w:pPr>
    </w:p>
    <w:p w14:paraId="64C20E3F" w14:textId="74D384C8" w:rsidR="00AB3D97" w:rsidRPr="00BE7B1A" w:rsidRDefault="00A007D8" w:rsidP="00AB3D97">
      <w:pPr>
        <w:overflowPunct/>
        <w:autoSpaceDE/>
        <w:autoSpaceDN/>
        <w:adjustRightInd/>
        <w:jc w:val="thaiDistribute"/>
        <w:textAlignment w:val="auto"/>
        <w:rPr>
          <w:rFonts w:ascii="Arial" w:hAnsi="Arial" w:cs="Arial"/>
          <w:sz w:val="18"/>
          <w:szCs w:val="18"/>
          <w:u w:val="single"/>
        </w:rPr>
      </w:pPr>
      <w:r w:rsidRPr="00BE7B1A">
        <w:rPr>
          <w:rFonts w:ascii="Arial" w:hAnsi="Arial" w:cs="Arial"/>
          <w:sz w:val="18"/>
          <w:szCs w:val="18"/>
          <w:u w:val="single"/>
        </w:rPr>
        <w:t>Indirect s</w:t>
      </w:r>
      <w:r w:rsidR="00AB3D97" w:rsidRPr="00BE7B1A">
        <w:rPr>
          <w:rFonts w:ascii="Arial" w:hAnsi="Arial" w:cs="Arial"/>
          <w:sz w:val="18"/>
          <w:szCs w:val="18"/>
          <w:u w:val="single"/>
        </w:rPr>
        <w:t>ubsidiary</w:t>
      </w:r>
      <w:r w:rsidRPr="00BE7B1A">
        <w:rPr>
          <w:rFonts w:ascii="Arial" w:hAnsi="Arial" w:cs="Arial"/>
          <w:sz w:val="18"/>
          <w:szCs w:val="18"/>
          <w:u w:val="single"/>
        </w:rPr>
        <w:t xml:space="preserve"> company</w:t>
      </w:r>
      <w:r w:rsidR="00AB3D97" w:rsidRPr="00BE7B1A">
        <w:rPr>
          <w:rFonts w:ascii="Arial" w:hAnsi="Arial" w:cs="Arial"/>
          <w:sz w:val="18"/>
          <w:szCs w:val="18"/>
          <w:u w:val="single"/>
        </w:rPr>
        <w:t xml:space="preserve"> - Thung Song </w:t>
      </w:r>
      <w:r w:rsidR="000150D0" w:rsidRPr="00BE7B1A">
        <w:rPr>
          <w:rFonts w:ascii="Arial" w:hAnsi="Arial" w:cs="Arial"/>
          <w:sz w:val="18"/>
          <w:szCs w:val="18"/>
          <w:u w:val="single"/>
          <w:lang w:val="en-GB"/>
        </w:rPr>
        <w:t>888</w:t>
      </w:r>
      <w:r w:rsidR="00AB3D97" w:rsidRPr="00BE7B1A">
        <w:rPr>
          <w:rFonts w:ascii="Arial" w:hAnsi="Arial" w:cs="Arial"/>
          <w:sz w:val="18"/>
          <w:szCs w:val="18"/>
          <w:u w:val="single"/>
        </w:rPr>
        <w:t xml:space="preserve"> Co., Ltd.</w:t>
      </w:r>
    </w:p>
    <w:p w14:paraId="2F2B2682" w14:textId="77777777" w:rsidR="00AB3D97" w:rsidRPr="00BE7B1A" w:rsidRDefault="00AB3D97" w:rsidP="00AB3D97">
      <w:pPr>
        <w:overflowPunct/>
        <w:autoSpaceDE/>
        <w:autoSpaceDN/>
        <w:adjustRightInd/>
        <w:jc w:val="thaiDistribute"/>
        <w:textAlignment w:val="auto"/>
        <w:rPr>
          <w:rFonts w:ascii="Arial" w:hAnsi="Arial" w:cs="Arial"/>
          <w:sz w:val="18"/>
          <w:szCs w:val="18"/>
          <w:u w:val="single"/>
        </w:rPr>
      </w:pPr>
    </w:p>
    <w:p w14:paraId="03A983B9" w14:textId="18896168" w:rsidR="00AB3D97" w:rsidRPr="00BE7B1A" w:rsidRDefault="000150D0" w:rsidP="00AB3D97">
      <w:pPr>
        <w:overflowPunct/>
        <w:autoSpaceDE/>
        <w:autoSpaceDN/>
        <w:adjustRightInd/>
        <w:jc w:val="thaiDistribute"/>
        <w:textAlignment w:val="auto"/>
        <w:rPr>
          <w:rFonts w:ascii="Arial" w:hAnsi="Arial" w:cs="Arial"/>
          <w:sz w:val="18"/>
          <w:szCs w:val="18"/>
          <w:u w:val="single"/>
        </w:rPr>
      </w:pPr>
      <w:r w:rsidRPr="00BE7B1A">
        <w:rPr>
          <w:rFonts w:ascii="Arial" w:hAnsi="Arial" w:cs="Arial"/>
          <w:sz w:val="18"/>
          <w:szCs w:val="18"/>
          <w:u w:val="single"/>
          <w:lang w:val="en-GB"/>
        </w:rPr>
        <w:t>2024</w:t>
      </w:r>
    </w:p>
    <w:p w14:paraId="0046F5C2" w14:textId="77777777" w:rsidR="00AB3D97" w:rsidRPr="00BE7B1A" w:rsidRDefault="00AB3D97" w:rsidP="00AB3D97">
      <w:pPr>
        <w:overflowPunct/>
        <w:autoSpaceDE/>
        <w:autoSpaceDN/>
        <w:adjustRightInd/>
        <w:jc w:val="thaiDistribute"/>
        <w:textAlignment w:val="auto"/>
        <w:rPr>
          <w:rFonts w:ascii="Arial" w:hAnsi="Arial" w:cs="Arial"/>
          <w:sz w:val="18"/>
          <w:szCs w:val="18"/>
        </w:rPr>
      </w:pPr>
    </w:p>
    <w:p w14:paraId="3FCE6D57" w14:textId="13088611" w:rsidR="00AB3D97" w:rsidRPr="00BE7B1A" w:rsidRDefault="00AB3D97" w:rsidP="00AB3D97">
      <w:pPr>
        <w:overflowPunct/>
        <w:autoSpaceDE/>
        <w:autoSpaceDN/>
        <w:adjustRightInd/>
        <w:jc w:val="thaiDistribute"/>
        <w:textAlignment w:val="auto"/>
        <w:rPr>
          <w:rFonts w:ascii="Arial" w:hAnsi="Arial" w:cs="Arial"/>
          <w:sz w:val="18"/>
          <w:szCs w:val="18"/>
        </w:rPr>
      </w:pPr>
      <w:r w:rsidRPr="00BE7B1A">
        <w:rPr>
          <w:rFonts w:ascii="Arial" w:hAnsi="Arial" w:cs="Arial"/>
          <w:sz w:val="18"/>
          <w:szCs w:val="18"/>
        </w:rPr>
        <w:t xml:space="preserve">At the Board of Directors’ Meeting No. </w:t>
      </w:r>
      <w:r w:rsidR="000150D0" w:rsidRPr="00BE7B1A">
        <w:rPr>
          <w:rFonts w:ascii="Arial" w:hAnsi="Arial" w:cs="Arial"/>
          <w:sz w:val="18"/>
          <w:szCs w:val="18"/>
          <w:lang w:val="en-GB"/>
        </w:rPr>
        <w:t>2</w:t>
      </w:r>
      <w:r w:rsidRPr="00BE7B1A">
        <w:rPr>
          <w:rFonts w:ascii="Arial" w:hAnsi="Arial" w:cs="Arial"/>
          <w:sz w:val="18"/>
          <w:szCs w:val="18"/>
        </w:rPr>
        <w:t>/</w:t>
      </w:r>
      <w:r w:rsidR="000150D0" w:rsidRPr="00BE7B1A">
        <w:rPr>
          <w:rFonts w:ascii="Arial" w:hAnsi="Arial" w:cs="Arial"/>
          <w:sz w:val="18"/>
          <w:szCs w:val="18"/>
          <w:lang w:val="en-GB"/>
        </w:rPr>
        <w:t>2024</w:t>
      </w:r>
      <w:r w:rsidRPr="00BE7B1A">
        <w:rPr>
          <w:rFonts w:ascii="Arial" w:hAnsi="Arial" w:cs="Arial"/>
          <w:sz w:val="18"/>
          <w:szCs w:val="18"/>
        </w:rPr>
        <w:t xml:space="preserve"> held on </w:t>
      </w:r>
      <w:r w:rsidR="000150D0" w:rsidRPr="00BE7B1A">
        <w:rPr>
          <w:rFonts w:ascii="Arial" w:hAnsi="Arial" w:cs="Arial"/>
          <w:sz w:val="18"/>
          <w:szCs w:val="18"/>
          <w:lang w:val="en-GB"/>
        </w:rPr>
        <w:t>28</w:t>
      </w:r>
      <w:r w:rsidRPr="00BE7B1A">
        <w:rPr>
          <w:rFonts w:ascii="Arial" w:hAnsi="Arial" w:cs="Arial"/>
          <w:sz w:val="18"/>
          <w:szCs w:val="18"/>
        </w:rPr>
        <w:t xml:space="preserve"> December </w:t>
      </w:r>
      <w:r w:rsidR="000150D0" w:rsidRPr="00BE7B1A">
        <w:rPr>
          <w:rFonts w:ascii="Arial" w:hAnsi="Arial" w:cs="Arial"/>
          <w:sz w:val="18"/>
          <w:szCs w:val="18"/>
          <w:lang w:val="en-GB"/>
        </w:rPr>
        <w:t>2024</w:t>
      </w:r>
      <w:r w:rsidRPr="00BE7B1A">
        <w:rPr>
          <w:rFonts w:ascii="Arial" w:hAnsi="Arial" w:cs="Arial"/>
          <w:sz w:val="18"/>
          <w:szCs w:val="18"/>
        </w:rPr>
        <w:t>, the Board of Directors approved the interim</w:t>
      </w:r>
      <w:r w:rsidR="00B21402" w:rsidRPr="00BE7B1A">
        <w:rPr>
          <w:rFonts w:ascii="Arial" w:hAnsi="Arial" w:cs="Arial"/>
          <w:sz w:val="18"/>
          <w:szCs w:val="18"/>
        </w:rPr>
        <w:t xml:space="preserve"> </w:t>
      </w:r>
      <w:r w:rsidRPr="00BE7B1A">
        <w:rPr>
          <w:rFonts w:ascii="Arial" w:hAnsi="Arial" w:cs="Arial"/>
          <w:sz w:val="18"/>
          <w:szCs w:val="18"/>
        </w:rPr>
        <w:t xml:space="preserve">dividend payment from its operation during </w:t>
      </w:r>
      <w:r w:rsidR="000150D0" w:rsidRPr="00BE7B1A">
        <w:rPr>
          <w:rFonts w:ascii="Arial" w:hAnsi="Arial" w:cs="Arial"/>
          <w:sz w:val="18"/>
          <w:szCs w:val="18"/>
          <w:lang w:val="en-GB"/>
        </w:rPr>
        <w:t>1</w:t>
      </w:r>
      <w:r w:rsidRPr="00BE7B1A">
        <w:rPr>
          <w:rFonts w:ascii="Arial" w:hAnsi="Arial" w:cs="Arial"/>
          <w:sz w:val="18"/>
          <w:szCs w:val="18"/>
        </w:rPr>
        <w:t xml:space="preserve"> January to </w:t>
      </w:r>
      <w:r w:rsidR="000150D0" w:rsidRPr="00BE7B1A">
        <w:rPr>
          <w:rFonts w:ascii="Arial" w:hAnsi="Arial" w:cs="Arial"/>
          <w:sz w:val="18"/>
          <w:szCs w:val="18"/>
          <w:lang w:val="en-GB"/>
        </w:rPr>
        <w:t>30</w:t>
      </w:r>
      <w:r w:rsidRPr="00BE7B1A">
        <w:rPr>
          <w:rFonts w:ascii="Arial" w:hAnsi="Arial" w:cs="Arial"/>
          <w:sz w:val="18"/>
          <w:szCs w:val="18"/>
        </w:rPr>
        <w:t xml:space="preserve"> November </w:t>
      </w:r>
      <w:r w:rsidR="000150D0" w:rsidRPr="00BE7B1A">
        <w:rPr>
          <w:rFonts w:ascii="Arial" w:hAnsi="Arial" w:cs="Arial"/>
          <w:sz w:val="18"/>
          <w:szCs w:val="18"/>
          <w:lang w:val="en-GB"/>
        </w:rPr>
        <w:t>2024</w:t>
      </w:r>
      <w:r w:rsidRPr="00BE7B1A">
        <w:rPr>
          <w:rFonts w:ascii="Arial" w:hAnsi="Arial" w:cs="Arial"/>
          <w:sz w:val="18"/>
          <w:szCs w:val="18"/>
        </w:rPr>
        <w:t xml:space="preserve"> to its shareholders at Baht </w:t>
      </w:r>
      <w:r w:rsidR="000150D0" w:rsidRPr="00BE7B1A">
        <w:rPr>
          <w:rFonts w:ascii="Arial" w:hAnsi="Arial" w:cs="Arial"/>
          <w:sz w:val="18"/>
          <w:szCs w:val="18"/>
          <w:lang w:val="en-GB"/>
        </w:rPr>
        <w:t>0</w:t>
      </w:r>
      <w:r w:rsidRPr="00BE7B1A">
        <w:rPr>
          <w:rFonts w:ascii="Arial" w:hAnsi="Arial" w:cs="Arial"/>
          <w:sz w:val="18"/>
          <w:szCs w:val="18"/>
        </w:rPr>
        <w:t>.</w:t>
      </w:r>
      <w:r w:rsidR="000150D0" w:rsidRPr="00BE7B1A">
        <w:rPr>
          <w:rFonts w:ascii="Arial" w:hAnsi="Arial" w:cs="Arial"/>
          <w:sz w:val="18"/>
          <w:szCs w:val="18"/>
          <w:lang w:val="en-GB"/>
        </w:rPr>
        <w:t>35</w:t>
      </w:r>
      <w:r w:rsidRPr="00BE7B1A">
        <w:rPr>
          <w:rFonts w:ascii="Arial" w:hAnsi="Arial" w:cs="Arial"/>
          <w:sz w:val="18"/>
          <w:szCs w:val="18"/>
        </w:rPr>
        <w:t xml:space="preserve"> per share,</w:t>
      </w:r>
      <w:r w:rsidR="00B21402" w:rsidRPr="00BE7B1A">
        <w:rPr>
          <w:rFonts w:ascii="Arial" w:hAnsi="Arial" w:cs="Arial"/>
          <w:sz w:val="18"/>
          <w:szCs w:val="18"/>
        </w:rPr>
        <w:t xml:space="preserve"> </w:t>
      </w:r>
      <w:r w:rsidRPr="00BE7B1A">
        <w:rPr>
          <w:rFonts w:ascii="Arial" w:hAnsi="Arial" w:cs="Arial"/>
          <w:sz w:val="18"/>
          <w:szCs w:val="18"/>
        </w:rPr>
        <w:t xml:space="preserve">totaling Baht </w:t>
      </w:r>
      <w:r w:rsidR="000150D0" w:rsidRPr="00BE7B1A">
        <w:rPr>
          <w:rFonts w:ascii="Arial" w:hAnsi="Arial" w:cs="Arial"/>
          <w:sz w:val="18"/>
          <w:szCs w:val="18"/>
          <w:lang w:val="en-GB"/>
        </w:rPr>
        <w:t>0</w:t>
      </w:r>
      <w:r w:rsidRPr="00BE7B1A">
        <w:rPr>
          <w:rFonts w:ascii="Arial" w:hAnsi="Arial" w:cs="Arial"/>
          <w:sz w:val="18"/>
          <w:szCs w:val="18"/>
        </w:rPr>
        <w:t>.</w:t>
      </w:r>
      <w:r w:rsidR="000150D0" w:rsidRPr="00BE7B1A">
        <w:rPr>
          <w:rFonts w:ascii="Arial" w:hAnsi="Arial" w:cs="Arial"/>
          <w:sz w:val="18"/>
          <w:szCs w:val="18"/>
          <w:lang w:val="en-GB"/>
        </w:rPr>
        <w:t>35</w:t>
      </w:r>
      <w:r w:rsidRPr="00BE7B1A">
        <w:rPr>
          <w:rFonts w:ascii="Arial" w:hAnsi="Arial" w:cs="Arial"/>
          <w:sz w:val="18"/>
          <w:szCs w:val="18"/>
        </w:rPr>
        <w:t xml:space="preserve"> million. The </w:t>
      </w:r>
      <w:r w:rsidR="003C350B" w:rsidRPr="00BE7B1A">
        <w:rPr>
          <w:rFonts w:ascii="Arial" w:hAnsi="Arial" w:cs="Arial"/>
          <w:sz w:val="18"/>
          <w:szCs w:val="18"/>
        </w:rPr>
        <w:t>C</w:t>
      </w:r>
      <w:r w:rsidR="00A007D8" w:rsidRPr="00BE7B1A">
        <w:rPr>
          <w:rFonts w:ascii="Arial" w:hAnsi="Arial" w:cs="Arial"/>
          <w:sz w:val="18"/>
          <w:szCs w:val="18"/>
        </w:rPr>
        <w:t>ompany</w:t>
      </w:r>
      <w:r w:rsidRPr="00BE7B1A">
        <w:rPr>
          <w:rFonts w:ascii="Arial" w:hAnsi="Arial" w:cs="Arial"/>
          <w:sz w:val="18"/>
          <w:szCs w:val="18"/>
        </w:rPr>
        <w:t xml:space="preserve"> paid dividend to shareholders in December </w:t>
      </w:r>
      <w:r w:rsidR="000150D0" w:rsidRPr="00BE7B1A">
        <w:rPr>
          <w:rFonts w:ascii="Arial" w:hAnsi="Arial" w:cs="Arial"/>
          <w:sz w:val="18"/>
          <w:szCs w:val="18"/>
          <w:lang w:val="en-GB"/>
        </w:rPr>
        <w:t>2024</w:t>
      </w:r>
      <w:r w:rsidRPr="00BE7B1A">
        <w:rPr>
          <w:rFonts w:ascii="Arial" w:hAnsi="Arial" w:cs="Arial"/>
          <w:sz w:val="18"/>
          <w:szCs w:val="18"/>
        </w:rPr>
        <w:t>.</w:t>
      </w:r>
    </w:p>
    <w:p w14:paraId="2D7EF6D1" w14:textId="77777777" w:rsidR="00AB3D97" w:rsidRPr="00BE7B1A" w:rsidRDefault="00AB3D97" w:rsidP="00AB3D97">
      <w:pPr>
        <w:overflowPunct/>
        <w:autoSpaceDE/>
        <w:autoSpaceDN/>
        <w:adjustRightInd/>
        <w:jc w:val="thaiDistribute"/>
        <w:textAlignment w:val="auto"/>
        <w:rPr>
          <w:rFonts w:ascii="Arial" w:hAnsi="Arial" w:cs="Arial"/>
          <w:sz w:val="18"/>
          <w:szCs w:val="18"/>
          <w:u w:val="single"/>
        </w:rPr>
      </w:pPr>
    </w:p>
    <w:p w14:paraId="742CE966" w14:textId="77777777" w:rsidR="0060589C" w:rsidRPr="00BE7B1A" w:rsidRDefault="0060589C" w:rsidP="00C62408">
      <w:pPr>
        <w:overflowPunct/>
        <w:autoSpaceDE/>
        <w:autoSpaceDN/>
        <w:adjustRightInd/>
        <w:jc w:val="thaiDistribute"/>
        <w:textAlignment w:val="auto"/>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11CA4" w:rsidRPr="00BE7B1A" w14:paraId="7C473448" w14:textId="77777777" w:rsidTr="00511CA4">
        <w:trPr>
          <w:trHeight w:val="386"/>
        </w:trPr>
        <w:tc>
          <w:tcPr>
            <w:tcW w:w="9461" w:type="dxa"/>
            <w:vAlign w:val="center"/>
          </w:tcPr>
          <w:p w14:paraId="014CD9AB" w14:textId="7BBE598A" w:rsidR="00077D9F" w:rsidRPr="00BE7B1A" w:rsidRDefault="00077D9F" w:rsidP="00D132E7">
            <w:pPr>
              <w:tabs>
                <w:tab w:val="left" w:pos="432"/>
              </w:tabs>
              <w:ind w:left="432" w:hanging="537"/>
              <w:rPr>
                <w:rFonts w:ascii="Arial" w:eastAsia="Arial Unicode MS" w:hAnsi="Arial" w:cs="Arial"/>
                <w:b/>
                <w:bCs/>
                <w:sz w:val="18"/>
                <w:szCs w:val="18"/>
                <w:cs/>
                <w:lang w:val="en-GB"/>
              </w:rPr>
            </w:pPr>
            <w:r w:rsidRPr="00BE7B1A">
              <w:rPr>
                <w:rFonts w:ascii="Arial" w:eastAsia="Arial Unicode MS" w:hAnsi="Arial" w:cs="Arial"/>
                <w:b/>
                <w:bCs/>
                <w:sz w:val="18"/>
                <w:szCs w:val="18"/>
                <w:lang w:val="en-GB"/>
              </w:rPr>
              <w:br w:type="page"/>
            </w:r>
            <w:r w:rsidR="000150D0" w:rsidRPr="00BE7B1A">
              <w:rPr>
                <w:rFonts w:ascii="Arial" w:eastAsia="Arial Unicode MS" w:hAnsi="Arial" w:cs="Arial"/>
                <w:b/>
                <w:bCs/>
                <w:sz w:val="18"/>
                <w:szCs w:val="18"/>
                <w:lang w:val="en-GB"/>
              </w:rPr>
              <w:t>27</w:t>
            </w:r>
            <w:r w:rsidRPr="00BE7B1A">
              <w:rPr>
                <w:rFonts w:ascii="Arial" w:eastAsia="Arial Unicode MS" w:hAnsi="Arial" w:cs="Arial"/>
                <w:b/>
                <w:bCs/>
                <w:sz w:val="18"/>
                <w:szCs w:val="18"/>
                <w:lang w:val="en-GB"/>
              </w:rPr>
              <w:tab/>
              <w:t>Commitments</w:t>
            </w:r>
          </w:p>
        </w:tc>
      </w:tr>
    </w:tbl>
    <w:p w14:paraId="52ADB314" w14:textId="77777777" w:rsidR="00077D9F" w:rsidRPr="00BE7B1A" w:rsidRDefault="00077D9F" w:rsidP="00D132E7">
      <w:pPr>
        <w:jc w:val="both"/>
        <w:rPr>
          <w:rFonts w:ascii="Arial" w:hAnsi="Arial" w:cs="Arial"/>
          <w:sz w:val="18"/>
          <w:szCs w:val="18"/>
        </w:rPr>
      </w:pPr>
    </w:p>
    <w:p w14:paraId="6CBBF47C" w14:textId="0EBA32D4" w:rsidR="00077D9F" w:rsidRPr="00BE7B1A" w:rsidRDefault="000150D0" w:rsidP="00D132E7">
      <w:pPr>
        <w:ind w:left="540" w:hanging="540"/>
        <w:jc w:val="both"/>
        <w:rPr>
          <w:rFonts w:ascii="Arial" w:hAnsi="Arial" w:cs="Arial"/>
          <w:b/>
          <w:bCs/>
          <w:sz w:val="18"/>
          <w:szCs w:val="18"/>
          <w:cs/>
        </w:rPr>
      </w:pPr>
      <w:r w:rsidRPr="00BE7B1A">
        <w:rPr>
          <w:rFonts w:ascii="Arial" w:hAnsi="Arial" w:cs="Arial"/>
          <w:b/>
          <w:bCs/>
          <w:sz w:val="18"/>
          <w:szCs w:val="18"/>
          <w:lang w:val="en-GB"/>
        </w:rPr>
        <w:t>27</w:t>
      </w:r>
      <w:r w:rsidR="00077D9F" w:rsidRPr="00BE7B1A">
        <w:rPr>
          <w:rFonts w:ascii="Arial" w:hAnsi="Arial" w:cs="Arial"/>
          <w:b/>
          <w:bCs/>
          <w:sz w:val="18"/>
          <w:szCs w:val="18"/>
        </w:rPr>
        <w:t>.</w:t>
      </w:r>
      <w:r w:rsidRPr="00BE7B1A">
        <w:rPr>
          <w:rFonts w:ascii="Arial" w:hAnsi="Arial" w:cs="Arial"/>
          <w:b/>
          <w:bCs/>
          <w:sz w:val="18"/>
          <w:szCs w:val="18"/>
          <w:lang w:val="en-GB"/>
        </w:rPr>
        <w:t>1</w:t>
      </w:r>
      <w:r w:rsidR="00077D9F" w:rsidRPr="00BE7B1A">
        <w:rPr>
          <w:rFonts w:ascii="Arial" w:hAnsi="Arial" w:cs="Arial"/>
          <w:b/>
          <w:bCs/>
          <w:sz w:val="18"/>
          <w:szCs w:val="18"/>
          <w:cs/>
        </w:rPr>
        <w:tab/>
      </w:r>
      <w:r w:rsidR="00077D9F" w:rsidRPr="00BE7B1A">
        <w:rPr>
          <w:rFonts w:ascii="Arial" w:hAnsi="Arial" w:cs="Arial"/>
          <w:b/>
          <w:bCs/>
          <w:sz w:val="18"/>
          <w:szCs w:val="18"/>
        </w:rPr>
        <w:t>Lease commitments</w:t>
      </w:r>
    </w:p>
    <w:p w14:paraId="019F1A4F" w14:textId="77777777" w:rsidR="00077D9F" w:rsidRPr="00BE7B1A" w:rsidRDefault="00077D9F" w:rsidP="00D132E7">
      <w:pPr>
        <w:ind w:left="540"/>
        <w:jc w:val="both"/>
        <w:rPr>
          <w:rFonts w:ascii="Arial" w:hAnsi="Arial" w:cs="Arial"/>
          <w:sz w:val="18"/>
          <w:szCs w:val="18"/>
        </w:rPr>
      </w:pPr>
    </w:p>
    <w:p w14:paraId="58039F8F" w14:textId="33CF5147" w:rsidR="00587971" w:rsidRPr="00BE7B1A" w:rsidRDefault="000230B0" w:rsidP="00D132E7">
      <w:pPr>
        <w:ind w:left="540"/>
        <w:jc w:val="both"/>
        <w:rPr>
          <w:rFonts w:ascii="Arial" w:hAnsi="Arial" w:cs="Arial"/>
          <w:spacing w:val="-2"/>
          <w:sz w:val="18"/>
          <w:szCs w:val="18"/>
        </w:rPr>
      </w:pPr>
      <w:r w:rsidRPr="00BE7B1A">
        <w:rPr>
          <w:rFonts w:ascii="Arial" w:hAnsi="Arial" w:cs="Arial"/>
          <w:spacing w:val="-6"/>
          <w:sz w:val="18"/>
          <w:szCs w:val="18"/>
        </w:rPr>
        <w:t>The Group and the Company ha</w:t>
      </w:r>
      <w:r w:rsidR="00263CD0" w:rsidRPr="00BE7B1A">
        <w:rPr>
          <w:rFonts w:ascii="Arial" w:hAnsi="Arial" w:cs="Arial"/>
          <w:spacing w:val="-6"/>
          <w:sz w:val="18"/>
          <w:szCs w:val="18"/>
        </w:rPr>
        <w:t>ve</w:t>
      </w:r>
      <w:r w:rsidRPr="00BE7B1A">
        <w:rPr>
          <w:rFonts w:ascii="Arial" w:hAnsi="Arial" w:cs="Arial"/>
          <w:spacing w:val="-6"/>
          <w:sz w:val="18"/>
          <w:szCs w:val="18"/>
        </w:rPr>
        <w:t xml:space="preserve"> entered into non-cancellable lease agreements that do not meet the criteria for </w:t>
      </w:r>
      <w:proofErr w:type="spellStart"/>
      <w:r w:rsidR="00CA6DF2" w:rsidRPr="00BE7B1A">
        <w:rPr>
          <w:rFonts w:ascii="Arial" w:hAnsi="Arial" w:cs="Arial"/>
          <w:spacing w:val="-2"/>
          <w:sz w:val="18"/>
          <w:szCs w:val="18"/>
        </w:rPr>
        <w:t>recogni</w:t>
      </w:r>
      <w:r w:rsidR="001C097C">
        <w:rPr>
          <w:rFonts w:ascii="Arial" w:hAnsi="Arial" w:cs="Arial"/>
          <w:spacing w:val="-2"/>
          <w:sz w:val="18"/>
          <w:szCs w:val="18"/>
        </w:rPr>
        <w:t>s</w:t>
      </w:r>
      <w:r w:rsidR="00CA6DF2" w:rsidRPr="00BE7B1A">
        <w:rPr>
          <w:rFonts w:ascii="Arial" w:hAnsi="Arial" w:cs="Arial"/>
          <w:spacing w:val="-2"/>
          <w:sz w:val="18"/>
          <w:szCs w:val="18"/>
        </w:rPr>
        <w:t>ing</w:t>
      </w:r>
      <w:proofErr w:type="spellEnd"/>
      <w:r w:rsidRPr="00BE7B1A">
        <w:rPr>
          <w:rFonts w:ascii="Arial" w:hAnsi="Arial" w:cs="Arial"/>
          <w:spacing w:val="-2"/>
          <w:sz w:val="18"/>
          <w:szCs w:val="18"/>
        </w:rPr>
        <w:t xml:space="preserve"> right-of-use assets. These leases </w:t>
      </w:r>
      <w:r w:rsidR="00CD20C8" w:rsidRPr="00BE7B1A">
        <w:rPr>
          <w:rFonts w:ascii="Arial" w:hAnsi="Arial" w:cs="Arial"/>
          <w:spacing w:val="-2"/>
          <w:sz w:val="18"/>
          <w:szCs w:val="18"/>
        </w:rPr>
        <w:t>are relat</w:t>
      </w:r>
      <w:r w:rsidR="001C097C">
        <w:rPr>
          <w:rFonts w:ascii="Arial" w:hAnsi="Arial" w:cs="Arial"/>
          <w:spacing w:val="-2"/>
          <w:sz w:val="18"/>
          <w:szCs w:val="18"/>
        </w:rPr>
        <w:t>ed</w:t>
      </w:r>
      <w:r w:rsidR="00CD20C8" w:rsidRPr="00BE7B1A">
        <w:rPr>
          <w:rFonts w:ascii="Arial" w:hAnsi="Arial" w:cs="Arial"/>
          <w:spacing w:val="-2"/>
          <w:sz w:val="18"/>
          <w:szCs w:val="18"/>
        </w:rPr>
        <w:t xml:space="preserve"> to</w:t>
      </w:r>
      <w:r w:rsidRPr="00BE7B1A">
        <w:rPr>
          <w:rFonts w:ascii="Arial" w:hAnsi="Arial" w:cs="Arial"/>
          <w:spacing w:val="-2"/>
          <w:sz w:val="18"/>
          <w:szCs w:val="18"/>
        </w:rPr>
        <w:t xml:space="preserve"> </w:t>
      </w:r>
      <w:r w:rsidR="005B02E6" w:rsidRPr="00BE7B1A">
        <w:rPr>
          <w:rFonts w:ascii="Arial" w:hAnsi="Arial" w:cs="Arial"/>
          <w:spacing w:val="-2"/>
          <w:sz w:val="18"/>
          <w:szCs w:val="18"/>
        </w:rPr>
        <w:t>space rentals</w:t>
      </w:r>
      <w:r w:rsidRPr="00BE7B1A">
        <w:rPr>
          <w:rFonts w:ascii="Arial" w:hAnsi="Arial" w:cs="Arial"/>
          <w:spacing w:val="-2"/>
          <w:sz w:val="18"/>
          <w:szCs w:val="18"/>
        </w:rPr>
        <w:t xml:space="preserve">, buildings, computers, furniture, office equipment, </w:t>
      </w:r>
      <w:r w:rsidR="00995C52" w:rsidRPr="00BE7B1A">
        <w:rPr>
          <w:rFonts w:ascii="Arial" w:hAnsi="Arial" w:cs="Arial"/>
          <w:spacing w:val="-2"/>
          <w:sz w:val="18"/>
          <w:szCs w:val="18"/>
          <w:lang w:val="en-GB"/>
        </w:rPr>
        <w:t xml:space="preserve">and </w:t>
      </w:r>
      <w:r w:rsidRPr="00BE7B1A">
        <w:rPr>
          <w:rFonts w:ascii="Arial" w:hAnsi="Arial" w:cs="Arial"/>
          <w:spacing w:val="-2"/>
          <w:sz w:val="18"/>
          <w:szCs w:val="18"/>
        </w:rPr>
        <w:t>tools and devices.</w:t>
      </w:r>
    </w:p>
    <w:p w14:paraId="1CD23BB3" w14:textId="77777777" w:rsidR="000230B0" w:rsidRPr="00BE7B1A" w:rsidRDefault="000230B0" w:rsidP="00D132E7">
      <w:pPr>
        <w:ind w:left="540"/>
        <w:jc w:val="both"/>
        <w:rPr>
          <w:rFonts w:ascii="Arial" w:hAnsi="Arial" w:cs="Arial"/>
          <w:spacing w:val="-6"/>
          <w:sz w:val="18"/>
          <w:szCs w:val="18"/>
        </w:rPr>
      </w:pPr>
    </w:p>
    <w:p w14:paraId="7D32D559" w14:textId="0E9C6ED5" w:rsidR="00077D9F" w:rsidRPr="00BE7B1A" w:rsidRDefault="00077D9F" w:rsidP="00D132E7">
      <w:pPr>
        <w:ind w:left="540"/>
        <w:jc w:val="both"/>
        <w:rPr>
          <w:rFonts w:ascii="Arial" w:hAnsi="Arial" w:cs="Arial"/>
          <w:sz w:val="18"/>
          <w:szCs w:val="18"/>
        </w:rPr>
      </w:pPr>
      <w:r w:rsidRPr="00BE7B1A">
        <w:rPr>
          <w:rFonts w:ascii="Arial" w:hAnsi="Arial" w:cs="Arial"/>
          <w:spacing w:val="-6"/>
          <w:sz w:val="18"/>
          <w:szCs w:val="18"/>
        </w:rPr>
        <w:t xml:space="preserve">As </w:t>
      </w:r>
      <w:proofErr w:type="gramStart"/>
      <w:r w:rsidRPr="00BE7B1A">
        <w:rPr>
          <w:rFonts w:ascii="Arial" w:hAnsi="Arial" w:cs="Arial"/>
          <w:spacing w:val="-6"/>
          <w:sz w:val="18"/>
          <w:szCs w:val="18"/>
        </w:rPr>
        <w:t>at</w:t>
      </w:r>
      <w:proofErr w:type="gramEnd"/>
      <w:r w:rsidRPr="00BE7B1A">
        <w:rPr>
          <w:rFonts w:ascii="Arial" w:hAnsi="Arial" w:cs="Arial"/>
          <w:spacing w:val="-6"/>
          <w:sz w:val="18"/>
          <w:szCs w:val="18"/>
        </w:rPr>
        <w:t xml:space="preserve"> </w:t>
      </w:r>
      <w:r w:rsidR="000150D0" w:rsidRPr="00BE7B1A">
        <w:rPr>
          <w:rFonts w:ascii="Arial" w:eastAsia="Calibri" w:hAnsi="Arial" w:cs="Arial"/>
          <w:spacing w:val="-6"/>
          <w:sz w:val="18"/>
          <w:szCs w:val="18"/>
          <w:lang w:val="en-GB"/>
        </w:rPr>
        <w:t>30</w:t>
      </w:r>
      <w:r w:rsidR="009E2691" w:rsidRPr="00BE7B1A">
        <w:rPr>
          <w:rFonts w:ascii="Arial" w:eastAsia="Calibri" w:hAnsi="Arial" w:cs="Arial"/>
          <w:spacing w:val="-6"/>
          <w:sz w:val="18"/>
          <w:szCs w:val="18"/>
          <w:lang w:val="en-GB"/>
        </w:rPr>
        <w:t xml:space="preserve"> September</w:t>
      </w:r>
      <w:r w:rsidR="00172BDE" w:rsidRPr="00BE7B1A">
        <w:rPr>
          <w:rFonts w:ascii="Arial" w:eastAsia="Calibri" w:hAnsi="Arial" w:cs="Arial"/>
          <w:spacing w:val="-6"/>
          <w:sz w:val="18"/>
          <w:szCs w:val="18"/>
          <w:lang w:val="en-GB"/>
        </w:rPr>
        <w:t xml:space="preserve"> </w:t>
      </w:r>
      <w:r w:rsidR="000150D0" w:rsidRPr="00BE7B1A">
        <w:rPr>
          <w:rFonts w:ascii="Arial" w:eastAsia="Calibri" w:hAnsi="Arial" w:cs="Arial"/>
          <w:spacing w:val="-6"/>
          <w:sz w:val="18"/>
          <w:szCs w:val="18"/>
          <w:lang w:val="en-GB"/>
        </w:rPr>
        <w:t>2025</w:t>
      </w:r>
      <w:r w:rsidRPr="00BE7B1A">
        <w:rPr>
          <w:rFonts w:ascii="Arial" w:hAnsi="Arial" w:cs="Arial"/>
          <w:spacing w:val="-6"/>
          <w:sz w:val="18"/>
          <w:szCs w:val="18"/>
        </w:rPr>
        <w:t xml:space="preserve"> and </w:t>
      </w:r>
      <w:r w:rsidR="000150D0" w:rsidRPr="00BE7B1A">
        <w:rPr>
          <w:rFonts w:ascii="Arial" w:hAnsi="Arial" w:cs="Arial"/>
          <w:spacing w:val="-6"/>
          <w:sz w:val="18"/>
          <w:szCs w:val="18"/>
          <w:lang w:val="en-GB"/>
        </w:rPr>
        <w:t>31</w:t>
      </w:r>
      <w:r w:rsidRPr="00BE7B1A">
        <w:rPr>
          <w:rFonts w:ascii="Arial" w:hAnsi="Arial" w:cs="Arial"/>
          <w:spacing w:val="-6"/>
          <w:sz w:val="18"/>
          <w:szCs w:val="18"/>
          <w:lang w:val="en-GB"/>
        </w:rPr>
        <w:t xml:space="preserve"> December </w:t>
      </w:r>
      <w:r w:rsidR="000150D0" w:rsidRPr="00BE7B1A">
        <w:rPr>
          <w:rFonts w:ascii="Arial" w:hAnsi="Arial" w:cs="Arial"/>
          <w:spacing w:val="-6"/>
          <w:sz w:val="18"/>
          <w:szCs w:val="18"/>
          <w:lang w:val="en-GB"/>
        </w:rPr>
        <w:t>2024</w:t>
      </w:r>
      <w:r w:rsidRPr="00BE7B1A">
        <w:rPr>
          <w:rFonts w:ascii="Arial" w:hAnsi="Arial" w:cs="Arial"/>
          <w:spacing w:val="-6"/>
          <w:sz w:val="18"/>
          <w:szCs w:val="18"/>
        </w:rPr>
        <w:t>, the Group and the Company have future lease payments</w:t>
      </w:r>
      <w:r w:rsidRPr="00BE7B1A">
        <w:rPr>
          <w:rFonts w:ascii="Arial" w:hAnsi="Arial" w:cs="Arial"/>
          <w:sz w:val="18"/>
          <w:szCs w:val="18"/>
        </w:rPr>
        <w:t xml:space="preserve"> required under these non-cancellable agreements as follows:</w:t>
      </w:r>
    </w:p>
    <w:p w14:paraId="222FC52C" w14:textId="77777777" w:rsidR="00077D9F" w:rsidRPr="00BE7B1A" w:rsidRDefault="00077D9F" w:rsidP="00D132E7">
      <w:pPr>
        <w:ind w:left="540"/>
        <w:jc w:val="both"/>
        <w:rPr>
          <w:rFonts w:ascii="Arial" w:hAnsi="Arial" w:cs="Arial"/>
          <w:sz w:val="18"/>
          <w:szCs w:val="18"/>
        </w:rPr>
      </w:pPr>
    </w:p>
    <w:tbl>
      <w:tblPr>
        <w:tblW w:w="8897" w:type="dxa"/>
        <w:tblInd w:w="666" w:type="dxa"/>
        <w:tblLayout w:type="fixed"/>
        <w:tblLook w:val="0000" w:firstRow="0" w:lastRow="0" w:firstColumn="0" w:lastColumn="0" w:noHBand="0" w:noVBand="0"/>
      </w:tblPr>
      <w:tblGrid>
        <w:gridCol w:w="3425"/>
        <w:gridCol w:w="1368"/>
        <w:gridCol w:w="1368"/>
        <w:gridCol w:w="1368"/>
        <w:gridCol w:w="1368"/>
      </w:tblGrid>
      <w:tr w:rsidR="009E0F60" w:rsidRPr="00BE7B1A" w14:paraId="16EF23A5" w14:textId="77777777" w:rsidTr="00BE7B1A">
        <w:tc>
          <w:tcPr>
            <w:tcW w:w="3425" w:type="dxa"/>
            <w:vAlign w:val="bottom"/>
          </w:tcPr>
          <w:p w14:paraId="1DABFCFB" w14:textId="77777777" w:rsidR="00077D9F" w:rsidRPr="00BE7B1A" w:rsidRDefault="00077D9F" w:rsidP="00D132E7">
            <w:pPr>
              <w:ind w:right="-155"/>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6A14F469"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Consolidated</w:t>
            </w:r>
          </w:p>
          <w:p w14:paraId="40F14812"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14:paraId="0366B1E9"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 xml:space="preserve">Separate </w:t>
            </w:r>
          </w:p>
          <w:p w14:paraId="15C3E32E"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r>
      <w:tr w:rsidR="009E0F60" w:rsidRPr="00BE7B1A" w14:paraId="52440D68" w14:textId="77777777" w:rsidTr="00BE7B1A">
        <w:tc>
          <w:tcPr>
            <w:tcW w:w="3425" w:type="dxa"/>
            <w:vAlign w:val="bottom"/>
          </w:tcPr>
          <w:p w14:paraId="6F3732CD" w14:textId="77777777" w:rsidR="00077D9F" w:rsidRPr="00BE7B1A" w:rsidRDefault="00077D9F" w:rsidP="00D132E7">
            <w:pPr>
              <w:ind w:right="-155"/>
              <w:rPr>
                <w:rFonts w:ascii="Arial" w:hAnsi="Arial" w:cs="Arial"/>
                <w:b/>
                <w:bCs/>
                <w:snapToGrid w:val="0"/>
                <w:sz w:val="18"/>
                <w:szCs w:val="18"/>
                <w:cs/>
                <w:lang w:val="en-GB" w:eastAsia="th-TH"/>
              </w:rPr>
            </w:pPr>
          </w:p>
        </w:tc>
        <w:tc>
          <w:tcPr>
            <w:tcW w:w="1368" w:type="dxa"/>
            <w:tcBorders>
              <w:top w:val="single" w:sz="4" w:space="0" w:color="auto"/>
            </w:tcBorders>
            <w:vAlign w:val="bottom"/>
          </w:tcPr>
          <w:p w14:paraId="33A4D5B7" w14:textId="7777777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Unaudited</w:t>
            </w:r>
          </w:p>
          <w:p w14:paraId="55A78F0B" w14:textId="5D856B6F" w:rsidR="00077D9F" w:rsidRPr="00BE7B1A" w:rsidRDefault="00077D9F" w:rsidP="00D132E7">
            <w:pPr>
              <w:pStyle w:val="a0"/>
              <w:tabs>
                <w:tab w:val="right" w:pos="1152"/>
              </w:tabs>
              <w:ind w:left="-84" w:right="-72"/>
              <w:jc w:val="both"/>
              <w:rPr>
                <w:rFonts w:ascii="Arial" w:hAnsi="Arial" w:cs="Arial"/>
                <w:b/>
                <w:bCs/>
                <w:color w:val="auto"/>
                <w:sz w:val="18"/>
                <w:szCs w:val="18"/>
              </w:rPr>
            </w:pPr>
            <w:r w:rsidRPr="00BE7B1A">
              <w:rPr>
                <w:rFonts w:ascii="Arial" w:hAnsi="Arial" w:cs="Arial"/>
                <w:b/>
                <w:bCs/>
                <w:color w:val="auto"/>
                <w:sz w:val="18"/>
                <w:szCs w:val="18"/>
              </w:rPr>
              <w:tab/>
            </w:r>
            <w:r w:rsidR="000150D0" w:rsidRPr="00BE7B1A">
              <w:rPr>
                <w:rFonts w:ascii="Arial" w:hAnsi="Arial" w:cs="Arial"/>
                <w:b/>
                <w:bCs/>
                <w:color w:val="auto"/>
                <w:sz w:val="18"/>
                <w:szCs w:val="18"/>
              </w:rPr>
              <w:t>30</w:t>
            </w:r>
            <w:r w:rsidR="009E2691" w:rsidRPr="00BE7B1A">
              <w:rPr>
                <w:rFonts w:ascii="Arial" w:hAnsi="Arial" w:cs="Arial"/>
                <w:b/>
                <w:bCs/>
                <w:color w:val="auto"/>
                <w:sz w:val="18"/>
                <w:szCs w:val="18"/>
              </w:rPr>
              <w:t xml:space="preserve"> September</w:t>
            </w:r>
          </w:p>
          <w:p w14:paraId="1827705E" w14:textId="246BE9E0"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2025</w:t>
            </w:r>
          </w:p>
        </w:tc>
        <w:tc>
          <w:tcPr>
            <w:tcW w:w="1368" w:type="dxa"/>
            <w:tcBorders>
              <w:top w:val="single" w:sz="4" w:space="0" w:color="auto"/>
            </w:tcBorders>
            <w:vAlign w:val="bottom"/>
          </w:tcPr>
          <w:p w14:paraId="3C0E71AF" w14:textId="7777777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Audited</w:t>
            </w:r>
          </w:p>
          <w:p w14:paraId="112C0E82" w14:textId="1BB7007B"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31</w:t>
            </w:r>
            <w:r w:rsidRPr="00BE7B1A">
              <w:rPr>
                <w:rFonts w:ascii="Arial" w:hAnsi="Arial" w:cs="Arial"/>
                <w:b/>
                <w:bCs/>
                <w:color w:val="auto"/>
                <w:sz w:val="18"/>
                <w:szCs w:val="18"/>
                <w:lang w:val="en-US"/>
              </w:rPr>
              <w:t xml:space="preserve"> December</w:t>
            </w:r>
          </w:p>
          <w:p w14:paraId="62355316" w14:textId="0935CFEA"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2024</w:t>
            </w:r>
          </w:p>
        </w:tc>
        <w:tc>
          <w:tcPr>
            <w:tcW w:w="1368" w:type="dxa"/>
            <w:tcBorders>
              <w:top w:val="single" w:sz="4" w:space="0" w:color="auto"/>
            </w:tcBorders>
            <w:vAlign w:val="bottom"/>
          </w:tcPr>
          <w:p w14:paraId="32C1663C" w14:textId="7777777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Unaudited</w:t>
            </w:r>
          </w:p>
          <w:p w14:paraId="407BCD36" w14:textId="7182178C" w:rsidR="00077D9F" w:rsidRPr="00BE7B1A" w:rsidRDefault="00077D9F" w:rsidP="00D132E7">
            <w:pPr>
              <w:pStyle w:val="a0"/>
              <w:tabs>
                <w:tab w:val="right" w:pos="1152"/>
              </w:tabs>
              <w:ind w:left="-84" w:right="-72"/>
              <w:jc w:val="both"/>
              <w:rPr>
                <w:rFonts w:ascii="Arial" w:hAnsi="Arial" w:cs="Arial"/>
                <w:b/>
                <w:bCs/>
                <w:color w:val="auto"/>
                <w:sz w:val="18"/>
                <w:szCs w:val="18"/>
              </w:rPr>
            </w:pPr>
            <w:r w:rsidRPr="00BE7B1A">
              <w:rPr>
                <w:rFonts w:ascii="Arial" w:hAnsi="Arial" w:cs="Arial"/>
                <w:b/>
                <w:bCs/>
                <w:color w:val="auto"/>
                <w:sz w:val="18"/>
                <w:szCs w:val="18"/>
              </w:rPr>
              <w:tab/>
            </w:r>
            <w:r w:rsidR="000150D0" w:rsidRPr="00BE7B1A">
              <w:rPr>
                <w:rFonts w:ascii="Arial" w:hAnsi="Arial" w:cs="Arial"/>
                <w:b/>
                <w:bCs/>
                <w:color w:val="auto"/>
                <w:sz w:val="18"/>
                <w:szCs w:val="18"/>
              </w:rPr>
              <w:t>30</w:t>
            </w:r>
            <w:r w:rsidR="009E2691" w:rsidRPr="00BE7B1A">
              <w:rPr>
                <w:rFonts w:ascii="Arial" w:hAnsi="Arial" w:cs="Arial"/>
                <w:b/>
                <w:bCs/>
                <w:color w:val="auto"/>
                <w:sz w:val="18"/>
                <w:szCs w:val="18"/>
              </w:rPr>
              <w:t xml:space="preserve"> September</w:t>
            </w:r>
          </w:p>
          <w:p w14:paraId="687C5A0B" w14:textId="774B59E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2025</w:t>
            </w:r>
          </w:p>
        </w:tc>
        <w:tc>
          <w:tcPr>
            <w:tcW w:w="1368" w:type="dxa"/>
            <w:tcBorders>
              <w:top w:val="single" w:sz="4" w:space="0" w:color="auto"/>
            </w:tcBorders>
            <w:vAlign w:val="bottom"/>
          </w:tcPr>
          <w:p w14:paraId="05975881" w14:textId="7777777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Audited</w:t>
            </w:r>
          </w:p>
          <w:p w14:paraId="1A2AEDAF" w14:textId="5392038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31</w:t>
            </w:r>
            <w:r w:rsidRPr="00BE7B1A">
              <w:rPr>
                <w:rFonts w:ascii="Arial" w:hAnsi="Arial" w:cs="Arial"/>
                <w:b/>
                <w:bCs/>
                <w:color w:val="auto"/>
                <w:sz w:val="18"/>
                <w:szCs w:val="18"/>
                <w:lang w:val="en-US"/>
              </w:rPr>
              <w:t xml:space="preserve"> December</w:t>
            </w:r>
          </w:p>
          <w:p w14:paraId="7BED1B7A" w14:textId="7BCEBD3F"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2024</w:t>
            </w:r>
          </w:p>
        </w:tc>
      </w:tr>
      <w:tr w:rsidR="009E0F60" w:rsidRPr="00BE7B1A" w14:paraId="2042DF8F" w14:textId="77777777" w:rsidTr="00BE7B1A">
        <w:tc>
          <w:tcPr>
            <w:tcW w:w="3425" w:type="dxa"/>
            <w:vAlign w:val="bottom"/>
          </w:tcPr>
          <w:p w14:paraId="17C332D0" w14:textId="2F67EE00" w:rsidR="00077D9F" w:rsidRPr="00BE7B1A" w:rsidRDefault="00077D9F" w:rsidP="00A007D8">
            <w:pPr>
              <w:ind w:left="-103" w:right="1725"/>
              <w:rPr>
                <w:rFonts w:ascii="Arial" w:hAnsi="Arial" w:cs="Arial"/>
                <w:b/>
                <w:bCs/>
                <w:sz w:val="18"/>
                <w:szCs w:val="18"/>
                <w:u w:val="single"/>
              </w:rPr>
            </w:pPr>
            <w:r w:rsidRPr="00BE7B1A">
              <w:rPr>
                <w:rFonts w:ascii="Arial" w:hAnsi="Arial" w:cs="Arial"/>
                <w:b/>
                <w:bCs/>
                <w:snapToGrid w:val="0"/>
                <w:sz w:val="18"/>
                <w:szCs w:val="18"/>
                <w:u w:val="single"/>
                <w:lang w:val="en-GB" w:eastAsia="th-TH"/>
              </w:rPr>
              <w:t>Due for payment</w:t>
            </w:r>
            <w:r w:rsidR="00A007D8" w:rsidRPr="00BE7B1A">
              <w:rPr>
                <w:rFonts w:ascii="Arial" w:hAnsi="Arial" w:cs="Arial"/>
                <w:b/>
                <w:bCs/>
                <w:snapToGrid w:val="0"/>
                <w:sz w:val="18"/>
                <w:szCs w:val="18"/>
                <w:u w:val="single"/>
                <w:lang w:val="en-GB" w:eastAsia="th-TH"/>
              </w:rPr>
              <w:t>s</w:t>
            </w:r>
          </w:p>
        </w:tc>
        <w:tc>
          <w:tcPr>
            <w:tcW w:w="1368" w:type="dxa"/>
            <w:tcBorders>
              <w:bottom w:val="single" w:sz="4" w:space="0" w:color="auto"/>
            </w:tcBorders>
            <w:vAlign w:val="bottom"/>
          </w:tcPr>
          <w:p w14:paraId="36811BD9" w14:textId="7777777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Baht</w:t>
            </w:r>
          </w:p>
        </w:tc>
        <w:tc>
          <w:tcPr>
            <w:tcW w:w="1368" w:type="dxa"/>
            <w:tcBorders>
              <w:bottom w:val="single" w:sz="4" w:space="0" w:color="auto"/>
            </w:tcBorders>
            <w:vAlign w:val="bottom"/>
          </w:tcPr>
          <w:p w14:paraId="121615D9" w14:textId="7777777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Baht</w:t>
            </w:r>
          </w:p>
        </w:tc>
        <w:tc>
          <w:tcPr>
            <w:tcW w:w="1368" w:type="dxa"/>
            <w:tcBorders>
              <w:bottom w:val="single" w:sz="4" w:space="0" w:color="auto"/>
            </w:tcBorders>
            <w:vAlign w:val="bottom"/>
          </w:tcPr>
          <w:p w14:paraId="7450DA47" w14:textId="7777777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Baht</w:t>
            </w:r>
          </w:p>
        </w:tc>
        <w:tc>
          <w:tcPr>
            <w:tcW w:w="1368" w:type="dxa"/>
            <w:tcBorders>
              <w:bottom w:val="single" w:sz="4" w:space="0" w:color="auto"/>
            </w:tcBorders>
            <w:vAlign w:val="bottom"/>
          </w:tcPr>
          <w:p w14:paraId="5CD2DBB0" w14:textId="7777777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Baht</w:t>
            </w:r>
          </w:p>
        </w:tc>
      </w:tr>
      <w:tr w:rsidR="009E0F60" w:rsidRPr="00BE7B1A" w14:paraId="218182A3" w14:textId="77777777" w:rsidTr="00BE7B1A">
        <w:tc>
          <w:tcPr>
            <w:tcW w:w="3425" w:type="dxa"/>
            <w:vAlign w:val="bottom"/>
          </w:tcPr>
          <w:p w14:paraId="408724A6" w14:textId="77777777" w:rsidR="00077D9F" w:rsidRPr="00BE7B1A" w:rsidRDefault="00077D9F" w:rsidP="000A46BB">
            <w:pPr>
              <w:ind w:left="-103" w:right="-155"/>
              <w:rPr>
                <w:rFonts w:ascii="Arial" w:hAnsi="Arial" w:cs="Arial"/>
                <w:snapToGrid w:val="0"/>
                <w:sz w:val="18"/>
                <w:szCs w:val="18"/>
                <w:cs/>
                <w:lang w:eastAsia="th-TH"/>
              </w:rPr>
            </w:pPr>
          </w:p>
        </w:tc>
        <w:tc>
          <w:tcPr>
            <w:tcW w:w="1368" w:type="dxa"/>
            <w:tcBorders>
              <w:top w:val="single" w:sz="4" w:space="0" w:color="auto"/>
            </w:tcBorders>
            <w:vAlign w:val="bottom"/>
          </w:tcPr>
          <w:p w14:paraId="1B95DAE2" w14:textId="77777777" w:rsidR="00077D9F" w:rsidRPr="00BE7B1A" w:rsidRDefault="00077D9F" w:rsidP="00D132E7">
            <w:pPr>
              <w:pStyle w:val="a0"/>
              <w:tabs>
                <w:tab w:val="right"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5EFADD20" w14:textId="77777777" w:rsidR="00077D9F" w:rsidRPr="00BE7B1A" w:rsidRDefault="00077D9F" w:rsidP="00D132E7">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59020A56" w14:textId="77777777" w:rsidR="00077D9F" w:rsidRPr="00BE7B1A" w:rsidRDefault="00077D9F" w:rsidP="00D132E7">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3E536CCB" w14:textId="77777777" w:rsidR="00077D9F" w:rsidRPr="00BE7B1A" w:rsidRDefault="00077D9F" w:rsidP="00D132E7">
            <w:pPr>
              <w:pStyle w:val="a0"/>
              <w:ind w:left="-14" w:right="-72"/>
              <w:jc w:val="both"/>
              <w:rPr>
                <w:rFonts w:ascii="Arial" w:hAnsi="Arial" w:cs="Arial"/>
                <w:snapToGrid w:val="0"/>
                <w:color w:val="auto"/>
                <w:sz w:val="18"/>
                <w:szCs w:val="18"/>
                <w:lang w:eastAsia="th-TH"/>
              </w:rPr>
            </w:pPr>
          </w:p>
        </w:tc>
      </w:tr>
      <w:tr w:rsidR="009E0F60" w:rsidRPr="00BE7B1A" w14:paraId="28E85B55" w14:textId="77777777" w:rsidTr="00BE7B1A">
        <w:tc>
          <w:tcPr>
            <w:tcW w:w="3425" w:type="dxa"/>
            <w:vAlign w:val="bottom"/>
          </w:tcPr>
          <w:p w14:paraId="007D675C" w14:textId="42F15BBB" w:rsidR="00C661CC" w:rsidRPr="00BE7B1A" w:rsidRDefault="00C661CC" w:rsidP="000A46BB">
            <w:pPr>
              <w:ind w:left="-103"/>
              <w:rPr>
                <w:rFonts w:ascii="Arial" w:hAnsi="Arial" w:cs="Arial"/>
                <w:sz w:val="18"/>
                <w:szCs w:val="18"/>
              </w:rPr>
            </w:pPr>
            <w:r w:rsidRPr="00BE7B1A">
              <w:rPr>
                <w:rFonts w:ascii="Arial" w:hAnsi="Arial" w:cs="Arial"/>
                <w:sz w:val="18"/>
                <w:szCs w:val="18"/>
              </w:rPr>
              <w:t xml:space="preserve">Within </w:t>
            </w:r>
            <w:r w:rsidR="000150D0" w:rsidRPr="00BE7B1A">
              <w:rPr>
                <w:rFonts w:ascii="Arial" w:hAnsi="Arial" w:cs="Arial"/>
                <w:sz w:val="18"/>
                <w:szCs w:val="18"/>
                <w:lang w:val="en-GB"/>
              </w:rPr>
              <w:t>1</w:t>
            </w:r>
            <w:r w:rsidRPr="00BE7B1A">
              <w:rPr>
                <w:rFonts w:ascii="Arial" w:hAnsi="Arial" w:cs="Arial"/>
                <w:sz w:val="18"/>
                <w:szCs w:val="18"/>
              </w:rPr>
              <w:t xml:space="preserve"> year</w:t>
            </w:r>
          </w:p>
        </w:tc>
        <w:tc>
          <w:tcPr>
            <w:tcW w:w="1368" w:type="dxa"/>
            <w:vAlign w:val="bottom"/>
          </w:tcPr>
          <w:p w14:paraId="65F2D41D" w14:textId="1F5BB01A" w:rsidR="00C661CC" w:rsidRPr="00BE7B1A" w:rsidRDefault="00767C6A" w:rsidP="00A46038">
            <w:pPr>
              <w:pStyle w:val="a0"/>
              <w:tabs>
                <w:tab w:val="decimal" w:pos="1152"/>
              </w:tabs>
              <w:spacing w:line="200" w:lineRule="exact"/>
              <w:ind w:left="-14" w:right="-72"/>
              <w:jc w:val="both"/>
              <w:rPr>
                <w:rFonts w:ascii="Arial" w:hAnsi="Arial" w:cs="Arial"/>
                <w:snapToGrid w:val="0"/>
                <w:color w:val="auto"/>
                <w:sz w:val="18"/>
                <w:szCs w:val="18"/>
                <w:cs/>
                <w:lang w:eastAsia="th-TH"/>
              </w:rPr>
            </w:pPr>
            <w:r w:rsidRPr="00BE7B1A">
              <w:rPr>
                <w:rFonts w:ascii="Arial" w:hAnsi="Arial" w:cs="Arial"/>
                <w:snapToGrid w:val="0"/>
                <w:color w:val="auto"/>
                <w:sz w:val="18"/>
                <w:szCs w:val="18"/>
                <w:lang w:eastAsia="th-TH"/>
              </w:rPr>
              <w:t>1,832,871</w:t>
            </w:r>
          </w:p>
        </w:tc>
        <w:tc>
          <w:tcPr>
            <w:tcW w:w="1368" w:type="dxa"/>
            <w:vAlign w:val="bottom"/>
          </w:tcPr>
          <w:p w14:paraId="2FC0565F" w14:textId="0DDA3EB3" w:rsidR="00C661CC" w:rsidRPr="00BE7B1A" w:rsidRDefault="000150D0" w:rsidP="00C661C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9</w:t>
            </w:r>
            <w:r w:rsidR="00C661CC"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910</w:t>
            </w:r>
            <w:r w:rsidR="00C661CC"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709</w:t>
            </w:r>
          </w:p>
        </w:tc>
        <w:tc>
          <w:tcPr>
            <w:tcW w:w="1368" w:type="dxa"/>
            <w:vAlign w:val="bottom"/>
          </w:tcPr>
          <w:p w14:paraId="00BE46CB" w14:textId="36251565" w:rsidR="00C661CC" w:rsidRPr="00BE7B1A" w:rsidRDefault="00767C6A"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BE7B1A">
              <w:rPr>
                <w:rFonts w:ascii="Arial" w:hAnsi="Arial" w:cs="Arial"/>
                <w:snapToGrid w:val="0"/>
                <w:color w:val="auto"/>
                <w:sz w:val="18"/>
                <w:szCs w:val="18"/>
                <w:lang w:eastAsia="th-TH"/>
              </w:rPr>
              <w:t>1,004,901</w:t>
            </w:r>
          </w:p>
        </w:tc>
        <w:tc>
          <w:tcPr>
            <w:tcW w:w="1368" w:type="dxa"/>
            <w:vAlign w:val="bottom"/>
          </w:tcPr>
          <w:p w14:paraId="1EAE89C7" w14:textId="26F1C12A" w:rsidR="00C661CC" w:rsidRPr="00BE7B1A" w:rsidRDefault="000150D0"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BE7B1A">
              <w:rPr>
                <w:rFonts w:ascii="Arial" w:hAnsi="Arial" w:cs="Arial"/>
                <w:noProof/>
                <w:snapToGrid w:val="0"/>
                <w:color w:val="auto"/>
                <w:sz w:val="18"/>
                <w:szCs w:val="18"/>
                <w:lang w:eastAsia="th-TH"/>
              </w:rPr>
              <w:t>4</w:t>
            </w:r>
            <w:r w:rsidR="00C661CC"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615</w:t>
            </w:r>
            <w:r w:rsidR="00C661CC"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221</w:t>
            </w:r>
          </w:p>
        </w:tc>
      </w:tr>
      <w:tr w:rsidR="009E0F60" w:rsidRPr="00BE7B1A" w14:paraId="27824D9A" w14:textId="77777777" w:rsidTr="00BE7B1A">
        <w:tc>
          <w:tcPr>
            <w:tcW w:w="3425" w:type="dxa"/>
            <w:vAlign w:val="bottom"/>
          </w:tcPr>
          <w:p w14:paraId="75048828" w14:textId="30C321B3" w:rsidR="00C661CC" w:rsidRPr="00BE7B1A" w:rsidRDefault="00C661CC" w:rsidP="000A46BB">
            <w:pPr>
              <w:ind w:left="-103"/>
              <w:rPr>
                <w:rFonts w:ascii="Arial" w:hAnsi="Arial" w:cs="Arial"/>
                <w:spacing w:val="-4"/>
                <w:sz w:val="18"/>
                <w:szCs w:val="18"/>
              </w:rPr>
            </w:pPr>
            <w:r w:rsidRPr="00BE7B1A">
              <w:rPr>
                <w:rFonts w:ascii="Arial" w:hAnsi="Arial" w:cs="Arial"/>
                <w:spacing w:val="-4"/>
                <w:sz w:val="18"/>
                <w:szCs w:val="18"/>
              </w:rPr>
              <w:t xml:space="preserve">Later than </w:t>
            </w:r>
            <w:r w:rsidR="000150D0" w:rsidRPr="00BE7B1A">
              <w:rPr>
                <w:rFonts w:ascii="Arial" w:hAnsi="Arial" w:cs="Arial"/>
                <w:spacing w:val="-4"/>
                <w:sz w:val="18"/>
                <w:szCs w:val="18"/>
                <w:lang w:val="en-GB"/>
              </w:rPr>
              <w:t>1</w:t>
            </w:r>
            <w:r w:rsidRPr="00BE7B1A">
              <w:rPr>
                <w:rFonts w:ascii="Arial" w:hAnsi="Arial" w:cs="Arial"/>
                <w:spacing w:val="-4"/>
                <w:sz w:val="18"/>
                <w:szCs w:val="18"/>
              </w:rPr>
              <w:t xml:space="preserve"> year but not later than </w:t>
            </w:r>
            <w:r w:rsidR="000150D0" w:rsidRPr="00BE7B1A">
              <w:rPr>
                <w:rFonts w:ascii="Arial" w:hAnsi="Arial" w:cs="Arial"/>
                <w:spacing w:val="-4"/>
                <w:sz w:val="18"/>
                <w:szCs w:val="18"/>
                <w:lang w:val="en-GB"/>
              </w:rPr>
              <w:t>5</w:t>
            </w:r>
            <w:r w:rsidRPr="00BE7B1A">
              <w:rPr>
                <w:rFonts w:ascii="Arial" w:hAnsi="Arial" w:cs="Arial"/>
                <w:spacing w:val="-4"/>
                <w:sz w:val="18"/>
                <w:szCs w:val="18"/>
              </w:rPr>
              <w:t xml:space="preserve"> years</w:t>
            </w:r>
          </w:p>
        </w:tc>
        <w:tc>
          <w:tcPr>
            <w:tcW w:w="1368" w:type="dxa"/>
            <w:tcBorders>
              <w:bottom w:val="single" w:sz="4" w:space="0" w:color="auto"/>
            </w:tcBorders>
            <w:vAlign w:val="bottom"/>
          </w:tcPr>
          <w:p w14:paraId="49E85889" w14:textId="56F3FDB4" w:rsidR="00C661CC" w:rsidRPr="00BE7B1A" w:rsidRDefault="00767C6A"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BE7B1A">
              <w:rPr>
                <w:rFonts w:ascii="Arial" w:hAnsi="Arial" w:cs="Arial"/>
                <w:snapToGrid w:val="0"/>
                <w:color w:val="auto"/>
                <w:sz w:val="18"/>
                <w:szCs w:val="18"/>
                <w:lang w:eastAsia="th-TH"/>
              </w:rPr>
              <w:t>567,969</w:t>
            </w:r>
          </w:p>
        </w:tc>
        <w:tc>
          <w:tcPr>
            <w:tcW w:w="1368" w:type="dxa"/>
            <w:tcBorders>
              <w:bottom w:val="single" w:sz="4" w:space="0" w:color="auto"/>
            </w:tcBorders>
            <w:vAlign w:val="bottom"/>
          </w:tcPr>
          <w:p w14:paraId="71995483" w14:textId="114059FA" w:rsidR="00C661CC" w:rsidRPr="00BE7B1A" w:rsidRDefault="000150D0" w:rsidP="00C661CC">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1</w:t>
            </w:r>
            <w:r w:rsidR="00C661CC"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388</w:t>
            </w:r>
            <w:r w:rsidR="00C661CC"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013</w:t>
            </w:r>
          </w:p>
        </w:tc>
        <w:tc>
          <w:tcPr>
            <w:tcW w:w="1368" w:type="dxa"/>
            <w:tcBorders>
              <w:bottom w:val="single" w:sz="4" w:space="0" w:color="auto"/>
            </w:tcBorders>
            <w:vAlign w:val="bottom"/>
          </w:tcPr>
          <w:p w14:paraId="224C1024" w14:textId="5A771678" w:rsidR="00C661CC" w:rsidRPr="00BE7B1A" w:rsidRDefault="00767C6A"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BE7B1A">
              <w:rPr>
                <w:rFonts w:ascii="Arial" w:hAnsi="Arial" w:cs="Arial"/>
                <w:snapToGrid w:val="0"/>
                <w:color w:val="auto"/>
                <w:sz w:val="18"/>
                <w:szCs w:val="18"/>
                <w:lang w:eastAsia="th-TH"/>
              </w:rPr>
              <w:t>214,460</w:t>
            </w:r>
          </w:p>
        </w:tc>
        <w:tc>
          <w:tcPr>
            <w:tcW w:w="1368" w:type="dxa"/>
            <w:tcBorders>
              <w:bottom w:val="single" w:sz="4" w:space="0" w:color="auto"/>
            </w:tcBorders>
            <w:vAlign w:val="bottom"/>
          </w:tcPr>
          <w:p w14:paraId="5B13F3F1" w14:textId="4F9E0A44" w:rsidR="00C661CC" w:rsidRPr="00BE7B1A" w:rsidRDefault="000150D0"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BE7B1A">
              <w:rPr>
                <w:rFonts w:ascii="Arial" w:hAnsi="Arial" w:cs="Arial"/>
                <w:noProof/>
                <w:snapToGrid w:val="0"/>
                <w:color w:val="auto"/>
                <w:sz w:val="18"/>
                <w:szCs w:val="18"/>
                <w:lang w:eastAsia="th-TH"/>
              </w:rPr>
              <w:t>354</w:t>
            </w:r>
            <w:r w:rsidR="00C661CC"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010</w:t>
            </w:r>
          </w:p>
        </w:tc>
      </w:tr>
      <w:tr w:rsidR="009E0F60" w:rsidRPr="00BE7B1A" w14:paraId="7BEB2941" w14:textId="77777777" w:rsidTr="00BE7B1A">
        <w:tc>
          <w:tcPr>
            <w:tcW w:w="3425" w:type="dxa"/>
            <w:vAlign w:val="bottom"/>
          </w:tcPr>
          <w:p w14:paraId="4CE7D9BF" w14:textId="77777777" w:rsidR="00C661CC" w:rsidRPr="00BE7B1A" w:rsidRDefault="00C661CC" w:rsidP="000A46BB">
            <w:pPr>
              <w:ind w:left="-103" w:right="-155"/>
              <w:rPr>
                <w:rFonts w:ascii="Arial" w:hAnsi="Arial" w:cs="Arial"/>
                <w:snapToGrid w:val="0"/>
                <w:sz w:val="18"/>
                <w:szCs w:val="18"/>
                <w:u w:val="single"/>
                <w:cs/>
                <w:lang w:eastAsia="th-TH"/>
              </w:rPr>
            </w:pPr>
          </w:p>
        </w:tc>
        <w:tc>
          <w:tcPr>
            <w:tcW w:w="1368" w:type="dxa"/>
            <w:tcBorders>
              <w:top w:val="single" w:sz="4" w:space="0" w:color="auto"/>
            </w:tcBorders>
            <w:vAlign w:val="bottom"/>
          </w:tcPr>
          <w:p w14:paraId="75995531" w14:textId="77777777" w:rsidR="00C661CC" w:rsidRPr="00BE7B1A" w:rsidRDefault="00C661CC" w:rsidP="00C661CC">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16662CB8" w14:textId="77777777" w:rsidR="00C661CC" w:rsidRPr="00BE7B1A" w:rsidRDefault="00C661CC" w:rsidP="00C661CC">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68CE4251" w14:textId="77777777" w:rsidR="00C661CC" w:rsidRPr="00BE7B1A" w:rsidRDefault="00C661CC" w:rsidP="00C661CC">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4BD31576" w14:textId="77777777" w:rsidR="00C661CC" w:rsidRPr="00BE7B1A" w:rsidRDefault="00C661CC" w:rsidP="00C661CC">
            <w:pPr>
              <w:pStyle w:val="a0"/>
              <w:tabs>
                <w:tab w:val="decimal" w:pos="1152"/>
              </w:tabs>
              <w:spacing w:line="200" w:lineRule="exact"/>
              <w:ind w:left="-14" w:right="-72"/>
              <w:jc w:val="both"/>
              <w:rPr>
                <w:rFonts w:ascii="Arial" w:hAnsi="Arial" w:cs="Arial"/>
                <w:noProof/>
                <w:snapToGrid w:val="0"/>
                <w:color w:val="auto"/>
                <w:sz w:val="18"/>
                <w:szCs w:val="18"/>
                <w:lang w:eastAsia="th-TH"/>
              </w:rPr>
            </w:pPr>
          </w:p>
        </w:tc>
      </w:tr>
      <w:tr w:rsidR="009E0F60" w:rsidRPr="00BE7B1A" w14:paraId="5C39A9FE" w14:textId="77777777" w:rsidTr="00BE7B1A">
        <w:tc>
          <w:tcPr>
            <w:tcW w:w="3425" w:type="dxa"/>
            <w:vAlign w:val="bottom"/>
          </w:tcPr>
          <w:p w14:paraId="079A9735" w14:textId="77777777" w:rsidR="00C661CC" w:rsidRPr="00BE7B1A" w:rsidRDefault="00C661CC" w:rsidP="000A46BB">
            <w:pPr>
              <w:ind w:left="-103" w:right="-155"/>
              <w:rPr>
                <w:rFonts w:ascii="Arial" w:hAnsi="Arial" w:cs="Arial"/>
                <w:snapToGrid w:val="0"/>
                <w:sz w:val="18"/>
                <w:szCs w:val="18"/>
                <w:lang w:eastAsia="th-TH"/>
              </w:rPr>
            </w:pPr>
          </w:p>
        </w:tc>
        <w:tc>
          <w:tcPr>
            <w:tcW w:w="1368" w:type="dxa"/>
            <w:tcBorders>
              <w:bottom w:val="single" w:sz="4" w:space="0" w:color="auto"/>
            </w:tcBorders>
            <w:vAlign w:val="bottom"/>
          </w:tcPr>
          <w:p w14:paraId="50A771A4" w14:textId="0CCB0ACE" w:rsidR="00C661CC" w:rsidRPr="00BE7B1A" w:rsidRDefault="00767C6A"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BE7B1A">
              <w:rPr>
                <w:rFonts w:ascii="Arial" w:hAnsi="Arial" w:cs="Arial"/>
                <w:snapToGrid w:val="0"/>
                <w:color w:val="auto"/>
                <w:sz w:val="18"/>
                <w:szCs w:val="18"/>
                <w:lang w:eastAsia="th-TH"/>
              </w:rPr>
              <w:t>2,400,840</w:t>
            </w:r>
          </w:p>
        </w:tc>
        <w:tc>
          <w:tcPr>
            <w:tcW w:w="1368" w:type="dxa"/>
            <w:tcBorders>
              <w:bottom w:val="single" w:sz="4" w:space="0" w:color="auto"/>
            </w:tcBorders>
            <w:vAlign w:val="bottom"/>
          </w:tcPr>
          <w:p w14:paraId="42BF92EB" w14:textId="17752E91" w:rsidR="00C661CC" w:rsidRPr="00BE7B1A" w:rsidRDefault="000150D0"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BE7B1A">
              <w:rPr>
                <w:rFonts w:ascii="Arial" w:hAnsi="Arial" w:cs="Arial"/>
                <w:noProof/>
                <w:snapToGrid w:val="0"/>
                <w:color w:val="auto"/>
                <w:sz w:val="18"/>
                <w:szCs w:val="18"/>
                <w:lang w:eastAsia="th-TH"/>
              </w:rPr>
              <w:t>11</w:t>
            </w:r>
            <w:r w:rsidR="00C661CC"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298</w:t>
            </w:r>
            <w:r w:rsidR="00C661CC"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722</w:t>
            </w:r>
          </w:p>
        </w:tc>
        <w:tc>
          <w:tcPr>
            <w:tcW w:w="1368" w:type="dxa"/>
            <w:tcBorders>
              <w:bottom w:val="single" w:sz="4" w:space="0" w:color="auto"/>
            </w:tcBorders>
            <w:vAlign w:val="bottom"/>
          </w:tcPr>
          <w:p w14:paraId="4A742241" w14:textId="14BE51F4" w:rsidR="00C661CC" w:rsidRPr="00BE7B1A" w:rsidRDefault="00767C6A"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BE7B1A">
              <w:rPr>
                <w:rFonts w:ascii="Arial" w:hAnsi="Arial" w:cs="Arial"/>
                <w:snapToGrid w:val="0"/>
                <w:color w:val="auto"/>
                <w:sz w:val="18"/>
                <w:szCs w:val="18"/>
                <w:lang w:eastAsia="th-TH"/>
              </w:rPr>
              <w:t>1,219,361</w:t>
            </w:r>
          </w:p>
        </w:tc>
        <w:tc>
          <w:tcPr>
            <w:tcW w:w="1368" w:type="dxa"/>
            <w:tcBorders>
              <w:bottom w:val="single" w:sz="4" w:space="0" w:color="auto"/>
            </w:tcBorders>
            <w:vAlign w:val="bottom"/>
          </w:tcPr>
          <w:p w14:paraId="6452EC21" w14:textId="49F1F622" w:rsidR="00C661CC" w:rsidRPr="00BE7B1A" w:rsidRDefault="000150D0" w:rsidP="00C661CC">
            <w:pPr>
              <w:pStyle w:val="a0"/>
              <w:tabs>
                <w:tab w:val="decimal" w:pos="1152"/>
              </w:tabs>
              <w:spacing w:line="200" w:lineRule="exact"/>
              <w:ind w:left="-14" w:right="-72"/>
              <w:jc w:val="both"/>
              <w:rPr>
                <w:rFonts w:ascii="Arial" w:hAnsi="Arial" w:cs="Arial"/>
                <w:snapToGrid w:val="0"/>
                <w:color w:val="auto"/>
                <w:sz w:val="18"/>
                <w:szCs w:val="18"/>
                <w:lang w:eastAsia="th-TH"/>
              </w:rPr>
            </w:pPr>
            <w:r w:rsidRPr="00BE7B1A">
              <w:rPr>
                <w:rFonts w:ascii="Arial" w:hAnsi="Arial" w:cs="Arial"/>
                <w:noProof/>
                <w:snapToGrid w:val="0"/>
                <w:color w:val="auto"/>
                <w:sz w:val="18"/>
                <w:szCs w:val="18"/>
                <w:lang w:eastAsia="th-TH"/>
              </w:rPr>
              <w:t>4</w:t>
            </w:r>
            <w:r w:rsidR="00C661CC"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969</w:t>
            </w:r>
            <w:r w:rsidR="00C661CC"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231</w:t>
            </w:r>
          </w:p>
        </w:tc>
      </w:tr>
    </w:tbl>
    <w:p w14:paraId="3829B202" w14:textId="40041D7A" w:rsidR="00E91D68" w:rsidRPr="00BE7B1A" w:rsidRDefault="00E91D68" w:rsidP="00D132E7">
      <w:pPr>
        <w:overflowPunct/>
        <w:autoSpaceDE/>
        <w:autoSpaceDN/>
        <w:adjustRightInd/>
        <w:ind w:left="540"/>
        <w:jc w:val="both"/>
        <w:textAlignment w:val="auto"/>
        <w:rPr>
          <w:rFonts w:ascii="Arial" w:hAnsi="Arial" w:cs="Arial"/>
          <w:sz w:val="18"/>
          <w:szCs w:val="18"/>
        </w:rPr>
      </w:pPr>
    </w:p>
    <w:p w14:paraId="647179E6" w14:textId="77777777" w:rsidR="00570EF6" w:rsidRPr="00BE7B1A" w:rsidRDefault="00570EF6" w:rsidP="00D132E7">
      <w:pPr>
        <w:overflowPunct/>
        <w:autoSpaceDE/>
        <w:autoSpaceDN/>
        <w:adjustRightInd/>
        <w:ind w:left="540" w:hanging="540"/>
        <w:jc w:val="both"/>
        <w:textAlignment w:val="auto"/>
        <w:rPr>
          <w:rFonts w:ascii="Arial" w:hAnsi="Arial" w:cs="Arial"/>
          <w:b/>
          <w:bCs/>
          <w:sz w:val="18"/>
          <w:szCs w:val="18"/>
          <w:lang w:val="en-GB"/>
        </w:rPr>
      </w:pPr>
      <w:r w:rsidRPr="00BE7B1A">
        <w:rPr>
          <w:rFonts w:ascii="Arial" w:hAnsi="Arial" w:cs="Arial"/>
          <w:b/>
          <w:bCs/>
          <w:sz w:val="18"/>
          <w:szCs w:val="18"/>
          <w:lang w:val="en-GB"/>
        </w:rPr>
        <w:br w:type="page"/>
      </w:r>
    </w:p>
    <w:p w14:paraId="59155F33" w14:textId="03EC9C6D" w:rsidR="00077D9F" w:rsidRPr="00BE7B1A" w:rsidRDefault="000150D0" w:rsidP="00D132E7">
      <w:pPr>
        <w:overflowPunct/>
        <w:autoSpaceDE/>
        <w:autoSpaceDN/>
        <w:adjustRightInd/>
        <w:ind w:left="540" w:hanging="540"/>
        <w:jc w:val="both"/>
        <w:textAlignment w:val="auto"/>
        <w:rPr>
          <w:rFonts w:ascii="Arial" w:hAnsi="Arial" w:cs="Arial"/>
          <w:b/>
          <w:bCs/>
          <w:sz w:val="18"/>
          <w:szCs w:val="18"/>
          <w:cs/>
        </w:rPr>
      </w:pPr>
      <w:r w:rsidRPr="00BE7B1A">
        <w:rPr>
          <w:rFonts w:ascii="Arial" w:hAnsi="Arial" w:cs="Arial"/>
          <w:b/>
          <w:bCs/>
          <w:sz w:val="18"/>
          <w:szCs w:val="18"/>
          <w:lang w:val="en-GB"/>
        </w:rPr>
        <w:t>27</w:t>
      </w:r>
      <w:r w:rsidR="00077D9F" w:rsidRPr="00BE7B1A">
        <w:rPr>
          <w:rFonts w:ascii="Arial" w:hAnsi="Arial" w:cs="Arial"/>
          <w:b/>
          <w:bCs/>
          <w:sz w:val="18"/>
          <w:szCs w:val="18"/>
        </w:rPr>
        <w:t>.</w:t>
      </w:r>
      <w:r w:rsidRPr="00BE7B1A">
        <w:rPr>
          <w:rFonts w:ascii="Arial" w:hAnsi="Arial" w:cs="Arial"/>
          <w:b/>
          <w:bCs/>
          <w:sz w:val="18"/>
          <w:szCs w:val="18"/>
          <w:lang w:val="en-GB"/>
        </w:rPr>
        <w:t>2</w:t>
      </w:r>
      <w:r w:rsidR="00077D9F" w:rsidRPr="00BE7B1A">
        <w:rPr>
          <w:rFonts w:ascii="Arial" w:hAnsi="Arial" w:cs="Arial"/>
          <w:b/>
          <w:bCs/>
          <w:sz w:val="18"/>
          <w:szCs w:val="18"/>
          <w:cs/>
        </w:rPr>
        <w:tab/>
      </w:r>
      <w:r w:rsidR="00077D9F" w:rsidRPr="00BE7B1A">
        <w:rPr>
          <w:rFonts w:ascii="Arial" w:hAnsi="Arial" w:cs="Arial"/>
          <w:b/>
          <w:bCs/>
          <w:sz w:val="18"/>
          <w:szCs w:val="18"/>
        </w:rPr>
        <w:t>Capital commitments</w:t>
      </w:r>
    </w:p>
    <w:p w14:paraId="23F21F0A" w14:textId="77777777" w:rsidR="00077D9F" w:rsidRPr="00BE7B1A" w:rsidRDefault="00077D9F" w:rsidP="00D132E7">
      <w:pPr>
        <w:ind w:left="540"/>
        <w:jc w:val="both"/>
        <w:rPr>
          <w:rFonts w:ascii="Arial" w:hAnsi="Arial" w:cs="Arial"/>
          <w:spacing w:val="-4"/>
          <w:sz w:val="18"/>
          <w:szCs w:val="18"/>
        </w:rPr>
      </w:pPr>
    </w:p>
    <w:p w14:paraId="1A9D919C" w14:textId="045A4356" w:rsidR="00077D9F" w:rsidRPr="00BE7B1A" w:rsidRDefault="00077D9F" w:rsidP="00D132E7">
      <w:pPr>
        <w:ind w:left="540"/>
        <w:jc w:val="both"/>
        <w:rPr>
          <w:rFonts w:ascii="Arial" w:hAnsi="Arial" w:cs="Arial"/>
          <w:spacing w:val="-5"/>
          <w:sz w:val="18"/>
          <w:szCs w:val="18"/>
        </w:rPr>
      </w:pPr>
      <w:r w:rsidRPr="00BE7B1A">
        <w:rPr>
          <w:rFonts w:ascii="Arial" w:hAnsi="Arial" w:cs="Arial"/>
          <w:spacing w:val="-5"/>
          <w:sz w:val="18"/>
          <w:szCs w:val="18"/>
        </w:rPr>
        <w:t xml:space="preserve">As </w:t>
      </w:r>
      <w:proofErr w:type="gramStart"/>
      <w:r w:rsidRPr="00BE7B1A">
        <w:rPr>
          <w:rFonts w:ascii="Arial" w:hAnsi="Arial" w:cs="Arial"/>
          <w:spacing w:val="-5"/>
          <w:sz w:val="18"/>
          <w:szCs w:val="18"/>
        </w:rPr>
        <w:t>at</w:t>
      </w:r>
      <w:proofErr w:type="gramEnd"/>
      <w:r w:rsidRPr="00BE7B1A">
        <w:rPr>
          <w:rFonts w:ascii="Arial" w:hAnsi="Arial" w:cs="Arial"/>
          <w:spacing w:val="-5"/>
          <w:sz w:val="18"/>
          <w:szCs w:val="18"/>
        </w:rPr>
        <w:t xml:space="preserve"> </w:t>
      </w:r>
      <w:r w:rsidR="000150D0" w:rsidRPr="00BE7B1A">
        <w:rPr>
          <w:rFonts w:ascii="Arial" w:eastAsia="Calibri" w:hAnsi="Arial" w:cs="Arial"/>
          <w:spacing w:val="-5"/>
          <w:sz w:val="18"/>
          <w:szCs w:val="18"/>
          <w:lang w:val="en-GB"/>
        </w:rPr>
        <w:t>30</w:t>
      </w:r>
      <w:r w:rsidR="009E2691" w:rsidRPr="00BE7B1A">
        <w:rPr>
          <w:rFonts w:ascii="Arial" w:eastAsia="Calibri" w:hAnsi="Arial" w:cs="Arial"/>
          <w:spacing w:val="-5"/>
          <w:sz w:val="18"/>
          <w:szCs w:val="18"/>
          <w:lang w:val="en-GB"/>
        </w:rPr>
        <w:t xml:space="preserve"> September</w:t>
      </w:r>
      <w:r w:rsidR="00172BDE" w:rsidRPr="00BE7B1A">
        <w:rPr>
          <w:rFonts w:ascii="Arial" w:eastAsia="Calibri" w:hAnsi="Arial" w:cs="Arial"/>
          <w:spacing w:val="-5"/>
          <w:sz w:val="18"/>
          <w:szCs w:val="18"/>
          <w:lang w:val="en-GB"/>
        </w:rPr>
        <w:t xml:space="preserve"> </w:t>
      </w:r>
      <w:r w:rsidR="000150D0" w:rsidRPr="00BE7B1A">
        <w:rPr>
          <w:rFonts w:ascii="Arial" w:eastAsia="Calibri" w:hAnsi="Arial" w:cs="Arial"/>
          <w:spacing w:val="-5"/>
          <w:sz w:val="18"/>
          <w:szCs w:val="18"/>
          <w:lang w:val="en-GB"/>
        </w:rPr>
        <w:t>2025</w:t>
      </w:r>
      <w:r w:rsidRPr="00BE7B1A">
        <w:rPr>
          <w:rFonts w:ascii="Arial" w:hAnsi="Arial" w:cs="Arial"/>
          <w:spacing w:val="-5"/>
          <w:sz w:val="18"/>
          <w:szCs w:val="18"/>
        </w:rPr>
        <w:t xml:space="preserve"> and </w:t>
      </w:r>
      <w:r w:rsidR="000150D0" w:rsidRPr="00BE7B1A">
        <w:rPr>
          <w:rFonts w:ascii="Arial" w:hAnsi="Arial" w:cs="Arial"/>
          <w:spacing w:val="-5"/>
          <w:sz w:val="18"/>
          <w:szCs w:val="18"/>
          <w:lang w:val="en-GB"/>
        </w:rPr>
        <w:t>31</w:t>
      </w:r>
      <w:r w:rsidRPr="00BE7B1A">
        <w:rPr>
          <w:rFonts w:ascii="Arial" w:hAnsi="Arial" w:cs="Arial"/>
          <w:spacing w:val="-5"/>
          <w:sz w:val="18"/>
          <w:szCs w:val="18"/>
          <w:lang w:val="en-GB"/>
        </w:rPr>
        <w:t xml:space="preserve"> December </w:t>
      </w:r>
      <w:r w:rsidR="000150D0" w:rsidRPr="00BE7B1A">
        <w:rPr>
          <w:rFonts w:ascii="Arial" w:hAnsi="Arial" w:cs="Arial"/>
          <w:spacing w:val="-5"/>
          <w:sz w:val="18"/>
          <w:szCs w:val="18"/>
          <w:lang w:val="en-GB"/>
        </w:rPr>
        <w:t>2024</w:t>
      </w:r>
      <w:r w:rsidRPr="00BE7B1A">
        <w:rPr>
          <w:rFonts w:ascii="Arial" w:hAnsi="Arial" w:cs="Arial"/>
          <w:spacing w:val="-5"/>
          <w:sz w:val="18"/>
          <w:szCs w:val="18"/>
        </w:rPr>
        <w:t>, the Group and the Company have capital commitments as follows:</w:t>
      </w:r>
    </w:p>
    <w:p w14:paraId="29E7D262" w14:textId="77777777" w:rsidR="00077D9F" w:rsidRPr="00BE7B1A" w:rsidRDefault="00077D9F" w:rsidP="00D132E7">
      <w:pPr>
        <w:ind w:left="540"/>
        <w:jc w:val="both"/>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9E0F60" w:rsidRPr="00BE7B1A" w14:paraId="45C6687B" w14:textId="77777777" w:rsidTr="00614C3C">
        <w:tc>
          <w:tcPr>
            <w:tcW w:w="4003" w:type="dxa"/>
            <w:vAlign w:val="bottom"/>
          </w:tcPr>
          <w:p w14:paraId="3D7EC2BB" w14:textId="77777777" w:rsidR="00077D9F" w:rsidRPr="00BE7B1A" w:rsidRDefault="00077D9F" w:rsidP="00D132E7">
            <w:pPr>
              <w:ind w:left="427"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43016490"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Consolidated</w:t>
            </w:r>
          </w:p>
          <w:p w14:paraId="277BBFFB"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14:paraId="5180C797"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 xml:space="preserve">Separate </w:t>
            </w:r>
          </w:p>
          <w:p w14:paraId="5475C9AA"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r>
      <w:tr w:rsidR="009E0F60" w:rsidRPr="00BE7B1A" w14:paraId="7807CCCE" w14:textId="77777777" w:rsidTr="00511CA4">
        <w:tc>
          <w:tcPr>
            <w:tcW w:w="4003" w:type="dxa"/>
            <w:vAlign w:val="bottom"/>
          </w:tcPr>
          <w:p w14:paraId="67A31BD6" w14:textId="77777777" w:rsidR="00DB4349" w:rsidRPr="00BE7B1A" w:rsidRDefault="00DB4349" w:rsidP="00D132E7">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76FC2D2" w14:textId="77777777" w:rsidR="00DB4349" w:rsidRPr="00BE7B1A" w:rsidRDefault="00DB4349"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Unaudited</w:t>
            </w:r>
          </w:p>
          <w:p w14:paraId="1591E994" w14:textId="12CB89BD" w:rsidR="00DB4349" w:rsidRPr="00BE7B1A" w:rsidRDefault="00DB4349" w:rsidP="00D132E7">
            <w:pPr>
              <w:pStyle w:val="a0"/>
              <w:tabs>
                <w:tab w:val="right" w:pos="1152"/>
              </w:tabs>
              <w:ind w:left="-84" w:right="-72"/>
              <w:jc w:val="both"/>
              <w:rPr>
                <w:rFonts w:ascii="Arial" w:hAnsi="Arial" w:cs="Arial"/>
                <w:b/>
                <w:bCs/>
                <w:color w:val="auto"/>
                <w:sz w:val="18"/>
                <w:szCs w:val="18"/>
              </w:rPr>
            </w:pPr>
            <w:r w:rsidRPr="00BE7B1A">
              <w:rPr>
                <w:rFonts w:ascii="Arial" w:hAnsi="Arial" w:cs="Arial"/>
                <w:b/>
                <w:bCs/>
                <w:color w:val="auto"/>
                <w:sz w:val="18"/>
                <w:szCs w:val="18"/>
              </w:rPr>
              <w:tab/>
            </w:r>
            <w:r w:rsidR="000150D0" w:rsidRPr="00BE7B1A">
              <w:rPr>
                <w:rFonts w:ascii="Arial" w:hAnsi="Arial" w:cs="Arial"/>
                <w:b/>
                <w:bCs/>
                <w:color w:val="auto"/>
                <w:sz w:val="18"/>
                <w:szCs w:val="18"/>
              </w:rPr>
              <w:t>30</w:t>
            </w:r>
            <w:r w:rsidR="009E2691" w:rsidRPr="00BE7B1A">
              <w:rPr>
                <w:rFonts w:ascii="Arial" w:hAnsi="Arial" w:cs="Arial"/>
                <w:b/>
                <w:bCs/>
                <w:color w:val="auto"/>
                <w:sz w:val="18"/>
                <w:szCs w:val="18"/>
              </w:rPr>
              <w:t xml:space="preserve"> September</w:t>
            </w:r>
          </w:p>
          <w:p w14:paraId="19BA8CD6" w14:textId="4ACE405C" w:rsidR="00DB4349" w:rsidRPr="00BE7B1A" w:rsidRDefault="00DB4349"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2025</w:t>
            </w:r>
          </w:p>
        </w:tc>
        <w:tc>
          <w:tcPr>
            <w:tcW w:w="1368" w:type="dxa"/>
            <w:tcBorders>
              <w:top w:val="single" w:sz="4" w:space="0" w:color="auto"/>
            </w:tcBorders>
            <w:vAlign w:val="bottom"/>
          </w:tcPr>
          <w:p w14:paraId="24B9BED1" w14:textId="77777777" w:rsidR="00DB4349" w:rsidRPr="00BE7B1A" w:rsidRDefault="00DB4349"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Audited</w:t>
            </w:r>
          </w:p>
          <w:p w14:paraId="04DA1FF0" w14:textId="4CBF902A" w:rsidR="00DB4349" w:rsidRPr="00BE7B1A" w:rsidRDefault="00DB4349"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31</w:t>
            </w:r>
            <w:r w:rsidRPr="00BE7B1A">
              <w:rPr>
                <w:rFonts w:ascii="Arial" w:hAnsi="Arial" w:cs="Arial"/>
                <w:b/>
                <w:bCs/>
                <w:color w:val="auto"/>
                <w:sz w:val="18"/>
                <w:szCs w:val="18"/>
                <w:lang w:val="en-US"/>
              </w:rPr>
              <w:t xml:space="preserve"> December</w:t>
            </w:r>
          </w:p>
          <w:p w14:paraId="3F07DCA8" w14:textId="7FE47364" w:rsidR="00DB4349" w:rsidRPr="00BE7B1A" w:rsidRDefault="00DB4349"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2024</w:t>
            </w:r>
          </w:p>
        </w:tc>
        <w:tc>
          <w:tcPr>
            <w:tcW w:w="1368" w:type="dxa"/>
            <w:tcBorders>
              <w:top w:val="single" w:sz="4" w:space="0" w:color="auto"/>
            </w:tcBorders>
            <w:vAlign w:val="bottom"/>
          </w:tcPr>
          <w:p w14:paraId="05DC835F" w14:textId="77777777" w:rsidR="00DB4349" w:rsidRPr="00BE7B1A" w:rsidRDefault="00DB4349"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Unaudited</w:t>
            </w:r>
          </w:p>
          <w:p w14:paraId="77A88CC1" w14:textId="661EAA11" w:rsidR="00DB4349" w:rsidRPr="00BE7B1A" w:rsidRDefault="00DB4349" w:rsidP="00D132E7">
            <w:pPr>
              <w:pStyle w:val="a0"/>
              <w:tabs>
                <w:tab w:val="right" w:pos="1152"/>
              </w:tabs>
              <w:ind w:left="-84" w:right="-72"/>
              <w:jc w:val="both"/>
              <w:rPr>
                <w:rFonts w:ascii="Arial" w:hAnsi="Arial" w:cs="Arial"/>
                <w:b/>
                <w:bCs/>
                <w:color w:val="auto"/>
                <w:sz w:val="18"/>
                <w:szCs w:val="18"/>
              </w:rPr>
            </w:pPr>
            <w:r w:rsidRPr="00BE7B1A">
              <w:rPr>
                <w:rFonts w:ascii="Arial" w:hAnsi="Arial" w:cs="Arial"/>
                <w:b/>
                <w:bCs/>
                <w:color w:val="auto"/>
                <w:sz w:val="18"/>
                <w:szCs w:val="18"/>
              </w:rPr>
              <w:tab/>
            </w:r>
            <w:r w:rsidR="000150D0" w:rsidRPr="00BE7B1A">
              <w:rPr>
                <w:rFonts w:ascii="Arial" w:hAnsi="Arial" w:cs="Arial"/>
                <w:b/>
                <w:bCs/>
                <w:color w:val="auto"/>
                <w:sz w:val="18"/>
                <w:szCs w:val="18"/>
              </w:rPr>
              <w:t>30</w:t>
            </w:r>
            <w:r w:rsidR="009E2691" w:rsidRPr="00BE7B1A">
              <w:rPr>
                <w:rFonts w:ascii="Arial" w:hAnsi="Arial" w:cs="Arial"/>
                <w:b/>
                <w:bCs/>
                <w:color w:val="auto"/>
                <w:sz w:val="18"/>
                <w:szCs w:val="18"/>
              </w:rPr>
              <w:t xml:space="preserve"> September</w:t>
            </w:r>
          </w:p>
          <w:p w14:paraId="317491E5" w14:textId="2B2BBBBC" w:rsidR="00DB4349" w:rsidRPr="00BE7B1A" w:rsidRDefault="00DB4349"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2025</w:t>
            </w:r>
          </w:p>
        </w:tc>
        <w:tc>
          <w:tcPr>
            <w:tcW w:w="1368" w:type="dxa"/>
            <w:tcBorders>
              <w:top w:val="single" w:sz="4" w:space="0" w:color="auto"/>
            </w:tcBorders>
            <w:vAlign w:val="bottom"/>
          </w:tcPr>
          <w:p w14:paraId="600DC3B9" w14:textId="77777777" w:rsidR="00DB4349" w:rsidRPr="00BE7B1A" w:rsidRDefault="00DB4349"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Audited</w:t>
            </w:r>
          </w:p>
          <w:p w14:paraId="0B1A7FA1" w14:textId="6172E6B5" w:rsidR="00DB4349" w:rsidRPr="00BE7B1A" w:rsidRDefault="00DB4349"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31</w:t>
            </w:r>
            <w:r w:rsidRPr="00BE7B1A">
              <w:rPr>
                <w:rFonts w:ascii="Arial" w:hAnsi="Arial" w:cs="Arial"/>
                <w:b/>
                <w:bCs/>
                <w:color w:val="auto"/>
                <w:sz w:val="18"/>
                <w:szCs w:val="18"/>
                <w:lang w:val="en-US"/>
              </w:rPr>
              <w:t xml:space="preserve"> December</w:t>
            </w:r>
          </w:p>
          <w:p w14:paraId="129EFACA" w14:textId="7A721BBD" w:rsidR="00DB4349" w:rsidRPr="00BE7B1A" w:rsidRDefault="00DB4349"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2024</w:t>
            </w:r>
          </w:p>
        </w:tc>
      </w:tr>
      <w:tr w:rsidR="009E0F60" w:rsidRPr="00BE7B1A" w14:paraId="6DD01BBE" w14:textId="77777777" w:rsidTr="00511CA4">
        <w:tc>
          <w:tcPr>
            <w:tcW w:w="4003" w:type="dxa"/>
            <w:vAlign w:val="bottom"/>
          </w:tcPr>
          <w:p w14:paraId="5E48E83B" w14:textId="77777777" w:rsidR="00077D9F" w:rsidRPr="00BE7B1A" w:rsidRDefault="00077D9F" w:rsidP="00D132E7">
            <w:pPr>
              <w:ind w:left="427" w:right="1721"/>
              <w:rPr>
                <w:rFonts w:ascii="Arial" w:hAnsi="Arial" w:cs="Arial"/>
                <w:b/>
                <w:bCs/>
                <w:snapToGrid w:val="0"/>
                <w:sz w:val="18"/>
                <w:szCs w:val="18"/>
                <w:lang w:val="en-GB" w:eastAsia="th-TH"/>
              </w:rPr>
            </w:pPr>
          </w:p>
        </w:tc>
        <w:tc>
          <w:tcPr>
            <w:tcW w:w="1368" w:type="dxa"/>
            <w:tcBorders>
              <w:bottom w:val="single" w:sz="4" w:space="0" w:color="auto"/>
            </w:tcBorders>
            <w:vAlign w:val="bottom"/>
          </w:tcPr>
          <w:p w14:paraId="2E0200C4" w14:textId="7777777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Baht</w:t>
            </w:r>
          </w:p>
        </w:tc>
        <w:tc>
          <w:tcPr>
            <w:tcW w:w="1368" w:type="dxa"/>
            <w:tcBorders>
              <w:bottom w:val="single" w:sz="4" w:space="0" w:color="auto"/>
            </w:tcBorders>
            <w:vAlign w:val="bottom"/>
          </w:tcPr>
          <w:p w14:paraId="1DE4372C" w14:textId="7777777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Baht</w:t>
            </w:r>
          </w:p>
        </w:tc>
        <w:tc>
          <w:tcPr>
            <w:tcW w:w="1368" w:type="dxa"/>
            <w:tcBorders>
              <w:bottom w:val="single" w:sz="4" w:space="0" w:color="auto"/>
            </w:tcBorders>
            <w:vAlign w:val="bottom"/>
          </w:tcPr>
          <w:p w14:paraId="57254FE6" w14:textId="7777777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Baht</w:t>
            </w:r>
          </w:p>
        </w:tc>
        <w:tc>
          <w:tcPr>
            <w:tcW w:w="1368" w:type="dxa"/>
            <w:tcBorders>
              <w:bottom w:val="single" w:sz="4" w:space="0" w:color="auto"/>
            </w:tcBorders>
            <w:vAlign w:val="bottom"/>
          </w:tcPr>
          <w:p w14:paraId="4D771E3E" w14:textId="7777777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Baht</w:t>
            </w:r>
          </w:p>
        </w:tc>
      </w:tr>
      <w:tr w:rsidR="009E0F60" w:rsidRPr="00BE7B1A" w14:paraId="5313755C" w14:textId="77777777" w:rsidTr="00511CA4">
        <w:tc>
          <w:tcPr>
            <w:tcW w:w="4003" w:type="dxa"/>
            <w:vAlign w:val="bottom"/>
          </w:tcPr>
          <w:p w14:paraId="5F461840" w14:textId="77777777" w:rsidR="002F43E5" w:rsidRPr="00BE7B1A" w:rsidRDefault="002F43E5" w:rsidP="00D132E7">
            <w:pPr>
              <w:ind w:left="427" w:right="1721"/>
              <w:rPr>
                <w:rFonts w:ascii="Arial" w:hAnsi="Arial" w:cs="Arial"/>
                <w:b/>
                <w:bCs/>
                <w:snapToGrid w:val="0"/>
                <w:sz w:val="18"/>
                <w:szCs w:val="18"/>
                <w:lang w:val="en-GB" w:eastAsia="th-TH"/>
              </w:rPr>
            </w:pPr>
          </w:p>
        </w:tc>
        <w:tc>
          <w:tcPr>
            <w:tcW w:w="1368" w:type="dxa"/>
            <w:tcBorders>
              <w:top w:val="single" w:sz="4" w:space="0" w:color="auto"/>
            </w:tcBorders>
            <w:vAlign w:val="bottom"/>
          </w:tcPr>
          <w:p w14:paraId="1F1D2F89" w14:textId="77777777" w:rsidR="002F43E5" w:rsidRPr="00BE7B1A" w:rsidRDefault="002F43E5" w:rsidP="00D132E7">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3DB55DE8" w14:textId="77777777" w:rsidR="002F43E5" w:rsidRPr="00BE7B1A" w:rsidRDefault="002F43E5" w:rsidP="00D132E7">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71E05D87" w14:textId="77777777" w:rsidR="002F43E5" w:rsidRPr="00BE7B1A" w:rsidRDefault="002F43E5" w:rsidP="00D132E7">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4770F27D" w14:textId="77777777" w:rsidR="002F43E5" w:rsidRPr="00BE7B1A" w:rsidRDefault="002F43E5" w:rsidP="00D132E7">
            <w:pPr>
              <w:pStyle w:val="a0"/>
              <w:tabs>
                <w:tab w:val="decimal" w:pos="1152"/>
              </w:tabs>
              <w:ind w:left="-14" w:right="-72"/>
              <w:jc w:val="both"/>
              <w:rPr>
                <w:rFonts w:ascii="Arial" w:hAnsi="Arial" w:cs="Arial"/>
                <w:noProof/>
                <w:snapToGrid w:val="0"/>
                <w:color w:val="auto"/>
                <w:sz w:val="18"/>
                <w:szCs w:val="18"/>
                <w:lang w:eastAsia="th-TH"/>
              </w:rPr>
            </w:pPr>
          </w:p>
        </w:tc>
      </w:tr>
      <w:tr w:rsidR="00DE2F9E" w:rsidRPr="00BE7B1A" w14:paraId="718BA301" w14:textId="77777777" w:rsidTr="00511CA4">
        <w:tc>
          <w:tcPr>
            <w:tcW w:w="4003" w:type="dxa"/>
            <w:vAlign w:val="bottom"/>
          </w:tcPr>
          <w:p w14:paraId="39B4F602" w14:textId="0DEACB1C" w:rsidR="00DE2F9E" w:rsidRPr="00BE7B1A" w:rsidRDefault="00DE2F9E" w:rsidP="00DE2F9E">
            <w:pPr>
              <w:ind w:left="427" w:right="-67"/>
              <w:rPr>
                <w:rFonts w:ascii="Arial" w:hAnsi="Arial" w:cs="Arial"/>
                <w:snapToGrid w:val="0"/>
                <w:sz w:val="18"/>
                <w:szCs w:val="18"/>
                <w:lang w:eastAsia="th-TH"/>
              </w:rPr>
            </w:pPr>
            <w:r w:rsidRPr="00BE7B1A">
              <w:rPr>
                <w:rFonts w:ascii="Arial" w:hAnsi="Arial" w:cs="Arial"/>
                <w:snapToGrid w:val="0"/>
                <w:sz w:val="18"/>
                <w:szCs w:val="18"/>
                <w:lang w:eastAsia="th-TH"/>
              </w:rPr>
              <w:t>Land</w:t>
            </w:r>
          </w:p>
        </w:tc>
        <w:tc>
          <w:tcPr>
            <w:tcW w:w="1368" w:type="dxa"/>
            <w:vAlign w:val="bottom"/>
          </w:tcPr>
          <w:p w14:paraId="6E4E8251" w14:textId="2A96C733" w:rsidR="00DE2F9E" w:rsidRPr="00BE7B1A" w:rsidRDefault="00767C6A"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 xml:space="preserve">-      </w:t>
            </w:r>
            <w:r w:rsidR="00F97E5E" w:rsidRPr="00BE7B1A">
              <w:rPr>
                <w:rFonts w:ascii="Arial" w:hAnsi="Arial" w:cs="Arial"/>
                <w:noProof/>
                <w:snapToGrid w:val="0"/>
                <w:color w:val="auto"/>
                <w:sz w:val="18"/>
                <w:szCs w:val="18"/>
                <w:lang w:eastAsia="th-TH"/>
              </w:rPr>
              <w:t xml:space="preserve"> </w:t>
            </w:r>
          </w:p>
        </w:tc>
        <w:tc>
          <w:tcPr>
            <w:tcW w:w="1368" w:type="dxa"/>
            <w:vAlign w:val="bottom"/>
          </w:tcPr>
          <w:p w14:paraId="54EA443A" w14:textId="37FA56E6" w:rsidR="00DE2F9E" w:rsidRPr="00BE7B1A" w:rsidRDefault="000150D0"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snapToGrid w:val="0"/>
                <w:color w:val="auto"/>
                <w:sz w:val="18"/>
                <w:szCs w:val="18"/>
                <w:lang w:eastAsia="th-TH"/>
              </w:rPr>
              <w:t>25</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650</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000</w:t>
            </w:r>
          </w:p>
        </w:tc>
        <w:tc>
          <w:tcPr>
            <w:tcW w:w="1368" w:type="dxa"/>
            <w:vAlign w:val="bottom"/>
          </w:tcPr>
          <w:p w14:paraId="3A484701" w14:textId="315B08B3" w:rsidR="00DE2F9E" w:rsidRPr="00BE7B1A" w:rsidRDefault="00767C6A"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val="en-US" w:eastAsia="th-TH"/>
              </w:rPr>
              <w:t xml:space="preserve">-  </w:t>
            </w:r>
            <w:r w:rsidR="00F97E5E" w:rsidRPr="00BE7B1A">
              <w:rPr>
                <w:rFonts w:ascii="Arial" w:hAnsi="Arial" w:cs="Arial"/>
                <w:noProof/>
                <w:snapToGrid w:val="0"/>
                <w:color w:val="auto"/>
                <w:sz w:val="18"/>
                <w:szCs w:val="18"/>
                <w:lang w:val="en-US" w:eastAsia="th-TH"/>
              </w:rPr>
              <w:t xml:space="preserve"> </w:t>
            </w:r>
            <w:r w:rsidRPr="00BE7B1A">
              <w:rPr>
                <w:rFonts w:ascii="Arial" w:hAnsi="Arial" w:cs="Arial"/>
                <w:noProof/>
                <w:snapToGrid w:val="0"/>
                <w:color w:val="auto"/>
                <w:sz w:val="18"/>
                <w:szCs w:val="18"/>
                <w:lang w:val="en-US" w:eastAsia="th-TH"/>
              </w:rPr>
              <w:t xml:space="preserve">    </w:t>
            </w:r>
          </w:p>
        </w:tc>
        <w:tc>
          <w:tcPr>
            <w:tcW w:w="1368" w:type="dxa"/>
            <w:vAlign w:val="bottom"/>
          </w:tcPr>
          <w:p w14:paraId="01D8B45A" w14:textId="70F92061" w:rsidR="00DE2F9E" w:rsidRPr="00BE7B1A" w:rsidRDefault="000150D0" w:rsidP="00DE2F9E">
            <w:pPr>
              <w:pStyle w:val="a0"/>
              <w:tabs>
                <w:tab w:val="decimal" w:pos="1146"/>
              </w:tabs>
              <w:ind w:left="-14" w:right="-72"/>
              <w:jc w:val="both"/>
              <w:rPr>
                <w:rFonts w:ascii="Arial" w:hAnsi="Arial" w:cs="Arial"/>
                <w:noProof/>
                <w:snapToGrid w:val="0"/>
                <w:color w:val="auto"/>
                <w:sz w:val="18"/>
                <w:szCs w:val="18"/>
                <w:lang w:eastAsia="th-TH"/>
              </w:rPr>
            </w:pPr>
            <w:r w:rsidRPr="00BE7B1A">
              <w:rPr>
                <w:rFonts w:ascii="Arial" w:hAnsi="Arial" w:cs="Arial"/>
                <w:snapToGrid w:val="0"/>
                <w:color w:val="auto"/>
                <w:sz w:val="18"/>
                <w:szCs w:val="18"/>
                <w:lang w:eastAsia="th-TH"/>
              </w:rPr>
              <w:t>25</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650</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000</w:t>
            </w:r>
          </w:p>
        </w:tc>
      </w:tr>
      <w:tr w:rsidR="00DE2F9E" w:rsidRPr="00BE7B1A" w14:paraId="48A680EE" w14:textId="77777777" w:rsidTr="00511CA4">
        <w:tc>
          <w:tcPr>
            <w:tcW w:w="4003" w:type="dxa"/>
            <w:vAlign w:val="bottom"/>
          </w:tcPr>
          <w:p w14:paraId="70053F04" w14:textId="26C7A4EC" w:rsidR="00DE2F9E" w:rsidRPr="00BE7B1A" w:rsidRDefault="00DE2F9E" w:rsidP="00DE2F9E">
            <w:pPr>
              <w:ind w:left="427" w:right="-67"/>
              <w:rPr>
                <w:rFonts w:ascii="Arial" w:hAnsi="Arial" w:cs="Arial"/>
                <w:snapToGrid w:val="0"/>
                <w:sz w:val="18"/>
                <w:szCs w:val="18"/>
                <w:lang w:eastAsia="th-TH"/>
              </w:rPr>
            </w:pPr>
            <w:r w:rsidRPr="00BE7B1A">
              <w:rPr>
                <w:rFonts w:ascii="Arial" w:hAnsi="Arial" w:cs="Arial"/>
                <w:snapToGrid w:val="0"/>
                <w:sz w:val="18"/>
                <w:szCs w:val="18"/>
                <w:lang w:eastAsia="th-TH"/>
              </w:rPr>
              <w:t>Buildings, building improvement</w:t>
            </w:r>
          </w:p>
        </w:tc>
        <w:tc>
          <w:tcPr>
            <w:tcW w:w="1368" w:type="dxa"/>
            <w:vAlign w:val="bottom"/>
          </w:tcPr>
          <w:p w14:paraId="144F6548" w14:textId="77777777" w:rsidR="00DE2F9E" w:rsidRPr="00BE7B1A" w:rsidRDefault="00DE2F9E" w:rsidP="00DE2F9E">
            <w:pPr>
              <w:pStyle w:val="a0"/>
              <w:tabs>
                <w:tab w:val="decimal" w:pos="1152"/>
              </w:tabs>
              <w:ind w:left="-14" w:right="-72"/>
              <w:jc w:val="both"/>
              <w:rPr>
                <w:rFonts w:ascii="Arial" w:hAnsi="Arial" w:cs="Arial"/>
                <w:noProof/>
                <w:snapToGrid w:val="0"/>
                <w:color w:val="auto"/>
                <w:sz w:val="18"/>
                <w:szCs w:val="18"/>
                <w:lang w:eastAsia="th-TH"/>
              </w:rPr>
            </w:pPr>
          </w:p>
        </w:tc>
        <w:tc>
          <w:tcPr>
            <w:tcW w:w="1368" w:type="dxa"/>
          </w:tcPr>
          <w:p w14:paraId="44ED3321" w14:textId="77777777" w:rsidR="00DE2F9E" w:rsidRPr="00BE7B1A" w:rsidRDefault="00DE2F9E" w:rsidP="00DE2F9E">
            <w:pPr>
              <w:pStyle w:val="a0"/>
              <w:tabs>
                <w:tab w:val="decimal" w:pos="1152"/>
              </w:tabs>
              <w:ind w:left="-14" w:right="-72"/>
              <w:jc w:val="both"/>
              <w:rPr>
                <w:rFonts w:ascii="Arial" w:hAnsi="Arial" w:cs="Arial"/>
                <w:snapToGrid w:val="0"/>
                <w:color w:val="auto"/>
                <w:sz w:val="18"/>
                <w:szCs w:val="18"/>
                <w:lang w:eastAsia="th-TH"/>
              </w:rPr>
            </w:pPr>
          </w:p>
        </w:tc>
        <w:tc>
          <w:tcPr>
            <w:tcW w:w="1368" w:type="dxa"/>
            <w:vAlign w:val="center"/>
          </w:tcPr>
          <w:p w14:paraId="5ACF46C3" w14:textId="77777777" w:rsidR="00DE2F9E" w:rsidRPr="00BE7B1A" w:rsidRDefault="00DE2F9E" w:rsidP="00DE2F9E">
            <w:pPr>
              <w:pStyle w:val="a0"/>
              <w:tabs>
                <w:tab w:val="decimal" w:pos="1152"/>
              </w:tabs>
              <w:ind w:left="-14" w:right="-72"/>
              <w:jc w:val="both"/>
              <w:rPr>
                <w:rFonts w:ascii="Arial" w:hAnsi="Arial" w:cs="Arial"/>
                <w:noProof/>
                <w:snapToGrid w:val="0"/>
                <w:color w:val="auto"/>
                <w:sz w:val="18"/>
                <w:szCs w:val="18"/>
                <w:lang w:eastAsia="th-TH"/>
              </w:rPr>
            </w:pPr>
          </w:p>
        </w:tc>
        <w:tc>
          <w:tcPr>
            <w:tcW w:w="1368" w:type="dxa"/>
          </w:tcPr>
          <w:p w14:paraId="5CDA9582" w14:textId="77777777" w:rsidR="00DE2F9E" w:rsidRPr="00BE7B1A" w:rsidRDefault="00DE2F9E" w:rsidP="00DE2F9E">
            <w:pPr>
              <w:pStyle w:val="a0"/>
              <w:tabs>
                <w:tab w:val="decimal" w:pos="1152"/>
              </w:tabs>
              <w:ind w:left="-14" w:right="-72"/>
              <w:jc w:val="both"/>
              <w:rPr>
                <w:rFonts w:ascii="Arial" w:hAnsi="Arial" w:cs="Arial"/>
                <w:snapToGrid w:val="0"/>
                <w:color w:val="auto"/>
                <w:sz w:val="18"/>
                <w:szCs w:val="18"/>
                <w:lang w:eastAsia="th-TH"/>
              </w:rPr>
            </w:pPr>
          </w:p>
        </w:tc>
      </w:tr>
      <w:tr w:rsidR="00DE2F9E" w:rsidRPr="00BE7B1A" w14:paraId="6143FCC6" w14:textId="77777777" w:rsidTr="00511CA4">
        <w:tc>
          <w:tcPr>
            <w:tcW w:w="4003" w:type="dxa"/>
            <w:vAlign w:val="bottom"/>
          </w:tcPr>
          <w:p w14:paraId="14F9540E" w14:textId="77777777" w:rsidR="00DE2F9E" w:rsidRPr="00BE7B1A" w:rsidRDefault="00DE2F9E" w:rsidP="00DE2F9E">
            <w:pPr>
              <w:ind w:left="427" w:right="-67"/>
              <w:rPr>
                <w:rFonts w:ascii="Arial" w:hAnsi="Arial" w:cs="Arial"/>
                <w:snapToGrid w:val="0"/>
                <w:sz w:val="18"/>
                <w:szCs w:val="18"/>
                <w:lang w:eastAsia="th-TH"/>
              </w:rPr>
            </w:pPr>
            <w:r w:rsidRPr="00BE7B1A">
              <w:rPr>
                <w:rFonts w:ascii="Arial" w:hAnsi="Arial" w:cs="Arial"/>
                <w:snapToGrid w:val="0"/>
                <w:sz w:val="18"/>
                <w:szCs w:val="18"/>
                <w:lang w:eastAsia="th-TH"/>
              </w:rPr>
              <w:t xml:space="preserve">   and utility system</w:t>
            </w:r>
          </w:p>
        </w:tc>
        <w:tc>
          <w:tcPr>
            <w:tcW w:w="1368" w:type="dxa"/>
            <w:vAlign w:val="bottom"/>
          </w:tcPr>
          <w:p w14:paraId="3C1A5CDA" w14:textId="22B4859E" w:rsidR="00DE2F9E" w:rsidRPr="00BE7B1A" w:rsidRDefault="00767C6A"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96,766,651</w:t>
            </w:r>
          </w:p>
        </w:tc>
        <w:tc>
          <w:tcPr>
            <w:tcW w:w="1368" w:type="dxa"/>
          </w:tcPr>
          <w:p w14:paraId="5A68E0C6" w14:textId="7EC16858" w:rsidR="00DE2F9E" w:rsidRPr="00BE7B1A" w:rsidRDefault="000150D0"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snapToGrid w:val="0"/>
                <w:color w:val="auto"/>
                <w:sz w:val="18"/>
                <w:szCs w:val="18"/>
                <w:lang w:eastAsia="th-TH"/>
              </w:rPr>
              <w:t>331</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121</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646</w:t>
            </w:r>
          </w:p>
        </w:tc>
        <w:tc>
          <w:tcPr>
            <w:tcW w:w="1368" w:type="dxa"/>
            <w:vAlign w:val="center"/>
          </w:tcPr>
          <w:p w14:paraId="0483F402" w14:textId="57E776DE" w:rsidR="00DE2F9E" w:rsidRPr="00BE7B1A" w:rsidRDefault="00767C6A"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15,611,380</w:t>
            </w:r>
          </w:p>
        </w:tc>
        <w:tc>
          <w:tcPr>
            <w:tcW w:w="1368" w:type="dxa"/>
          </w:tcPr>
          <w:p w14:paraId="5534AFAA" w14:textId="456532D2" w:rsidR="00DE2F9E" w:rsidRPr="00BE7B1A" w:rsidRDefault="000150D0"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snapToGrid w:val="0"/>
                <w:color w:val="auto"/>
                <w:sz w:val="18"/>
                <w:szCs w:val="18"/>
                <w:lang w:eastAsia="th-TH"/>
              </w:rPr>
              <w:t>145</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651</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062</w:t>
            </w:r>
          </w:p>
        </w:tc>
      </w:tr>
      <w:tr w:rsidR="00DE2F9E" w:rsidRPr="00BE7B1A" w14:paraId="604C0B0E" w14:textId="77777777" w:rsidTr="00511CA4">
        <w:tc>
          <w:tcPr>
            <w:tcW w:w="4003" w:type="dxa"/>
            <w:vAlign w:val="bottom"/>
          </w:tcPr>
          <w:p w14:paraId="084526FA" w14:textId="77777777" w:rsidR="00DE2F9E" w:rsidRPr="00BE7B1A" w:rsidRDefault="00DE2F9E" w:rsidP="00DE2F9E">
            <w:pPr>
              <w:ind w:left="427" w:right="-79"/>
              <w:rPr>
                <w:rFonts w:ascii="Arial" w:hAnsi="Arial" w:cs="Arial"/>
                <w:sz w:val="18"/>
                <w:szCs w:val="18"/>
              </w:rPr>
            </w:pPr>
            <w:r w:rsidRPr="00BE7B1A">
              <w:rPr>
                <w:rFonts w:ascii="Arial" w:hAnsi="Arial" w:cs="Arial"/>
                <w:sz w:val="18"/>
                <w:szCs w:val="18"/>
              </w:rPr>
              <w:t>Computer software</w:t>
            </w:r>
          </w:p>
        </w:tc>
        <w:tc>
          <w:tcPr>
            <w:tcW w:w="1368" w:type="dxa"/>
            <w:vAlign w:val="bottom"/>
          </w:tcPr>
          <w:p w14:paraId="5FF4FFA3" w14:textId="67DE97DD" w:rsidR="00DE2F9E" w:rsidRPr="00BE7B1A" w:rsidRDefault="00767C6A"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9,270,081</w:t>
            </w:r>
          </w:p>
        </w:tc>
        <w:tc>
          <w:tcPr>
            <w:tcW w:w="1368" w:type="dxa"/>
          </w:tcPr>
          <w:p w14:paraId="5500009B" w14:textId="6A16BF73" w:rsidR="00DE2F9E" w:rsidRPr="00BE7B1A" w:rsidRDefault="000150D0"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snapToGrid w:val="0"/>
                <w:color w:val="auto"/>
                <w:sz w:val="18"/>
                <w:szCs w:val="18"/>
                <w:lang w:eastAsia="th-TH"/>
              </w:rPr>
              <w:t>9</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795</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771</w:t>
            </w:r>
          </w:p>
        </w:tc>
        <w:tc>
          <w:tcPr>
            <w:tcW w:w="1368" w:type="dxa"/>
            <w:vAlign w:val="center"/>
          </w:tcPr>
          <w:p w14:paraId="7C2425D4" w14:textId="16DAE712" w:rsidR="00DE2F9E" w:rsidRPr="00BE7B1A" w:rsidRDefault="00767C6A"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7,714,886</w:t>
            </w:r>
          </w:p>
        </w:tc>
        <w:tc>
          <w:tcPr>
            <w:tcW w:w="1368" w:type="dxa"/>
          </w:tcPr>
          <w:p w14:paraId="11CC28F5" w14:textId="47228A1D" w:rsidR="00DE2F9E" w:rsidRPr="00BE7B1A" w:rsidRDefault="000150D0"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snapToGrid w:val="0"/>
                <w:color w:val="auto"/>
                <w:sz w:val="18"/>
                <w:szCs w:val="18"/>
                <w:lang w:eastAsia="th-TH"/>
              </w:rPr>
              <w:t>8</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425</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151</w:t>
            </w:r>
          </w:p>
        </w:tc>
      </w:tr>
      <w:tr w:rsidR="00DE2F9E" w:rsidRPr="00BE7B1A" w14:paraId="78BED8EB" w14:textId="77777777" w:rsidTr="00744AD9">
        <w:tc>
          <w:tcPr>
            <w:tcW w:w="4003" w:type="dxa"/>
            <w:vAlign w:val="bottom"/>
          </w:tcPr>
          <w:p w14:paraId="6050FFEF" w14:textId="77777777" w:rsidR="00DE2F9E" w:rsidRPr="00BE7B1A" w:rsidRDefault="00DE2F9E" w:rsidP="00DE2F9E">
            <w:pPr>
              <w:ind w:left="427" w:right="-79"/>
              <w:rPr>
                <w:rFonts w:ascii="Arial" w:hAnsi="Arial" w:cs="Arial"/>
                <w:sz w:val="18"/>
                <w:szCs w:val="18"/>
              </w:rPr>
            </w:pPr>
            <w:r w:rsidRPr="00BE7B1A">
              <w:rPr>
                <w:rFonts w:ascii="Arial" w:hAnsi="Arial" w:cs="Arial"/>
                <w:sz w:val="18"/>
                <w:szCs w:val="18"/>
              </w:rPr>
              <w:t xml:space="preserve">Furniture and office </w:t>
            </w:r>
            <w:r w:rsidRPr="00BE7B1A">
              <w:rPr>
                <w:rFonts w:ascii="Arial" w:hAnsi="Arial" w:cs="Arial"/>
                <w:snapToGrid w:val="0"/>
                <w:sz w:val="18"/>
                <w:szCs w:val="18"/>
                <w:lang w:val="en-GB" w:eastAsia="th-TH"/>
              </w:rPr>
              <w:t>equipment</w:t>
            </w:r>
          </w:p>
        </w:tc>
        <w:tc>
          <w:tcPr>
            <w:tcW w:w="1368" w:type="dxa"/>
            <w:vAlign w:val="bottom"/>
          </w:tcPr>
          <w:p w14:paraId="1E776A97" w14:textId="54652D10" w:rsidR="00DE2F9E" w:rsidRPr="00BE7B1A" w:rsidRDefault="00767C6A"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695,592</w:t>
            </w:r>
          </w:p>
        </w:tc>
        <w:tc>
          <w:tcPr>
            <w:tcW w:w="1368" w:type="dxa"/>
          </w:tcPr>
          <w:p w14:paraId="6640D282" w14:textId="3FA71D62" w:rsidR="00DE2F9E" w:rsidRPr="00BE7B1A" w:rsidRDefault="000150D0"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snapToGrid w:val="0"/>
                <w:color w:val="auto"/>
                <w:sz w:val="18"/>
                <w:szCs w:val="18"/>
                <w:lang w:eastAsia="th-TH"/>
              </w:rPr>
              <w:t>8</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605</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508</w:t>
            </w:r>
          </w:p>
        </w:tc>
        <w:tc>
          <w:tcPr>
            <w:tcW w:w="1368" w:type="dxa"/>
            <w:vAlign w:val="center"/>
          </w:tcPr>
          <w:p w14:paraId="5FD8B325" w14:textId="6FA6C3CA" w:rsidR="00DE2F9E" w:rsidRPr="00BE7B1A" w:rsidRDefault="00767C6A"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212,500</w:t>
            </w:r>
          </w:p>
        </w:tc>
        <w:tc>
          <w:tcPr>
            <w:tcW w:w="1368" w:type="dxa"/>
          </w:tcPr>
          <w:p w14:paraId="175D7E31" w14:textId="068A5A7E" w:rsidR="00DE2F9E" w:rsidRPr="00BE7B1A" w:rsidRDefault="000150D0"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snapToGrid w:val="0"/>
                <w:color w:val="auto"/>
                <w:sz w:val="18"/>
                <w:szCs w:val="18"/>
                <w:lang w:eastAsia="th-TH"/>
              </w:rPr>
              <w:t>8</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343</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968</w:t>
            </w:r>
          </w:p>
        </w:tc>
      </w:tr>
      <w:tr w:rsidR="00DE2F9E" w:rsidRPr="00BE7B1A" w14:paraId="35338BB7" w14:textId="77777777" w:rsidTr="00511CA4">
        <w:tc>
          <w:tcPr>
            <w:tcW w:w="4003" w:type="dxa"/>
            <w:vAlign w:val="bottom"/>
          </w:tcPr>
          <w:p w14:paraId="4C949546" w14:textId="77777777" w:rsidR="00DE2F9E" w:rsidRPr="00BE7B1A" w:rsidRDefault="00DE2F9E" w:rsidP="00DE2F9E">
            <w:pPr>
              <w:ind w:left="427" w:right="-79"/>
              <w:rPr>
                <w:rFonts w:ascii="Arial" w:hAnsi="Arial" w:cs="Arial"/>
                <w:snapToGrid w:val="0"/>
                <w:sz w:val="18"/>
                <w:szCs w:val="18"/>
                <w:cs/>
                <w:lang w:val="en-GB" w:eastAsia="th-TH"/>
              </w:rPr>
            </w:pPr>
            <w:r w:rsidRPr="00BE7B1A">
              <w:rPr>
                <w:rFonts w:ascii="Arial" w:hAnsi="Arial" w:cs="Arial"/>
                <w:snapToGrid w:val="0"/>
                <w:sz w:val="18"/>
                <w:szCs w:val="18"/>
                <w:lang w:val="en-GB" w:eastAsia="th-TH"/>
              </w:rPr>
              <w:t>Medical equipment</w:t>
            </w:r>
          </w:p>
        </w:tc>
        <w:tc>
          <w:tcPr>
            <w:tcW w:w="1368" w:type="dxa"/>
            <w:vAlign w:val="bottom"/>
          </w:tcPr>
          <w:p w14:paraId="7B2F7977" w14:textId="155B4B6E" w:rsidR="00DE2F9E" w:rsidRPr="00BE7B1A" w:rsidRDefault="00767C6A"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54,055,515</w:t>
            </w:r>
          </w:p>
        </w:tc>
        <w:tc>
          <w:tcPr>
            <w:tcW w:w="1368" w:type="dxa"/>
          </w:tcPr>
          <w:p w14:paraId="6753BEAB" w14:textId="16121C86" w:rsidR="00DE2F9E" w:rsidRPr="00BE7B1A" w:rsidRDefault="000150D0"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snapToGrid w:val="0"/>
                <w:color w:val="auto"/>
                <w:sz w:val="18"/>
                <w:szCs w:val="18"/>
                <w:lang w:eastAsia="th-TH"/>
              </w:rPr>
              <w:t>117</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499</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590</w:t>
            </w:r>
          </w:p>
        </w:tc>
        <w:tc>
          <w:tcPr>
            <w:tcW w:w="1368" w:type="dxa"/>
            <w:vAlign w:val="center"/>
          </w:tcPr>
          <w:p w14:paraId="12C68A74" w14:textId="2A263E48" w:rsidR="00DE2F9E" w:rsidRPr="00BE7B1A" w:rsidRDefault="00767C6A"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12,907,000</w:t>
            </w:r>
          </w:p>
        </w:tc>
        <w:tc>
          <w:tcPr>
            <w:tcW w:w="1368" w:type="dxa"/>
          </w:tcPr>
          <w:p w14:paraId="65BA3FEE" w14:textId="6EDC62AB" w:rsidR="00DE2F9E" w:rsidRPr="00BE7B1A" w:rsidRDefault="000150D0"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snapToGrid w:val="0"/>
                <w:color w:val="auto"/>
                <w:sz w:val="18"/>
                <w:szCs w:val="18"/>
                <w:lang w:eastAsia="th-TH"/>
              </w:rPr>
              <w:t>37</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384</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590</w:t>
            </w:r>
          </w:p>
        </w:tc>
      </w:tr>
      <w:tr w:rsidR="00DE2F9E" w:rsidRPr="00BE7B1A" w14:paraId="68F8AC3C" w14:textId="77777777" w:rsidTr="00511CA4">
        <w:tc>
          <w:tcPr>
            <w:tcW w:w="4003" w:type="dxa"/>
            <w:vAlign w:val="bottom"/>
          </w:tcPr>
          <w:p w14:paraId="02B76D72" w14:textId="29F7758F" w:rsidR="00DE2F9E" w:rsidRPr="00BE7B1A" w:rsidRDefault="00DE2F9E" w:rsidP="00DE2F9E">
            <w:pPr>
              <w:ind w:left="427" w:right="-79"/>
              <w:rPr>
                <w:rFonts w:ascii="Arial" w:hAnsi="Arial" w:cs="Arial"/>
                <w:sz w:val="18"/>
                <w:szCs w:val="18"/>
              </w:rPr>
            </w:pPr>
            <w:r w:rsidRPr="00BE7B1A">
              <w:rPr>
                <w:rFonts w:ascii="Arial" w:hAnsi="Arial" w:cs="Arial"/>
                <w:sz w:val="18"/>
                <w:szCs w:val="18"/>
              </w:rPr>
              <w:t>Computer</w:t>
            </w:r>
          </w:p>
        </w:tc>
        <w:tc>
          <w:tcPr>
            <w:tcW w:w="1368" w:type="dxa"/>
            <w:vAlign w:val="bottom"/>
          </w:tcPr>
          <w:p w14:paraId="51EE4F9B" w14:textId="42D685FF" w:rsidR="00DE2F9E" w:rsidRPr="00BE7B1A" w:rsidRDefault="00767C6A"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568,900</w:t>
            </w:r>
          </w:p>
        </w:tc>
        <w:tc>
          <w:tcPr>
            <w:tcW w:w="1368" w:type="dxa"/>
          </w:tcPr>
          <w:p w14:paraId="3E70D90F" w14:textId="67D33F32" w:rsidR="00DE2F9E" w:rsidRPr="00BE7B1A" w:rsidRDefault="000150D0"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snapToGrid w:val="0"/>
                <w:color w:val="auto"/>
                <w:sz w:val="18"/>
                <w:szCs w:val="18"/>
                <w:lang w:eastAsia="th-TH"/>
              </w:rPr>
              <w:t>8</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252</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870</w:t>
            </w:r>
          </w:p>
        </w:tc>
        <w:tc>
          <w:tcPr>
            <w:tcW w:w="1368" w:type="dxa"/>
            <w:vAlign w:val="center"/>
          </w:tcPr>
          <w:p w14:paraId="0A43E693" w14:textId="0C698A61" w:rsidR="00DE2F9E" w:rsidRPr="00BE7B1A" w:rsidRDefault="00767C6A"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 xml:space="preserve">-   </w:t>
            </w:r>
            <w:r w:rsidR="00F97E5E" w:rsidRPr="00BE7B1A">
              <w:rPr>
                <w:rFonts w:ascii="Arial" w:hAnsi="Arial" w:cs="Arial"/>
                <w:noProof/>
                <w:snapToGrid w:val="0"/>
                <w:color w:val="auto"/>
                <w:sz w:val="18"/>
                <w:szCs w:val="18"/>
                <w:lang w:eastAsia="th-TH"/>
              </w:rPr>
              <w:t xml:space="preserve"> </w:t>
            </w:r>
            <w:r w:rsidRPr="00BE7B1A">
              <w:rPr>
                <w:rFonts w:ascii="Arial" w:hAnsi="Arial" w:cs="Arial"/>
                <w:noProof/>
                <w:snapToGrid w:val="0"/>
                <w:color w:val="auto"/>
                <w:sz w:val="18"/>
                <w:szCs w:val="18"/>
                <w:lang w:eastAsia="th-TH"/>
              </w:rPr>
              <w:t xml:space="preserve">   </w:t>
            </w:r>
          </w:p>
        </w:tc>
        <w:tc>
          <w:tcPr>
            <w:tcW w:w="1368" w:type="dxa"/>
          </w:tcPr>
          <w:p w14:paraId="69F14BDF" w14:textId="72A3DE3D" w:rsidR="00DE2F9E" w:rsidRPr="00BE7B1A" w:rsidRDefault="000150D0"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snapToGrid w:val="0"/>
                <w:color w:val="auto"/>
                <w:sz w:val="18"/>
                <w:szCs w:val="18"/>
                <w:lang w:eastAsia="th-TH"/>
              </w:rPr>
              <w:t>8</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243</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240</w:t>
            </w:r>
          </w:p>
        </w:tc>
      </w:tr>
      <w:tr w:rsidR="00DE2F9E" w:rsidRPr="00BE7B1A" w14:paraId="2EB94D9D" w14:textId="77777777" w:rsidTr="00744AD9">
        <w:tc>
          <w:tcPr>
            <w:tcW w:w="4003" w:type="dxa"/>
            <w:vAlign w:val="bottom"/>
          </w:tcPr>
          <w:p w14:paraId="1583C7CC" w14:textId="77777777" w:rsidR="00DE2F9E" w:rsidRPr="00BE7B1A" w:rsidRDefault="00DE2F9E" w:rsidP="00DE2F9E">
            <w:pPr>
              <w:ind w:left="427" w:right="-79"/>
              <w:rPr>
                <w:rFonts w:ascii="Arial" w:hAnsi="Arial" w:cs="Arial"/>
                <w:sz w:val="18"/>
                <w:szCs w:val="18"/>
                <w:cs/>
              </w:rPr>
            </w:pPr>
            <w:r w:rsidRPr="00BE7B1A">
              <w:rPr>
                <w:rFonts w:ascii="Arial" w:hAnsi="Arial" w:cs="Arial"/>
                <w:sz w:val="18"/>
                <w:szCs w:val="18"/>
              </w:rPr>
              <w:t>Equipment</w:t>
            </w:r>
          </w:p>
        </w:tc>
        <w:tc>
          <w:tcPr>
            <w:tcW w:w="1368" w:type="dxa"/>
            <w:vAlign w:val="center"/>
          </w:tcPr>
          <w:p w14:paraId="7B948831" w14:textId="2887A0E9" w:rsidR="00DE2F9E" w:rsidRPr="00BE7B1A" w:rsidRDefault="00767C6A"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959,753</w:t>
            </w:r>
          </w:p>
        </w:tc>
        <w:tc>
          <w:tcPr>
            <w:tcW w:w="1368" w:type="dxa"/>
          </w:tcPr>
          <w:p w14:paraId="0C39AAA7" w14:textId="10613E0B" w:rsidR="00DE2F9E" w:rsidRPr="00BE7B1A" w:rsidRDefault="000150D0"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snapToGrid w:val="0"/>
                <w:color w:val="auto"/>
                <w:sz w:val="18"/>
                <w:szCs w:val="18"/>
                <w:lang w:eastAsia="th-TH"/>
              </w:rPr>
              <w:t>4</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443</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094</w:t>
            </w:r>
          </w:p>
        </w:tc>
        <w:tc>
          <w:tcPr>
            <w:tcW w:w="1368" w:type="dxa"/>
            <w:vAlign w:val="center"/>
          </w:tcPr>
          <w:p w14:paraId="1B547D0C" w14:textId="33F4CF7F" w:rsidR="00DE2F9E" w:rsidRPr="00BE7B1A" w:rsidRDefault="00767C6A"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855,515</w:t>
            </w:r>
          </w:p>
        </w:tc>
        <w:tc>
          <w:tcPr>
            <w:tcW w:w="1368" w:type="dxa"/>
          </w:tcPr>
          <w:p w14:paraId="134DE790" w14:textId="7C657733" w:rsidR="00DE2F9E" w:rsidRPr="00BE7B1A" w:rsidRDefault="000150D0"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snapToGrid w:val="0"/>
                <w:color w:val="auto"/>
                <w:sz w:val="18"/>
                <w:szCs w:val="18"/>
                <w:lang w:eastAsia="th-TH"/>
              </w:rPr>
              <w:t>1</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462</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194</w:t>
            </w:r>
          </w:p>
        </w:tc>
      </w:tr>
      <w:tr w:rsidR="00DE2F9E" w:rsidRPr="00BE7B1A" w14:paraId="725569DF" w14:textId="77777777" w:rsidTr="00744AD9">
        <w:tc>
          <w:tcPr>
            <w:tcW w:w="4003" w:type="dxa"/>
            <w:vAlign w:val="bottom"/>
          </w:tcPr>
          <w:p w14:paraId="25A23875" w14:textId="3A57C1FB" w:rsidR="00DE2F9E" w:rsidRPr="00BE7B1A" w:rsidRDefault="00DE2F9E" w:rsidP="00DE2F9E">
            <w:pPr>
              <w:ind w:left="427" w:right="-79"/>
              <w:rPr>
                <w:rFonts w:ascii="Arial" w:hAnsi="Arial" w:cs="Arial"/>
                <w:sz w:val="18"/>
                <w:szCs w:val="18"/>
              </w:rPr>
            </w:pPr>
            <w:r w:rsidRPr="00BE7B1A">
              <w:rPr>
                <w:rFonts w:ascii="Arial" w:hAnsi="Arial" w:cs="Arial"/>
                <w:sz w:val="18"/>
                <w:szCs w:val="18"/>
              </w:rPr>
              <w:t>Vehicle</w:t>
            </w:r>
          </w:p>
        </w:tc>
        <w:tc>
          <w:tcPr>
            <w:tcW w:w="1368" w:type="dxa"/>
            <w:tcBorders>
              <w:bottom w:val="single" w:sz="4" w:space="0" w:color="auto"/>
            </w:tcBorders>
            <w:vAlign w:val="bottom"/>
          </w:tcPr>
          <w:p w14:paraId="5B5CA822" w14:textId="7564A6AC" w:rsidR="00DE2F9E" w:rsidRPr="00BE7B1A" w:rsidRDefault="00767C6A"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 xml:space="preserve">-  </w:t>
            </w:r>
            <w:r w:rsidR="00F97E5E" w:rsidRPr="00BE7B1A">
              <w:rPr>
                <w:rFonts w:ascii="Arial" w:hAnsi="Arial" w:cs="Arial"/>
                <w:noProof/>
                <w:snapToGrid w:val="0"/>
                <w:color w:val="auto"/>
                <w:sz w:val="18"/>
                <w:szCs w:val="18"/>
                <w:lang w:eastAsia="th-TH"/>
              </w:rPr>
              <w:t xml:space="preserve"> </w:t>
            </w:r>
            <w:r w:rsidRPr="00BE7B1A">
              <w:rPr>
                <w:rFonts w:ascii="Arial" w:hAnsi="Arial" w:cs="Arial"/>
                <w:noProof/>
                <w:snapToGrid w:val="0"/>
                <w:color w:val="auto"/>
                <w:sz w:val="18"/>
                <w:szCs w:val="18"/>
                <w:lang w:eastAsia="th-TH"/>
              </w:rPr>
              <w:t xml:space="preserve">    </w:t>
            </w:r>
          </w:p>
        </w:tc>
        <w:tc>
          <w:tcPr>
            <w:tcW w:w="1368" w:type="dxa"/>
            <w:tcBorders>
              <w:bottom w:val="single" w:sz="4" w:space="0" w:color="auto"/>
            </w:tcBorders>
          </w:tcPr>
          <w:p w14:paraId="0CAB1312" w14:textId="5EDF222E" w:rsidR="00DE2F9E" w:rsidRPr="00BE7B1A" w:rsidRDefault="000150D0"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snapToGrid w:val="0"/>
                <w:color w:val="auto"/>
                <w:sz w:val="18"/>
                <w:szCs w:val="18"/>
                <w:lang w:eastAsia="th-TH"/>
              </w:rPr>
              <w:t>2</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379</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000</w:t>
            </w:r>
          </w:p>
        </w:tc>
        <w:tc>
          <w:tcPr>
            <w:tcW w:w="1368" w:type="dxa"/>
            <w:tcBorders>
              <w:bottom w:val="single" w:sz="4" w:space="0" w:color="auto"/>
            </w:tcBorders>
            <w:vAlign w:val="center"/>
          </w:tcPr>
          <w:p w14:paraId="1A07508A" w14:textId="47EE6C6D" w:rsidR="00DE2F9E" w:rsidRPr="00BE7B1A" w:rsidRDefault="00767C6A"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 xml:space="preserve">-   </w:t>
            </w:r>
            <w:r w:rsidR="00F97E5E" w:rsidRPr="00BE7B1A">
              <w:rPr>
                <w:rFonts w:ascii="Arial" w:hAnsi="Arial" w:cs="Arial"/>
                <w:noProof/>
                <w:snapToGrid w:val="0"/>
                <w:color w:val="auto"/>
                <w:sz w:val="18"/>
                <w:szCs w:val="18"/>
                <w:lang w:eastAsia="th-TH"/>
              </w:rPr>
              <w:t xml:space="preserve"> </w:t>
            </w:r>
            <w:r w:rsidRPr="00BE7B1A">
              <w:rPr>
                <w:rFonts w:ascii="Arial" w:hAnsi="Arial" w:cs="Arial"/>
                <w:noProof/>
                <w:snapToGrid w:val="0"/>
                <w:color w:val="auto"/>
                <w:sz w:val="18"/>
                <w:szCs w:val="18"/>
                <w:lang w:eastAsia="th-TH"/>
              </w:rPr>
              <w:t xml:space="preserve">   </w:t>
            </w:r>
          </w:p>
        </w:tc>
        <w:tc>
          <w:tcPr>
            <w:tcW w:w="1368" w:type="dxa"/>
            <w:tcBorders>
              <w:bottom w:val="single" w:sz="4" w:space="0" w:color="auto"/>
            </w:tcBorders>
          </w:tcPr>
          <w:p w14:paraId="25A97E0C" w14:textId="791AF061" w:rsidR="00DE2F9E" w:rsidRPr="00BE7B1A" w:rsidRDefault="000150D0"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snapToGrid w:val="0"/>
                <w:color w:val="auto"/>
                <w:sz w:val="18"/>
                <w:szCs w:val="18"/>
                <w:lang w:eastAsia="th-TH"/>
              </w:rPr>
              <w:t>2</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379</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000</w:t>
            </w:r>
          </w:p>
        </w:tc>
      </w:tr>
      <w:tr w:rsidR="00DE2F9E" w:rsidRPr="00BE7B1A" w14:paraId="2F23D545" w14:textId="77777777" w:rsidTr="00511CA4">
        <w:tc>
          <w:tcPr>
            <w:tcW w:w="4003" w:type="dxa"/>
            <w:vAlign w:val="bottom"/>
          </w:tcPr>
          <w:p w14:paraId="15E352C2" w14:textId="77777777" w:rsidR="00DE2F9E" w:rsidRPr="00BE7B1A" w:rsidRDefault="00DE2F9E" w:rsidP="00DE2F9E">
            <w:pPr>
              <w:ind w:left="427" w:right="-83"/>
              <w:jc w:val="both"/>
              <w:rPr>
                <w:rFonts w:ascii="Arial" w:hAnsi="Arial" w:cs="Arial"/>
                <w:snapToGrid w:val="0"/>
                <w:sz w:val="18"/>
                <w:szCs w:val="18"/>
                <w:lang w:eastAsia="th-TH"/>
              </w:rPr>
            </w:pPr>
          </w:p>
        </w:tc>
        <w:tc>
          <w:tcPr>
            <w:tcW w:w="1368" w:type="dxa"/>
            <w:tcBorders>
              <w:top w:val="single" w:sz="4" w:space="0" w:color="auto"/>
            </w:tcBorders>
            <w:vAlign w:val="bottom"/>
          </w:tcPr>
          <w:p w14:paraId="4CEAA455" w14:textId="77777777" w:rsidR="00DE2F9E" w:rsidRPr="00BE7B1A" w:rsidRDefault="00DE2F9E" w:rsidP="00DE2F9E">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60AF3222" w14:textId="77777777" w:rsidR="00DE2F9E" w:rsidRPr="00BE7B1A" w:rsidRDefault="00DE2F9E" w:rsidP="00DE2F9E">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3C2339B6" w14:textId="77777777" w:rsidR="00DE2F9E" w:rsidRPr="00BE7B1A" w:rsidRDefault="00DE2F9E" w:rsidP="00DE2F9E">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2E69E285" w14:textId="77777777" w:rsidR="00DE2F9E" w:rsidRPr="00BE7B1A" w:rsidRDefault="00DE2F9E" w:rsidP="00DE2F9E">
            <w:pPr>
              <w:pStyle w:val="a0"/>
              <w:tabs>
                <w:tab w:val="decimal" w:pos="1152"/>
              </w:tabs>
              <w:ind w:left="-14" w:right="-72"/>
              <w:jc w:val="both"/>
              <w:rPr>
                <w:rFonts w:ascii="Arial" w:hAnsi="Arial" w:cs="Arial"/>
                <w:noProof/>
                <w:snapToGrid w:val="0"/>
                <w:color w:val="auto"/>
                <w:sz w:val="18"/>
                <w:szCs w:val="18"/>
                <w:lang w:eastAsia="th-TH"/>
              </w:rPr>
            </w:pPr>
          </w:p>
        </w:tc>
      </w:tr>
      <w:tr w:rsidR="00DE2F9E" w:rsidRPr="00BE7B1A" w14:paraId="1AEB8396" w14:textId="77777777" w:rsidTr="00511CA4">
        <w:tc>
          <w:tcPr>
            <w:tcW w:w="4003" w:type="dxa"/>
            <w:vAlign w:val="bottom"/>
          </w:tcPr>
          <w:p w14:paraId="0CB98073" w14:textId="77777777" w:rsidR="00DE2F9E" w:rsidRPr="00BE7B1A" w:rsidRDefault="00DE2F9E" w:rsidP="00DE2F9E">
            <w:pPr>
              <w:ind w:left="427" w:right="-79"/>
              <w:rPr>
                <w:rFonts w:ascii="Arial" w:hAnsi="Arial" w:cs="Arial"/>
                <w:sz w:val="18"/>
                <w:szCs w:val="18"/>
              </w:rPr>
            </w:pPr>
          </w:p>
        </w:tc>
        <w:tc>
          <w:tcPr>
            <w:tcW w:w="1368" w:type="dxa"/>
            <w:tcBorders>
              <w:bottom w:val="single" w:sz="4" w:space="0" w:color="auto"/>
            </w:tcBorders>
            <w:vAlign w:val="bottom"/>
          </w:tcPr>
          <w:p w14:paraId="43818116" w14:textId="0504431E" w:rsidR="00DE2F9E" w:rsidRPr="00BE7B1A" w:rsidRDefault="00767C6A"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162,316,492</w:t>
            </w:r>
          </w:p>
        </w:tc>
        <w:tc>
          <w:tcPr>
            <w:tcW w:w="1368" w:type="dxa"/>
            <w:tcBorders>
              <w:bottom w:val="single" w:sz="4" w:space="0" w:color="auto"/>
            </w:tcBorders>
            <w:vAlign w:val="bottom"/>
          </w:tcPr>
          <w:p w14:paraId="5A420381" w14:textId="139A1813" w:rsidR="00DE2F9E" w:rsidRPr="00BE7B1A" w:rsidRDefault="000150D0"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snapToGrid w:val="0"/>
                <w:color w:val="auto"/>
                <w:sz w:val="18"/>
                <w:szCs w:val="18"/>
                <w:lang w:eastAsia="th-TH"/>
              </w:rPr>
              <w:t>507</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747</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479</w:t>
            </w:r>
          </w:p>
        </w:tc>
        <w:tc>
          <w:tcPr>
            <w:tcW w:w="1368" w:type="dxa"/>
            <w:tcBorders>
              <w:bottom w:val="single" w:sz="4" w:space="0" w:color="auto"/>
            </w:tcBorders>
            <w:vAlign w:val="bottom"/>
          </w:tcPr>
          <w:p w14:paraId="318D55E3" w14:textId="6543C5F5" w:rsidR="00DE2F9E" w:rsidRPr="00BE7B1A" w:rsidRDefault="00767C6A"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37,301,281</w:t>
            </w:r>
          </w:p>
        </w:tc>
        <w:tc>
          <w:tcPr>
            <w:tcW w:w="1368" w:type="dxa"/>
            <w:tcBorders>
              <w:bottom w:val="single" w:sz="4" w:space="0" w:color="auto"/>
            </w:tcBorders>
            <w:vAlign w:val="bottom"/>
          </w:tcPr>
          <w:p w14:paraId="1624C022" w14:textId="4F43A324" w:rsidR="00DE2F9E" w:rsidRPr="00BE7B1A" w:rsidRDefault="000150D0"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snapToGrid w:val="0"/>
                <w:color w:val="auto"/>
                <w:sz w:val="18"/>
                <w:szCs w:val="18"/>
                <w:lang w:eastAsia="th-TH"/>
              </w:rPr>
              <w:t>237</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539</w:t>
            </w:r>
            <w:r w:rsidR="00DE2F9E"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205</w:t>
            </w:r>
          </w:p>
        </w:tc>
      </w:tr>
    </w:tbl>
    <w:p w14:paraId="301C2B33" w14:textId="046C8B58" w:rsidR="002A42DE" w:rsidRPr="00BE7B1A" w:rsidRDefault="002A42DE" w:rsidP="00D132E7">
      <w:pPr>
        <w:ind w:left="540"/>
        <w:jc w:val="both"/>
        <w:rPr>
          <w:rFonts w:ascii="Arial" w:hAnsi="Arial" w:cs="Arial"/>
          <w:spacing w:val="-4"/>
          <w:sz w:val="18"/>
          <w:szCs w:val="18"/>
        </w:rPr>
      </w:pPr>
    </w:p>
    <w:p w14:paraId="73EB5A5A" w14:textId="1864A01C" w:rsidR="00077D9F" w:rsidRPr="00BE7B1A" w:rsidRDefault="000150D0" w:rsidP="00D132E7">
      <w:pPr>
        <w:ind w:left="540" w:hanging="540"/>
        <w:jc w:val="both"/>
        <w:rPr>
          <w:rFonts w:ascii="Arial" w:hAnsi="Arial" w:cs="Arial"/>
          <w:b/>
          <w:bCs/>
          <w:sz w:val="18"/>
          <w:szCs w:val="18"/>
        </w:rPr>
      </w:pPr>
      <w:r w:rsidRPr="00BE7B1A">
        <w:rPr>
          <w:rFonts w:ascii="Arial" w:hAnsi="Arial" w:cs="Arial"/>
          <w:b/>
          <w:bCs/>
          <w:sz w:val="18"/>
          <w:szCs w:val="18"/>
          <w:lang w:val="en-GB"/>
        </w:rPr>
        <w:t>27</w:t>
      </w:r>
      <w:r w:rsidR="00077D9F" w:rsidRPr="00BE7B1A">
        <w:rPr>
          <w:rFonts w:ascii="Arial" w:hAnsi="Arial" w:cs="Arial"/>
          <w:b/>
          <w:bCs/>
          <w:sz w:val="18"/>
          <w:szCs w:val="18"/>
        </w:rPr>
        <w:t>.</w:t>
      </w:r>
      <w:r w:rsidRPr="00BE7B1A">
        <w:rPr>
          <w:rFonts w:ascii="Arial" w:hAnsi="Arial" w:cs="Arial"/>
          <w:b/>
          <w:bCs/>
          <w:sz w:val="18"/>
          <w:szCs w:val="18"/>
          <w:lang w:val="en-GB"/>
        </w:rPr>
        <w:t>3</w:t>
      </w:r>
      <w:r w:rsidR="00077D9F" w:rsidRPr="00BE7B1A">
        <w:rPr>
          <w:rFonts w:ascii="Arial" w:hAnsi="Arial" w:cs="Arial"/>
          <w:b/>
          <w:bCs/>
          <w:sz w:val="18"/>
          <w:szCs w:val="18"/>
        </w:rPr>
        <w:tab/>
        <w:t>Other commitments</w:t>
      </w:r>
    </w:p>
    <w:p w14:paraId="26F62070" w14:textId="77777777" w:rsidR="00077D9F" w:rsidRPr="00BE7B1A" w:rsidRDefault="00077D9F" w:rsidP="00D132E7">
      <w:pPr>
        <w:ind w:left="540"/>
        <w:jc w:val="both"/>
        <w:rPr>
          <w:rFonts w:ascii="Arial" w:hAnsi="Arial" w:cs="Arial"/>
          <w:spacing w:val="-4"/>
          <w:sz w:val="18"/>
          <w:szCs w:val="18"/>
        </w:rPr>
      </w:pPr>
    </w:p>
    <w:p w14:paraId="4B473856" w14:textId="7B8AA0B7" w:rsidR="00077D9F" w:rsidRPr="00BE7B1A" w:rsidRDefault="00077D9F" w:rsidP="00D132E7">
      <w:pPr>
        <w:ind w:left="540"/>
        <w:jc w:val="both"/>
        <w:rPr>
          <w:rFonts w:ascii="Arial" w:hAnsi="Arial" w:cs="Arial"/>
          <w:spacing w:val="-4"/>
          <w:sz w:val="18"/>
          <w:szCs w:val="18"/>
        </w:rPr>
      </w:pPr>
      <w:r w:rsidRPr="00BE7B1A">
        <w:rPr>
          <w:rFonts w:ascii="Arial" w:hAnsi="Arial" w:cs="Arial"/>
          <w:spacing w:val="-4"/>
          <w:sz w:val="18"/>
          <w:szCs w:val="18"/>
        </w:rPr>
        <w:t xml:space="preserve">As </w:t>
      </w:r>
      <w:proofErr w:type="gramStart"/>
      <w:r w:rsidRPr="00BE7B1A">
        <w:rPr>
          <w:rFonts w:ascii="Arial" w:hAnsi="Arial" w:cs="Arial"/>
          <w:spacing w:val="-4"/>
          <w:sz w:val="18"/>
          <w:szCs w:val="18"/>
        </w:rPr>
        <w:t>at</w:t>
      </w:r>
      <w:proofErr w:type="gramEnd"/>
      <w:r w:rsidRPr="00BE7B1A">
        <w:rPr>
          <w:rFonts w:ascii="Arial" w:hAnsi="Arial" w:cs="Arial"/>
          <w:spacing w:val="-4"/>
          <w:sz w:val="18"/>
          <w:szCs w:val="18"/>
        </w:rPr>
        <w:t xml:space="preserve"> </w:t>
      </w:r>
      <w:r w:rsidR="000150D0" w:rsidRPr="00BE7B1A">
        <w:rPr>
          <w:rFonts w:ascii="Arial" w:eastAsia="Calibri" w:hAnsi="Arial" w:cs="Arial"/>
          <w:spacing w:val="-4"/>
          <w:sz w:val="18"/>
          <w:szCs w:val="18"/>
          <w:lang w:val="en-GB"/>
        </w:rPr>
        <w:t>30</w:t>
      </w:r>
      <w:r w:rsidR="009E2691" w:rsidRPr="00BE7B1A">
        <w:rPr>
          <w:rFonts w:ascii="Arial" w:eastAsia="Calibri" w:hAnsi="Arial" w:cs="Arial"/>
          <w:spacing w:val="-4"/>
          <w:sz w:val="18"/>
          <w:szCs w:val="18"/>
          <w:lang w:val="en-GB"/>
        </w:rPr>
        <w:t xml:space="preserve"> September</w:t>
      </w:r>
      <w:r w:rsidR="00172BDE" w:rsidRPr="00BE7B1A">
        <w:rPr>
          <w:rFonts w:ascii="Arial" w:eastAsia="Calibri" w:hAnsi="Arial" w:cs="Arial"/>
          <w:spacing w:val="-4"/>
          <w:sz w:val="18"/>
          <w:szCs w:val="18"/>
          <w:lang w:val="en-GB"/>
        </w:rPr>
        <w:t xml:space="preserve"> </w:t>
      </w:r>
      <w:r w:rsidR="000150D0" w:rsidRPr="00BE7B1A">
        <w:rPr>
          <w:rFonts w:ascii="Arial" w:eastAsia="Calibri" w:hAnsi="Arial" w:cs="Arial"/>
          <w:spacing w:val="-4"/>
          <w:sz w:val="18"/>
          <w:szCs w:val="18"/>
          <w:lang w:val="en-GB"/>
        </w:rPr>
        <w:t>2025</w:t>
      </w:r>
      <w:r w:rsidRPr="00BE7B1A">
        <w:rPr>
          <w:rFonts w:ascii="Arial" w:hAnsi="Arial" w:cs="Arial"/>
          <w:spacing w:val="-4"/>
          <w:sz w:val="18"/>
          <w:szCs w:val="18"/>
        </w:rPr>
        <w:t xml:space="preserve"> and </w:t>
      </w:r>
      <w:r w:rsidR="000150D0" w:rsidRPr="00BE7B1A">
        <w:rPr>
          <w:rFonts w:ascii="Arial" w:hAnsi="Arial" w:cs="Arial"/>
          <w:spacing w:val="-4"/>
          <w:sz w:val="18"/>
          <w:szCs w:val="18"/>
          <w:lang w:val="en-GB"/>
        </w:rPr>
        <w:t>31</w:t>
      </w:r>
      <w:r w:rsidRPr="00BE7B1A">
        <w:rPr>
          <w:rFonts w:ascii="Arial" w:hAnsi="Arial" w:cs="Arial"/>
          <w:spacing w:val="-4"/>
          <w:sz w:val="18"/>
          <w:szCs w:val="18"/>
        </w:rPr>
        <w:t xml:space="preserve"> December </w:t>
      </w:r>
      <w:r w:rsidR="000150D0" w:rsidRPr="00BE7B1A">
        <w:rPr>
          <w:rFonts w:ascii="Arial" w:hAnsi="Arial" w:cs="Arial"/>
          <w:spacing w:val="-4"/>
          <w:sz w:val="18"/>
          <w:szCs w:val="18"/>
          <w:lang w:val="en-GB"/>
        </w:rPr>
        <w:t>2024</w:t>
      </w:r>
      <w:r w:rsidRPr="00BE7B1A">
        <w:rPr>
          <w:rFonts w:ascii="Arial" w:hAnsi="Arial" w:cs="Arial"/>
          <w:spacing w:val="-4"/>
          <w:sz w:val="18"/>
          <w:szCs w:val="18"/>
        </w:rPr>
        <w:t>, the Group and the Company have other commitments as follows:</w:t>
      </w:r>
    </w:p>
    <w:p w14:paraId="1C76BA54" w14:textId="77777777" w:rsidR="008D26E6" w:rsidRPr="00BE7B1A" w:rsidRDefault="008D26E6" w:rsidP="00D132E7">
      <w:pPr>
        <w:ind w:left="540"/>
        <w:jc w:val="both"/>
        <w:rPr>
          <w:rFonts w:ascii="Arial" w:hAnsi="Arial" w:cs="Arial"/>
          <w:spacing w:val="-4"/>
          <w:sz w:val="18"/>
          <w:szCs w:val="18"/>
        </w:rPr>
      </w:pPr>
    </w:p>
    <w:tbl>
      <w:tblPr>
        <w:tblW w:w="9457" w:type="dxa"/>
        <w:tblInd w:w="108" w:type="dxa"/>
        <w:tblLayout w:type="fixed"/>
        <w:tblLook w:val="0000" w:firstRow="0" w:lastRow="0" w:firstColumn="0" w:lastColumn="0" w:noHBand="0" w:noVBand="0"/>
      </w:tblPr>
      <w:tblGrid>
        <w:gridCol w:w="4032"/>
        <w:gridCol w:w="1368"/>
        <w:gridCol w:w="1359"/>
        <w:gridCol w:w="1359"/>
        <w:gridCol w:w="1339"/>
      </w:tblGrid>
      <w:tr w:rsidR="009E0F60" w:rsidRPr="00BE7B1A" w14:paraId="06822DC2" w14:textId="77777777" w:rsidTr="00987190">
        <w:tc>
          <w:tcPr>
            <w:tcW w:w="4032" w:type="dxa"/>
            <w:vAlign w:val="bottom"/>
          </w:tcPr>
          <w:p w14:paraId="3D3632BD" w14:textId="77777777" w:rsidR="00077D9F" w:rsidRPr="00BE7B1A" w:rsidRDefault="00077D9F" w:rsidP="00D132E7">
            <w:pPr>
              <w:ind w:left="427" w:right="-83"/>
              <w:jc w:val="both"/>
              <w:rPr>
                <w:rFonts w:ascii="Arial" w:hAnsi="Arial" w:cs="Arial"/>
                <w:b/>
                <w:bCs/>
                <w:snapToGrid w:val="0"/>
                <w:sz w:val="18"/>
                <w:szCs w:val="18"/>
                <w:cs/>
                <w:lang w:val="en-GB" w:eastAsia="th-TH"/>
              </w:rPr>
            </w:pPr>
          </w:p>
        </w:tc>
        <w:tc>
          <w:tcPr>
            <w:tcW w:w="2727" w:type="dxa"/>
            <w:gridSpan w:val="2"/>
            <w:tcBorders>
              <w:bottom w:val="single" w:sz="4" w:space="0" w:color="auto"/>
            </w:tcBorders>
            <w:vAlign w:val="bottom"/>
          </w:tcPr>
          <w:p w14:paraId="634564A9"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Consolidated</w:t>
            </w:r>
          </w:p>
          <w:p w14:paraId="783385BA"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c>
          <w:tcPr>
            <w:tcW w:w="2698" w:type="dxa"/>
            <w:gridSpan w:val="2"/>
            <w:tcBorders>
              <w:bottom w:val="single" w:sz="4" w:space="0" w:color="auto"/>
            </w:tcBorders>
            <w:vAlign w:val="bottom"/>
          </w:tcPr>
          <w:p w14:paraId="6B9E24B5"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 xml:space="preserve">Separate </w:t>
            </w:r>
          </w:p>
          <w:p w14:paraId="2CF32293"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r>
      <w:tr w:rsidR="009E0F60" w:rsidRPr="00BE7B1A" w14:paraId="18DB9014" w14:textId="77777777" w:rsidTr="00987190">
        <w:tc>
          <w:tcPr>
            <w:tcW w:w="4032" w:type="dxa"/>
            <w:vAlign w:val="bottom"/>
          </w:tcPr>
          <w:p w14:paraId="4B222279" w14:textId="77777777" w:rsidR="00DB4349" w:rsidRPr="00BE7B1A" w:rsidRDefault="00DB4349" w:rsidP="00D132E7">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7791623B" w14:textId="77777777" w:rsidR="00DB4349" w:rsidRPr="00BE7B1A" w:rsidRDefault="00DB4349"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Unaudited</w:t>
            </w:r>
          </w:p>
          <w:p w14:paraId="1F726F51" w14:textId="63CFF1D0" w:rsidR="00DB4349" w:rsidRPr="00BE7B1A" w:rsidRDefault="00DB4349" w:rsidP="00D132E7">
            <w:pPr>
              <w:pStyle w:val="a0"/>
              <w:tabs>
                <w:tab w:val="right" w:pos="1152"/>
              </w:tabs>
              <w:ind w:left="-84" w:right="-72"/>
              <w:jc w:val="both"/>
              <w:rPr>
                <w:rFonts w:ascii="Arial" w:hAnsi="Arial" w:cs="Arial"/>
                <w:b/>
                <w:bCs/>
                <w:color w:val="auto"/>
                <w:sz w:val="18"/>
                <w:szCs w:val="18"/>
              </w:rPr>
            </w:pPr>
            <w:r w:rsidRPr="00BE7B1A">
              <w:rPr>
                <w:rFonts w:ascii="Arial" w:hAnsi="Arial" w:cs="Arial"/>
                <w:b/>
                <w:bCs/>
                <w:color w:val="auto"/>
                <w:sz w:val="18"/>
                <w:szCs w:val="18"/>
              </w:rPr>
              <w:tab/>
            </w:r>
            <w:r w:rsidR="000150D0" w:rsidRPr="00BE7B1A">
              <w:rPr>
                <w:rFonts w:ascii="Arial" w:hAnsi="Arial" w:cs="Arial"/>
                <w:b/>
                <w:bCs/>
                <w:color w:val="auto"/>
                <w:sz w:val="18"/>
                <w:szCs w:val="18"/>
              </w:rPr>
              <w:t>30</w:t>
            </w:r>
            <w:r w:rsidR="009E2691" w:rsidRPr="00BE7B1A">
              <w:rPr>
                <w:rFonts w:ascii="Arial" w:hAnsi="Arial" w:cs="Arial"/>
                <w:b/>
                <w:bCs/>
                <w:color w:val="auto"/>
                <w:sz w:val="18"/>
                <w:szCs w:val="18"/>
              </w:rPr>
              <w:t xml:space="preserve"> September</w:t>
            </w:r>
          </w:p>
          <w:p w14:paraId="04252FE6" w14:textId="2EAE0027" w:rsidR="00DB4349" w:rsidRPr="00BE7B1A" w:rsidRDefault="00DB4349"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2025</w:t>
            </w:r>
          </w:p>
        </w:tc>
        <w:tc>
          <w:tcPr>
            <w:tcW w:w="1359" w:type="dxa"/>
            <w:tcBorders>
              <w:top w:val="single" w:sz="4" w:space="0" w:color="auto"/>
            </w:tcBorders>
            <w:vAlign w:val="bottom"/>
          </w:tcPr>
          <w:p w14:paraId="21AB4A3F" w14:textId="77777777" w:rsidR="00DB4349" w:rsidRPr="00BE7B1A" w:rsidRDefault="00DB4349"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Audited</w:t>
            </w:r>
          </w:p>
          <w:p w14:paraId="434C1580" w14:textId="396A58A7" w:rsidR="00DB4349" w:rsidRPr="00BE7B1A" w:rsidRDefault="00DB4349"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31</w:t>
            </w:r>
            <w:r w:rsidRPr="00BE7B1A">
              <w:rPr>
                <w:rFonts w:ascii="Arial" w:hAnsi="Arial" w:cs="Arial"/>
                <w:b/>
                <w:bCs/>
                <w:color w:val="auto"/>
                <w:sz w:val="18"/>
                <w:szCs w:val="18"/>
                <w:lang w:val="en-US"/>
              </w:rPr>
              <w:t xml:space="preserve"> December</w:t>
            </w:r>
          </w:p>
          <w:p w14:paraId="58E19555" w14:textId="1E15DE28" w:rsidR="00DB4349" w:rsidRPr="00BE7B1A" w:rsidRDefault="00DB4349"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2024</w:t>
            </w:r>
          </w:p>
        </w:tc>
        <w:tc>
          <w:tcPr>
            <w:tcW w:w="1359" w:type="dxa"/>
            <w:tcBorders>
              <w:top w:val="single" w:sz="4" w:space="0" w:color="auto"/>
            </w:tcBorders>
            <w:vAlign w:val="bottom"/>
          </w:tcPr>
          <w:p w14:paraId="1422718E" w14:textId="77777777" w:rsidR="00DB4349" w:rsidRPr="00BE7B1A" w:rsidRDefault="00DB4349"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Unaudited</w:t>
            </w:r>
          </w:p>
          <w:p w14:paraId="086B12B5" w14:textId="5723BEB1" w:rsidR="00DB4349" w:rsidRPr="00BE7B1A" w:rsidRDefault="00DB4349" w:rsidP="00D132E7">
            <w:pPr>
              <w:pStyle w:val="a0"/>
              <w:tabs>
                <w:tab w:val="right" w:pos="1152"/>
              </w:tabs>
              <w:ind w:left="-84" w:right="-72"/>
              <w:jc w:val="both"/>
              <w:rPr>
                <w:rFonts w:ascii="Arial" w:hAnsi="Arial" w:cs="Arial"/>
                <w:b/>
                <w:bCs/>
                <w:color w:val="auto"/>
                <w:sz w:val="18"/>
                <w:szCs w:val="18"/>
              </w:rPr>
            </w:pPr>
            <w:r w:rsidRPr="00BE7B1A">
              <w:rPr>
                <w:rFonts w:ascii="Arial" w:hAnsi="Arial" w:cs="Arial"/>
                <w:b/>
                <w:bCs/>
                <w:color w:val="auto"/>
                <w:sz w:val="18"/>
                <w:szCs w:val="18"/>
              </w:rPr>
              <w:tab/>
            </w:r>
            <w:r w:rsidR="000150D0" w:rsidRPr="00BE7B1A">
              <w:rPr>
                <w:rFonts w:ascii="Arial" w:hAnsi="Arial" w:cs="Arial"/>
                <w:b/>
                <w:bCs/>
                <w:color w:val="auto"/>
                <w:sz w:val="18"/>
                <w:szCs w:val="18"/>
              </w:rPr>
              <w:t>30</w:t>
            </w:r>
            <w:r w:rsidR="009E2691" w:rsidRPr="00BE7B1A">
              <w:rPr>
                <w:rFonts w:ascii="Arial" w:hAnsi="Arial" w:cs="Arial"/>
                <w:b/>
                <w:bCs/>
                <w:color w:val="auto"/>
                <w:sz w:val="18"/>
                <w:szCs w:val="18"/>
              </w:rPr>
              <w:t xml:space="preserve"> September</w:t>
            </w:r>
          </w:p>
          <w:p w14:paraId="14FEDC2A" w14:textId="52B3F5FA" w:rsidR="00DB4349" w:rsidRPr="00BE7B1A" w:rsidRDefault="00DB4349"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2025</w:t>
            </w:r>
          </w:p>
        </w:tc>
        <w:tc>
          <w:tcPr>
            <w:tcW w:w="1339" w:type="dxa"/>
            <w:tcBorders>
              <w:top w:val="single" w:sz="4" w:space="0" w:color="auto"/>
            </w:tcBorders>
            <w:vAlign w:val="bottom"/>
          </w:tcPr>
          <w:p w14:paraId="1050F035" w14:textId="77777777" w:rsidR="00DB4349" w:rsidRPr="00BE7B1A" w:rsidRDefault="00DB4349" w:rsidP="00D132E7">
            <w:pPr>
              <w:pStyle w:val="a0"/>
              <w:tabs>
                <w:tab w:val="right" w:pos="1121"/>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Audited</w:t>
            </w:r>
          </w:p>
          <w:p w14:paraId="0C1BD688" w14:textId="5FFF0FDF" w:rsidR="00DB4349" w:rsidRPr="00BE7B1A" w:rsidRDefault="00DB4349" w:rsidP="00D132E7">
            <w:pPr>
              <w:pStyle w:val="a0"/>
              <w:tabs>
                <w:tab w:val="right" w:pos="1121"/>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31</w:t>
            </w:r>
            <w:r w:rsidRPr="00BE7B1A">
              <w:rPr>
                <w:rFonts w:ascii="Arial" w:hAnsi="Arial" w:cs="Arial"/>
                <w:b/>
                <w:bCs/>
                <w:color w:val="auto"/>
                <w:sz w:val="18"/>
                <w:szCs w:val="18"/>
                <w:lang w:val="en-US"/>
              </w:rPr>
              <w:t xml:space="preserve"> December</w:t>
            </w:r>
          </w:p>
          <w:p w14:paraId="2301D881" w14:textId="1DCF40E8" w:rsidR="00DB4349" w:rsidRPr="00BE7B1A" w:rsidRDefault="00DB4349" w:rsidP="00D132E7">
            <w:pPr>
              <w:pStyle w:val="a0"/>
              <w:tabs>
                <w:tab w:val="right" w:pos="1121"/>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2024</w:t>
            </w:r>
          </w:p>
        </w:tc>
      </w:tr>
      <w:tr w:rsidR="009E0F60" w:rsidRPr="00BE7B1A" w14:paraId="69C1E12D" w14:textId="77777777" w:rsidTr="00987190">
        <w:tc>
          <w:tcPr>
            <w:tcW w:w="4032" w:type="dxa"/>
            <w:vAlign w:val="bottom"/>
          </w:tcPr>
          <w:p w14:paraId="3A33001F" w14:textId="77777777" w:rsidR="00077D9F" w:rsidRPr="00BE7B1A" w:rsidRDefault="00077D9F" w:rsidP="00D132E7">
            <w:pPr>
              <w:ind w:left="427" w:right="1721"/>
              <w:rPr>
                <w:rFonts w:ascii="Arial" w:hAnsi="Arial" w:cs="Arial"/>
                <w:b/>
                <w:bCs/>
                <w:snapToGrid w:val="0"/>
                <w:sz w:val="18"/>
                <w:szCs w:val="18"/>
                <w:lang w:val="en-GB" w:eastAsia="th-TH"/>
              </w:rPr>
            </w:pPr>
          </w:p>
        </w:tc>
        <w:tc>
          <w:tcPr>
            <w:tcW w:w="1368" w:type="dxa"/>
            <w:tcBorders>
              <w:bottom w:val="single" w:sz="4" w:space="0" w:color="auto"/>
            </w:tcBorders>
            <w:vAlign w:val="bottom"/>
          </w:tcPr>
          <w:p w14:paraId="51986939" w14:textId="77777777" w:rsidR="00077D9F" w:rsidRPr="00BE7B1A" w:rsidRDefault="00077D9F" w:rsidP="00D132E7">
            <w:pPr>
              <w:pStyle w:val="a0"/>
              <w:tabs>
                <w:tab w:val="decimal"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359" w:type="dxa"/>
            <w:tcBorders>
              <w:bottom w:val="single" w:sz="4" w:space="0" w:color="auto"/>
            </w:tcBorders>
            <w:vAlign w:val="bottom"/>
          </w:tcPr>
          <w:p w14:paraId="5F097FE1" w14:textId="77777777" w:rsidR="00077D9F" w:rsidRPr="00BE7B1A" w:rsidRDefault="00077D9F" w:rsidP="00D132E7">
            <w:pPr>
              <w:pStyle w:val="a0"/>
              <w:tabs>
                <w:tab w:val="decimal"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359" w:type="dxa"/>
            <w:tcBorders>
              <w:bottom w:val="single" w:sz="4" w:space="0" w:color="auto"/>
            </w:tcBorders>
            <w:vAlign w:val="bottom"/>
          </w:tcPr>
          <w:p w14:paraId="0A7BC238" w14:textId="77777777" w:rsidR="00077D9F" w:rsidRPr="00BE7B1A" w:rsidRDefault="00077D9F" w:rsidP="00D132E7">
            <w:pPr>
              <w:pStyle w:val="a0"/>
              <w:tabs>
                <w:tab w:val="decimal"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339" w:type="dxa"/>
            <w:tcBorders>
              <w:bottom w:val="single" w:sz="4" w:space="0" w:color="auto"/>
            </w:tcBorders>
            <w:vAlign w:val="bottom"/>
          </w:tcPr>
          <w:p w14:paraId="48D68BE6" w14:textId="77777777" w:rsidR="00077D9F" w:rsidRPr="00BE7B1A" w:rsidRDefault="00077D9F" w:rsidP="00D132E7">
            <w:pPr>
              <w:pStyle w:val="a0"/>
              <w:tabs>
                <w:tab w:val="right" w:pos="1121"/>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Baht</w:t>
            </w:r>
          </w:p>
        </w:tc>
      </w:tr>
      <w:tr w:rsidR="009E0F60" w:rsidRPr="00BE7B1A" w14:paraId="6BB394DB" w14:textId="77777777" w:rsidTr="00987190">
        <w:tc>
          <w:tcPr>
            <w:tcW w:w="4032" w:type="dxa"/>
            <w:vAlign w:val="bottom"/>
          </w:tcPr>
          <w:p w14:paraId="4DE86765" w14:textId="77777777" w:rsidR="00077D9F" w:rsidRPr="00BE7B1A" w:rsidRDefault="00077D9F" w:rsidP="00D132E7">
            <w:pPr>
              <w:ind w:left="427" w:right="-83"/>
              <w:jc w:val="both"/>
              <w:rPr>
                <w:rFonts w:ascii="Arial" w:hAnsi="Arial" w:cs="Arial"/>
                <w:snapToGrid w:val="0"/>
                <w:sz w:val="18"/>
                <w:szCs w:val="18"/>
                <w:cs/>
                <w:lang w:eastAsia="th-TH"/>
              </w:rPr>
            </w:pPr>
          </w:p>
        </w:tc>
        <w:tc>
          <w:tcPr>
            <w:tcW w:w="1368" w:type="dxa"/>
            <w:tcBorders>
              <w:top w:val="single" w:sz="4" w:space="0" w:color="auto"/>
            </w:tcBorders>
            <w:vAlign w:val="bottom"/>
          </w:tcPr>
          <w:p w14:paraId="67D364AE" w14:textId="77777777" w:rsidR="00077D9F" w:rsidRPr="00BE7B1A" w:rsidRDefault="00077D9F" w:rsidP="00D132E7">
            <w:pPr>
              <w:pStyle w:val="a0"/>
              <w:tabs>
                <w:tab w:val="decimal" w:pos="1152"/>
              </w:tabs>
              <w:ind w:left="-14" w:right="-72"/>
              <w:jc w:val="both"/>
              <w:rPr>
                <w:rFonts w:ascii="Arial" w:hAnsi="Arial" w:cs="Arial"/>
                <w:noProof/>
                <w:snapToGrid w:val="0"/>
                <w:color w:val="auto"/>
                <w:sz w:val="18"/>
                <w:szCs w:val="18"/>
                <w:lang w:eastAsia="th-TH"/>
              </w:rPr>
            </w:pPr>
          </w:p>
        </w:tc>
        <w:tc>
          <w:tcPr>
            <w:tcW w:w="1359" w:type="dxa"/>
            <w:tcBorders>
              <w:top w:val="single" w:sz="4" w:space="0" w:color="auto"/>
            </w:tcBorders>
            <w:vAlign w:val="bottom"/>
          </w:tcPr>
          <w:p w14:paraId="33CA62FE" w14:textId="77777777" w:rsidR="00077D9F" w:rsidRPr="00BE7B1A" w:rsidRDefault="00077D9F" w:rsidP="00D132E7">
            <w:pPr>
              <w:pStyle w:val="a0"/>
              <w:tabs>
                <w:tab w:val="decimal" w:pos="1152"/>
              </w:tabs>
              <w:ind w:left="-14" w:right="-72"/>
              <w:jc w:val="both"/>
              <w:rPr>
                <w:rFonts w:ascii="Arial" w:hAnsi="Arial" w:cs="Arial"/>
                <w:noProof/>
                <w:snapToGrid w:val="0"/>
                <w:color w:val="auto"/>
                <w:sz w:val="18"/>
                <w:szCs w:val="18"/>
                <w:lang w:eastAsia="th-TH"/>
              </w:rPr>
            </w:pPr>
          </w:p>
        </w:tc>
        <w:tc>
          <w:tcPr>
            <w:tcW w:w="1359" w:type="dxa"/>
            <w:tcBorders>
              <w:top w:val="single" w:sz="4" w:space="0" w:color="auto"/>
            </w:tcBorders>
            <w:vAlign w:val="bottom"/>
          </w:tcPr>
          <w:p w14:paraId="764486CF" w14:textId="77777777" w:rsidR="00077D9F" w:rsidRPr="00BE7B1A" w:rsidRDefault="00077D9F" w:rsidP="00D132E7">
            <w:pPr>
              <w:pStyle w:val="a0"/>
              <w:tabs>
                <w:tab w:val="decimal" w:pos="1152"/>
              </w:tabs>
              <w:ind w:left="-14" w:right="-72"/>
              <w:jc w:val="both"/>
              <w:rPr>
                <w:rFonts w:ascii="Arial" w:hAnsi="Arial" w:cs="Arial"/>
                <w:noProof/>
                <w:snapToGrid w:val="0"/>
                <w:color w:val="auto"/>
                <w:sz w:val="18"/>
                <w:szCs w:val="18"/>
                <w:lang w:eastAsia="th-TH"/>
              </w:rPr>
            </w:pPr>
          </w:p>
        </w:tc>
        <w:tc>
          <w:tcPr>
            <w:tcW w:w="1339" w:type="dxa"/>
            <w:tcBorders>
              <w:top w:val="single" w:sz="4" w:space="0" w:color="auto"/>
            </w:tcBorders>
            <w:vAlign w:val="bottom"/>
          </w:tcPr>
          <w:p w14:paraId="3DF4998D" w14:textId="77777777" w:rsidR="00077D9F" w:rsidRPr="00BE7B1A" w:rsidRDefault="00077D9F" w:rsidP="00D132E7">
            <w:pPr>
              <w:pStyle w:val="a0"/>
              <w:tabs>
                <w:tab w:val="decimal" w:pos="1138"/>
              </w:tabs>
              <w:ind w:left="-14" w:right="-72"/>
              <w:jc w:val="both"/>
              <w:rPr>
                <w:rFonts w:ascii="Arial" w:hAnsi="Arial" w:cs="Arial"/>
                <w:noProof/>
                <w:snapToGrid w:val="0"/>
                <w:color w:val="auto"/>
                <w:sz w:val="18"/>
                <w:szCs w:val="18"/>
                <w:lang w:eastAsia="th-TH"/>
              </w:rPr>
            </w:pPr>
          </w:p>
        </w:tc>
      </w:tr>
      <w:tr w:rsidR="00DE2F9E" w:rsidRPr="00BE7B1A" w14:paraId="002AD26F" w14:textId="77777777" w:rsidTr="00987190">
        <w:tc>
          <w:tcPr>
            <w:tcW w:w="4032" w:type="dxa"/>
            <w:vAlign w:val="bottom"/>
          </w:tcPr>
          <w:p w14:paraId="63627F35" w14:textId="77777777" w:rsidR="00DE2F9E" w:rsidRPr="00BE7B1A" w:rsidRDefault="00DE2F9E" w:rsidP="00DE2F9E">
            <w:pPr>
              <w:ind w:left="427" w:right="-169"/>
              <w:rPr>
                <w:rFonts w:ascii="Arial" w:hAnsi="Arial" w:cs="Arial"/>
                <w:snapToGrid w:val="0"/>
                <w:sz w:val="18"/>
                <w:szCs w:val="18"/>
                <w:lang w:eastAsia="th-TH"/>
              </w:rPr>
            </w:pPr>
            <w:r w:rsidRPr="00BE7B1A">
              <w:rPr>
                <w:rFonts w:ascii="Arial" w:hAnsi="Arial" w:cs="Arial"/>
                <w:snapToGrid w:val="0"/>
                <w:sz w:val="18"/>
                <w:szCs w:val="18"/>
                <w:lang w:eastAsia="th-TH"/>
              </w:rPr>
              <w:t>Cost of developing holistic care project</w:t>
            </w:r>
          </w:p>
        </w:tc>
        <w:tc>
          <w:tcPr>
            <w:tcW w:w="1368" w:type="dxa"/>
            <w:vAlign w:val="bottom"/>
          </w:tcPr>
          <w:p w14:paraId="54B6F296" w14:textId="42EE4C9C" w:rsidR="00DE2F9E" w:rsidRPr="00BE7B1A" w:rsidRDefault="00767C6A"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1,070,988,000</w:t>
            </w:r>
          </w:p>
        </w:tc>
        <w:tc>
          <w:tcPr>
            <w:tcW w:w="1359" w:type="dxa"/>
            <w:vAlign w:val="bottom"/>
          </w:tcPr>
          <w:p w14:paraId="098558A2" w14:textId="6FAFDBF2" w:rsidR="00DE2F9E" w:rsidRPr="00BE7B1A" w:rsidRDefault="000150D0" w:rsidP="00DE2F9E">
            <w:pPr>
              <w:pStyle w:val="a0"/>
              <w:tabs>
                <w:tab w:val="decimal" w:pos="1146"/>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1</w:t>
            </w:r>
            <w:r w:rsidR="00DE2F9E"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070</w:t>
            </w:r>
            <w:r w:rsidR="00DE2F9E"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988</w:t>
            </w:r>
            <w:r w:rsidR="00DE2F9E"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000</w:t>
            </w:r>
          </w:p>
        </w:tc>
        <w:tc>
          <w:tcPr>
            <w:tcW w:w="1359" w:type="dxa"/>
            <w:vAlign w:val="bottom"/>
          </w:tcPr>
          <w:p w14:paraId="5BA60728" w14:textId="11D689EF" w:rsidR="00DE2F9E" w:rsidRPr="00BE7B1A" w:rsidRDefault="00767C6A" w:rsidP="00DE2F9E">
            <w:pPr>
              <w:tabs>
                <w:tab w:val="decimal" w:pos="1126"/>
              </w:tabs>
              <w:ind w:left="-14" w:right="-72"/>
              <w:jc w:val="both"/>
              <w:rPr>
                <w:rFonts w:ascii="Arial" w:eastAsia="SimSun" w:hAnsi="Arial" w:cs="Arial"/>
                <w:noProof/>
                <w:snapToGrid w:val="0"/>
                <w:sz w:val="18"/>
                <w:szCs w:val="18"/>
                <w:lang w:val="en-GB" w:eastAsia="th-TH"/>
              </w:rPr>
            </w:pPr>
            <w:r w:rsidRPr="00BE7B1A">
              <w:rPr>
                <w:rFonts w:ascii="Arial" w:eastAsia="SimSun" w:hAnsi="Arial" w:cs="Arial"/>
                <w:noProof/>
                <w:snapToGrid w:val="0"/>
                <w:sz w:val="18"/>
                <w:szCs w:val="18"/>
                <w:lang w:val="en-GB" w:eastAsia="th-TH"/>
              </w:rPr>
              <w:t xml:space="preserve">-       </w:t>
            </w:r>
          </w:p>
        </w:tc>
        <w:tc>
          <w:tcPr>
            <w:tcW w:w="1339" w:type="dxa"/>
            <w:vAlign w:val="bottom"/>
          </w:tcPr>
          <w:p w14:paraId="0B6D6E3D" w14:textId="3528ADF2" w:rsidR="00DE2F9E" w:rsidRPr="00BE7B1A" w:rsidRDefault="00DE2F9E" w:rsidP="00DE2F9E">
            <w:pPr>
              <w:tabs>
                <w:tab w:val="decimal" w:pos="1126"/>
              </w:tabs>
              <w:ind w:left="-14" w:right="-72"/>
              <w:jc w:val="both"/>
              <w:rPr>
                <w:rFonts w:ascii="Arial" w:eastAsia="SimSun" w:hAnsi="Arial" w:cs="Arial"/>
                <w:noProof/>
                <w:snapToGrid w:val="0"/>
                <w:sz w:val="18"/>
                <w:szCs w:val="18"/>
                <w:lang w:val="en-GB" w:eastAsia="th-TH"/>
              </w:rPr>
            </w:pPr>
            <w:r w:rsidRPr="00BE7B1A">
              <w:rPr>
                <w:rFonts w:ascii="Arial" w:hAnsi="Arial" w:cs="Arial"/>
                <w:sz w:val="18"/>
                <w:szCs w:val="18"/>
              </w:rPr>
              <w:t xml:space="preserve">-  </w:t>
            </w:r>
            <w:r w:rsidRPr="00BE7B1A">
              <w:rPr>
                <w:rFonts w:ascii="Arial" w:hAnsi="Arial" w:cs="Arial"/>
                <w:sz w:val="18"/>
                <w:szCs w:val="18"/>
                <w:cs/>
              </w:rPr>
              <w:t xml:space="preserve"> </w:t>
            </w:r>
            <w:r w:rsidRPr="00BE7B1A">
              <w:rPr>
                <w:rFonts w:ascii="Arial" w:hAnsi="Arial" w:cs="Arial"/>
                <w:sz w:val="18"/>
                <w:szCs w:val="18"/>
              </w:rPr>
              <w:t xml:space="preserve">    </w:t>
            </w:r>
          </w:p>
        </w:tc>
      </w:tr>
      <w:tr w:rsidR="00DE2F9E" w:rsidRPr="00BE7B1A" w14:paraId="5F8AA28D" w14:textId="77777777" w:rsidTr="00987190">
        <w:tc>
          <w:tcPr>
            <w:tcW w:w="4032" w:type="dxa"/>
            <w:vAlign w:val="bottom"/>
          </w:tcPr>
          <w:p w14:paraId="042B3549" w14:textId="77777777" w:rsidR="00DE2F9E" w:rsidRPr="00BE7B1A" w:rsidRDefault="00DE2F9E" w:rsidP="00DE2F9E">
            <w:pPr>
              <w:ind w:left="435" w:right="-79"/>
              <w:rPr>
                <w:rFonts w:ascii="Arial" w:hAnsi="Arial" w:cs="Arial"/>
                <w:snapToGrid w:val="0"/>
                <w:sz w:val="18"/>
                <w:szCs w:val="18"/>
                <w:lang w:eastAsia="th-TH"/>
              </w:rPr>
            </w:pPr>
            <w:r w:rsidRPr="00BE7B1A">
              <w:rPr>
                <w:rFonts w:ascii="Arial" w:hAnsi="Arial" w:cs="Arial"/>
                <w:snapToGrid w:val="0"/>
                <w:sz w:val="18"/>
                <w:szCs w:val="18"/>
                <w:lang w:eastAsia="th-TH"/>
              </w:rPr>
              <w:t>Cleaning and security expenses</w:t>
            </w:r>
          </w:p>
        </w:tc>
        <w:tc>
          <w:tcPr>
            <w:tcW w:w="1368" w:type="dxa"/>
            <w:vAlign w:val="bottom"/>
          </w:tcPr>
          <w:p w14:paraId="08A7DC9B" w14:textId="2A9F7CF0" w:rsidR="00DE2F9E" w:rsidRPr="00BE7B1A" w:rsidRDefault="00767C6A"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7,979,503</w:t>
            </w:r>
          </w:p>
        </w:tc>
        <w:tc>
          <w:tcPr>
            <w:tcW w:w="1359" w:type="dxa"/>
          </w:tcPr>
          <w:p w14:paraId="2AC6EACB" w14:textId="32AF273D" w:rsidR="00DE2F9E" w:rsidRPr="00BE7B1A" w:rsidRDefault="000150D0" w:rsidP="00DE2F9E">
            <w:pPr>
              <w:pStyle w:val="a0"/>
              <w:tabs>
                <w:tab w:val="decimal" w:pos="1146"/>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95</w:t>
            </w:r>
            <w:r w:rsidR="00DE2F9E"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760</w:t>
            </w:r>
            <w:r w:rsidR="00DE2F9E"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453</w:t>
            </w:r>
          </w:p>
        </w:tc>
        <w:tc>
          <w:tcPr>
            <w:tcW w:w="1359" w:type="dxa"/>
            <w:vAlign w:val="bottom"/>
          </w:tcPr>
          <w:p w14:paraId="2C2A4856" w14:textId="62C4299D" w:rsidR="00DE2F9E" w:rsidRPr="00BE7B1A" w:rsidRDefault="00767C6A" w:rsidP="00DE2F9E">
            <w:pPr>
              <w:tabs>
                <w:tab w:val="decimal" w:pos="1126"/>
              </w:tabs>
              <w:ind w:left="-14" w:right="-72"/>
              <w:jc w:val="both"/>
              <w:rPr>
                <w:rFonts w:ascii="Arial" w:eastAsia="SimSun" w:hAnsi="Arial" w:cs="Arial"/>
                <w:noProof/>
                <w:snapToGrid w:val="0"/>
                <w:sz w:val="18"/>
                <w:szCs w:val="18"/>
                <w:lang w:val="en-GB" w:eastAsia="th-TH"/>
              </w:rPr>
            </w:pPr>
            <w:r w:rsidRPr="00BE7B1A">
              <w:rPr>
                <w:rFonts w:ascii="Arial" w:eastAsia="SimSun" w:hAnsi="Arial" w:cs="Arial"/>
                <w:noProof/>
                <w:snapToGrid w:val="0"/>
                <w:sz w:val="18"/>
                <w:szCs w:val="18"/>
                <w:lang w:val="en-GB" w:eastAsia="th-TH"/>
              </w:rPr>
              <w:t>6,099,852</w:t>
            </w:r>
          </w:p>
        </w:tc>
        <w:tc>
          <w:tcPr>
            <w:tcW w:w="1339" w:type="dxa"/>
          </w:tcPr>
          <w:p w14:paraId="6D25D5DE" w14:textId="16AFADE4" w:rsidR="00DE2F9E" w:rsidRPr="00BE7B1A" w:rsidRDefault="000150D0" w:rsidP="00DE2F9E">
            <w:pPr>
              <w:pStyle w:val="a0"/>
              <w:tabs>
                <w:tab w:val="decimal" w:pos="1121"/>
              </w:tabs>
              <w:ind w:left="-14" w:right="-72"/>
              <w:jc w:val="both"/>
              <w:rPr>
                <w:rFonts w:ascii="Arial" w:hAnsi="Arial" w:cs="Arial"/>
                <w:noProof/>
                <w:snapToGrid w:val="0"/>
                <w:color w:val="auto"/>
                <w:sz w:val="18"/>
                <w:szCs w:val="18"/>
                <w:lang w:eastAsia="th-TH"/>
              </w:rPr>
            </w:pPr>
            <w:r w:rsidRPr="00BE7B1A">
              <w:rPr>
                <w:rFonts w:ascii="Arial" w:hAnsi="Arial" w:cs="Arial"/>
                <w:color w:val="auto"/>
                <w:sz w:val="18"/>
                <w:szCs w:val="18"/>
              </w:rPr>
              <w:t>50</w:t>
            </w:r>
            <w:r w:rsidR="00DE2F9E" w:rsidRPr="00BE7B1A">
              <w:rPr>
                <w:rFonts w:ascii="Arial" w:hAnsi="Arial" w:cs="Arial"/>
                <w:color w:val="auto"/>
                <w:sz w:val="18"/>
                <w:szCs w:val="18"/>
              </w:rPr>
              <w:t>,</w:t>
            </w:r>
            <w:r w:rsidRPr="00BE7B1A">
              <w:rPr>
                <w:rFonts w:ascii="Arial" w:hAnsi="Arial" w:cs="Arial"/>
                <w:color w:val="auto"/>
                <w:sz w:val="18"/>
                <w:szCs w:val="18"/>
              </w:rPr>
              <w:t>160</w:t>
            </w:r>
            <w:r w:rsidR="00DE2F9E" w:rsidRPr="00BE7B1A">
              <w:rPr>
                <w:rFonts w:ascii="Arial" w:hAnsi="Arial" w:cs="Arial"/>
                <w:color w:val="auto"/>
                <w:sz w:val="18"/>
                <w:szCs w:val="18"/>
              </w:rPr>
              <w:t>,</w:t>
            </w:r>
            <w:r w:rsidRPr="00BE7B1A">
              <w:rPr>
                <w:rFonts w:ascii="Arial" w:hAnsi="Arial" w:cs="Arial"/>
                <w:color w:val="auto"/>
                <w:sz w:val="18"/>
                <w:szCs w:val="18"/>
              </w:rPr>
              <w:t>237</w:t>
            </w:r>
          </w:p>
        </w:tc>
      </w:tr>
      <w:tr w:rsidR="00DE2F9E" w:rsidRPr="00BE7B1A" w14:paraId="2E4A681C" w14:textId="77777777" w:rsidTr="00987190">
        <w:tc>
          <w:tcPr>
            <w:tcW w:w="4032" w:type="dxa"/>
            <w:vAlign w:val="bottom"/>
          </w:tcPr>
          <w:p w14:paraId="64E115D3" w14:textId="50217866" w:rsidR="00DE2F9E" w:rsidRPr="00BE7B1A" w:rsidRDefault="00DE2F9E" w:rsidP="00DE2F9E">
            <w:pPr>
              <w:ind w:left="427" w:right="-79"/>
              <w:rPr>
                <w:rFonts w:ascii="Arial" w:hAnsi="Arial" w:cs="Arial"/>
                <w:snapToGrid w:val="0"/>
                <w:sz w:val="18"/>
                <w:szCs w:val="18"/>
                <w:lang w:eastAsia="th-TH"/>
              </w:rPr>
            </w:pPr>
            <w:r w:rsidRPr="00BE7B1A">
              <w:rPr>
                <w:rFonts w:ascii="Arial" w:hAnsi="Arial" w:cs="Arial"/>
                <w:snapToGrid w:val="0"/>
                <w:sz w:val="18"/>
                <w:szCs w:val="18"/>
                <w:lang w:eastAsia="th-TH"/>
              </w:rPr>
              <w:t>Repair and maintenance expenses</w:t>
            </w:r>
          </w:p>
        </w:tc>
        <w:tc>
          <w:tcPr>
            <w:tcW w:w="1368" w:type="dxa"/>
            <w:tcBorders>
              <w:bottom w:val="single" w:sz="4" w:space="0" w:color="auto"/>
            </w:tcBorders>
            <w:vAlign w:val="bottom"/>
          </w:tcPr>
          <w:p w14:paraId="2A0F3059" w14:textId="345C01BC" w:rsidR="00DE2F9E" w:rsidRPr="00BE7B1A" w:rsidRDefault="00767C6A" w:rsidP="00DE2F9E">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14,570,908</w:t>
            </w:r>
          </w:p>
        </w:tc>
        <w:tc>
          <w:tcPr>
            <w:tcW w:w="1359" w:type="dxa"/>
            <w:tcBorders>
              <w:bottom w:val="single" w:sz="4" w:space="0" w:color="auto"/>
            </w:tcBorders>
          </w:tcPr>
          <w:p w14:paraId="23BE8101" w14:textId="271F1994" w:rsidR="00DE2F9E" w:rsidRPr="00BE7B1A" w:rsidRDefault="000150D0" w:rsidP="00DE2F9E">
            <w:pPr>
              <w:pStyle w:val="a0"/>
              <w:tabs>
                <w:tab w:val="decimal" w:pos="1146"/>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21</w:t>
            </w:r>
            <w:r w:rsidR="00DE2F9E"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479</w:t>
            </w:r>
            <w:r w:rsidR="00DE2F9E"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559</w:t>
            </w:r>
          </w:p>
        </w:tc>
        <w:tc>
          <w:tcPr>
            <w:tcW w:w="1359" w:type="dxa"/>
            <w:tcBorders>
              <w:bottom w:val="single" w:sz="4" w:space="0" w:color="auto"/>
            </w:tcBorders>
            <w:vAlign w:val="bottom"/>
          </w:tcPr>
          <w:p w14:paraId="5E67BF74" w14:textId="0D9A7D6E" w:rsidR="00DE2F9E" w:rsidRPr="00BE7B1A" w:rsidRDefault="00767C6A" w:rsidP="00DE2F9E">
            <w:pPr>
              <w:tabs>
                <w:tab w:val="decimal" w:pos="1126"/>
              </w:tabs>
              <w:ind w:left="-14" w:right="-72"/>
              <w:jc w:val="both"/>
              <w:rPr>
                <w:rFonts w:ascii="Arial" w:eastAsia="SimSun" w:hAnsi="Arial" w:cs="Arial"/>
                <w:noProof/>
                <w:snapToGrid w:val="0"/>
                <w:sz w:val="18"/>
                <w:szCs w:val="18"/>
                <w:lang w:val="en-GB" w:eastAsia="th-TH"/>
              </w:rPr>
            </w:pPr>
            <w:r w:rsidRPr="00BE7B1A">
              <w:rPr>
                <w:rFonts w:ascii="Arial" w:eastAsia="SimSun" w:hAnsi="Arial" w:cs="Arial"/>
                <w:noProof/>
                <w:snapToGrid w:val="0"/>
                <w:sz w:val="18"/>
                <w:szCs w:val="18"/>
                <w:lang w:val="en-GB" w:eastAsia="th-TH"/>
              </w:rPr>
              <w:t>2,229,167</w:t>
            </w:r>
          </w:p>
        </w:tc>
        <w:tc>
          <w:tcPr>
            <w:tcW w:w="1339" w:type="dxa"/>
            <w:tcBorders>
              <w:bottom w:val="single" w:sz="4" w:space="0" w:color="auto"/>
            </w:tcBorders>
          </w:tcPr>
          <w:p w14:paraId="4D28B8E8" w14:textId="6A1119A0" w:rsidR="00DE2F9E" w:rsidRPr="00BE7B1A" w:rsidRDefault="000150D0" w:rsidP="00DE2F9E">
            <w:pPr>
              <w:tabs>
                <w:tab w:val="decimal" w:pos="1126"/>
              </w:tabs>
              <w:ind w:left="-14" w:right="-72"/>
              <w:jc w:val="both"/>
              <w:rPr>
                <w:rFonts w:ascii="Arial" w:eastAsia="SimSun" w:hAnsi="Arial" w:cs="Arial"/>
                <w:noProof/>
                <w:snapToGrid w:val="0"/>
                <w:sz w:val="18"/>
                <w:szCs w:val="18"/>
                <w:lang w:val="en-GB" w:eastAsia="th-TH"/>
              </w:rPr>
            </w:pPr>
            <w:r w:rsidRPr="00BE7B1A">
              <w:rPr>
                <w:rFonts w:ascii="Arial" w:hAnsi="Arial" w:cs="Arial"/>
                <w:sz w:val="18"/>
                <w:szCs w:val="18"/>
                <w:lang w:val="en-GB"/>
              </w:rPr>
              <w:t>4</w:t>
            </w:r>
            <w:r w:rsidR="00DE2F9E" w:rsidRPr="00BE7B1A">
              <w:rPr>
                <w:rFonts w:ascii="Arial" w:hAnsi="Arial" w:cs="Arial"/>
                <w:sz w:val="18"/>
                <w:szCs w:val="18"/>
              </w:rPr>
              <w:t>,</w:t>
            </w:r>
            <w:r w:rsidRPr="00BE7B1A">
              <w:rPr>
                <w:rFonts w:ascii="Arial" w:hAnsi="Arial" w:cs="Arial"/>
                <w:sz w:val="18"/>
                <w:szCs w:val="18"/>
                <w:lang w:val="en-GB"/>
              </w:rPr>
              <w:t>300</w:t>
            </w:r>
            <w:r w:rsidR="00DE2F9E" w:rsidRPr="00BE7B1A">
              <w:rPr>
                <w:rFonts w:ascii="Arial" w:hAnsi="Arial" w:cs="Arial"/>
                <w:sz w:val="18"/>
                <w:szCs w:val="18"/>
              </w:rPr>
              <w:t>,</w:t>
            </w:r>
            <w:r w:rsidRPr="00BE7B1A">
              <w:rPr>
                <w:rFonts w:ascii="Arial" w:hAnsi="Arial" w:cs="Arial"/>
                <w:sz w:val="18"/>
                <w:szCs w:val="18"/>
                <w:lang w:val="en-GB"/>
              </w:rPr>
              <w:t>863</w:t>
            </w:r>
          </w:p>
        </w:tc>
      </w:tr>
      <w:tr w:rsidR="00DE2F9E" w:rsidRPr="00BE7B1A" w14:paraId="619D04CB" w14:textId="77777777" w:rsidTr="00987190">
        <w:tc>
          <w:tcPr>
            <w:tcW w:w="4032" w:type="dxa"/>
            <w:vAlign w:val="bottom"/>
          </w:tcPr>
          <w:p w14:paraId="7788CD1D" w14:textId="77777777" w:rsidR="00DE2F9E" w:rsidRPr="00BE7B1A" w:rsidRDefault="00DE2F9E" w:rsidP="00DE2F9E">
            <w:pPr>
              <w:ind w:left="427" w:right="-83"/>
              <w:jc w:val="both"/>
              <w:rPr>
                <w:rFonts w:ascii="Arial" w:hAnsi="Arial" w:cs="Arial"/>
                <w:snapToGrid w:val="0"/>
                <w:sz w:val="18"/>
                <w:szCs w:val="18"/>
                <w:cs/>
                <w:lang w:eastAsia="th-TH"/>
              </w:rPr>
            </w:pPr>
          </w:p>
        </w:tc>
        <w:tc>
          <w:tcPr>
            <w:tcW w:w="1368" w:type="dxa"/>
            <w:tcBorders>
              <w:top w:val="single" w:sz="4" w:space="0" w:color="auto"/>
            </w:tcBorders>
            <w:vAlign w:val="bottom"/>
          </w:tcPr>
          <w:p w14:paraId="5631D4A9" w14:textId="77777777" w:rsidR="00DE2F9E" w:rsidRPr="00BE7B1A" w:rsidRDefault="00DE2F9E" w:rsidP="00DE2F9E">
            <w:pPr>
              <w:pStyle w:val="a0"/>
              <w:tabs>
                <w:tab w:val="decimal" w:pos="1152"/>
              </w:tabs>
              <w:ind w:left="-14" w:right="-72"/>
              <w:jc w:val="both"/>
              <w:rPr>
                <w:rFonts w:ascii="Arial" w:hAnsi="Arial" w:cs="Arial"/>
                <w:noProof/>
                <w:snapToGrid w:val="0"/>
                <w:color w:val="auto"/>
                <w:sz w:val="18"/>
                <w:szCs w:val="18"/>
                <w:lang w:eastAsia="th-TH"/>
              </w:rPr>
            </w:pPr>
          </w:p>
        </w:tc>
        <w:tc>
          <w:tcPr>
            <w:tcW w:w="1359" w:type="dxa"/>
            <w:tcBorders>
              <w:top w:val="single" w:sz="4" w:space="0" w:color="auto"/>
            </w:tcBorders>
            <w:vAlign w:val="bottom"/>
          </w:tcPr>
          <w:p w14:paraId="50B82C70" w14:textId="77777777" w:rsidR="00DE2F9E" w:rsidRPr="00BE7B1A" w:rsidRDefault="00DE2F9E" w:rsidP="00DE2F9E">
            <w:pPr>
              <w:pStyle w:val="a0"/>
              <w:tabs>
                <w:tab w:val="decimal" w:pos="1152"/>
              </w:tabs>
              <w:ind w:left="-14" w:right="-72"/>
              <w:jc w:val="both"/>
              <w:rPr>
                <w:rFonts w:ascii="Arial" w:hAnsi="Arial" w:cs="Arial"/>
                <w:noProof/>
                <w:snapToGrid w:val="0"/>
                <w:color w:val="auto"/>
                <w:sz w:val="18"/>
                <w:szCs w:val="18"/>
                <w:lang w:eastAsia="th-TH"/>
              </w:rPr>
            </w:pPr>
          </w:p>
        </w:tc>
        <w:tc>
          <w:tcPr>
            <w:tcW w:w="1359" w:type="dxa"/>
            <w:tcBorders>
              <w:top w:val="single" w:sz="4" w:space="0" w:color="auto"/>
            </w:tcBorders>
            <w:vAlign w:val="bottom"/>
          </w:tcPr>
          <w:p w14:paraId="448DA4BF" w14:textId="77777777" w:rsidR="00DE2F9E" w:rsidRPr="00BE7B1A" w:rsidRDefault="00DE2F9E" w:rsidP="00DE2F9E">
            <w:pPr>
              <w:tabs>
                <w:tab w:val="decimal" w:pos="1126"/>
              </w:tabs>
              <w:ind w:left="-14" w:right="-72"/>
              <w:jc w:val="both"/>
              <w:rPr>
                <w:rFonts w:ascii="Arial" w:eastAsia="SimSun" w:hAnsi="Arial" w:cs="Arial"/>
                <w:noProof/>
                <w:snapToGrid w:val="0"/>
                <w:sz w:val="18"/>
                <w:szCs w:val="18"/>
                <w:lang w:val="en-GB" w:eastAsia="th-TH"/>
              </w:rPr>
            </w:pPr>
          </w:p>
        </w:tc>
        <w:tc>
          <w:tcPr>
            <w:tcW w:w="1339" w:type="dxa"/>
            <w:tcBorders>
              <w:top w:val="single" w:sz="4" w:space="0" w:color="auto"/>
            </w:tcBorders>
            <w:vAlign w:val="bottom"/>
          </w:tcPr>
          <w:p w14:paraId="08F607FC" w14:textId="77777777" w:rsidR="00DE2F9E" w:rsidRPr="00BE7B1A" w:rsidRDefault="00DE2F9E" w:rsidP="00DE2F9E">
            <w:pPr>
              <w:pStyle w:val="a0"/>
              <w:tabs>
                <w:tab w:val="decimal" w:pos="1121"/>
              </w:tabs>
              <w:ind w:left="-14" w:right="-72"/>
              <w:jc w:val="both"/>
              <w:rPr>
                <w:rFonts w:ascii="Arial" w:hAnsi="Arial" w:cs="Arial"/>
                <w:noProof/>
                <w:snapToGrid w:val="0"/>
                <w:color w:val="auto"/>
                <w:sz w:val="18"/>
                <w:szCs w:val="18"/>
                <w:lang w:eastAsia="th-TH"/>
              </w:rPr>
            </w:pPr>
          </w:p>
        </w:tc>
      </w:tr>
      <w:tr w:rsidR="00DE2F9E" w:rsidRPr="00BE7B1A" w14:paraId="53314A70" w14:textId="77777777" w:rsidTr="00987190">
        <w:tc>
          <w:tcPr>
            <w:tcW w:w="4032" w:type="dxa"/>
            <w:vAlign w:val="bottom"/>
          </w:tcPr>
          <w:p w14:paraId="5FCDCD11" w14:textId="77777777" w:rsidR="00DE2F9E" w:rsidRPr="00BE7B1A" w:rsidRDefault="00DE2F9E" w:rsidP="00DE2F9E">
            <w:pPr>
              <w:ind w:left="427" w:right="-169"/>
              <w:rPr>
                <w:rFonts w:ascii="Arial" w:hAnsi="Arial" w:cs="Arial"/>
                <w:snapToGrid w:val="0"/>
                <w:sz w:val="18"/>
                <w:szCs w:val="18"/>
                <w:lang w:eastAsia="th-TH"/>
              </w:rPr>
            </w:pPr>
          </w:p>
        </w:tc>
        <w:tc>
          <w:tcPr>
            <w:tcW w:w="1368" w:type="dxa"/>
            <w:tcBorders>
              <w:bottom w:val="single" w:sz="4" w:space="0" w:color="auto"/>
            </w:tcBorders>
            <w:vAlign w:val="bottom"/>
          </w:tcPr>
          <w:p w14:paraId="7540DF89" w14:textId="68E56067" w:rsidR="00DE2F9E" w:rsidRPr="00BE7B1A" w:rsidRDefault="00767C6A" w:rsidP="00DE2F9E">
            <w:pPr>
              <w:pStyle w:val="a0"/>
              <w:tabs>
                <w:tab w:val="decimal" w:pos="1152"/>
              </w:tabs>
              <w:ind w:left="-14" w:right="-72"/>
              <w:jc w:val="both"/>
              <w:rPr>
                <w:rFonts w:ascii="Arial" w:hAnsi="Arial" w:cs="Arial"/>
                <w:noProof/>
                <w:snapToGrid w:val="0"/>
                <w:color w:val="auto"/>
                <w:sz w:val="18"/>
                <w:szCs w:val="18"/>
                <w:cs/>
                <w:lang w:eastAsia="th-TH"/>
              </w:rPr>
            </w:pPr>
            <w:r w:rsidRPr="00BE7B1A">
              <w:rPr>
                <w:rFonts w:ascii="Arial" w:hAnsi="Arial" w:cs="Arial"/>
                <w:noProof/>
                <w:snapToGrid w:val="0"/>
                <w:color w:val="auto"/>
                <w:sz w:val="18"/>
                <w:szCs w:val="18"/>
                <w:lang w:eastAsia="th-TH"/>
              </w:rPr>
              <w:t>1,093,538,411</w:t>
            </w:r>
          </w:p>
        </w:tc>
        <w:tc>
          <w:tcPr>
            <w:tcW w:w="1359" w:type="dxa"/>
            <w:tcBorders>
              <w:bottom w:val="single" w:sz="4" w:space="0" w:color="auto"/>
            </w:tcBorders>
            <w:vAlign w:val="bottom"/>
          </w:tcPr>
          <w:p w14:paraId="54CC8D38" w14:textId="304B599D" w:rsidR="00DE2F9E" w:rsidRPr="00BE7B1A" w:rsidRDefault="000150D0" w:rsidP="00DE2F9E">
            <w:pPr>
              <w:pStyle w:val="a0"/>
              <w:tabs>
                <w:tab w:val="decimal" w:pos="1146"/>
              </w:tabs>
              <w:ind w:left="-14" w:right="-72"/>
              <w:jc w:val="both"/>
              <w:rPr>
                <w:rFonts w:ascii="Arial" w:hAnsi="Arial" w:cs="Arial"/>
                <w:noProof/>
                <w:snapToGrid w:val="0"/>
                <w:color w:val="auto"/>
                <w:sz w:val="18"/>
                <w:szCs w:val="18"/>
                <w:cs/>
                <w:lang w:eastAsia="th-TH"/>
              </w:rPr>
            </w:pPr>
            <w:r w:rsidRPr="00BE7B1A">
              <w:rPr>
                <w:rFonts w:ascii="Arial" w:hAnsi="Arial" w:cs="Arial"/>
                <w:noProof/>
                <w:snapToGrid w:val="0"/>
                <w:color w:val="auto"/>
                <w:sz w:val="18"/>
                <w:szCs w:val="18"/>
                <w:lang w:eastAsia="th-TH"/>
              </w:rPr>
              <w:t>1</w:t>
            </w:r>
            <w:r w:rsidR="00DE2F9E"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188</w:t>
            </w:r>
            <w:r w:rsidR="00DE2F9E"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228</w:t>
            </w:r>
            <w:r w:rsidR="00DE2F9E" w:rsidRPr="00BE7B1A">
              <w:rPr>
                <w:rFonts w:ascii="Arial" w:hAnsi="Arial" w:cs="Arial"/>
                <w:noProof/>
                <w:snapToGrid w:val="0"/>
                <w:color w:val="auto"/>
                <w:sz w:val="18"/>
                <w:szCs w:val="18"/>
                <w:lang w:eastAsia="th-TH"/>
              </w:rPr>
              <w:t>,</w:t>
            </w:r>
            <w:r w:rsidRPr="00BE7B1A">
              <w:rPr>
                <w:rFonts w:ascii="Arial" w:hAnsi="Arial" w:cs="Arial"/>
                <w:noProof/>
                <w:snapToGrid w:val="0"/>
                <w:color w:val="auto"/>
                <w:sz w:val="18"/>
                <w:szCs w:val="18"/>
                <w:lang w:eastAsia="th-TH"/>
              </w:rPr>
              <w:t>012</w:t>
            </w:r>
          </w:p>
        </w:tc>
        <w:tc>
          <w:tcPr>
            <w:tcW w:w="1359" w:type="dxa"/>
            <w:tcBorders>
              <w:bottom w:val="single" w:sz="4" w:space="0" w:color="auto"/>
            </w:tcBorders>
            <w:vAlign w:val="bottom"/>
          </w:tcPr>
          <w:p w14:paraId="46528053" w14:textId="6EDC4A3D" w:rsidR="00DE2F9E" w:rsidRPr="00BE7B1A" w:rsidRDefault="00767C6A" w:rsidP="00DE2F9E">
            <w:pPr>
              <w:tabs>
                <w:tab w:val="decimal" w:pos="1126"/>
              </w:tabs>
              <w:ind w:left="-14" w:right="-72"/>
              <w:jc w:val="both"/>
              <w:rPr>
                <w:rFonts w:ascii="Arial" w:eastAsia="SimSun" w:hAnsi="Arial" w:cs="Arial"/>
                <w:noProof/>
                <w:snapToGrid w:val="0"/>
                <w:sz w:val="18"/>
                <w:szCs w:val="18"/>
                <w:cs/>
                <w:lang w:val="en-GB" w:eastAsia="th-TH"/>
              </w:rPr>
            </w:pPr>
            <w:r w:rsidRPr="00BE7B1A">
              <w:rPr>
                <w:rFonts w:ascii="Arial" w:eastAsia="SimSun" w:hAnsi="Arial" w:cs="Arial"/>
                <w:noProof/>
                <w:snapToGrid w:val="0"/>
                <w:sz w:val="18"/>
                <w:szCs w:val="18"/>
                <w:lang w:val="en-GB" w:eastAsia="th-TH"/>
              </w:rPr>
              <w:t>8,329,019</w:t>
            </w:r>
          </w:p>
        </w:tc>
        <w:tc>
          <w:tcPr>
            <w:tcW w:w="1339" w:type="dxa"/>
            <w:tcBorders>
              <w:bottom w:val="single" w:sz="4" w:space="0" w:color="auto"/>
            </w:tcBorders>
            <w:vAlign w:val="bottom"/>
          </w:tcPr>
          <w:p w14:paraId="6611C7F7" w14:textId="438372BF" w:rsidR="00DE2F9E" w:rsidRPr="00BE7B1A" w:rsidRDefault="000150D0" w:rsidP="00DE2F9E">
            <w:pPr>
              <w:pStyle w:val="a0"/>
              <w:tabs>
                <w:tab w:val="decimal" w:pos="1121"/>
              </w:tabs>
              <w:ind w:left="-14" w:right="-72"/>
              <w:jc w:val="both"/>
              <w:rPr>
                <w:rFonts w:ascii="Arial" w:hAnsi="Arial" w:cs="Arial"/>
                <w:noProof/>
                <w:snapToGrid w:val="0"/>
                <w:color w:val="auto"/>
                <w:sz w:val="18"/>
                <w:szCs w:val="18"/>
                <w:cs/>
                <w:lang w:eastAsia="th-TH"/>
              </w:rPr>
            </w:pPr>
            <w:r w:rsidRPr="00BE7B1A">
              <w:rPr>
                <w:rFonts w:ascii="Arial" w:hAnsi="Arial" w:cs="Arial"/>
                <w:color w:val="auto"/>
                <w:sz w:val="18"/>
                <w:szCs w:val="18"/>
              </w:rPr>
              <w:t>54</w:t>
            </w:r>
            <w:r w:rsidR="00DE2F9E" w:rsidRPr="00BE7B1A">
              <w:rPr>
                <w:rFonts w:ascii="Arial" w:hAnsi="Arial" w:cs="Arial"/>
                <w:color w:val="auto"/>
                <w:sz w:val="18"/>
                <w:szCs w:val="18"/>
              </w:rPr>
              <w:t>,</w:t>
            </w:r>
            <w:r w:rsidRPr="00BE7B1A">
              <w:rPr>
                <w:rFonts w:ascii="Arial" w:hAnsi="Arial" w:cs="Arial"/>
                <w:color w:val="auto"/>
                <w:sz w:val="18"/>
                <w:szCs w:val="18"/>
              </w:rPr>
              <w:t>461</w:t>
            </w:r>
            <w:r w:rsidR="00DE2F9E" w:rsidRPr="00BE7B1A">
              <w:rPr>
                <w:rFonts w:ascii="Arial" w:hAnsi="Arial" w:cs="Arial"/>
                <w:color w:val="auto"/>
                <w:sz w:val="18"/>
                <w:szCs w:val="18"/>
              </w:rPr>
              <w:t>,</w:t>
            </w:r>
            <w:r w:rsidRPr="00BE7B1A">
              <w:rPr>
                <w:rFonts w:ascii="Arial" w:hAnsi="Arial" w:cs="Arial"/>
                <w:color w:val="auto"/>
                <w:sz w:val="18"/>
                <w:szCs w:val="18"/>
              </w:rPr>
              <w:t>100</w:t>
            </w:r>
          </w:p>
        </w:tc>
      </w:tr>
    </w:tbl>
    <w:p w14:paraId="472EFE0D" w14:textId="4A849AE4" w:rsidR="00785153" w:rsidRPr="00BE7B1A" w:rsidRDefault="00785153" w:rsidP="00D132E7">
      <w:pPr>
        <w:jc w:val="both"/>
        <w:rPr>
          <w:rFonts w:ascii="Arial" w:eastAsia="Calibri" w:hAnsi="Arial" w:cs="Arial"/>
          <w:spacing w:val="-4"/>
          <w:sz w:val="18"/>
          <w:szCs w:val="18"/>
          <w:lang w:val="en-GB"/>
        </w:rPr>
      </w:pPr>
    </w:p>
    <w:p w14:paraId="452E7DF2" w14:textId="77777777" w:rsidR="0061477E" w:rsidRPr="00BE7B1A" w:rsidRDefault="0061477E" w:rsidP="00D132E7">
      <w:pPr>
        <w:jc w:val="both"/>
        <w:rPr>
          <w:rFonts w:ascii="Arial" w:eastAsia="Calibri" w:hAnsi="Arial" w:cs="Arial"/>
          <w:spacing w:val="-4"/>
          <w:sz w:val="18"/>
          <w:szCs w:val="18"/>
          <w:lang w:val="en-GB"/>
        </w:rPr>
      </w:pPr>
    </w:p>
    <w:tbl>
      <w:tblPr>
        <w:tblW w:w="9461" w:type="dxa"/>
        <w:tblInd w:w="108" w:type="dxa"/>
        <w:tblLook w:val="04A0" w:firstRow="1" w:lastRow="0" w:firstColumn="1" w:lastColumn="0" w:noHBand="0" w:noVBand="1"/>
      </w:tblPr>
      <w:tblGrid>
        <w:gridCol w:w="9461"/>
      </w:tblGrid>
      <w:tr w:rsidR="00511CA4" w:rsidRPr="00BE7B1A" w14:paraId="12056EAF" w14:textId="77777777" w:rsidTr="00511CA4">
        <w:trPr>
          <w:trHeight w:val="386"/>
        </w:trPr>
        <w:tc>
          <w:tcPr>
            <w:tcW w:w="9461" w:type="dxa"/>
            <w:vAlign w:val="center"/>
          </w:tcPr>
          <w:p w14:paraId="78E8B219" w14:textId="516919B3" w:rsidR="00077D9F" w:rsidRPr="00BE7B1A" w:rsidRDefault="00077D9F" w:rsidP="00D132E7">
            <w:pPr>
              <w:tabs>
                <w:tab w:val="left" w:pos="432"/>
              </w:tabs>
              <w:ind w:left="432" w:hanging="537"/>
              <w:rPr>
                <w:rFonts w:ascii="Arial" w:eastAsia="Arial Unicode MS" w:hAnsi="Arial" w:cs="Arial"/>
                <w:b/>
                <w:bCs/>
                <w:sz w:val="18"/>
                <w:szCs w:val="18"/>
                <w:cs/>
                <w:lang w:val="en-GB"/>
              </w:rPr>
            </w:pPr>
            <w:r w:rsidRPr="00BE7B1A">
              <w:rPr>
                <w:rFonts w:ascii="Arial" w:eastAsia="Arial Unicode MS" w:hAnsi="Arial" w:cs="Arial"/>
                <w:b/>
                <w:bCs/>
                <w:sz w:val="18"/>
                <w:szCs w:val="18"/>
                <w:lang w:val="en-GB"/>
              </w:rPr>
              <w:br w:type="page"/>
            </w:r>
            <w:r w:rsidR="000150D0" w:rsidRPr="00BE7B1A">
              <w:rPr>
                <w:rFonts w:ascii="Arial" w:eastAsia="Arial Unicode MS" w:hAnsi="Arial" w:cs="Arial"/>
                <w:b/>
                <w:bCs/>
                <w:sz w:val="18"/>
                <w:szCs w:val="18"/>
                <w:lang w:val="en-GB"/>
              </w:rPr>
              <w:t>28</w:t>
            </w:r>
            <w:r w:rsidRPr="00BE7B1A">
              <w:rPr>
                <w:rFonts w:ascii="Arial" w:eastAsia="Arial Unicode MS" w:hAnsi="Arial" w:cs="Arial"/>
                <w:b/>
                <w:bCs/>
                <w:sz w:val="18"/>
                <w:szCs w:val="18"/>
                <w:lang w:val="en-GB"/>
              </w:rPr>
              <w:tab/>
              <w:t>Contingent liabilities and guarantees</w:t>
            </w:r>
          </w:p>
        </w:tc>
      </w:tr>
    </w:tbl>
    <w:p w14:paraId="7573DDF4" w14:textId="77777777" w:rsidR="00077D9F" w:rsidRPr="00BE7B1A" w:rsidRDefault="00077D9F" w:rsidP="00D132E7">
      <w:pPr>
        <w:ind w:left="540"/>
        <w:jc w:val="both"/>
        <w:rPr>
          <w:rFonts w:ascii="Arial" w:hAnsi="Arial" w:cs="Arial"/>
          <w:spacing w:val="-4"/>
          <w:sz w:val="18"/>
          <w:szCs w:val="18"/>
        </w:rPr>
      </w:pPr>
    </w:p>
    <w:p w14:paraId="7916C42F" w14:textId="085DD933" w:rsidR="00077D9F" w:rsidRPr="00BE7B1A" w:rsidRDefault="000150D0" w:rsidP="00D132E7">
      <w:pPr>
        <w:ind w:left="540" w:hanging="540"/>
        <w:jc w:val="both"/>
        <w:rPr>
          <w:rFonts w:ascii="Arial" w:hAnsi="Arial" w:cs="Arial"/>
          <w:b/>
          <w:bCs/>
          <w:sz w:val="18"/>
          <w:szCs w:val="18"/>
          <w:cs/>
        </w:rPr>
      </w:pPr>
      <w:r w:rsidRPr="00BE7B1A">
        <w:rPr>
          <w:rFonts w:ascii="Arial" w:hAnsi="Arial" w:cs="Arial"/>
          <w:b/>
          <w:bCs/>
          <w:sz w:val="18"/>
          <w:szCs w:val="18"/>
          <w:lang w:val="en-GB"/>
        </w:rPr>
        <w:t>28</w:t>
      </w:r>
      <w:r w:rsidR="00077D9F" w:rsidRPr="00BE7B1A">
        <w:rPr>
          <w:rFonts w:ascii="Arial" w:hAnsi="Arial" w:cs="Arial"/>
          <w:b/>
          <w:bCs/>
          <w:sz w:val="18"/>
          <w:szCs w:val="18"/>
        </w:rPr>
        <w:t>.</w:t>
      </w:r>
      <w:r w:rsidRPr="00BE7B1A">
        <w:rPr>
          <w:rFonts w:ascii="Arial" w:hAnsi="Arial" w:cs="Arial"/>
          <w:b/>
          <w:bCs/>
          <w:sz w:val="18"/>
          <w:szCs w:val="18"/>
          <w:lang w:val="en-GB"/>
        </w:rPr>
        <w:t>1</w:t>
      </w:r>
      <w:r w:rsidR="00077D9F" w:rsidRPr="00BE7B1A">
        <w:rPr>
          <w:rFonts w:ascii="Arial" w:hAnsi="Arial" w:cs="Arial"/>
          <w:b/>
          <w:bCs/>
          <w:sz w:val="18"/>
          <w:szCs w:val="18"/>
          <w:cs/>
        </w:rPr>
        <w:tab/>
      </w:r>
      <w:r w:rsidR="00077D9F" w:rsidRPr="00BE7B1A">
        <w:rPr>
          <w:rFonts w:ascii="Arial" w:hAnsi="Arial" w:cs="Arial"/>
          <w:b/>
          <w:bCs/>
          <w:sz w:val="18"/>
          <w:szCs w:val="18"/>
        </w:rPr>
        <w:t>Bank guarantees</w:t>
      </w:r>
    </w:p>
    <w:p w14:paraId="79714AAA" w14:textId="77777777" w:rsidR="00077D9F" w:rsidRPr="00BE7B1A" w:rsidRDefault="00077D9F" w:rsidP="00D132E7">
      <w:pPr>
        <w:ind w:left="540"/>
        <w:jc w:val="both"/>
        <w:rPr>
          <w:rFonts w:ascii="Arial" w:hAnsi="Arial" w:cs="Arial"/>
          <w:spacing w:val="-4"/>
          <w:sz w:val="18"/>
          <w:szCs w:val="18"/>
        </w:rPr>
      </w:pPr>
    </w:p>
    <w:p w14:paraId="0A4A44E3" w14:textId="7FD36148" w:rsidR="00077D9F" w:rsidRPr="00BE7B1A" w:rsidRDefault="00077D9F" w:rsidP="00D132E7">
      <w:pPr>
        <w:ind w:left="540"/>
        <w:jc w:val="both"/>
        <w:rPr>
          <w:rFonts w:ascii="Arial" w:hAnsi="Arial" w:cs="Arial"/>
          <w:sz w:val="18"/>
          <w:szCs w:val="18"/>
        </w:rPr>
      </w:pPr>
      <w:r w:rsidRPr="00BE7B1A">
        <w:rPr>
          <w:rFonts w:ascii="Arial" w:hAnsi="Arial" w:cs="Arial"/>
          <w:snapToGrid w:val="0"/>
          <w:spacing w:val="-4"/>
          <w:sz w:val="18"/>
          <w:szCs w:val="18"/>
        </w:rPr>
        <w:t xml:space="preserve">As </w:t>
      </w:r>
      <w:proofErr w:type="gramStart"/>
      <w:r w:rsidRPr="00BE7B1A">
        <w:rPr>
          <w:rFonts w:ascii="Arial" w:hAnsi="Arial" w:cs="Arial"/>
          <w:snapToGrid w:val="0"/>
          <w:spacing w:val="-4"/>
          <w:sz w:val="18"/>
          <w:szCs w:val="18"/>
        </w:rPr>
        <w:t>at</w:t>
      </w:r>
      <w:proofErr w:type="gramEnd"/>
      <w:r w:rsidRPr="00BE7B1A">
        <w:rPr>
          <w:rFonts w:ascii="Arial" w:hAnsi="Arial" w:cs="Arial"/>
          <w:snapToGrid w:val="0"/>
          <w:spacing w:val="-4"/>
          <w:sz w:val="18"/>
          <w:szCs w:val="18"/>
        </w:rPr>
        <w:t xml:space="preserve"> </w:t>
      </w:r>
      <w:r w:rsidR="000150D0" w:rsidRPr="00BE7B1A">
        <w:rPr>
          <w:rFonts w:ascii="Arial" w:eastAsia="Calibri" w:hAnsi="Arial" w:cs="Arial"/>
          <w:spacing w:val="-4"/>
          <w:sz w:val="18"/>
          <w:szCs w:val="18"/>
          <w:lang w:val="en-GB"/>
        </w:rPr>
        <w:t>30</w:t>
      </w:r>
      <w:r w:rsidR="009E2691" w:rsidRPr="00BE7B1A">
        <w:rPr>
          <w:rFonts w:ascii="Arial" w:eastAsia="Calibri" w:hAnsi="Arial" w:cs="Arial"/>
          <w:spacing w:val="-4"/>
          <w:sz w:val="18"/>
          <w:szCs w:val="18"/>
          <w:lang w:val="en-GB"/>
        </w:rPr>
        <w:t xml:space="preserve"> September</w:t>
      </w:r>
      <w:r w:rsidR="00734379" w:rsidRPr="00BE7B1A">
        <w:rPr>
          <w:rFonts w:ascii="Arial" w:eastAsia="Calibri" w:hAnsi="Arial" w:cs="Arial"/>
          <w:spacing w:val="-4"/>
          <w:sz w:val="18"/>
          <w:szCs w:val="18"/>
          <w:lang w:val="en-GB"/>
        </w:rPr>
        <w:t xml:space="preserve"> </w:t>
      </w:r>
      <w:r w:rsidR="000150D0" w:rsidRPr="00BE7B1A">
        <w:rPr>
          <w:rFonts w:ascii="Arial" w:eastAsia="Calibri" w:hAnsi="Arial" w:cs="Arial"/>
          <w:spacing w:val="-4"/>
          <w:sz w:val="18"/>
          <w:szCs w:val="18"/>
          <w:lang w:val="en-GB"/>
        </w:rPr>
        <w:t>2025</w:t>
      </w:r>
      <w:r w:rsidRPr="00BE7B1A">
        <w:rPr>
          <w:rFonts w:ascii="Arial" w:hAnsi="Arial" w:cs="Arial"/>
          <w:snapToGrid w:val="0"/>
          <w:spacing w:val="-4"/>
          <w:sz w:val="18"/>
          <w:szCs w:val="18"/>
        </w:rPr>
        <w:t xml:space="preserve"> and </w:t>
      </w:r>
      <w:r w:rsidR="000150D0" w:rsidRPr="00BE7B1A">
        <w:rPr>
          <w:rFonts w:ascii="Arial" w:hAnsi="Arial" w:cs="Arial"/>
          <w:snapToGrid w:val="0"/>
          <w:spacing w:val="-4"/>
          <w:sz w:val="18"/>
          <w:szCs w:val="18"/>
          <w:lang w:val="en-GB"/>
        </w:rPr>
        <w:t>31</w:t>
      </w:r>
      <w:r w:rsidRPr="00BE7B1A">
        <w:rPr>
          <w:rFonts w:ascii="Arial" w:hAnsi="Arial" w:cs="Arial"/>
          <w:snapToGrid w:val="0"/>
          <w:spacing w:val="-4"/>
          <w:sz w:val="18"/>
          <w:szCs w:val="18"/>
          <w:lang w:val="en-GB"/>
        </w:rPr>
        <w:t xml:space="preserve"> December </w:t>
      </w:r>
      <w:r w:rsidR="000150D0" w:rsidRPr="00BE7B1A">
        <w:rPr>
          <w:rFonts w:ascii="Arial" w:hAnsi="Arial" w:cs="Arial"/>
          <w:snapToGrid w:val="0"/>
          <w:spacing w:val="-4"/>
          <w:sz w:val="18"/>
          <w:szCs w:val="18"/>
          <w:lang w:val="en-GB"/>
        </w:rPr>
        <w:t>2024</w:t>
      </w:r>
      <w:r w:rsidRPr="00BE7B1A">
        <w:rPr>
          <w:rFonts w:ascii="Arial" w:hAnsi="Arial" w:cs="Arial"/>
          <w:snapToGrid w:val="0"/>
          <w:spacing w:val="-4"/>
          <w:sz w:val="18"/>
          <w:szCs w:val="18"/>
        </w:rPr>
        <w:t>, the Group and the Company have outstanding bank guarantees</w:t>
      </w:r>
      <w:r w:rsidRPr="00BE7B1A">
        <w:rPr>
          <w:rFonts w:ascii="Arial" w:hAnsi="Arial" w:cs="Arial"/>
          <w:spacing w:val="-4"/>
          <w:sz w:val="18"/>
          <w:szCs w:val="18"/>
        </w:rPr>
        <w:t xml:space="preserve"> for the</w:t>
      </w:r>
      <w:r w:rsidRPr="00BE7B1A">
        <w:rPr>
          <w:rFonts w:ascii="Arial" w:hAnsi="Arial" w:cs="Arial"/>
          <w:sz w:val="18"/>
          <w:szCs w:val="18"/>
        </w:rPr>
        <w:t xml:space="preserve"> normal course of business, issued by banks as follows:</w:t>
      </w:r>
    </w:p>
    <w:p w14:paraId="5E4165F2" w14:textId="77777777" w:rsidR="00077D9F" w:rsidRPr="00BE7B1A" w:rsidRDefault="00077D9F" w:rsidP="00D132E7">
      <w:pPr>
        <w:ind w:left="540"/>
        <w:jc w:val="both"/>
        <w:rPr>
          <w:rFonts w:ascii="Arial" w:hAnsi="Arial" w:cs="Arial"/>
          <w:spacing w:val="-4"/>
          <w:sz w:val="18"/>
          <w:szCs w:val="18"/>
        </w:rPr>
      </w:pPr>
    </w:p>
    <w:tbl>
      <w:tblPr>
        <w:tblW w:w="9469" w:type="dxa"/>
        <w:tblInd w:w="108" w:type="dxa"/>
        <w:tblLayout w:type="fixed"/>
        <w:tblLook w:val="0000" w:firstRow="0" w:lastRow="0" w:firstColumn="0" w:lastColumn="0" w:noHBand="0" w:noVBand="0"/>
      </w:tblPr>
      <w:tblGrid>
        <w:gridCol w:w="3870"/>
        <w:gridCol w:w="1440"/>
        <w:gridCol w:w="1368"/>
        <w:gridCol w:w="1422"/>
        <w:gridCol w:w="1369"/>
      </w:tblGrid>
      <w:tr w:rsidR="009E0F60" w:rsidRPr="00BE7B1A" w14:paraId="31A3566D" w14:textId="77777777" w:rsidTr="00614C3C">
        <w:tc>
          <w:tcPr>
            <w:tcW w:w="3870" w:type="dxa"/>
            <w:vAlign w:val="bottom"/>
          </w:tcPr>
          <w:p w14:paraId="0DF0D892" w14:textId="77777777" w:rsidR="00077D9F" w:rsidRPr="00BE7B1A" w:rsidRDefault="00077D9F" w:rsidP="00D132E7">
            <w:pPr>
              <w:ind w:left="427" w:right="-83"/>
              <w:rPr>
                <w:rFonts w:ascii="Arial" w:hAnsi="Arial" w:cs="Arial"/>
                <w:b/>
                <w:bCs/>
                <w:snapToGrid w:val="0"/>
                <w:sz w:val="18"/>
                <w:szCs w:val="18"/>
                <w:cs/>
                <w:lang w:eastAsia="th-TH"/>
              </w:rPr>
            </w:pPr>
          </w:p>
        </w:tc>
        <w:tc>
          <w:tcPr>
            <w:tcW w:w="2808" w:type="dxa"/>
            <w:gridSpan w:val="2"/>
            <w:tcBorders>
              <w:bottom w:val="single" w:sz="4" w:space="0" w:color="auto"/>
            </w:tcBorders>
            <w:vAlign w:val="bottom"/>
          </w:tcPr>
          <w:p w14:paraId="6BB122D7"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Consolidated</w:t>
            </w:r>
          </w:p>
          <w:p w14:paraId="05928F17"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c>
          <w:tcPr>
            <w:tcW w:w="2791" w:type="dxa"/>
            <w:gridSpan w:val="2"/>
            <w:tcBorders>
              <w:bottom w:val="single" w:sz="4" w:space="0" w:color="auto"/>
            </w:tcBorders>
            <w:vAlign w:val="bottom"/>
          </w:tcPr>
          <w:p w14:paraId="628817EE"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 xml:space="preserve">Separate </w:t>
            </w:r>
          </w:p>
          <w:p w14:paraId="1A0AF69B"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r>
      <w:tr w:rsidR="009E0F60" w:rsidRPr="00BE7B1A" w14:paraId="1E1AA488" w14:textId="77777777" w:rsidTr="00511CA4">
        <w:tc>
          <w:tcPr>
            <w:tcW w:w="3870" w:type="dxa"/>
            <w:vAlign w:val="bottom"/>
          </w:tcPr>
          <w:p w14:paraId="62375D53" w14:textId="77777777" w:rsidR="00DB4349" w:rsidRPr="00BE7B1A" w:rsidRDefault="00DB4349" w:rsidP="00D132E7">
            <w:pPr>
              <w:ind w:left="427" w:right="-83"/>
              <w:rPr>
                <w:rFonts w:ascii="Arial" w:hAnsi="Arial" w:cs="Arial"/>
                <w:b/>
                <w:bCs/>
                <w:snapToGrid w:val="0"/>
                <w:sz w:val="18"/>
                <w:szCs w:val="18"/>
                <w:cs/>
                <w:lang w:val="en-GB" w:eastAsia="th-TH"/>
              </w:rPr>
            </w:pPr>
          </w:p>
        </w:tc>
        <w:tc>
          <w:tcPr>
            <w:tcW w:w="1440" w:type="dxa"/>
            <w:tcBorders>
              <w:top w:val="single" w:sz="4" w:space="0" w:color="auto"/>
            </w:tcBorders>
            <w:vAlign w:val="bottom"/>
          </w:tcPr>
          <w:p w14:paraId="01042F2B" w14:textId="77777777" w:rsidR="00DB4349" w:rsidRPr="00BE7B1A" w:rsidRDefault="00DB4349" w:rsidP="00D132E7">
            <w:pPr>
              <w:pStyle w:val="a0"/>
              <w:tabs>
                <w:tab w:val="right" w:pos="1225"/>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Unaudited</w:t>
            </w:r>
          </w:p>
          <w:p w14:paraId="18923B52" w14:textId="51FE52C3" w:rsidR="00DB4349" w:rsidRPr="00BE7B1A" w:rsidRDefault="00DB4349" w:rsidP="00D132E7">
            <w:pPr>
              <w:pStyle w:val="a0"/>
              <w:tabs>
                <w:tab w:val="right" w:pos="1225"/>
              </w:tabs>
              <w:ind w:left="-60"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r>
            <w:r w:rsidR="000150D0" w:rsidRPr="00BE7B1A">
              <w:rPr>
                <w:rFonts w:ascii="Arial" w:hAnsi="Arial" w:cs="Arial"/>
                <w:b/>
                <w:bCs/>
                <w:color w:val="auto"/>
                <w:sz w:val="18"/>
                <w:szCs w:val="18"/>
              </w:rPr>
              <w:t>30</w:t>
            </w:r>
            <w:r w:rsidR="009E2691" w:rsidRPr="00BE7B1A">
              <w:rPr>
                <w:rFonts w:ascii="Arial" w:hAnsi="Arial" w:cs="Arial"/>
                <w:b/>
                <w:bCs/>
                <w:color w:val="auto"/>
                <w:sz w:val="18"/>
                <w:szCs w:val="18"/>
              </w:rPr>
              <w:t xml:space="preserve"> September</w:t>
            </w:r>
          </w:p>
          <w:p w14:paraId="3CFA8332" w14:textId="46351BD3" w:rsidR="00DB4349" w:rsidRPr="00BE7B1A" w:rsidRDefault="00DB4349" w:rsidP="00D132E7">
            <w:pPr>
              <w:pStyle w:val="a0"/>
              <w:tabs>
                <w:tab w:val="right" w:pos="1225"/>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r>
            <w:r w:rsidR="000150D0" w:rsidRPr="00BE7B1A">
              <w:rPr>
                <w:rFonts w:ascii="Arial" w:hAnsi="Arial" w:cs="Arial"/>
                <w:b/>
                <w:bCs/>
                <w:color w:val="auto"/>
                <w:sz w:val="18"/>
                <w:szCs w:val="18"/>
              </w:rPr>
              <w:t>2025</w:t>
            </w:r>
          </w:p>
        </w:tc>
        <w:tc>
          <w:tcPr>
            <w:tcW w:w="1368" w:type="dxa"/>
            <w:tcBorders>
              <w:top w:val="single" w:sz="4" w:space="0" w:color="auto"/>
            </w:tcBorders>
            <w:vAlign w:val="bottom"/>
          </w:tcPr>
          <w:p w14:paraId="7187E24D" w14:textId="77777777" w:rsidR="00DB4349" w:rsidRPr="00BE7B1A" w:rsidRDefault="00DB4349"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Audited</w:t>
            </w:r>
          </w:p>
          <w:p w14:paraId="050190EC" w14:textId="0AE63EC8" w:rsidR="00DB4349" w:rsidRPr="00BE7B1A" w:rsidRDefault="00DB4349"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31</w:t>
            </w:r>
            <w:r w:rsidRPr="00BE7B1A">
              <w:rPr>
                <w:rFonts w:ascii="Arial" w:hAnsi="Arial" w:cs="Arial"/>
                <w:b/>
                <w:bCs/>
                <w:color w:val="auto"/>
                <w:sz w:val="18"/>
                <w:szCs w:val="18"/>
                <w:lang w:val="en-US"/>
              </w:rPr>
              <w:t xml:space="preserve"> December</w:t>
            </w:r>
          </w:p>
          <w:p w14:paraId="28216568" w14:textId="425697ED" w:rsidR="00DB4349" w:rsidRPr="00BE7B1A" w:rsidRDefault="00DB4349"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2024</w:t>
            </w:r>
          </w:p>
        </w:tc>
        <w:tc>
          <w:tcPr>
            <w:tcW w:w="1422" w:type="dxa"/>
            <w:tcBorders>
              <w:top w:val="single" w:sz="4" w:space="0" w:color="auto"/>
            </w:tcBorders>
            <w:vAlign w:val="bottom"/>
          </w:tcPr>
          <w:p w14:paraId="5752F71C" w14:textId="77777777" w:rsidR="00DB4349" w:rsidRPr="00BE7B1A" w:rsidRDefault="00DB4349" w:rsidP="00D132E7">
            <w:pPr>
              <w:pStyle w:val="a0"/>
              <w:tabs>
                <w:tab w:val="right" w:pos="1195"/>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Unaudited</w:t>
            </w:r>
          </w:p>
          <w:p w14:paraId="24DEC271" w14:textId="1B5C5763" w:rsidR="00DB4349" w:rsidRPr="00BE7B1A" w:rsidRDefault="00DB4349" w:rsidP="00D132E7">
            <w:pPr>
              <w:pStyle w:val="a0"/>
              <w:tabs>
                <w:tab w:val="right" w:pos="1195"/>
              </w:tabs>
              <w:ind w:left="-60"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r>
            <w:r w:rsidR="000150D0" w:rsidRPr="00BE7B1A">
              <w:rPr>
                <w:rFonts w:ascii="Arial" w:hAnsi="Arial" w:cs="Arial"/>
                <w:b/>
                <w:bCs/>
                <w:color w:val="auto"/>
                <w:sz w:val="18"/>
                <w:szCs w:val="18"/>
              </w:rPr>
              <w:t>30</w:t>
            </w:r>
            <w:r w:rsidR="009E2691" w:rsidRPr="00BE7B1A">
              <w:rPr>
                <w:rFonts w:ascii="Arial" w:hAnsi="Arial" w:cs="Arial"/>
                <w:b/>
                <w:bCs/>
                <w:color w:val="auto"/>
                <w:sz w:val="18"/>
                <w:szCs w:val="18"/>
              </w:rPr>
              <w:t xml:space="preserve"> September</w:t>
            </w:r>
          </w:p>
          <w:p w14:paraId="12F9DD03" w14:textId="0B4B9A62" w:rsidR="00DB4349" w:rsidRPr="00BE7B1A" w:rsidRDefault="00DB4349" w:rsidP="00D132E7">
            <w:pPr>
              <w:pStyle w:val="a0"/>
              <w:tabs>
                <w:tab w:val="right" w:pos="1195"/>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r>
            <w:r w:rsidR="000150D0" w:rsidRPr="00BE7B1A">
              <w:rPr>
                <w:rFonts w:ascii="Arial" w:hAnsi="Arial" w:cs="Arial"/>
                <w:b/>
                <w:bCs/>
                <w:color w:val="auto"/>
                <w:sz w:val="18"/>
                <w:szCs w:val="18"/>
              </w:rPr>
              <w:t>2025</w:t>
            </w:r>
          </w:p>
        </w:tc>
        <w:tc>
          <w:tcPr>
            <w:tcW w:w="1369" w:type="dxa"/>
            <w:tcBorders>
              <w:top w:val="single" w:sz="4" w:space="0" w:color="auto"/>
            </w:tcBorders>
            <w:vAlign w:val="bottom"/>
          </w:tcPr>
          <w:p w14:paraId="16A08273" w14:textId="77777777" w:rsidR="00DB4349" w:rsidRPr="00BE7B1A" w:rsidRDefault="00DB4349" w:rsidP="00954DAD">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Audited</w:t>
            </w:r>
          </w:p>
          <w:p w14:paraId="26B93EC2" w14:textId="1FADA0FF" w:rsidR="00DB4349" w:rsidRPr="00BE7B1A" w:rsidRDefault="00DB4349" w:rsidP="00954DAD">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31</w:t>
            </w:r>
            <w:r w:rsidRPr="00BE7B1A">
              <w:rPr>
                <w:rFonts w:ascii="Arial" w:hAnsi="Arial" w:cs="Arial"/>
                <w:b/>
                <w:bCs/>
                <w:color w:val="auto"/>
                <w:sz w:val="18"/>
                <w:szCs w:val="18"/>
                <w:lang w:val="en-US"/>
              </w:rPr>
              <w:t xml:space="preserve"> December</w:t>
            </w:r>
          </w:p>
          <w:p w14:paraId="2BA96F2C" w14:textId="55364A4D" w:rsidR="00DB4349" w:rsidRPr="00BE7B1A" w:rsidRDefault="00DB4349" w:rsidP="00954DAD">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2024</w:t>
            </w:r>
          </w:p>
        </w:tc>
      </w:tr>
      <w:tr w:rsidR="009E0F60" w:rsidRPr="00BE7B1A" w14:paraId="10A3CEB0" w14:textId="77777777" w:rsidTr="00511CA4">
        <w:tc>
          <w:tcPr>
            <w:tcW w:w="3870" w:type="dxa"/>
            <w:vAlign w:val="bottom"/>
          </w:tcPr>
          <w:p w14:paraId="7F26BC0F" w14:textId="77777777" w:rsidR="00077D9F" w:rsidRPr="00BE7B1A" w:rsidRDefault="00077D9F" w:rsidP="00D132E7">
            <w:pPr>
              <w:ind w:left="427" w:right="-83"/>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0C0996AB" w14:textId="77777777" w:rsidR="00077D9F" w:rsidRPr="00BE7B1A" w:rsidRDefault="00077D9F" w:rsidP="00D132E7">
            <w:pPr>
              <w:pStyle w:val="a0"/>
              <w:tabs>
                <w:tab w:val="right" w:pos="1225"/>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Baht</w:t>
            </w:r>
          </w:p>
        </w:tc>
        <w:tc>
          <w:tcPr>
            <w:tcW w:w="1368" w:type="dxa"/>
            <w:tcBorders>
              <w:bottom w:val="single" w:sz="4" w:space="0" w:color="auto"/>
            </w:tcBorders>
            <w:vAlign w:val="bottom"/>
          </w:tcPr>
          <w:p w14:paraId="66E5E47A" w14:textId="7777777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Baht</w:t>
            </w:r>
          </w:p>
        </w:tc>
        <w:tc>
          <w:tcPr>
            <w:tcW w:w="1422" w:type="dxa"/>
            <w:tcBorders>
              <w:bottom w:val="single" w:sz="4" w:space="0" w:color="auto"/>
            </w:tcBorders>
            <w:vAlign w:val="bottom"/>
          </w:tcPr>
          <w:p w14:paraId="1C7B0BAB" w14:textId="77777777" w:rsidR="00077D9F" w:rsidRPr="00BE7B1A" w:rsidRDefault="00077D9F" w:rsidP="00D132E7">
            <w:pPr>
              <w:pStyle w:val="a0"/>
              <w:tabs>
                <w:tab w:val="right" w:pos="1195"/>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Baht</w:t>
            </w:r>
          </w:p>
        </w:tc>
        <w:tc>
          <w:tcPr>
            <w:tcW w:w="1369" w:type="dxa"/>
            <w:tcBorders>
              <w:bottom w:val="single" w:sz="4" w:space="0" w:color="auto"/>
            </w:tcBorders>
            <w:vAlign w:val="bottom"/>
          </w:tcPr>
          <w:p w14:paraId="377B4F73" w14:textId="7777777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Baht</w:t>
            </w:r>
          </w:p>
        </w:tc>
      </w:tr>
      <w:tr w:rsidR="009E0F60" w:rsidRPr="00BE7B1A" w14:paraId="675AB65A" w14:textId="77777777" w:rsidTr="00511CA4">
        <w:tc>
          <w:tcPr>
            <w:tcW w:w="3870" w:type="dxa"/>
            <w:vAlign w:val="bottom"/>
          </w:tcPr>
          <w:p w14:paraId="773CFC98" w14:textId="77777777" w:rsidR="00077D9F" w:rsidRPr="00BE7B1A" w:rsidRDefault="00077D9F" w:rsidP="00D132E7">
            <w:pPr>
              <w:ind w:left="427" w:right="-169"/>
              <w:rPr>
                <w:rFonts w:ascii="Arial" w:hAnsi="Arial" w:cs="Arial"/>
                <w:snapToGrid w:val="0"/>
                <w:sz w:val="18"/>
                <w:szCs w:val="18"/>
                <w:lang w:val="en-GB" w:eastAsia="th-TH"/>
              </w:rPr>
            </w:pPr>
          </w:p>
        </w:tc>
        <w:tc>
          <w:tcPr>
            <w:tcW w:w="1440" w:type="dxa"/>
            <w:tcBorders>
              <w:top w:val="single" w:sz="4" w:space="0" w:color="auto"/>
            </w:tcBorders>
            <w:vAlign w:val="bottom"/>
          </w:tcPr>
          <w:p w14:paraId="79B33812" w14:textId="77777777" w:rsidR="00077D9F" w:rsidRPr="00BE7B1A" w:rsidRDefault="00077D9F" w:rsidP="00D132E7">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6B7AF742" w14:textId="77777777" w:rsidR="00077D9F" w:rsidRPr="00BE7B1A" w:rsidRDefault="00077D9F" w:rsidP="00D132E7">
            <w:pPr>
              <w:pStyle w:val="a0"/>
              <w:ind w:left="-14" w:right="-72"/>
              <w:jc w:val="both"/>
              <w:rPr>
                <w:rFonts w:ascii="Arial" w:hAnsi="Arial" w:cs="Arial"/>
                <w:snapToGrid w:val="0"/>
                <w:color w:val="auto"/>
                <w:sz w:val="18"/>
                <w:szCs w:val="18"/>
                <w:lang w:eastAsia="th-TH"/>
              </w:rPr>
            </w:pPr>
          </w:p>
        </w:tc>
        <w:tc>
          <w:tcPr>
            <w:tcW w:w="1422" w:type="dxa"/>
            <w:tcBorders>
              <w:top w:val="single" w:sz="4" w:space="0" w:color="auto"/>
            </w:tcBorders>
            <w:vAlign w:val="bottom"/>
          </w:tcPr>
          <w:p w14:paraId="676C8E65" w14:textId="77777777" w:rsidR="00077D9F" w:rsidRPr="00BE7B1A" w:rsidRDefault="00077D9F" w:rsidP="00D132E7">
            <w:pPr>
              <w:ind w:left="-14" w:right="-72"/>
              <w:jc w:val="both"/>
              <w:rPr>
                <w:rFonts w:ascii="Arial" w:eastAsia="SimSun" w:hAnsi="Arial" w:cs="Arial"/>
                <w:snapToGrid w:val="0"/>
                <w:sz w:val="18"/>
                <w:szCs w:val="18"/>
                <w:lang w:val="en-GB" w:eastAsia="th-TH"/>
              </w:rPr>
            </w:pPr>
          </w:p>
        </w:tc>
        <w:tc>
          <w:tcPr>
            <w:tcW w:w="1369" w:type="dxa"/>
            <w:tcBorders>
              <w:top w:val="single" w:sz="4" w:space="0" w:color="auto"/>
            </w:tcBorders>
            <w:vAlign w:val="bottom"/>
          </w:tcPr>
          <w:p w14:paraId="4A9F966D" w14:textId="77777777" w:rsidR="00077D9F" w:rsidRPr="00BE7B1A" w:rsidRDefault="00077D9F" w:rsidP="00D132E7">
            <w:pPr>
              <w:ind w:left="-14" w:right="-72"/>
              <w:jc w:val="both"/>
              <w:rPr>
                <w:rFonts w:ascii="Arial" w:eastAsia="SimSun" w:hAnsi="Arial" w:cs="Arial"/>
                <w:snapToGrid w:val="0"/>
                <w:sz w:val="18"/>
                <w:szCs w:val="18"/>
                <w:lang w:val="en-GB" w:eastAsia="th-TH"/>
              </w:rPr>
            </w:pPr>
          </w:p>
        </w:tc>
      </w:tr>
      <w:tr w:rsidR="009E0F60" w:rsidRPr="00BE7B1A" w14:paraId="02740A62" w14:textId="77777777" w:rsidTr="00744AD9">
        <w:tc>
          <w:tcPr>
            <w:tcW w:w="3870" w:type="dxa"/>
            <w:vAlign w:val="bottom"/>
          </w:tcPr>
          <w:p w14:paraId="1E1283F9" w14:textId="77777777" w:rsidR="00C661CC" w:rsidRPr="00BE7B1A" w:rsidRDefault="00C661CC" w:rsidP="00C661CC">
            <w:pPr>
              <w:ind w:left="427" w:right="-169"/>
              <w:rPr>
                <w:rFonts w:ascii="Arial" w:hAnsi="Arial" w:cs="Arial"/>
                <w:snapToGrid w:val="0"/>
                <w:sz w:val="18"/>
                <w:szCs w:val="18"/>
                <w:lang w:val="en-GB" w:eastAsia="th-TH"/>
              </w:rPr>
            </w:pPr>
            <w:r w:rsidRPr="00BE7B1A">
              <w:rPr>
                <w:rFonts w:ascii="Arial" w:hAnsi="Arial" w:cs="Arial"/>
                <w:snapToGrid w:val="0"/>
                <w:sz w:val="18"/>
                <w:szCs w:val="18"/>
                <w:lang w:val="en-GB" w:eastAsia="th-TH"/>
              </w:rPr>
              <w:t>Guarantee for electricity</w:t>
            </w:r>
          </w:p>
        </w:tc>
        <w:tc>
          <w:tcPr>
            <w:tcW w:w="1440" w:type="dxa"/>
            <w:vAlign w:val="center"/>
          </w:tcPr>
          <w:p w14:paraId="475DA2CD" w14:textId="06960C5A" w:rsidR="00C661CC" w:rsidRPr="00BE7B1A" w:rsidRDefault="00767C6A" w:rsidP="00C661CC">
            <w:pPr>
              <w:pStyle w:val="a0"/>
              <w:tabs>
                <w:tab w:val="decimal" w:pos="1214"/>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16,277,100</w:t>
            </w:r>
          </w:p>
        </w:tc>
        <w:tc>
          <w:tcPr>
            <w:tcW w:w="1368" w:type="dxa"/>
            <w:vAlign w:val="center"/>
          </w:tcPr>
          <w:p w14:paraId="6E3B66EA" w14:textId="7BECED51" w:rsidR="00C661CC" w:rsidRPr="00BE7B1A" w:rsidRDefault="000150D0" w:rsidP="00C661CC">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snapToGrid w:val="0"/>
                <w:color w:val="auto"/>
                <w:sz w:val="18"/>
                <w:szCs w:val="18"/>
                <w:lang w:eastAsia="th-TH"/>
              </w:rPr>
              <w:t>15</w:t>
            </w:r>
            <w:r w:rsidR="00C661CC"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957</w:t>
            </w:r>
            <w:r w:rsidR="00C661CC"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100</w:t>
            </w:r>
          </w:p>
        </w:tc>
        <w:tc>
          <w:tcPr>
            <w:tcW w:w="1422" w:type="dxa"/>
          </w:tcPr>
          <w:p w14:paraId="77E8140B" w14:textId="1BA86341" w:rsidR="00C661CC" w:rsidRPr="00BE7B1A" w:rsidRDefault="00767C6A" w:rsidP="00C661CC">
            <w:pPr>
              <w:pStyle w:val="a0"/>
              <w:tabs>
                <w:tab w:val="decimal" w:pos="120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10,563,100</w:t>
            </w:r>
          </w:p>
        </w:tc>
        <w:tc>
          <w:tcPr>
            <w:tcW w:w="1369" w:type="dxa"/>
            <w:vAlign w:val="center"/>
          </w:tcPr>
          <w:p w14:paraId="1D55DFB6" w14:textId="3D9A6CCF" w:rsidR="00C661CC" w:rsidRPr="00BE7B1A" w:rsidRDefault="000150D0" w:rsidP="00C661CC">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snapToGrid w:val="0"/>
                <w:color w:val="auto"/>
                <w:sz w:val="18"/>
                <w:szCs w:val="18"/>
                <w:lang w:eastAsia="th-TH"/>
              </w:rPr>
              <w:t>10</w:t>
            </w:r>
            <w:r w:rsidR="00C661CC"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563</w:t>
            </w:r>
            <w:r w:rsidR="00C661CC"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100</w:t>
            </w:r>
          </w:p>
        </w:tc>
      </w:tr>
      <w:tr w:rsidR="009E0F60" w:rsidRPr="00BE7B1A" w14:paraId="6CC87DC2" w14:textId="77777777" w:rsidTr="00511CA4">
        <w:tc>
          <w:tcPr>
            <w:tcW w:w="3870" w:type="dxa"/>
            <w:vAlign w:val="bottom"/>
          </w:tcPr>
          <w:p w14:paraId="38BF0D18" w14:textId="77777777" w:rsidR="00C661CC" w:rsidRPr="00BE7B1A" w:rsidRDefault="00C661CC" w:rsidP="00C661CC">
            <w:pPr>
              <w:ind w:left="427" w:right="-79"/>
              <w:rPr>
                <w:rFonts w:ascii="Arial" w:hAnsi="Arial" w:cs="Arial"/>
                <w:snapToGrid w:val="0"/>
                <w:sz w:val="18"/>
                <w:szCs w:val="18"/>
                <w:cs/>
                <w:lang w:eastAsia="th-TH"/>
              </w:rPr>
            </w:pPr>
            <w:r w:rsidRPr="00BE7B1A">
              <w:rPr>
                <w:rFonts w:ascii="Arial" w:hAnsi="Arial" w:cs="Arial"/>
                <w:snapToGrid w:val="0"/>
                <w:sz w:val="18"/>
                <w:szCs w:val="18"/>
                <w:lang w:eastAsia="th-TH"/>
              </w:rPr>
              <w:t>Guarantee for management and</w:t>
            </w:r>
          </w:p>
        </w:tc>
        <w:tc>
          <w:tcPr>
            <w:tcW w:w="1440" w:type="dxa"/>
            <w:vAlign w:val="center"/>
          </w:tcPr>
          <w:p w14:paraId="1466341B" w14:textId="77777777" w:rsidR="00C661CC" w:rsidRPr="00BE7B1A" w:rsidRDefault="00C661CC" w:rsidP="00C661CC">
            <w:pPr>
              <w:pStyle w:val="a0"/>
              <w:tabs>
                <w:tab w:val="decimal" w:pos="1214"/>
              </w:tabs>
              <w:ind w:left="-14" w:right="-72"/>
              <w:jc w:val="both"/>
              <w:rPr>
                <w:rFonts w:ascii="Arial" w:hAnsi="Arial" w:cs="Arial"/>
                <w:noProof/>
                <w:snapToGrid w:val="0"/>
                <w:color w:val="auto"/>
                <w:sz w:val="18"/>
                <w:szCs w:val="18"/>
                <w:lang w:eastAsia="th-TH"/>
              </w:rPr>
            </w:pPr>
          </w:p>
        </w:tc>
        <w:tc>
          <w:tcPr>
            <w:tcW w:w="1368" w:type="dxa"/>
            <w:vAlign w:val="center"/>
          </w:tcPr>
          <w:p w14:paraId="2FE9A6E2" w14:textId="77777777" w:rsidR="00C661CC" w:rsidRPr="00BE7B1A" w:rsidRDefault="00C661CC" w:rsidP="00C661CC">
            <w:pPr>
              <w:pStyle w:val="a0"/>
              <w:tabs>
                <w:tab w:val="decimal" w:pos="1152"/>
              </w:tabs>
              <w:ind w:left="-14" w:right="-72"/>
              <w:jc w:val="both"/>
              <w:rPr>
                <w:rFonts w:ascii="Arial" w:hAnsi="Arial" w:cs="Arial"/>
                <w:noProof/>
                <w:snapToGrid w:val="0"/>
                <w:color w:val="auto"/>
                <w:sz w:val="18"/>
                <w:szCs w:val="18"/>
                <w:lang w:eastAsia="th-TH"/>
              </w:rPr>
            </w:pPr>
          </w:p>
        </w:tc>
        <w:tc>
          <w:tcPr>
            <w:tcW w:w="1422" w:type="dxa"/>
            <w:vAlign w:val="center"/>
          </w:tcPr>
          <w:p w14:paraId="31B3F2FC" w14:textId="77777777" w:rsidR="00C661CC" w:rsidRPr="00BE7B1A" w:rsidRDefault="00C661CC" w:rsidP="00C661CC">
            <w:pPr>
              <w:pStyle w:val="a0"/>
              <w:tabs>
                <w:tab w:val="decimal" w:pos="1202"/>
              </w:tabs>
              <w:ind w:left="-14" w:right="-72"/>
              <w:jc w:val="both"/>
              <w:rPr>
                <w:rFonts w:ascii="Arial" w:hAnsi="Arial" w:cs="Arial"/>
                <w:noProof/>
                <w:snapToGrid w:val="0"/>
                <w:color w:val="auto"/>
                <w:sz w:val="18"/>
                <w:szCs w:val="18"/>
                <w:cs/>
                <w:lang w:eastAsia="th-TH"/>
              </w:rPr>
            </w:pPr>
          </w:p>
        </w:tc>
        <w:tc>
          <w:tcPr>
            <w:tcW w:w="1369" w:type="dxa"/>
            <w:vAlign w:val="center"/>
          </w:tcPr>
          <w:p w14:paraId="5F7D80F1" w14:textId="77777777" w:rsidR="00C661CC" w:rsidRPr="00BE7B1A" w:rsidRDefault="00C661CC" w:rsidP="00C661CC">
            <w:pPr>
              <w:pStyle w:val="a0"/>
              <w:tabs>
                <w:tab w:val="decimal" w:pos="1152"/>
              </w:tabs>
              <w:ind w:left="-14" w:right="-72"/>
              <w:jc w:val="both"/>
              <w:rPr>
                <w:rFonts w:ascii="Arial" w:hAnsi="Arial" w:cs="Arial"/>
                <w:noProof/>
                <w:snapToGrid w:val="0"/>
                <w:color w:val="auto"/>
                <w:sz w:val="18"/>
                <w:szCs w:val="18"/>
                <w:cs/>
                <w:lang w:eastAsia="th-TH"/>
              </w:rPr>
            </w:pPr>
          </w:p>
        </w:tc>
      </w:tr>
      <w:tr w:rsidR="009E0F60" w:rsidRPr="00BE7B1A" w14:paraId="47E09582" w14:textId="77777777" w:rsidTr="00744AD9">
        <w:tc>
          <w:tcPr>
            <w:tcW w:w="3870" w:type="dxa"/>
            <w:vAlign w:val="bottom"/>
          </w:tcPr>
          <w:p w14:paraId="628D5E01" w14:textId="77777777" w:rsidR="00C661CC" w:rsidRPr="00BE7B1A" w:rsidRDefault="00C661CC" w:rsidP="00C661CC">
            <w:pPr>
              <w:ind w:left="427" w:right="-79"/>
              <w:rPr>
                <w:rFonts w:ascii="Arial" w:hAnsi="Arial" w:cs="Arial"/>
                <w:snapToGrid w:val="0"/>
                <w:sz w:val="18"/>
                <w:szCs w:val="18"/>
                <w:cs/>
                <w:lang w:eastAsia="th-TH"/>
              </w:rPr>
            </w:pPr>
            <w:r w:rsidRPr="00BE7B1A">
              <w:rPr>
                <w:rFonts w:ascii="Arial" w:hAnsi="Arial" w:cs="Arial"/>
                <w:snapToGrid w:val="0"/>
                <w:sz w:val="18"/>
                <w:szCs w:val="18"/>
                <w:lang w:eastAsia="th-TH"/>
              </w:rPr>
              <w:t xml:space="preserve">   operation of hospital management</w:t>
            </w:r>
          </w:p>
        </w:tc>
        <w:tc>
          <w:tcPr>
            <w:tcW w:w="1440" w:type="dxa"/>
            <w:vAlign w:val="bottom"/>
          </w:tcPr>
          <w:p w14:paraId="645C472B" w14:textId="3A89BEC8" w:rsidR="00C661CC" w:rsidRPr="00BE7B1A" w:rsidRDefault="00767C6A" w:rsidP="00C661CC">
            <w:pPr>
              <w:pStyle w:val="a0"/>
              <w:tabs>
                <w:tab w:val="decimal" w:pos="1214"/>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20,495,453</w:t>
            </w:r>
          </w:p>
        </w:tc>
        <w:tc>
          <w:tcPr>
            <w:tcW w:w="1368" w:type="dxa"/>
          </w:tcPr>
          <w:p w14:paraId="432331A9" w14:textId="37D4111E" w:rsidR="00C661CC" w:rsidRPr="00BE7B1A" w:rsidRDefault="000150D0" w:rsidP="00C661CC">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snapToGrid w:val="0"/>
                <w:color w:val="auto"/>
                <w:sz w:val="18"/>
                <w:szCs w:val="18"/>
                <w:lang w:eastAsia="th-TH"/>
              </w:rPr>
              <w:t>20</w:t>
            </w:r>
            <w:r w:rsidR="00C661CC"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495</w:t>
            </w:r>
            <w:r w:rsidR="00C661CC"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453</w:t>
            </w:r>
          </w:p>
        </w:tc>
        <w:tc>
          <w:tcPr>
            <w:tcW w:w="1422" w:type="dxa"/>
          </w:tcPr>
          <w:p w14:paraId="3834EF98" w14:textId="2CA93564" w:rsidR="00C661CC" w:rsidRPr="00BE7B1A" w:rsidRDefault="00767C6A" w:rsidP="00C661CC">
            <w:pPr>
              <w:pStyle w:val="a0"/>
              <w:tabs>
                <w:tab w:val="decimal" w:pos="120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20,495,453</w:t>
            </w:r>
          </w:p>
        </w:tc>
        <w:tc>
          <w:tcPr>
            <w:tcW w:w="1369" w:type="dxa"/>
          </w:tcPr>
          <w:p w14:paraId="61D873D5" w14:textId="17BCDF09" w:rsidR="00C661CC" w:rsidRPr="00BE7B1A" w:rsidRDefault="000150D0" w:rsidP="00C661CC">
            <w:pPr>
              <w:pStyle w:val="a0"/>
              <w:tabs>
                <w:tab w:val="decimal" w:pos="1152"/>
              </w:tabs>
              <w:ind w:left="-14" w:right="-72"/>
              <w:jc w:val="both"/>
              <w:rPr>
                <w:rFonts w:ascii="Arial" w:hAnsi="Arial" w:cs="Arial"/>
                <w:noProof/>
                <w:snapToGrid w:val="0"/>
                <w:color w:val="auto"/>
                <w:sz w:val="18"/>
                <w:szCs w:val="18"/>
                <w:cs/>
                <w:lang w:eastAsia="th-TH"/>
              </w:rPr>
            </w:pPr>
            <w:r w:rsidRPr="00BE7B1A">
              <w:rPr>
                <w:rFonts w:ascii="Arial" w:hAnsi="Arial" w:cs="Arial"/>
                <w:snapToGrid w:val="0"/>
                <w:color w:val="auto"/>
                <w:sz w:val="18"/>
                <w:szCs w:val="18"/>
                <w:lang w:eastAsia="th-TH"/>
              </w:rPr>
              <w:t>20</w:t>
            </w:r>
            <w:r w:rsidR="00C661CC"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495</w:t>
            </w:r>
            <w:r w:rsidR="00C661CC"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453</w:t>
            </w:r>
          </w:p>
        </w:tc>
      </w:tr>
      <w:tr w:rsidR="009E0F60" w:rsidRPr="00BE7B1A" w14:paraId="39D62CBD" w14:textId="77777777" w:rsidTr="00744AD9">
        <w:tc>
          <w:tcPr>
            <w:tcW w:w="3870" w:type="dxa"/>
            <w:vAlign w:val="bottom"/>
          </w:tcPr>
          <w:p w14:paraId="0DD481FC" w14:textId="77777777" w:rsidR="00C661CC" w:rsidRPr="00BE7B1A" w:rsidRDefault="00C661CC" w:rsidP="00C661CC">
            <w:pPr>
              <w:ind w:left="427" w:right="-79"/>
              <w:rPr>
                <w:rFonts w:ascii="Arial" w:hAnsi="Arial" w:cs="Arial"/>
                <w:snapToGrid w:val="0"/>
                <w:sz w:val="18"/>
                <w:szCs w:val="18"/>
                <w:lang w:eastAsia="th-TH"/>
              </w:rPr>
            </w:pPr>
            <w:r w:rsidRPr="00BE7B1A">
              <w:rPr>
                <w:rFonts w:ascii="Arial" w:hAnsi="Arial" w:cs="Arial"/>
                <w:snapToGrid w:val="0"/>
                <w:sz w:val="18"/>
                <w:szCs w:val="18"/>
                <w:lang w:eastAsia="th-TH"/>
              </w:rPr>
              <w:t>Guarantee for operation</w:t>
            </w:r>
          </w:p>
        </w:tc>
        <w:tc>
          <w:tcPr>
            <w:tcW w:w="1440" w:type="dxa"/>
            <w:vAlign w:val="bottom"/>
          </w:tcPr>
          <w:p w14:paraId="2C8B4749" w14:textId="6ECC7980" w:rsidR="00C661CC" w:rsidRPr="00BE7B1A" w:rsidRDefault="00767C6A" w:rsidP="00C661CC">
            <w:pPr>
              <w:pStyle w:val="a0"/>
              <w:tabs>
                <w:tab w:val="decimal" w:pos="1214"/>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47,558,418</w:t>
            </w:r>
          </w:p>
        </w:tc>
        <w:tc>
          <w:tcPr>
            <w:tcW w:w="1368" w:type="dxa"/>
          </w:tcPr>
          <w:p w14:paraId="763A91D5" w14:textId="7A3C0115" w:rsidR="00C661CC" w:rsidRPr="00BE7B1A" w:rsidRDefault="000150D0" w:rsidP="00C661CC">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snapToGrid w:val="0"/>
                <w:color w:val="auto"/>
                <w:sz w:val="18"/>
                <w:szCs w:val="18"/>
                <w:lang w:eastAsia="th-TH"/>
              </w:rPr>
              <w:t>56</w:t>
            </w:r>
            <w:r w:rsidR="00C661CC"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173</w:t>
            </w:r>
            <w:r w:rsidR="00C661CC"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090</w:t>
            </w:r>
          </w:p>
        </w:tc>
        <w:tc>
          <w:tcPr>
            <w:tcW w:w="1422" w:type="dxa"/>
          </w:tcPr>
          <w:p w14:paraId="3FF9A22C" w14:textId="128EA011" w:rsidR="00C661CC" w:rsidRPr="00BE7B1A" w:rsidRDefault="00767C6A" w:rsidP="00C661CC">
            <w:pPr>
              <w:pStyle w:val="a0"/>
              <w:tabs>
                <w:tab w:val="decimal" w:pos="1202"/>
              </w:tabs>
              <w:ind w:left="-14" w:right="-72"/>
              <w:jc w:val="both"/>
              <w:rPr>
                <w:rFonts w:ascii="Arial" w:hAnsi="Arial" w:cs="Arial"/>
                <w:noProof/>
                <w:snapToGrid w:val="0"/>
                <w:color w:val="auto"/>
                <w:sz w:val="18"/>
                <w:szCs w:val="18"/>
                <w:lang w:eastAsia="th-TH"/>
              </w:rPr>
            </w:pPr>
            <w:r w:rsidRPr="00BE7B1A">
              <w:rPr>
                <w:rFonts w:ascii="Arial" w:hAnsi="Arial" w:cs="Arial"/>
                <w:noProof/>
                <w:snapToGrid w:val="0"/>
                <w:color w:val="auto"/>
                <w:sz w:val="18"/>
                <w:szCs w:val="18"/>
                <w:lang w:eastAsia="th-TH"/>
              </w:rPr>
              <w:t>8,580,525</w:t>
            </w:r>
          </w:p>
        </w:tc>
        <w:tc>
          <w:tcPr>
            <w:tcW w:w="1369" w:type="dxa"/>
          </w:tcPr>
          <w:p w14:paraId="66CF4D52" w14:textId="763242A0" w:rsidR="00C661CC" w:rsidRPr="00BE7B1A" w:rsidRDefault="000150D0" w:rsidP="00C661CC">
            <w:pPr>
              <w:pStyle w:val="a0"/>
              <w:tabs>
                <w:tab w:val="decimal" w:pos="1152"/>
              </w:tabs>
              <w:ind w:left="-14" w:right="-72"/>
              <w:jc w:val="both"/>
              <w:rPr>
                <w:rFonts w:ascii="Arial" w:hAnsi="Arial" w:cs="Arial"/>
                <w:noProof/>
                <w:snapToGrid w:val="0"/>
                <w:color w:val="auto"/>
                <w:sz w:val="18"/>
                <w:szCs w:val="18"/>
                <w:lang w:eastAsia="th-TH"/>
              </w:rPr>
            </w:pPr>
            <w:r w:rsidRPr="00BE7B1A">
              <w:rPr>
                <w:rFonts w:ascii="Arial" w:hAnsi="Arial" w:cs="Arial"/>
                <w:snapToGrid w:val="0"/>
                <w:color w:val="auto"/>
                <w:sz w:val="18"/>
                <w:szCs w:val="18"/>
                <w:lang w:eastAsia="th-TH"/>
              </w:rPr>
              <w:t>8</w:t>
            </w:r>
            <w:r w:rsidR="00C661CC"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787</w:t>
            </w:r>
            <w:r w:rsidR="00C661CC"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705</w:t>
            </w:r>
          </w:p>
        </w:tc>
      </w:tr>
      <w:tr w:rsidR="00511A41" w:rsidRPr="00BE7B1A" w14:paraId="19BC6781" w14:textId="77777777" w:rsidTr="00511CA4">
        <w:tc>
          <w:tcPr>
            <w:tcW w:w="3870" w:type="dxa"/>
            <w:vAlign w:val="bottom"/>
          </w:tcPr>
          <w:p w14:paraId="524CC048" w14:textId="77777777" w:rsidR="00511A41" w:rsidRPr="00BE7B1A" w:rsidRDefault="00511A41" w:rsidP="00511A41">
            <w:pPr>
              <w:ind w:left="427" w:right="-79"/>
              <w:rPr>
                <w:rFonts w:ascii="Arial" w:hAnsi="Arial" w:cs="Arial"/>
                <w:snapToGrid w:val="0"/>
                <w:sz w:val="18"/>
                <w:szCs w:val="18"/>
                <w:lang w:eastAsia="th-TH"/>
              </w:rPr>
            </w:pPr>
          </w:p>
        </w:tc>
        <w:tc>
          <w:tcPr>
            <w:tcW w:w="1440" w:type="dxa"/>
            <w:tcBorders>
              <w:top w:val="single" w:sz="4" w:space="0" w:color="auto"/>
            </w:tcBorders>
            <w:vAlign w:val="bottom"/>
          </w:tcPr>
          <w:p w14:paraId="65797394" w14:textId="77777777" w:rsidR="00511A41" w:rsidRPr="00BE7B1A" w:rsidRDefault="00511A41" w:rsidP="00511A41">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7F53E468" w14:textId="5A1E3509" w:rsidR="00511A41" w:rsidRPr="00BE7B1A" w:rsidRDefault="00511A41" w:rsidP="00511A41">
            <w:pPr>
              <w:pStyle w:val="a0"/>
              <w:tabs>
                <w:tab w:val="decimal" w:pos="1152"/>
              </w:tabs>
              <w:ind w:left="-14" w:right="-72"/>
              <w:jc w:val="both"/>
              <w:rPr>
                <w:rFonts w:ascii="Arial" w:hAnsi="Arial" w:cs="Arial"/>
                <w:noProof/>
                <w:snapToGrid w:val="0"/>
                <w:color w:val="auto"/>
                <w:sz w:val="18"/>
                <w:szCs w:val="18"/>
                <w:cs/>
                <w:lang w:eastAsia="th-TH"/>
              </w:rPr>
            </w:pPr>
          </w:p>
        </w:tc>
        <w:tc>
          <w:tcPr>
            <w:tcW w:w="1422" w:type="dxa"/>
            <w:tcBorders>
              <w:top w:val="single" w:sz="4" w:space="0" w:color="auto"/>
            </w:tcBorders>
            <w:vAlign w:val="bottom"/>
          </w:tcPr>
          <w:p w14:paraId="506E5C59" w14:textId="6C6AD946" w:rsidR="00511A41" w:rsidRPr="00BE7B1A" w:rsidRDefault="00511A41" w:rsidP="00511A41">
            <w:pPr>
              <w:pStyle w:val="a0"/>
              <w:tabs>
                <w:tab w:val="decimal" w:pos="1202"/>
              </w:tabs>
              <w:ind w:left="-14" w:right="-72"/>
              <w:jc w:val="both"/>
              <w:rPr>
                <w:rFonts w:ascii="Arial" w:hAnsi="Arial" w:cs="Arial"/>
                <w:noProof/>
                <w:snapToGrid w:val="0"/>
                <w:color w:val="auto"/>
                <w:sz w:val="18"/>
                <w:szCs w:val="18"/>
                <w:lang w:eastAsia="th-TH"/>
              </w:rPr>
            </w:pPr>
          </w:p>
        </w:tc>
        <w:tc>
          <w:tcPr>
            <w:tcW w:w="1369" w:type="dxa"/>
            <w:tcBorders>
              <w:top w:val="single" w:sz="4" w:space="0" w:color="auto"/>
            </w:tcBorders>
            <w:vAlign w:val="bottom"/>
          </w:tcPr>
          <w:p w14:paraId="34D991D5" w14:textId="0D0DFB35" w:rsidR="00511A41" w:rsidRPr="00BE7B1A" w:rsidRDefault="00511A41" w:rsidP="00511A41">
            <w:pPr>
              <w:pStyle w:val="a0"/>
              <w:tabs>
                <w:tab w:val="decimal" w:pos="1123"/>
                <w:tab w:val="decimal" w:pos="1152"/>
              </w:tabs>
              <w:ind w:left="-14" w:right="-72"/>
              <w:jc w:val="both"/>
              <w:rPr>
                <w:rFonts w:ascii="Arial" w:hAnsi="Arial" w:cs="Arial"/>
                <w:noProof/>
                <w:snapToGrid w:val="0"/>
                <w:color w:val="auto"/>
                <w:sz w:val="18"/>
                <w:szCs w:val="18"/>
                <w:lang w:eastAsia="th-TH"/>
              </w:rPr>
            </w:pPr>
          </w:p>
        </w:tc>
      </w:tr>
      <w:tr w:rsidR="00511A41" w:rsidRPr="00BE7B1A" w14:paraId="0926B9C7" w14:textId="77777777" w:rsidTr="00744AD9">
        <w:tc>
          <w:tcPr>
            <w:tcW w:w="3870" w:type="dxa"/>
            <w:vAlign w:val="bottom"/>
          </w:tcPr>
          <w:p w14:paraId="6BDB9282" w14:textId="77777777" w:rsidR="00511A41" w:rsidRPr="00BE7B1A" w:rsidRDefault="00511A41" w:rsidP="00511A41">
            <w:pPr>
              <w:ind w:left="427" w:right="-169"/>
              <w:rPr>
                <w:rFonts w:ascii="Arial" w:hAnsi="Arial" w:cs="Arial"/>
                <w:snapToGrid w:val="0"/>
                <w:sz w:val="18"/>
                <w:szCs w:val="18"/>
                <w:lang w:val="en-GB" w:eastAsia="th-TH"/>
              </w:rPr>
            </w:pPr>
          </w:p>
        </w:tc>
        <w:tc>
          <w:tcPr>
            <w:tcW w:w="1440" w:type="dxa"/>
            <w:tcBorders>
              <w:bottom w:val="single" w:sz="4" w:space="0" w:color="auto"/>
            </w:tcBorders>
            <w:vAlign w:val="bottom"/>
          </w:tcPr>
          <w:p w14:paraId="61906C7A" w14:textId="60833EB3" w:rsidR="00511A41" w:rsidRPr="00BE7B1A" w:rsidRDefault="00767C6A" w:rsidP="00511A41">
            <w:pPr>
              <w:pStyle w:val="a0"/>
              <w:tabs>
                <w:tab w:val="decimal" w:pos="1214"/>
              </w:tabs>
              <w:ind w:left="-14" w:right="-72"/>
              <w:jc w:val="both"/>
              <w:rPr>
                <w:rFonts w:ascii="Arial" w:hAnsi="Arial" w:cs="Arial"/>
                <w:noProof/>
                <w:snapToGrid w:val="0"/>
                <w:color w:val="auto"/>
                <w:sz w:val="18"/>
                <w:szCs w:val="18"/>
                <w:cs/>
                <w:lang w:eastAsia="th-TH"/>
              </w:rPr>
            </w:pPr>
            <w:r w:rsidRPr="00BE7B1A">
              <w:rPr>
                <w:rFonts w:ascii="Arial" w:hAnsi="Arial" w:cs="Arial"/>
                <w:noProof/>
                <w:snapToGrid w:val="0"/>
                <w:color w:val="auto"/>
                <w:sz w:val="18"/>
                <w:szCs w:val="18"/>
                <w:lang w:eastAsia="th-TH"/>
              </w:rPr>
              <w:t>84,330,971</w:t>
            </w:r>
          </w:p>
        </w:tc>
        <w:tc>
          <w:tcPr>
            <w:tcW w:w="1368" w:type="dxa"/>
            <w:tcBorders>
              <w:bottom w:val="single" w:sz="4" w:space="0" w:color="auto"/>
            </w:tcBorders>
            <w:vAlign w:val="bottom"/>
          </w:tcPr>
          <w:p w14:paraId="7C9E69D8" w14:textId="579BF6FE" w:rsidR="00511A41" w:rsidRPr="00BE7B1A" w:rsidRDefault="000150D0" w:rsidP="00511A41">
            <w:pPr>
              <w:tabs>
                <w:tab w:val="decimal" w:pos="1152"/>
              </w:tabs>
              <w:overflowPunct/>
              <w:autoSpaceDE/>
              <w:autoSpaceDN/>
              <w:adjustRightInd/>
              <w:ind w:right="-72"/>
              <w:jc w:val="both"/>
              <w:textAlignment w:val="auto"/>
              <w:rPr>
                <w:rFonts w:ascii="Arial" w:eastAsia="SimSun" w:hAnsi="Arial" w:cs="Arial"/>
                <w:noProof/>
                <w:snapToGrid w:val="0"/>
                <w:sz w:val="18"/>
                <w:szCs w:val="18"/>
                <w:cs/>
                <w:lang w:val="en-GB" w:eastAsia="th-TH"/>
              </w:rPr>
            </w:pPr>
            <w:r w:rsidRPr="00BE7B1A">
              <w:rPr>
                <w:rFonts w:ascii="Arial" w:hAnsi="Arial" w:cs="Arial"/>
                <w:snapToGrid w:val="0"/>
                <w:sz w:val="18"/>
                <w:szCs w:val="18"/>
                <w:lang w:val="en-GB" w:eastAsia="th-TH"/>
              </w:rPr>
              <w:t>92</w:t>
            </w:r>
            <w:r w:rsidR="00511A41" w:rsidRPr="00BE7B1A">
              <w:rPr>
                <w:rFonts w:ascii="Arial" w:hAnsi="Arial" w:cs="Arial"/>
                <w:snapToGrid w:val="0"/>
                <w:sz w:val="18"/>
                <w:szCs w:val="18"/>
                <w:lang w:eastAsia="th-TH"/>
              </w:rPr>
              <w:t>,</w:t>
            </w:r>
            <w:r w:rsidRPr="00BE7B1A">
              <w:rPr>
                <w:rFonts w:ascii="Arial" w:hAnsi="Arial" w:cs="Arial"/>
                <w:snapToGrid w:val="0"/>
                <w:sz w:val="18"/>
                <w:szCs w:val="18"/>
                <w:lang w:val="en-GB" w:eastAsia="th-TH"/>
              </w:rPr>
              <w:t>625</w:t>
            </w:r>
            <w:r w:rsidR="00511A41" w:rsidRPr="00BE7B1A">
              <w:rPr>
                <w:rFonts w:ascii="Arial" w:hAnsi="Arial" w:cs="Arial"/>
                <w:snapToGrid w:val="0"/>
                <w:sz w:val="18"/>
                <w:szCs w:val="18"/>
                <w:lang w:eastAsia="th-TH"/>
              </w:rPr>
              <w:t>,</w:t>
            </w:r>
            <w:r w:rsidRPr="00BE7B1A">
              <w:rPr>
                <w:rFonts w:ascii="Arial" w:hAnsi="Arial" w:cs="Arial"/>
                <w:snapToGrid w:val="0"/>
                <w:sz w:val="18"/>
                <w:szCs w:val="18"/>
                <w:lang w:val="en-GB" w:eastAsia="th-TH"/>
              </w:rPr>
              <w:t>643</w:t>
            </w:r>
          </w:p>
        </w:tc>
        <w:tc>
          <w:tcPr>
            <w:tcW w:w="1422" w:type="dxa"/>
            <w:tcBorders>
              <w:bottom w:val="single" w:sz="4" w:space="0" w:color="auto"/>
            </w:tcBorders>
          </w:tcPr>
          <w:p w14:paraId="644F8864" w14:textId="3D7D0D75" w:rsidR="00511A41" w:rsidRPr="00BE7B1A" w:rsidRDefault="00767C6A" w:rsidP="00511A41">
            <w:pPr>
              <w:pStyle w:val="a0"/>
              <w:tabs>
                <w:tab w:val="decimal" w:pos="1202"/>
              </w:tabs>
              <w:ind w:left="-14" w:right="-72"/>
              <w:jc w:val="both"/>
              <w:rPr>
                <w:rFonts w:ascii="Arial" w:hAnsi="Arial" w:cs="Arial"/>
                <w:noProof/>
                <w:snapToGrid w:val="0"/>
                <w:color w:val="auto"/>
                <w:sz w:val="18"/>
                <w:szCs w:val="18"/>
                <w:cs/>
                <w:lang w:eastAsia="th-TH"/>
              </w:rPr>
            </w:pPr>
            <w:r w:rsidRPr="00BE7B1A">
              <w:rPr>
                <w:rFonts w:ascii="Arial" w:hAnsi="Arial" w:cs="Arial"/>
                <w:noProof/>
                <w:snapToGrid w:val="0"/>
                <w:color w:val="auto"/>
                <w:sz w:val="18"/>
                <w:szCs w:val="18"/>
                <w:lang w:eastAsia="th-TH"/>
              </w:rPr>
              <w:t>39,639,078</w:t>
            </w:r>
          </w:p>
        </w:tc>
        <w:tc>
          <w:tcPr>
            <w:tcW w:w="1369" w:type="dxa"/>
            <w:tcBorders>
              <w:bottom w:val="single" w:sz="4" w:space="0" w:color="auto"/>
            </w:tcBorders>
            <w:vAlign w:val="bottom"/>
          </w:tcPr>
          <w:p w14:paraId="5A304728" w14:textId="0660AF8D" w:rsidR="00511A41" w:rsidRPr="00BE7B1A" w:rsidRDefault="000150D0" w:rsidP="00511A41">
            <w:pPr>
              <w:pStyle w:val="a0"/>
              <w:tabs>
                <w:tab w:val="decimal" w:pos="1152"/>
              </w:tabs>
              <w:ind w:left="-14" w:right="-72"/>
              <w:jc w:val="both"/>
              <w:rPr>
                <w:rFonts w:ascii="Arial" w:hAnsi="Arial" w:cs="Arial"/>
                <w:noProof/>
                <w:snapToGrid w:val="0"/>
                <w:color w:val="auto"/>
                <w:sz w:val="18"/>
                <w:szCs w:val="18"/>
                <w:cs/>
                <w:lang w:eastAsia="th-TH"/>
              </w:rPr>
            </w:pPr>
            <w:r w:rsidRPr="00BE7B1A">
              <w:rPr>
                <w:rFonts w:ascii="Arial" w:hAnsi="Arial" w:cs="Arial"/>
                <w:snapToGrid w:val="0"/>
                <w:color w:val="auto"/>
                <w:sz w:val="18"/>
                <w:szCs w:val="18"/>
                <w:lang w:eastAsia="th-TH"/>
              </w:rPr>
              <w:t>39</w:t>
            </w:r>
            <w:r w:rsidR="00511A41"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846</w:t>
            </w:r>
            <w:r w:rsidR="00511A41" w:rsidRPr="00BE7B1A">
              <w:rPr>
                <w:rFonts w:ascii="Arial" w:hAnsi="Arial" w:cs="Arial"/>
                <w:snapToGrid w:val="0"/>
                <w:color w:val="auto"/>
                <w:sz w:val="18"/>
                <w:szCs w:val="18"/>
                <w:lang w:eastAsia="th-TH"/>
              </w:rPr>
              <w:t>,</w:t>
            </w:r>
            <w:r w:rsidRPr="00BE7B1A">
              <w:rPr>
                <w:rFonts w:ascii="Arial" w:hAnsi="Arial" w:cs="Arial"/>
                <w:snapToGrid w:val="0"/>
                <w:color w:val="auto"/>
                <w:sz w:val="18"/>
                <w:szCs w:val="18"/>
                <w:lang w:eastAsia="th-TH"/>
              </w:rPr>
              <w:t>258</w:t>
            </w:r>
          </w:p>
        </w:tc>
      </w:tr>
    </w:tbl>
    <w:p w14:paraId="6BF64155" w14:textId="78EBB51F" w:rsidR="00077D9F" w:rsidRPr="00BE7B1A" w:rsidRDefault="00077D9F" w:rsidP="00D132E7">
      <w:pPr>
        <w:ind w:left="540"/>
        <w:jc w:val="both"/>
        <w:rPr>
          <w:rFonts w:ascii="Arial" w:hAnsi="Arial" w:cs="Arial"/>
          <w:spacing w:val="-4"/>
          <w:sz w:val="18"/>
          <w:szCs w:val="18"/>
        </w:rPr>
      </w:pPr>
    </w:p>
    <w:p w14:paraId="2E09E0EC" w14:textId="4C069639" w:rsidR="0061477E" w:rsidRPr="00BE7B1A" w:rsidRDefault="0061477E" w:rsidP="00D132E7">
      <w:pPr>
        <w:ind w:left="540"/>
        <w:jc w:val="both"/>
        <w:rPr>
          <w:rFonts w:ascii="Arial" w:hAnsi="Arial" w:cs="Arial"/>
          <w:spacing w:val="-4"/>
          <w:sz w:val="18"/>
          <w:szCs w:val="18"/>
          <w:lang w:val="en-GB"/>
        </w:rPr>
      </w:pPr>
      <w:r w:rsidRPr="00B8691C">
        <w:rPr>
          <w:rFonts w:ascii="Arial" w:hAnsi="Arial" w:cs="Arial"/>
          <w:spacing w:val="-4"/>
          <w:sz w:val="18"/>
          <w:szCs w:val="18"/>
          <w:cs/>
        </w:rPr>
        <w:br w:type="page"/>
      </w:r>
    </w:p>
    <w:p w14:paraId="16E6A2C6" w14:textId="3D458B5A" w:rsidR="00077D9F" w:rsidRPr="00BE7B1A" w:rsidRDefault="00077D9F" w:rsidP="00D132E7">
      <w:pPr>
        <w:ind w:left="540"/>
        <w:jc w:val="both"/>
        <w:rPr>
          <w:rFonts w:ascii="Arial" w:hAnsi="Arial" w:cs="Arial"/>
          <w:spacing w:val="-4"/>
          <w:sz w:val="18"/>
          <w:szCs w:val="18"/>
        </w:rPr>
      </w:pPr>
      <w:r w:rsidRPr="00BE7B1A">
        <w:rPr>
          <w:rFonts w:ascii="Arial" w:hAnsi="Arial" w:cs="Arial"/>
          <w:spacing w:val="-4"/>
          <w:sz w:val="18"/>
          <w:szCs w:val="18"/>
        </w:rPr>
        <w:t xml:space="preserve">As </w:t>
      </w:r>
      <w:proofErr w:type="gramStart"/>
      <w:r w:rsidRPr="00BE7B1A">
        <w:rPr>
          <w:rFonts w:ascii="Arial" w:hAnsi="Arial" w:cs="Arial"/>
          <w:spacing w:val="-4"/>
          <w:sz w:val="18"/>
          <w:szCs w:val="18"/>
        </w:rPr>
        <w:t>at</w:t>
      </w:r>
      <w:proofErr w:type="gramEnd"/>
      <w:r w:rsidRPr="00BE7B1A">
        <w:rPr>
          <w:rFonts w:ascii="Arial" w:hAnsi="Arial" w:cs="Arial"/>
          <w:spacing w:val="-4"/>
          <w:sz w:val="18"/>
          <w:szCs w:val="18"/>
        </w:rPr>
        <w:t xml:space="preserve"> </w:t>
      </w:r>
      <w:r w:rsidR="000150D0" w:rsidRPr="00BE7B1A">
        <w:rPr>
          <w:rFonts w:ascii="Arial" w:hAnsi="Arial" w:cs="Arial"/>
          <w:spacing w:val="-4"/>
          <w:sz w:val="18"/>
          <w:szCs w:val="18"/>
          <w:lang w:val="en-GB"/>
        </w:rPr>
        <w:t>30</w:t>
      </w:r>
      <w:r w:rsidR="009E2691" w:rsidRPr="00BE7B1A">
        <w:rPr>
          <w:rFonts w:ascii="Arial" w:hAnsi="Arial" w:cs="Arial"/>
          <w:spacing w:val="-4"/>
          <w:sz w:val="18"/>
          <w:szCs w:val="18"/>
          <w:lang w:val="en-GB"/>
        </w:rPr>
        <w:t xml:space="preserve"> September</w:t>
      </w:r>
      <w:r w:rsidR="00C45E7E" w:rsidRPr="00BE7B1A">
        <w:rPr>
          <w:rFonts w:ascii="Arial" w:hAnsi="Arial" w:cs="Arial"/>
          <w:spacing w:val="-4"/>
          <w:sz w:val="18"/>
          <w:szCs w:val="18"/>
        </w:rPr>
        <w:t xml:space="preserve"> </w:t>
      </w:r>
      <w:r w:rsidR="000150D0" w:rsidRPr="00BE7B1A">
        <w:rPr>
          <w:rFonts w:ascii="Arial" w:hAnsi="Arial" w:cs="Arial"/>
          <w:spacing w:val="-4"/>
          <w:sz w:val="18"/>
          <w:szCs w:val="18"/>
          <w:lang w:val="en-GB"/>
        </w:rPr>
        <w:t>2025</w:t>
      </w:r>
      <w:r w:rsidR="00766AFE" w:rsidRPr="00BE7B1A">
        <w:rPr>
          <w:rFonts w:ascii="Arial" w:hAnsi="Arial" w:cs="Arial"/>
          <w:spacing w:val="-4"/>
          <w:sz w:val="18"/>
          <w:szCs w:val="18"/>
          <w:lang w:val="en-GB"/>
        </w:rPr>
        <w:t xml:space="preserve"> and </w:t>
      </w:r>
      <w:r w:rsidR="000150D0" w:rsidRPr="00BE7B1A">
        <w:rPr>
          <w:rFonts w:ascii="Arial" w:hAnsi="Arial" w:cs="Arial"/>
          <w:spacing w:val="-4"/>
          <w:sz w:val="18"/>
          <w:szCs w:val="18"/>
          <w:lang w:val="en-GB"/>
        </w:rPr>
        <w:t>31</w:t>
      </w:r>
      <w:r w:rsidR="00766AFE" w:rsidRPr="00BE7B1A">
        <w:rPr>
          <w:rFonts w:ascii="Arial" w:hAnsi="Arial" w:cs="Arial"/>
          <w:spacing w:val="-4"/>
          <w:sz w:val="18"/>
          <w:szCs w:val="18"/>
          <w:lang w:val="en-GB"/>
        </w:rPr>
        <w:t xml:space="preserve"> December </w:t>
      </w:r>
      <w:r w:rsidR="000150D0" w:rsidRPr="00BE7B1A">
        <w:rPr>
          <w:rFonts w:ascii="Arial" w:hAnsi="Arial" w:cs="Arial"/>
          <w:spacing w:val="-4"/>
          <w:sz w:val="18"/>
          <w:szCs w:val="18"/>
          <w:lang w:val="en-GB"/>
        </w:rPr>
        <w:t>2024</w:t>
      </w:r>
      <w:r w:rsidRPr="00BE7B1A">
        <w:rPr>
          <w:rFonts w:ascii="Arial" w:hAnsi="Arial" w:cs="Arial"/>
          <w:spacing w:val="-4"/>
          <w:sz w:val="18"/>
          <w:szCs w:val="18"/>
        </w:rPr>
        <w:t>, bank guarantees of the subsidiaries are secured by the mortgage of some</w:t>
      </w:r>
      <w:r w:rsidR="00D81F6A" w:rsidRPr="00BE7B1A">
        <w:rPr>
          <w:rFonts w:ascii="Arial" w:hAnsi="Arial" w:cs="Arial"/>
          <w:spacing w:val="-4"/>
          <w:sz w:val="18"/>
          <w:szCs w:val="18"/>
        </w:rPr>
        <w:t xml:space="preserve"> lands and </w:t>
      </w:r>
      <w:r w:rsidR="00EB27DE" w:rsidRPr="00BE7B1A">
        <w:rPr>
          <w:rFonts w:ascii="Arial" w:hAnsi="Arial" w:cs="Arial"/>
          <w:spacing w:val="-4"/>
          <w:sz w:val="18"/>
          <w:szCs w:val="18"/>
        </w:rPr>
        <w:t>facilities</w:t>
      </w:r>
      <w:r w:rsidR="00D81F6A" w:rsidRPr="00BE7B1A">
        <w:rPr>
          <w:rFonts w:ascii="Arial" w:hAnsi="Arial" w:cs="Arial"/>
          <w:spacing w:val="-4"/>
          <w:sz w:val="18"/>
          <w:szCs w:val="18"/>
        </w:rPr>
        <w:t xml:space="preserve"> </w:t>
      </w:r>
      <w:r w:rsidRPr="00BE7B1A">
        <w:rPr>
          <w:rFonts w:ascii="Arial" w:hAnsi="Arial" w:cs="Arial"/>
          <w:spacing w:val="-4"/>
          <w:sz w:val="18"/>
          <w:szCs w:val="18"/>
        </w:rPr>
        <w:t xml:space="preserve">(Note </w:t>
      </w:r>
      <w:r w:rsidR="000150D0" w:rsidRPr="00BE7B1A">
        <w:rPr>
          <w:rFonts w:ascii="Arial" w:hAnsi="Arial" w:cs="Arial"/>
          <w:spacing w:val="-4"/>
          <w:sz w:val="18"/>
          <w:szCs w:val="18"/>
          <w:lang w:val="en-GB"/>
        </w:rPr>
        <w:t>16</w:t>
      </w:r>
      <w:r w:rsidR="00C423B7" w:rsidRPr="00BE7B1A">
        <w:rPr>
          <w:rFonts w:ascii="Arial" w:hAnsi="Arial" w:cs="Arial"/>
          <w:spacing w:val="-4"/>
          <w:sz w:val="18"/>
          <w:szCs w:val="18"/>
          <w:lang w:val="en-GB"/>
        </w:rPr>
        <w:t>)</w:t>
      </w:r>
      <w:r w:rsidRPr="00BE7B1A">
        <w:rPr>
          <w:rFonts w:ascii="Arial" w:hAnsi="Arial" w:cs="Arial"/>
          <w:spacing w:val="-4"/>
          <w:sz w:val="18"/>
          <w:szCs w:val="18"/>
        </w:rPr>
        <w:t xml:space="preserve"> and deposits at </w:t>
      </w:r>
      <w:r w:rsidR="00512EC5" w:rsidRPr="00BE7B1A">
        <w:rPr>
          <w:rFonts w:ascii="Arial" w:hAnsi="Arial" w:cs="Arial"/>
          <w:spacing w:val="-4"/>
          <w:sz w:val="18"/>
          <w:szCs w:val="18"/>
        </w:rPr>
        <w:t xml:space="preserve">the </w:t>
      </w:r>
      <w:r w:rsidR="00927D19" w:rsidRPr="00BE7B1A">
        <w:rPr>
          <w:rFonts w:ascii="Arial" w:hAnsi="Arial" w:cs="Arial"/>
          <w:spacing w:val="-4"/>
          <w:sz w:val="18"/>
          <w:szCs w:val="18"/>
        </w:rPr>
        <w:t>financial institutions</w:t>
      </w:r>
      <w:r w:rsidRPr="00BE7B1A">
        <w:rPr>
          <w:rFonts w:ascii="Arial" w:hAnsi="Arial" w:cs="Arial"/>
          <w:spacing w:val="-4"/>
          <w:sz w:val="18"/>
          <w:szCs w:val="18"/>
        </w:rPr>
        <w:t xml:space="preserve"> of the subsidiaries.</w:t>
      </w:r>
    </w:p>
    <w:p w14:paraId="28FF5116" w14:textId="77777777" w:rsidR="00077D9F" w:rsidRPr="00BE7B1A" w:rsidRDefault="00077D9F" w:rsidP="00D132E7">
      <w:pPr>
        <w:ind w:left="540"/>
        <w:jc w:val="both"/>
        <w:rPr>
          <w:rFonts w:ascii="Arial" w:hAnsi="Arial" w:cs="Arial"/>
          <w:spacing w:val="-4"/>
          <w:sz w:val="18"/>
          <w:szCs w:val="18"/>
        </w:rPr>
      </w:pPr>
    </w:p>
    <w:p w14:paraId="7C2819B2" w14:textId="04FC3E64" w:rsidR="007C2B96" w:rsidRPr="00DE1ACE" w:rsidRDefault="00077D9F" w:rsidP="007C2B96">
      <w:pPr>
        <w:ind w:left="540"/>
        <w:jc w:val="both"/>
        <w:rPr>
          <w:rFonts w:ascii="Arial" w:hAnsi="Arial" w:cs="Arial"/>
          <w:spacing w:val="-2"/>
          <w:sz w:val="18"/>
          <w:szCs w:val="18"/>
        </w:rPr>
      </w:pPr>
      <w:r w:rsidRPr="00BE7B1A">
        <w:rPr>
          <w:rFonts w:ascii="Arial" w:hAnsi="Arial" w:cs="Arial"/>
          <w:spacing w:val="-2"/>
          <w:sz w:val="18"/>
          <w:szCs w:val="18"/>
        </w:rPr>
        <w:t xml:space="preserve">As </w:t>
      </w:r>
      <w:proofErr w:type="gramStart"/>
      <w:r w:rsidRPr="00BE7B1A">
        <w:rPr>
          <w:rFonts w:ascii="Arial" w:hAnsi="Arial" w:cs="Arial"/>
          <w:spacing w:val="-2"/>
          <w:sz w:val="18"/>
          <w:szCs w:val="18"/>
        </w:rPr>
        <w:t>at</w:t>
      </w:r>
      <w:proofErr w:type="gramEnd"/>
      <w:r w:rsidRPr="00BE7B1A">
        <w:rPr>
          <w:rFonts w:ascii="Arial" w:hAnsi="Arial" w:cs="Arial"/>
          <w:spacing w:val="-2"/>
          <w:sz w:val="18"/>
          <w:szCs w:val="18"/>
        </w:rPr>
        <w:t xml:space="preserve"> </w:t>
      </w:r>
      <w:r w:rsidR="000150D0" w:rsidRPr="00BE7B1A">
        <w:rPr>
          <w:rFonts w:ascii="Arial" w:hAnsi="Arial" w:cs="Arial"/>
          <w:spacing w:val="-2"/>
          <w:sz w:val="18"/>
          <w:szCs w:val="18"/>
          <w:lang w:val="en-GB"/>
        </w:rPr>
        <w:t>30</w:t>
      </w:r>
      <w:r w:rsidR="009E2691" w:rsidRPr="00BE7B1A">
        <w:rPr>
          <w:rFonts w:ascii="Arial" w:hAnsi="Arial" w:cs="Arial"/>
          <w:spacing w:val="-2"/>
          <w:sz w:val="18"/>
          <w:szCs w:val="18"/>
          <w:lang w:val="en-GB"/>
        </w:rPr>
        <w:t xml:space="preserve"> September</w:t>
      </w:r>
      <w:r w:rsidR="00C45E7E" w:rsidRPr="00BE7B1A">
        <w:rPr>
          <w:rFonts w:ascii="Arial" w:hAnsi="Arial" w:cs="Arial"/>
          <w:spacing w:val="-2"/>
          <w:sz w:val="18"/>
          <w:szCs w:val="18"/>
        </w:rPr>
        <w:t xml:space="preserve"> </w:t>
      </w:r>
      <w:r w:rsidR="000150D0" w:rsidRPr="00BE7B1A">
        <w:rPr>
          <w:rFonts w:ascii="Arial" w:hAnsi="Arial" w:cs="Arial"/>
          <w:spacing w:val="-2"/>
          <w:sz w:val="18"/>
          <w:szCs w:val="18"/>
          <w:lang w:val="en-GB"/>
        </w:rPr>
        <w:t>2025</w:t>
      </w:r>
      <w:r w:rsidRPr="00BE7B1A">
        <w:rPr>
          <w:rFonts w:ascii="Arial" w:hAnsi="Arial" w:cs="Arial"/>
          <w:spacing w:val="-2"/>
          <w:sz w:val="18"/>
          <w:szCs w:val="18"/>
        </w:rPr>
        <w:t xml:space="preserve">, the Group has credit facilities for </w:t>
      </w:r>
      <w:r w:rsidR="00430CC1" w:rsidRPr="00BE7B1A">
        <w:rPr>
          <w:rFonts w:ascii="Arial" w:hAnsi="Arial" w:cs="Arial"/>
          <w:spacing w:val="-2"/>
          <w:sz w:val="18"/>
          <w:szCs w:val="18"/>
        </w:rPr>
        <w:t>bank</w:t>
      </w:r>
      <w:r w:rsidRPr="00BE7B1A">
        <w:rPr>
          <w:rFonts w:ascii="Arial" w:hAnsi="Arial" w:cs="Arial"/>
          <w:spacing w:val="-2"/>
          <w:sz w:val="18"/>
          <w:szCs w:val="18"/>
        </w:rPr>
        <w:t xml:space="preserve"> guarantees with a </w:t>
      </w:r>
      <w:r w:rsidR="00430CC1" w:rsidRPr="00BE7B1A">
        <w:rPr>
          <w:rFonts w:ascii="Arial" w:hAnsi="Arial" w:cs="Arial"/>
          <w:spacing w:val="-2"/>
          <w:sz w:val="18"/>
          <w:szCs w:val="18"/>
        </w:rPr>
        <w:t>local bank</w:t>
      </w:r>
      <w:r w:rsidRPr="00BE7B1A">
        <w:rPr>
          <w:rFonts w:ascii="Arial" w:hAnsi="Arial" w:cs="Arial"/>
          <w:spacing w:val="-2"/>
          <w:sz w:val="18"/>
          <w:szCs w:val="18"/>
        </w:rPr>
        <w:t>. Such credit</w:t>
      </w:r>
      <w:r w:rsidR="00C907D0" w:rsidRPr="00BE7B1A">
        <w:rPr>
          <w:rFonts w:ascii="Arial" w:hAnsi="Arial" w:cs="Arial"/>
          <w:spacing w:val="-2"/>
          <w:sz w:val="18"/>
          <w:szCs w:val="18"/>
        </w:rPr>
        <w:t xml:space="preserve"> </w:t>
      </w:r>
      <w:proofErr w:type="gramStart"/>
      <w:r w:rsidR="0005584E" w:rsidRPr="00BE7B1A">
        <w:rPr>
          <w:rFonts w:ascii="Arial" w:hAnsi="Arial" w:cs="Arial"/>
          <w:spacing w:val="-2"/>
          <w:sz w:val="18"/>
          <w:szCs w:val="18"/>
        </w:rPr>
        <w:t>are</w:t>
      </w:r>
      <w:proofErr w:type="gramEnd"/>
      <w:r w:rsidR="0005584E" w:rsidRPr="00BE7B1A">
        <w:rPr>
          <w:rFonts w:ascii="Arial" w:hAnsi="Arial" w:cs="Arial"/>
          <w:spacing w:val="-2"/>
          <w:sz w:val="18"/>
          <w:szCs w:val="18"/>
        </w:rPr>
        <w:t xml:space="preserve"> without </w:t>
      </w:r>
      <w:r w:rsidR="005A773F" w:rsidRPr="00BE7B1A">
        <w:rPr>
          <w:rFonts w:ascii="Arial" w:hAnsi="Arial" w:cs="Arial"/>
          <w:spacing w:val="-2"/>
          <w:sz w:val="18"/>
          <w:szCs w:val="18"/>
        </w:rPr>
        <w:t>collateral</w:t>
      </w:r>
      <w:r w:rsidR="006C2E27" w:rsidRPr="00BE7B1A">
        <w:rPr>
          <w:rFonts w:ascii="Arial" w:hAnsi="Arial" w:cs="Arial"/>
          <w:spacing w:val="-2"/>
          <w:sz w:val="18"/>
          <w:szCs w:val="18"/>
        </w:rPr>
        <w:t xml:space="preserve"> and</w:t>
      </w:r>
      <w:r w:rsidRPr="00BE7B1A">
        <w:rPr>
          <w:rFonts w:ascii="Arial" w:hAnsi="Arial" w:cs="Arial"/>
          <w:spacing w:val="-2"/>
          <w:sz w:val="18"/>
          <w:szCs w:val="18"/>
        </w:rPr>
        <w:t xml:space="preserve"> can be drawn down amounting to Baht </w:t>
      </w:r>
      <w:r w:rsidR="000150D0" w:rsidRPr="00BE7B1A">
        <w:rPr>
          <w:rFonts w:ascii="Arial" w:hAnsi="Arial" w:cs="Arial"/>
          <w:spacing w:val="-2"/>
          <w:sz w:val="18"/>
          <w:szCs w:val="18"/>
          <w:lang w:val="en-GB"/>
        </w:rPr>
        <w:t>200</w:t>
      </w:r>
      <w:r w:rsidR="00570EF6" w:rsidRPr="00BE7B1A">
        <w:rPr>
          <w:rFonts w:ascii="Arial" w:hAnsi="Arial" w:cs="Arial"/>
          <w:spacing w:val="-2"/>
          <w:sz w:val="18"/>
          <w:szCs w:val="18"/>
        </w:rPr>
        <w:t>.</w:t>
      </w:r>
      <w:r w:rsidR="000150D0" w:rsidRPr="00BE7B1A">
        <w:rPr>
          <w:rFonts w:ascii="Arial" w:hAnsi="Arial" w:cs="Arial"/>
          <w:spacing w:val="-2"/>
          <w:sz w:val="18"/>
          <w:szCs w:val="18"/>
          <w:lang w:val="en-GB"/>
        </w:rPr>
        <w:t>00</w:t>
      </w:r>
      <w:r w:rsidR="00F1115B" w:rsidRPr="00BE7B1A">
        <w:rPr>
          <w:rFonts w:ascii="Arial" w:hAnsi="Arial" w:cs="Arial"/>
          <w:spacing w:val="-2"/>
          <w:sz w:val="18"/>
          <w:szCs w:val="18"/>
        </w:rPr>
        <w:t xml:space="preserve"> </w:t>
      </w:r>
      <w:r w:rsidRPr="00BE7B1A">
        <w:rPr>
          <w:rFonts w:ascii="Arial" w:hAnsi="Arial" w:cs="Arial"/>
          <w:spacing w:val="-2"/>
          <w:sz w:val="18"/>
          <w:szCs w:val="18"/>
        </w:rPr>
        <w:t>millio</w:t>
      </w:r>
      <w:r w:rsidR="00F66D94" w:rsidRPr="00BE7B1A">
        <w:rPr>
          <w:rFonts w:ascii="Arial" w:hAnsi="Arial" w:cs="Arial"/>
          <w:spacing w:val="-2"/>
          <w:sz w:val="18"/>
          <w:szCs w:val="18"/>
        </w:rPr>
        <w:t>n</w:t>
      </w:r>
      <w:r w:rsidRPr="00BE7B1A">
        <w:rPr>
          <w:rFonts w:ascii="Arial" w:hAnsi="Arial" w:cs="Arial"/>
          <w:spacing w:val="-2"/>
          <w:sz w:val="18"/>
          <w:szCs w:val="18"/>
        </w:rPr>
        <w:t xml:space="preserve">. The credit </w:t>
      </w:r>
      <w:r w:rsidR="00EB27DE" w:rsidRPr="00BE7B1A">
        <w:rPr>
          <w:rFonts w:ascii="Arial" w:hAnsi="Arial" w:cs="Arial"/>
          <w:spacing w:val="-2"/>
          <w:sz w:val="18"/>
          <w:szCs w:val="18"/>
        </w:rPr>
        <w:t>facilities are shared</w:t>
      </w:r>
      <w:r w:rsidRPr="00BE7B1A">
        <w:rPr>
          <w:rFonts w:ascii="Arial" w:hAnsi="Arial" w:cs="Arial"/>
          <w:spacing w:val="-2"/>
          <w:sz w:val="18"/>
          <w:szCs w:val="18"/>
        </w:rPr>
        <w:t xml:space="preserve"> between Thonburi Healthcare Group Public Company Limited and a subsidiary</w:t>
      </w:r>
      <w:r w:rsidR="00AE709F" w:rsidRPr="00BE7B1A">
        <w:rPr>
          <w:rFonts w:ascii="Arial" w:hAnsi="Arial" w:cs="Arial"/>
          <w:spacing w:val="-2"/>
          <w:sz w:val="18"/>
          <w:szCs w:val="18"/>
        </w:rPr>
        <w:t>.</w:t>
      </w:r>
      <w:r w:rsidR="00DE1ACE">
        <w:rPr>
          <w:rFonts w:ascii="Arial" w:hAnsi="Arial" w:cs="Cordia New" w:hint="cs"/>
          <w:spacing w:val="-2"/>
          <w:sz w:val="18"/>
          <w:szCs w:val="18"/>
          <w:cs/>
        </w:rPr>
        <w:t xml:space="preserve"> </w:t>
      </w:r>
      <w:r w:rsidR="00DE1ACE">
        <w:rPr>
          <w:rFonts w:ascii="Arial" w:hAnsi="Arial" w:cs="Cordia New"/>
          <w:spacing w:val="-2"/>
          <w:sz w:val="18"/>
          <w:szCs w:val="18"/>
          <w:lang w:val="en-GB"/>
        </w:rPr>
        <w:t>(</w:t>
      </w:r>
      <w:r w:rsidR="000150D0" w:rsidRPr="00BE7B1A">
        <w:rPr>
          <w:rFonts w:ascii="Arial" w:hAnsi="Arial" w:cs="Arial"/>
          <w:spacing w:val="-4"/>
          <w:sz w:val="18"/>
          <w:szCs w:val="18"/>
          <w:lang w:val="en-GB"/>
        </w:rPr>
        <w:t>3</w:t>
      </w:r>
      <w:r w:rsidR="00DE1ACE">
        <w:rPr>
          <w:rFonts w:ascii="Arial" w:hAnsi="Arial" w:cs="Cordia New"/>
          <w:spacing w:val="-4"/>
          <w:sz w:val="18"/>
          <w:szCs w:val="18"/>
          <w:lang w:val="en-GB"/>
        </w:rPr>
        <w:t>1 December</w:t>
      </w:r>
      <w:r w:rsidR="00F11090" w:rsidRPr="00BE7B1A">
        <w:rPr>
          <w:rFonts w:ascii="Arial" w:hAnsi="Arial" w:cs="Arial"/>
          <w:spacing w:val="-4"/>
          <w:sz w:val="18"/>
          <w:szCs w:val="18"/>
        </w:rPr>
        <w:t xml:space="preserve"> </w:t>
      </w:r>
      <w:proofErr w:type="gramStart"/>
      <w:r w:rsidR="000150D0" w:rsidRPr="00BE7B1A">
        <w:rPr>
          <w:rFonts w:ascii="Arial" w:hAnsi="Arial" w:cs="Arial"/>
          <w:spacing w:val="-4"/>
          <w:sz w:val="18"/>
          <w:szCs w:val="18"/>
          <w:lang w:val="en-GB"/>
        </w:rPr>
        <w:t>202</w:t>
      </w:r>
      <w:r w:rsidR="001C097C">
        <w:rPr>
          <w:rFonts w:ascii="Arial" w:hAnsi="Arial" w:cs="Arial"/>
          <w:spacing w:val="-4"/>
          <w:sz w:val="18"/>
          <w:szCs w:val="18"/>
          <w:lang w:val="en-GB"/>
        </w:rPr>
        <w:t>4</w:t>
      </w:r>
      <w:r w:rsidR="00206770">
        <w:rPr>
          <w:rFonts w:ascii="Arial" w:hAnsi="Arial" w:cs="Arial"/>
          <w:spacing w:val="-4"/>
          <w:sz w:val="18"/>
          <w:szCs w:val="18"/>
        </w:rPr>
        <w:t xml:space="preserve"> :</w:t>
      </w:r>
      <w:proofErr w:type="gramEnd"/>
      <w:r w:rsidR="00206770">
        <w:rPr>
          <w:rFonts w:ascii="Arial" w:hAnsi="Arial" w:cs="Arial"/>
          <w:spacing w:val="-4"/>
          <w:sz w:val="18"/>
          <w:szCs w:val="18"/>
        </w:rPr>
        <w:t xml:space="preserve"> S</w:t>
      </w:r>
      <w:r w:rsidR="007C2B96" w:rsidRPr="00BE7B1A">
        <w:rPr>
          <w:rFonts w:ascii="Arial" w:hAnsi="Arial" w:cs="Arial"/>
          <w:spacing w:val="-4"/>
          <w:sz w:val="18"/>
          <w:szCs w:val="18"/>
        </w:rPr>
        <w:t xml:space="preserve">ome portions of credit facilities above have been </w:t>
      </w:r>
      <w:proofErr w:type="gramStart"/>
      <w:r w:rsidR="007C2B96" w:rsidRPr="00BE7B1A">
        <w:rPr>
          <w:rFonts w:ascii="Arial" w:hAnsi="Arial" w:cs="Arial"/>
          <w:spacing w:val="-4"/>
          <w:sz w:val="18"/>
          <w:szCs w:val="18"/>
        </w:rPr>
        <w:t>used</w:t>
      </w:r>
      <w:proofErr w:type="gramEnd"/>
      <w:r w:rsidR="007C2B96" w:rsidRPr="00BE7B1A">
        <w:rPr>
          <w:rFonts w:ascii="Arial" w:hAnsi="Arial" w:cs="Arial"/>
          <w:spacing w:val="-4"/>
          <w:sz w:val="18"/>
          <w:szCs w:val="18"/>
        </w:rPr>
        <w:t xml:space="preserve"> and the remaining credit facilities are suspended by the banks.</w:t>
      </w:r>
      <w:r w:rsidR="007C2B96">
        <w:rPr>
          <w:rFonts w:ascii="Arial" w:hAnsi="Arial" w:cs="Arial"/>
          <w:spacing w:val="-4"/>
          <w:sz w:val="18"/>
          <w:szCs w:val="18"/>
        </w:rPr>
        <w:t>)</w:t>
      </w:r>
    </w:p>
    <w:p w14:paraId="41D6CC04" w14:textId="296EBC40" w:rsidR="00F11090" w:rsidRPr="00BE7B1A" w:rsidRDefault="00F11090" w:rsidP="00D132E7">
      <w:pPr>
        <w:ind w:left="540"/>
        <w:jc w:val="both"/>
        <w:rPr>
          <w:rFonts w:ascii="Arial" w:hAnsi="Arial" w:cs="Arial"/>
          <w:spacing w:val="-4"/>
          <w:sz w:val="18"/>
          <w:szCs w:val="18"/>
        </w:rPr>
      </w:pPr>
    </w:p>
    <w:p w14:paraId="2D9B82C3" w14:textId="397D7213" w:rsidR="00077D9F" w:rsidRPr="00BE7B1A" w:rsidRDefault="000150D0" w:rsidP="00D132E7">
      <w:pPr>
        <w:ind w:left="540" w:hanging="540"/>
        <w:jc w:val="both"/>
        <w:rPr>
          <w:rFonts w:ascii="Arial" w:hAnsi="Arial" w:cs="Arial"/>
          <w:b/>
          <w:bCs/>
          <w:sz w:val="18"/>
          <w:szCs w:val="18"/>
          <w:cs/>
        </w:rPr>
      </w:pPr>
      <w:r w:rsidRPr="00BE7B1A">
        <w:rPr>
          <w:rFonts w:ascii="Arial" w:hAnsi="Arial" w:cs="Arial"/>
          <w:b/>
          <w:bCs/>
          <w:sz w:val="18"/>
          <w:szCs w:val="18"/>
          <w:lang w:val="en-GB"/>
        </w:rPr>
        <w:t>28</w:t>
      </w:r>
      <w:r w:rsidR="00077D9F" w:rsidRPr="00BE7B1A">
        <w:rPr>
          <w:rFonts w:ascii="Arial" w:hAnsi="Arial" w:cs="Arial"/>
          <w:b/>
          <w:bCs/>
          <w:sz w:val="18"/>
          <w:szCs w:val="18"/>
        </w:rPr>
        <w:t>.</w:t>
      </w:r>
      <w:r w:rsidRPr="00BE7B1A">
        <w:rPr>
          <w:rFonts w:ascii="Arial" w:hAnsi="Arial" w:cs="Arial"/>
          <w:b/>
          <w:bCs/>
          <w:sz w:val="18"/>
          <w:szCs w:val="18"/>
          <w:lang w:val="en-GB"/>
        </w:rPr>
        <w:t>2</w:t>
      </w:r>
      <w:r w:rsidR="00077D9F" w:rsidRPr="00BE7B1A">
        <w:rPr>
          <w:rFonts w:ascii="Arial" w:hAnsi="Arial" w:cs="Arial"/>
          <w:b/>
          <w:bCs/>
          <w:sz w:val="18"/>
          <w:szCs w:val="18"/>
          <w:cs/>
        </w:rPr>
        <w:tab/>
      </w:r>
      <w:r w:rsidR="00077D9F" w:rsidRPr="00BE7B1A">
        <w:rPr>
          <w:rFonts w:ascii="Arial" w:hAnsi="Arial" w:cs="Arial"/>
          <w:b/>
          <w:bCs/>
          <w:sz w:val="18"/>
          <w:szCs w:val="18"/>
        </w:rPr>
        <w:t>Guarantees for related companies</w:t>
      </w:r>
    </w:p>
    <w:p w14:paraId="41F44C4E" w14:textId="77777777" w:rsidR="00077D9F" w:rsidRPr="00BE7B1A" w:rsidRDefault="00077D9F" w:rsidP="00D132E7">
      <w:pPr>
        <w:ind w:left="1080" w:hanging="540"/>
        <w:jc w:val="both"/>
        <w:rPr>
          <w:rFonts w:ascii="Arial" w:eastAsia="SimSun" w:hAnsi="Arial" w:cs="Arial"/>
          <w:snapToGrid w:val="0"/>
          <w:sz w:val="18"/>
          <w:szCs w:val="18"/>
          <w:lang w:val="en-GB" w:eastAsia="th-TH"/>
        </w:rPr>
      </w:pPr>
    </w:p>
    <w:p w14:paraId="54202187" w14:textId="0B9A160C" w:rsidR="00077D9F" w:rsidRPr="00BE7B1A" w:rsidRDefault="00077D9F" w:rsidP="00D132E7">
      <w:pPr>
        <w:ind w:left="540"/>
        <w:jc w:val="both"/>
        <w:rPr>
          <w:rFonts w:ascii="Arial" w:hAnsi="Arial" w:cs="Arial"/>
          <w:sz w:val="18"/>
          <w:szCs w:val="18"/>
          <w:u w:val="single"/>
        </w:rPr>
      </w:pPr>
      <w:r w:rsidRPr="00BE7B1A">
        <w:rPr>
          <w:rFonts w:ascii="Arial" w:hAnsi="Arial" w:cs="Arial"/>
          <w:sz w:val="18"/>
          <w:szCs w:val="18"/>
          <w:u w:val="single"/>
        </w:rPr>
        <w:t>Subsidiaries</w:t>
      </w:r>
    </w:p>
    <w:p w14:paraId="314C78D1" w14:textId="77777777" w:rsidR="00BE459E" w:rsidRPr="00BE7B1A" w:rsidRDefault="00BE459E" w:rsidP="00D132E7">
      <w:pPr>
        <w:ind w:left="1080" w:hanging="540"/>
        <w:jc w:val="both"/>
        <w:rPr>
          <w:rFonts w:ascii="Arial" w:eastAsia="SimSun" w:hAnsi="Arial" w:cs="Arial"/>
          <w:snapToGrid w:val="0"/>
          <w:sz w:val="18"/>
          <w:szCs w:val="18"/>
          <w:lang w:val="en-GB" w:eastAsia="th-TH"/>
        </w:rPr>
      </w:pPr>
    </w:p>
    <w:p w14:paraId="46C719FC" w14:textId="4AAD443C" w:rsidR="00077D9F" w:rsidRPr="00BE7B1A" w:rsidRDefault="00077D9F" w:rsidP="00D132E7">
      <w:pPr>
        <w:ind w:left="540"/>
        <w:jc w:val="both"/>
        <w:rPr>
          <w:rFonts w:ascii="Arial" w:hAnsi="Arial" w:cs="Arial"/>
          <w:spacing w:val="-2"/>
          <w:sz w:val="18"/>
          <w:szCs w:val="18"/>
        </w:rPr>
      </w:pPr>
      <w:r w:rsidRPr="00BE7B1A">
        <w:rPr>
          <w:rFonts w:ascii="Arial" w:hAnsi="Arial" w:cs="Arial"/>
          <w:spacing w:val="-2"/>
          <w:sz w:val="18"/>
          <w:szCs w:val="18"/>
        </w:rPr>
        <w:t xml:space="preserve">As </w:t>
      </w:r>
      <w:proofErr w:type="gramStart"/>
      <w:r w:rsidRPr="00BE7B1A">
        <w:rPr>
          <w:rFonts w:ascii="Arial" w:hAnsi="Arial" w:cs="Arial"/>
          <w:spacing w:val="-2"/>
          <w:sz w:val="18"/>
          <w:szCs w:val="18"/>
        </w:rPr>
        <w:t>at</w:t>
      </w:r>
      <w:proofErr w:type="gramEnd"/>
      <w:r w:rsidRPr="00BE7B1A">
        <w:rPr>
          <w:rFonts w:ascii="Arial" w:hAnsi="Arial" w:cs="Arial"/>
          <w:spacing w:val="-2"/>
          <w:sz w:val="18"/>
          <w:szCs w:val="18"/>
        </w:rPr>
        <w:t xml:space="preserve"> </w:t>
      </w:r>
      <w:r w:rsidR="000150D0" w:rsidRPr="00BE7B1A">
        <w:rPr>
          <w:rFonts w:ascii="Arial" w:hAnsi="Arial" w:cs="Arial"/>
          <w:spacing w:val="-2"/>
          <w:sz w:val="18"/>
          <w:szCs w:val="18"/>
          <w:lang w:val="en-GB"/>
        </w:rPr>
        <w:t>30</w:t>
      </w:r>
      <w:r w:rsidR="009E2691" w:rsidRPr="00BE7B1A">
        <w:rPr>
          <w:rFonts w:ascii="Arial" w:hAnsi="Arial" w:cs="Arial"/>
          <w:spacing w:val="-2"/>
          <w:sz w:val="18"/>
          <w:szCs w:val="18"/>
          <w:lang w:val="en-GB"/>
        </w:rPr>
        <w:t xml:space="preserve"> September</w:t>
      </w:r>
      <w:r w:rsidR="00172BDE" w:rsidRPr="00BE7B1A">
        <w:rPr>
          <w:rFonts w:ascii="Arial" w:hAnsi="Arial" w:cs="Arial"/>
          <w:spacing w:val="-2"/>
          <w:sz w:val="18"/>
          <w:szCs w:val="18"/>
          <w:lang w:val="en-GB"/>
        </w:rPr>
        <w:t xml:space="preserve"> </w:t>
      </w:r>
      <w:r w:rsidR="000150D0" w:rsidRPr="00BE7B1A">
        <w:rPr>
          <w:rFonts w:ascii="Arial" w:hAnsi="Arial" w:cs="Arial"/>
          <w:spacing w:val="-2"/>
          <w:sz w:val="18"/>
          <w:szCs w:val="18"/>
          <w:lang w:val="en-GB"/>
        </w:rPr>
        <w:t>2025</w:t>
      </w:r>
      <w:r w:rsidRPr="00BE7B1A">
        <w:rPr>
          <w:rFonts w:ascii="Arial" w:hAnsi="Arial" w:cs="Arial"/>
          <w:spacing w:val="-2"/>
          <w:sz w:val="18"/>
          <w:szCs w:val="18"/>
        </w:rPr>
        <w:t xml:space="preserve"> and </w:t>
      </w:r>
      <w:r w:rsidR="000150D0" w:rsidRPr="00BE7B1A">
        <w:rPr>
          <w:rFonts w:ascii="Arial" w:hAnsi="Arial" w:cs="Arial"/>
          <w:spacing w:val="-2"/>
          <w:sz w:val="18"/>
          <w:szCs w:val="18"/>
          <w:lang w:val="en-GB"/>
        </w:rPr>
        <w:t>31</w:t>
      </w:r>
      <w:r w:rsidRPr="00BE7B1A">
        <w:rPr>
          <w:rFonts w:ascii="Arial" w:hAnsi="Arial" w:cs="Arial"/>
          <w:spacing w:val="-2"/>
          <w:sz w:val="18"/>
          <w:szCs w:val="18"/>
        </w:rPr>
        <w:t xml:space="preserve"> December </w:t>
      </w:r>
      <w:r w:rsidR="000150D0" w:rsidRPr="00BE7B1A">
        <w:rPr>
          <w:rFonts w:ascii="Arial" w:hAnsi="Arial" w:cs="Arial"/>
          <w:spacing w:val="-2"/>
          <w:sz w:val="18"/>
          <w:szCs w:val="18"/>
          <w:lang w:val="en-GB"/>
        </w:rPr>
        <w:t>2024</w:t>
      </w:r>
      <w:r w:rsidRPr="00BE7B1A">
        <w:rPr>
          <w:rFonts w:ascii="Arial" w:hAnsi="Arial" w:cs="Arial"/>
          <w:spacing w:val="-2"/>
          <w:sz w:val="18"/>
          <w:szCs w:val="18"/>
        </w:rPr>
        <w:t>, the Company is a guarantor of subsidiaries detailed as follows:</w:t>
      </w:r>
    </w:p>
    <w:p w14:paraId="5F3CB5FB" w14:textId="77777777" w:rsidR="00077D9F" w:rsidRPr="00BE7B1A" w:rsidRDefault="00077D9F" w:rsidP="00D132E7">
      <w:pPr>
        <w:ind w:left="1080" w:hanging="540"/>
        <w:jc w:val="both"/>
        <w:rPr>
          <w:rFonts w:ascii="Arial" w:eastAsia="SimSun" w:hAnsi="Arial" w:cs="Arial"/>
          <w:snapToGrid w:val="0"/>
          <w:sz w:val="18"/>
          <w:szCs w:val="18"/>
          <w:lang w:val="en-GB" w:eastAsia="th-TH"/>
        </w:rPr>
      </w:pPr>
    </w:p>
    <w:tbl>
      <w:tblPr>
        <w:tblW w:w="8921" w:type="dxa"/>
        <w:tblInd w:w="648" w:type="dxa"/>
        <w:tblLayout w:type="fixed"/>
        <w:tblLook w:val="0000" w:firstRow="0" w:lastRow="0" w:firstColumn="0" w:lastColumn="0" w:noHBand="0" w:noVBand="0"/>
      </w:tblPr>
      <w:tblGrid>
        <w:gridCol w:w="5443"/>
        <w:gridCol w:w="1267"/>
        <w:gridCol w:w="1080"/>
        <w:gridCol w:w="1131"/>
      </w:tblGrid>
      <w:tr w:rsidR="009E0F60" w:rsidRPr="00B8691C" w14:paraId="50B0283C" w14:textId="77777777" w:rsidTr="00E866BA">
        <w:tc>
          <w:tcPr>
            <w:tcW w:w="5443" w:type="dxa"/>
            <w:vAlign w:val="bottom"/>
          </w:tcPr>
          <w:p w14:paraId="371E4B6E" w14:textId="77777777" w:rsidR="00077D9F" w:rsidRPr="00B8691C" w:rsidRDefault="00077D9F" w:rsidP="00D132E7">
            <w:pPr>
              <w:pStyle w:val="a0"/>
              <w:ind w:left="-113" w:right="-72"/>
              <w:jc w:val="center"/>
              <w:rPr>
                <w:rFonts w:ascii="Arial" w:hAnsi="Arial" w:cs="Arial"/>
                <w:b/>
                <w:bCs/>
                <w:snapToGrid w:val="0"/>
                <w:color w:val="auto"/>
                <w:spacing w:val="-2"/>
                <w:sz w:val="16"/>
                <w:szCs w:val="16"/>
                <w:lang w:eastAsia="th-TH"/>
              </w:rPr>
            </w:pPr>
          </w:p>
        </w:tc>
        <w:tc>
          <w:tcPr>
            <w:tcW w:w="1267" w:type="dxa"/>
          </w:tcPr>
          <w:p w14:paraId="20408E5C" w14:textId="77777777" w:rsidR="00077D9F" w:rsidRPr="00B8691C" w:rsidRDefault="00077D9F" w:rsidP="00D132E7">
            <w:pPr>
              <w:pStyle w:val="a0"/>
              <w:ind w:left="-40" w:right="-72"/>
              <w:jc w:val="center"/>
              <w:rPr>
                <w:rFonts w:ascii="Arial" w:hAnsi="Arial" w:cs="Arial"/>
                <w:b/>
                <w:bCs/>
                <w:snapToGrid w:val="0"/>
                <w:color w:val="auto"/>
                <w:spacing w:val="-2"/>
                <w:sz w:val="16"/>
                <w:szCs w:val="16"/>
                <w:lang w:eastAsia="th-TH"/>
              </w:rPr>
            </w:pPr>
          </w:p>
        </w:tc>
        <w:tc>
          <w:tcPr>
            <w:tcW w:w="2211" w:type="dxa"/>
            <w:gridSpan w:val="2"/>
            <w:tcBorders>
              <w:bottom w:val="single" w:sz="4" w:space="0" w:color="auto"/>
            </w:tcBorders>
          </w:tcPr>
          <w:p w14:paraId="67A21944" w14:textId="77777777" w:rsidR="00077D9F" w:rsidRPr="00B8691C" w:rsidRDefault="00077D9F" w:rsidP="00D132E7">
            <w:pPr>
              <w:pStyle w:val="a0"/>
              <w:ind w:left="-40" w:right="-72"/>
              <w:jc w:val="center"/>
              <w:rPr>
                <w:rFonts w:ascii="Arial" w:hAnsi="Arial" w:cs="Arial"/>
                <w:b/>
                <w:bCs/>
                <w:snapToGrid w:val="0"/>
                <w:color w:val="auto"/>
                <w:spacing w:val="-4"/>
                <w:sz w:val="16"/>
                <w:szCs w:val="16"/>
                <w:lang w:eastAsia="th-TH"/>
              </w:rPr>
            </w:pPr>
            <w:r w:rsidRPr="00B8691C">
              <w:rPr>
                <w:rFonts w:ascii="Arial" w:hAnsi="Arial" w:cs="Arial"/>
                <w:b/>
                <w:bCs/>
                <w:snapToGrid w:val="0"/>
                <w:color w:val="auto"/>
                <w:sz w:val="16"/>
                <w:szCs w:val="16"/>
                <w:lang w:eastAsia="th-TH"/>
              </w:rPr>
              <w:t>Guarantee limit</w:t>
            </w:r>
          </w:p>
        </w:tc>
      </w:tr>
      <w:tr w:rsidR="009E0F60" w:rsidRPr="00B8691C" w14:paraId="71638DD5" w14:textId="77777777" w:rsidTr="00E866BA">
        <w:tc>
          <w:tcPr>
            <w:tcW w:w="5443" w:type="dxa"/>
            <w:vAlign w:val="bottom"/>
          </w:tcPr>
          <w:p w14:paraId="11045A2B" w14:textId="77777777" w:rsidR="00077D9F" w:rsidRPr="00B8691C" w:rsidRDefault="00077D9F" w:rsidP="00D132E7">
            <w:pPr>
              <w:pStyle w:val="a0"/>
              <w:ind w:left="-113" w:right="-72"/>
              <w:jc w:val="center"/>
              <w:rPr>
                <w:rFonts w:ascii="Arial" w:hAnsi="Arial" w:cs="Arial"/>
                <w:b/>
                <w:bCs/>
                <w:snapToGrid w:val="0"/>
                <w:color w:val="auto"/>
                <w:spacing w:val="-2"/>
                <w:sz w:val="16"/>
                <w:szCs w:val="16"/>
                <w:lang w:eastAsia="th-TH"/>
              </w:rPr>
            </w:pPr>
          </w:p>
        </w:tc>
        <w:tc>
          <w:tcPr>
            <w:tcW w:w="1267" w:type="dxa"/>
          </w:tcPr>
          <w:p w14:paraId="6F03EB53" w14:textId="77777777" w:rsidR="00077D9F" w:rsidRPr="00B8691C" w:rsidRDefault="00077D9F" w:rsidP="00D132E7">
            <w:pPr>
              <w:pStyle w:val="a0"/>
              <w:ind w:left="-40" w:right="-72"/>
              <w:jc w:val="center"/>
              <w:rPr>
                <w:rFonts w:ascii="Arial" w:hAnsi="Arial" w:cs="Arial"/>
                <w:b/>
                <w:bCs/>
                <w:snapToGrid w:val="0"/>
                <w:color w:val="auto"/>
                <w:spacing w:val="-2"/>
                <w:sz w:val="16"/>
                <w:szCs w:val="16"/>
                <w:lang w:eastAsia="th-TH"/>
              </w:rPr>
            </w:pPr>
          </w:p>
        </w:tc>
        <w:tc>
          <w:tcPr>
            <w:tcW w:w="1080" w:type="dxa"/>
            <w:tcBorders>
              <w:top w:val="single" w:sz="4" w:space="0" w:color="auto"/>
            </w:tcBorders>
          </w:tcPr>
          <w:p w14:paraId="0467C8D7" w14:textId="77777777" w:rsidR="00077D9F" w:rsidRPr="00B8691C" w:rsidRDefault="00077D9F" w:rsidP="00D132E7">
            <w:pPr>
              <w:pStyle w:val="a0"/>
              <w:tabs>
                <w:tab w:val="right" w:pos="893"/>
              </w:tabs>
              <w:ind w:left="-43" w:right="0"/>
              <w:jc w:val="right"/>
              <w:rPr>
                <w:rFonts w:ascii="Arial" w:hAnsi="Arial" w:cs="Arial"/>
                <w:b/>
                <w:bCs/>
                <w:snapToGrid w:val="0"/>
                <w:color w:val="auto"/>
                <w:sz w:val="16"/>
                <w:szCs w:val="16"/>
                <w:lang w:eastAsia="th-TH"/>
              </w:rPr>
            </w:pPr>
            <w:r w:rsidRPr="00B8691C">
              <w:rPr>
                <w:rFonts w:ascii="Arial" w:hAnsi="Arial" w:cs="Arial"/>
                <w:b/>
                <w:bCs/>
                <w:snapToGrid w:val="0"/>
                <w:color w:val="auto"/>
                <w:sz w:val="16"/>
                <w:szCs w:val="16"/>
                <w:lang w:eastAsia="th-TH"/>
              </w:rPr>
              <w:t>Unaudited</w:t>
            </w:r>
          </w:p>
        </w:tc>
        <w:tc>
          <w:tcPr>
            <w:tcW w:w="1131" w:type="dxa"/>
            <w:tcBorders>
              <w:top w:val="single" w:sz="4" w:space="0" w:color="auto"/>
            </w:tcBorders>
          </w:tcPr>
          <w:p w14:paraId="1C9092FC" w14:textId="77777777" w:rsidR="00077D9F" w:rsidRPr="00B8691C" w:rsidRDefault="00077D9F" w:rsidP="00D132E7">
            <w:pPr>
              <w:pStyle w:val="a0"/>
              <w:ind w:left="-43" w:right="-20"/>
              <w:jc w:val="right"/>
              <w:rPr>
                <w:rFonts w:ascii="Arial" w:hAnsi="Arial" w:cs="Arial"/>
                <w:b/>
                <w:bCs/>
                <w:snapToGrid w:val="0"/>
                <w:color w:val="auto"/>
                <w:sz w:val="16"/>
                <w:szCs w:val="16"/>
                <w:lang w:eastAsia="th-TH"/>
              </w:rPr>
            </w:pPr>
            <w:r w:rsidRPr="00B8691C">
              <w:rPr>
                <w:rFonts w:ascii="Arial" w:hAnsi="Arial" w:cs="Arial"/>
                <w:b/>
                <w:bCs/>
                <w:snapToGrid w:val="0"/>
                <w:color w:val="auto"/>
                <w:sz w:val="16"/>
                <w:szCs w:val="16"/>
                <w:lang w:eastAsia="th-TH"/>
              </w:rPr>
              <w:t>Audited</w:t>
            </w:r>
          </w:p>
        </w:tc>
      </w:tr>
      <w:tr w:rsidR="009E0F60" w:rsidRPr="00B8691C" w14:paraId="00E9D0C5" w14:textId="77777777" w:rsidTr="00E866BA">
        <w:tc>
          <w:tcPr>
            <w:tcW w:w="5443" w:type="dxa"/>
            <w:vAlign w:val="bottom"/>
          </w:tcPr>
          <w:p w14:paraId="13451EBD" w14:textId="77777777" w:rsidR="00077D9F" w:rsidRPr="00B8691C" w:rsidRDefault="00077D9F" w:rsidP="00D132E7">
            <w:pPr>
              <w:pStyle w:val="a0"/>
              <w:ind w:left="-113" w:right="-72"/>
              <w:jc w:val="center"/>
              <w:rPr>
                <w:rFonts w:ascii="Arial" w:hAnsi="Arial" w:cs="Arial"/>
                <w:b/>
                <w:bCs/>
                <w:snapToGrid w:val="0"/>
                <w:color w:val="auto"/>
                <w:spacing w:val="-2"/>
                <w:sz w:val="16"/>
                <w:szCs w:val="16"/>
                <w:lang w:eastAsia="th-TH"/>
              </w:rPr>
            </w:pPr>
          </w:p>
        </w:tc>
        <w:tc>
          <w:tcPr>
            <w:tcW w:w="1267" w:type="dxa"/>
          </w:tcPr>
          <w:p w14:paraId="5DB903F6" w14:textId="77777777" w:rsidR="00077D9F" w:rsidRPr="00B8691C" w:rsidRDefault="00077D9F" w:rsidP="00D132E7">
            <w:pPr>
              <w:pStyle w:val="a0"/>
              <w:ind w:left="-40" w:right="-72"/>
              <w:jc w:val="center"/>
              <w:rPr>
                <w:rFonts w:ascii="Arial" w:hAnsi="Arial" w:cs="Arial"/>
                <w:b/>
                <w:bCs/>
                <w:snapToGrid w:val="0"/>
                <w:color w:val="auto"/>
                <w:spacing w:val="-2"/>
                <w:sz w:val="16"/>
                <w:szCs w:val="16"/>
                <w:lang w:eastAsia="th-TH"/>
              </w:rPr>
            </w:pPr>
          </w:p>
        </w:tc>
        <w:tc>
          <w:tcPr>
            <w:tcW w:w="1080" w:type="dxa"/>
          </w:tcPr>
          <w:p w14:paraId="1DD9E343" w14:textId="45A46832" w:rsidR="00077D9F" w:rsidRPr="00B8691C" w:rsidRDefault="00077D9F" w:rsidP="00D132E7">
            <w:pPr>
              <w:pStyle w:val="a0"/>
              <w:tabs>
                <w:tab w:val="right" w:pos="893"/>
              </w:tabs>
              <w:ind w:left="-158" w:right="-72"/>
              <w:jc w:val="both"/>
              <w:rPr>
                <w:rFonts w:ascii="Arial" w:hAnsi="Arial" w:cs="Arial"/>
                <w:b/>
                <w:bCs/>
                <w:snapToGrid w:val="0"/>
                <w:color w:val="auto"/>
                <w:spacing w:val="-4"/>
                <w:sz w:val="16"/>
                <w:szCs w:val="16"/>
                <w:lang w:eastAsia="th-TH"/>
              </w:rPr>
            </w:pPr>
            <w:r w:rsidRPr="00B8691C">
              <w:rPr>
                <w:rFonts w:ascii="Arial" w:hAnsi="Arial" w:cs="Arial"/>
                <w:b/>
                <w:bCs/>
                <w:snapToGrid w:val="0"/>
                <w:color w:val="auto"/>
                <w:spacing w:val="-4"/>
                <w:sz w:val="16"/>
                <w:szCs w:val="16"/>
                <w:lang w:eastAsia="th-TH"/>
              </w:rPr>
              <w:tab/>
            </w:r>
            <w:r w:rsidR="000150D0" w:rsidRPr="00B8691C">
              <w:rPr>
                <w:rFonts w:ascii="Arial" w:hAnsi="Arial" w:cs="Arial"/>
                <w:b/>
                <w:bCs/>
                <w:snapToGrid w:val="0"/>
                <w:color w:val="auto"/>
                <w:spacing w:val="-4"/>
                <w:sz w:val="16"/>
                <w:szCs w:val="16"/>
                <w:lang w:eastAsia="th-TH"/>
              </w:rPr>
              <w:t>30</w:t>
            </w:r>
            <w:r w:rsidR="009E2691" w:rsidRPr="00B8691C">
              <w:rPr>
                <w:rFonts w:ascii="Arial" w:hAnsi="Arial" w:cs="Arial"/>
                <w:b/>
                <w:bCs/>
                <w:snapToGrid w:val="0"/>
                <w:color w:val="auto"/>
                <w:spacing w:val="-4"/>
                <w:sz w:val="16"/>
                <w:szCs w:val="16"/>
                <w:lang w:eastAsia="th-TH"/>
              </w:rPr>
              <w:t xml:space="preserve"> September</w:t>
            </w:r>
          </w:p>
        </w:tc>
        <w:tc>
          <w:tcPr>
            <w:tcW w:w="1131" w:type="dxa"/>
          </w:tcPr>
          <w:p w14:paraId="4AF05496" w14:textId="1E6CCBE2" w:rsidR="00077D9F" w:rsidRPr="00B8691C" w:rsidRDefault="00077D9F" w:rsidP="00E866BA">
            <w:pPr>
              <w:pStyle w:val="a0"/>
              <w:tabs>
                <w:tab w:val="right" w:pos="936"/>
              </w:tabs>
              <w:ind w:left="-157" w:right="-72"/>
              <w:jc w:val="both"/>
              <w:rPr>
                <w:rFonts w:ascii="Arial" w:hAnsi="Arial" w:cs="Arial"/>
                <w:b/>
                <w:bCs/>
                <w:snapToGrid w:val="0"/>
                <w:color w:val="auto"/>
                <w:spacing w:val="-4"/>
                <w:sz w:val="16"/>
                <w:szCs w:val="16"/>
                <w:lang w:eastAsia="th-TH"/>
              </w:rPr>
            </w:pPr>
            <w:r w:rsidRPr="00B8691C">
              <w:rPr>
                <w:rFonts w:ascii="Arial" w:hAnsi="Arial" w:cs="Arial"/>
                <w:b/>
                <w:bCs/>
                <w:snapToGrid w:val="0"/>
                <w:color w:val="auto"/>
                <w:spacing w:val="-4"/>
                <w:sz w:val="16"/>
                <w:szCs w:val="16"/>
                <w:lang w:eastAsia="th-TH"/>
              </w:rPr>
              <w:tab/>
            </w:r>
            <w:r w:rsidR="000150D0" w:rsidRPr="00B8691C">
              <w:rPr>
                <w:rFonts w:ascii="Arial" w:hAnsi="Arial" w:cs="Arial"/>
                <w:b/>
                <w:bCs/>
                <w:snapToGrid w:val="0"/>
                <w:color w:val="auto"/>
                <w:spacing w:val="-4"/>
                <w:sz w:val="16"/>
                <w:szCs w:val="16"/>
                <w:lang w:eastAsia="th-TH"/>
              </w:rPr>
              <w:t>31</w:t>
            </w:r>
            <w:r w:rsidRPr="00B8691C">
              <w:rPr>
                <w:rFonts w:ascii="Arial" w:hAnsi="Arial" w:cs="Arial"/>
                <w:b/>
                <w:bCs/>
                <w:snapToGrid w:val="0"/>
                <w:color w:val="auto"/>
                <w:spacing w:val="-4"/>
                <w:sz w:val="16"/>
                <w:szCs w:val="16"/>
                <w:lang w:eastAsia="th-TH"/>
              </w:rPr>
              <w:t xml:space="preserve"> December</w:t>
            </w:r>
          </w:p>
        </w:tc>
      </w:tr>
      <w:tr w:rsidR="009E0F60" w:rsidRPr="00B8691C" w14:paraId="1E5F304D" w14:textId="77777777" w:rsidTr="00E866BA">
        <w:tc>
          <w:tcPr>
            <w:tcW w:w="5443" w:type="dxa"/>
            <w:tcBorders>
              <w:bottom w:val="single" w:sz="4" w:space="0" w:color="auto"/>
            </w:tcBorders>
            <w:vAlign w:val="bottom"/>
          </w:tcPr>
          <w:p w14:paraId="24FAB39D" w14:textId="77777777" w:rsidR="00077D9F" w:rsidRPr="00B8691C" w:rsidRDefault="00077D9F" w:rsidP="00D132E7">
            <w:pPr>
              <w:pStyle w:val="a0"/>
              <w:ind w:left="-113" w:right="-72"/>
              <w:jc w:val="center"/>
              <w:rPr>
                <w:rFonts w:ascii="Arial" w:hAnsi="Arial" w:cs="Arial"/>
                <w:b/>
                <w:bCs/>
                <w:snapToGrid w:val="0"/>
                <w:color w:val="auto"/>
                <w:spacing w:val="-2"/>
                <w:sz w:val="16"/>
                <w:szCs w:val="16"/>
                <w:lang w:eastAsia="th-TH"/>
              </w:rPr>
            </w:pPr>
            <w:r w:rsidRPr="00B8691C">
              <w:rPr>
                <w:rFonts w:ascii="Arial" w:hAnsi="Arial" w:cs="Arial"/>
                <w:b/>
                <w:bCs/>
                <w:snapToGrid w:val="0"/>
                <w:color w:val="auto"/>
                <w:spacing w:val="-2"/>
                <w:sz w:val="16"/>
                <w:szCs w:val="16"/>
                <w:lang w:eastAsia="th-TH"/>
              </w:rPr>
              <w:t>Guarantee for</w:t>
            </w:r>
          </w:p>
        </w:tc>
        <w:tc>
          <w:tcPr>
            <w:tcW w:w="1267" w:type="dxa"/>
            <w:tcBorders>
              <w:bottom w:val="single" w:sz="4" w:space="0" w:color="auto"/>
            </w:tcBorders>
          </w:tcPr>
          <w:p w14:paraId="40C961A8" w14:textId="77777777" w:rsidR="00077D9F" w:rsidRPr="00B8691C" w:rsidRDefault="00077D9F" w:rsidP="00D132E7">
            <w:pPr>
              <w:pStyle w:val="a0"/>
              <w:ind w:left="-40" w:right="-72"/>
              <w:jc w:val="center"/>
              <w:rPr>
                <w:rFonts w:ascii="Arial" w:hAnsi="Arial" w:cs="Arial"/>
                <w:b/>
                <w:bCs/>
                <w:snapToGrid w:val="0"/>
                <w:color w:val="auto"/>
                <w:spacing w:val="-2"/>
                <w:sz w:val="16"/>
                <w:szCs w:val="16"/>
                <w:lang w:eastAsia="th-TH"/>
              </w:rPr>
            </w:pPr>
            <w:r w:rsidRPr="00B8691C">
              <w:rPr>
                <w:rFonts w:ascii="Arial" w:hAnsi="Arial" w:cs="Arial"/>
                <w:b/>
                <w:bCs/>
                <w:snapToGrid w:val="0"/>
                <w:color w:val="auto"/>
                <w:spacing w:val="-2"/>
                <w:sz w:val="16"/>
                <w:szCs w:val="16"/>
                <w:lang w:eastAsia="th-TH"/>
              </w:rPr>
              <w:t>Currency</w:t>
            </w:r>
          </w:p>
        </w:tc>
        <w:tc>
          <w:tcPr>
            <w:tcW w:w="1080" w:type="dxa"/>
            <w:tcBorders>
              <w:bottom w:val="single" w:sz="4" w:space="0" w:color="auto"/>
            </w:tcBorders>
          </w:tcPr>
          <w:p w14:paraId="08B44449" w14:textId="78230A8F" w:rsidR="00077D9F" w:rsidRPr="00B8691C" w:rsidRDefault="00077D9F" w:rsidP="00D132E7">
            <w:pPr>
              <w:pStyle w:val="a0"/>
              <w:tabs>
                <w:tab w:val="right" w:pos="893"/>
              </w:tabs>
              <w:ind w:left="-40" w:right="-72"/>
              <w:jc w:val="both"/>
              <w:rPr>
                <w:rFonts w:ascii="Arial" w:hAnsi="Arial" w:cs="Arial"/>
                <w:b/>
                <w:bCs/>
                <w:snapToGrid w:val="0"/>
                <w:color w:val="auto"/>
                <w:spacing w:val="-4"/>
                <w:sz w:val="16"/>
                <w:szCs w:val="16"/>
                <w:lang w:eastAsia="th-TH"/>
              </w:rPr>
            </w:pPr>
            <w:r w:rsidRPr="00B8691C">
              <w:rPr>
                <w:rFonts w:ascii="Arial" w:hAnsi="Arial" w:cs="Arial"/>
                <w:b/>
                <w:bCs/>
                <w:snapToGrid w:val="0"/>
                <w:color w:val="auto"/>
                <w:spacing w:val="-4"/>
                <w:sz w:val="16"/>
                <w:szCs w:val="16"/>
                <w:lang w:eastAsia="th-TH"/>
              </w:rPr>
              <w:tab/>
            </w:r>
            <w:r w:rsidR="000150D0" w:rsidRPr="00B8691C">
              <w:rPr>
                <w:rFonts w:ascii="Arial" w:hAnsi="Arial" w:cs="Arial"/>
                <w:b/>
                <w:bCs/>
                <w:snapToGrid w:val="0"/>
                <w:color w:val="auto"/>
                <w:spacing w:val="-4"/>
                <w:sz w:val="16"/>
                <w:szCs w:val="16"/>
                <w:lang w:eastAsia="th-TH"/>
              </w:rPr>
              <w:t>2025</w:t>
            </w:r>
          </w:p>
        </w:tc>
        <w:tc>
          <w:tcPr>
            <w:tcW w:w="1131" w:type="dxa"/>
            <w:tcBorders>
              <w:bottom w:val="single" w:sz="4" w:space="0" w:color="auto"/>
            </w:tcBorders>
          </w:tcPr>
          <w:p w14:paraId="06AC6303" w14:textId="33422A9B" w:rsidR="00077D9F" w:rsidRPr="00B8691C" w:rsidRDefault="00077D9F" w:rsidP="00E866BA">
            <w:pPr>
              <w:pStyle w:val="a0"/>
              <w:tabs>
                <w:tab w:val="right" w:pos="936"/>
              </w:tabs>
              <w:ind w:left="-40" w:right="-72"/>
              <w:jc w:val="both"/>
              <w:rPr>
                <w:rFonts w:ascii="Arial" w:hAnsi="Arial" w:cs="Arial"/>
                <w:b/>
                <w:bCs/>
                <w:snapToGrid w:val="0"/>
                <w:color w:val="auto"/>
                <w:spacing w:val="-4"/>
                <w:sz w:val="16"/>
                <w:szCs w:val="16"/>
                <w:lang w:eastAsia="th-TH"/>
              </w:rPr>
            </w:pPr>
            <w:r w:rsidRPr="00B8691C">
              <w:rPr>
                <w:rFonts w:ascii="Arial" w:hAnsi="Arial" w:cs="Arial"/>
                <w:b/>
                <w:bCs/>
                <w:snapToGrid w:val="0"/>
                <w:color w:val="auto"/>
                <w:spacing w:val="-4"/>
                <w:sz w:val="16"/>
                <w:szCs w:val="16"/>
                <w:lang w:eastAsia="th-TH"/>
              </w:rPr>
              <w:tab/>
            </w:r>
            <w:r w:rsidR="000150D0" w:rsidRPr="00B8691C">
              <w:rPr>
                <w:rFonts w:ascii="Arial" w:hAnsi="Arial" w:cs="Arial"/>
                <w:b/>
                <w:bCs/>
                <w:snapToGrid w:val="0"/>
                <w:color w:val="auto"/>
                <w:spacing w:val="-4"/>
                <w:sz w:val="16"/>
                <w:szCs w:val="16"/>
                <w:lang w:eastAsia="th-TH"/>
              </w:rPr>
              <w:t>2024</w:t>
            </w:r>
          </w:p>
        </w:tc>
      </w:tr>
      <w:tr w:rsidR="009E0F60" w:rsidRPr="00B8691C" w14:paraId="7291E697" w14:textId="77777777" w:rsidTr="00E866BA">
        <w:tc>
          <w:tcPr>
            <w:tcW w:w="5443" w:type="dxa"/>
            <w:tcBorders>
              <w:top w:val="single" w:sz="4" w:space="0" w:color="auto"/>
            </w:tcBorders>
            <w:vAlign w:val="bottom"/>
          </w:tcPr>
          <w:p w14:paraId="44CCB504" w14:textId="77777777" w:rsidR="00077D9F" w:rsidRPr="00B8691C" w:rsidRDefault="00077D9F" w:rsidP="00D132E7">
            <w:pPr>
              <w:ind w:left="-113" w:right="-72"/>
              <w:jc w:val="center"/>
              <w:rPr>
                <w:rFonts w:ascii="Arial" w:hAnsi="Arial" w:cs="Arial"/>
                <w:noProof/>
                <w:snapToGrid w:val="0"/>
                <w:spacing w:val="-2"/>
                <w:sz w:val="16"/>
                <w:szCs w:val="16"/>
                <w:lang w:val="en-GB" w:eastAsia="th-TH"/>
              </w:rPr>
            </w:pPr>
          </w:p>
        </w:tc>
        <w:tc>
          <w:tcPr>
            <w:tcW w:w="1267" w:type="dxa"/>
            <w:tcBorders>
              <w:top w:val="single" w:sz="4" w:space="0" w:color="auto"/>
            </w:tcBorders>
          </w:tcPr>
          <w:p w14:paraId="7C493962" w14:textId="77777777" w:rsidR="00077D9F" w:rsidRPr="00B8691C" w:rsidRDefault="00077D9F" w:rsidP="00D132E7">
            <w:pPr>
              <w:ind w:left="-40" w:right="-72"/>
              <w:jc w:val="center"/>
              <w:rPr>
                <w:rFonts w:ascii="Arial" w:hAnsi="Arial" w:cs="Arial"/>
                <w:noProof/>
                <w:snapToGrid w:val="0"/>
                <w:spacing w:val="-2"/>
                <w:sz w:val="16"/>
                <w:szCs w:val="16"/>
                <w:lang w:val="en-GB" w:eastAsia="th-TH"/>
              </w:rPr>
            </w:pPr>
          </w:p>
        </w:tc>
        <w:tc>
          <w:tcPr>
            <w:tcW w:w="1080" w:type="dxa"/>
            <w:tcBorders>
              <w:top w:val="single" w:sz="4" w:space="0" w:color="auto"/>
            </w:tcBorders>
          </w:tcPr>
          <w:p w14:paraId="202B6A20" w14:textId="77777777" w:rsidR="00077D9F" w:rsidRPr="00B8691C" w:rsidRDefault="00077D9F" w:rsidP="00D132E7">
            <w:pPr>
              <w:tabs>
                <w:tab w:val="right" w:pos="893"/>
              </w:tabs>
              <w:ind w:left="-40" w:right="-72"/>
              <w:jc w:val="both"/>
              <w:rPr>
                <w:rFonts w:ascii="Arial" w:hAnsi="Arial" w:cs="Arial"/>
                <w:noProof/>
                <w:snapToGrid w:val="0"/>
                <w:sz w:val="16"/>
                <w:szCs w:val="16"/>
                <w:lang w:val="en-GB" w:eastAsia="th-TH"/>
              </w:rPr>
            </w:pPr>
          </w:p>
        </w:tc>
        <w:tc>
          <w:tcPr>
            <w:tcW w:w="1131" w:type="dxa"/>
            <w:tcBorders>
              <w:top w:val="single" w:sz="4" w:space="0" w:color="auto"/>
            </w:tcBorders>
          </w:tcPr>
          <w:p w14:paraId="3C931B7A" w14:textId="77777777" w:rsidR="00077D9F" w:rsidRPr="00B8691C" w:rsidRDefault="00077D9F" w:rsidP="00D132E7">
            <w:pPr>
              <w:tabs>
                <w:tab w:val="right" w:pos="893"/>
              </w:tabs>
              <w:ind w:left="-40" w:right="-72"/>
              <w:jc w:val="both"/>
              <w:rPr>
                <w:rFonts w:ascii="Arial" w:hAnsi="Arial" w:cs="Arial"/>
                <w:noProof/>
                <w:snapToGrid w:val="0"/>
                <w:sz w:val="16"/>
                <w:szCs w:val="16"/>
                <w:lang w:val="en-GB" w:eastAsia="th-TH"/>
              </w:rPr>
            </w:pPr>
          </w:p>
        </w:tc>
      </w:tr>
      <w:tr w:rsidR="00FE2D0E" w:rsidRPr="00B8691C" w14:paraId="30449881" w14:textId="77777777" w:rsidTr="00E866BA">
        <w:tc>
          <w:tcPr>
            <w:tcW w:w="5443" w:type="dxa"/>
            <w:vAlign w:val="bottom"/>
          </w:tcPr>
          <w:p w14:paraId="6D1282DE" w14:textId="5B9169D8" w:rsidR="00FE2D0E" w:rsidRPr="00B8691C" w:rsidRDefault="00FE2D0E" w:rsidP="00FE2D0E">
            <w:pPr>
              <w:ind w:left="-113" w:right="-72"/>
              <w:rPr>
                <w:rFonts w:ascii="Arial" w:hAnsi="Arial" w:cs="Arial"/>
                <w:spacing w:val="-2"/>
                <w:sz w:val="16"/>
                <w:szCs w:val="16"/>
              </w:rPr>
            </w:pPr>
            <w:r w:rsidRPr="00B8691C">
              <w:rPr>
                <w:rFonts w:ascii="Arial" w:hAnsi="Arial" w:cs="Arial"/>
                <w:spacing w:val="-2"/>
                <w:sz w:val="16"/>
                <w:szCs w:val="16"/>
              </w:rPr>
              <w:t>Providing guarantee for short-term loans facilities of subsidiary</w:t>
            </w:r>
          </w:p>
        </w:tc>
        <w:tc>
          <w:tcPr>
            <w:tcW w:w="1267" w:type="dxa"/>
          </w:tcPr>
          <w:p w14:paraId="7A33764E" w14:textId="2C931AE6" w:rsidR="00FE2D0E" w:rsidRPr="00B8691C" w:rsidRDefault="00FE2D0E" w:rsidP="00FE2D0E">
            <w:pPr>
              <w:ind w:left="-40" w:right="-72"/>
              <w:rPr>
                <w:rFonts w:ascii="Arial" w:hAnsi="Arial" w:cs="Arial"/>
                <w:spacing w:val="-2"/>
                <w:sz w:val="16"/>
                <w:szCs w:val="16"/>
              </w:rPr>
            </w:pPr>
            <w:r w:rsidRPr="00B8691C">
              <w:rPr>
                <w:rFonts w:ascii="Arial" w:hAnsi="Arial" w:cs="Arial"/>
                <w:spacing w:val="-2"/>
                <w:sz w:val="16"/>
                <w:szCs w:val="16"/>
              </w:rPr>
              <w:t>Million Baht</w:t>
            </w:r>
          </w:p>
        </w:tc>
        <w:tc>
          <w:tcPr>
            <w:tcW w:w="1080" w:type="dxa"/>
            <w:vAlign w:val="bottom"/>
          </w:tcPr>
          <w:p w14:paraId="234E91B0" w14:textId="4E3594C0" w:rsidR="00FE2D0E" w:rsidRPr="00B8691C" w:rsidRDefault="00767C6A" w:rsidP="00B923D9">
            <w:pPr>
              <w:tabs>
                <w:tab w:val="decimal" w:pos="856"/>
              </w:tabs>
              <w:ind w:left="-40" w:right="-72"/>
              <w:jc w:val="both"/>
              <w:rPr>
                <w:rFonts w:ascii="Arial" w:hAnsi="Arial" w:cs="Arial"/>
                <w:sz w:val="16"/>
                <w:szCs w:val="16"/>
                <w:lang w:val="en-GB"/>
              </w:rPr>
            </w:pPr>
            <w:r w:rsidRPr="00B8691C">
              <w:rPr>
                <w:rFonts w:ascii="Arial" w:hAnsi="Arial" w:cs="Arial"/>
                <w:sz w:val="16"/>
                <w:szCs w:val="16"/>
                <w:lang w:val="en-GB"/>
              </w:rPr>
              <w:t xml:space="preserve">-     </w:t>
            </w:r>
          </w:p>
        </w:tc>
        <w:tc>
          <w:tcPr>
            <w:tcW w:w="1131" w:type="dxa"/>
            <w:vAlign w:val="bottom"/>
          </w:tcPr>
          <w:p w14:paraId="1837D073" w14:textId="067BA5C1" w:rsidR="00FE2D0E" w:rsidRPr="00B8691C" w:rsidRDefault="00FE2D0E" w:rsidP="00B923D9">
            <w:pPr>
              <w:tabs>
                <w:tab w:val="right" w:pos="922"/>
              </w:tabs>
              <w:ind w:left="-40" w:right="-72"/>
              <w:jc w:val="both"/>
              <w:rPr>
                <w:rFonts w:ascii="Arial" w:hAnsi="Arial" w:cs="Arial"/>
                <w:noProof/>
                <w:snapToGrid w:val="0"/>
                <w:sz w:val="16"/>
                <w:szCs w:val="16"/>
                <w:lang w:val="en-GB" w:eastAsia="th-TH"/>
              </w:rPr>
            </w:pPr>
            <w:r w:rsidRPr="00B8691C">
              <w:rPr>
                <w:rFonts w:ascii="Arial" w:hAnsi="Arial" w:cs="Arial"/>
                <w:noProof/>
                <w:snapToGrid w:val="0"/>
                <w:sz w:val="16"/>
                <w:szCs w:val="16"/>
                <w:lang w:val="en-GB" w:eastAsia="th-TH"/>
              </w:rPr>
              <w:tab/>
            </w:r>
            <w:r w:rsidR="000150D0" w:rsidRPr="00B8691C">
              <w:rPr>
                <w:rFonts w:ascii="Arial" w:hAnsi="Arial" w:cs="Arial"/>
                <w:noProof/>
                <w:snapToGrid w:val="0"/>
                <w:sz w:val="16"/>
                <w:szCs w:val="16"/>
                <w:lang w:val="en-GB" w:eastAsia="th-TH"/>
              </w:rPr>
              <w:t>60</w:t>
            </w:r>
            <w:r w:rsidRPr="00B8691C">
              <w:rPr>
                <w:rFonts w:ascii="Arial" w:hAnsi="Arial" w:cs="Arial"/>
                <w:noProof/>
                <w:snapToGrid w:val="0"/>
                <w:sz w:val="16"/>
                <w:szCs w:val="16"/>
                <w:lang w:val="en-GB" w:eastAsia="th-TH"/>
              </w:rPr>
              <w:t>.</w:t>
            </w:r>
            <w:r w:rsidR="000150D0" w:rsidRPr="00B8691C">
              <w:rPr>
                <w:rFonts w:ascii="Arial" w:hAnsi="Arial" w:cs="Arial"/>
                <w:noProof/>
                <w:snapToGrid w:val="0"/>
                <w:sz w:val="16"/>
                <w:szCs w:val="16"/>
                <w:lang w:val="en-GB" w:eastAsia="th-TH"/>
              </w:rPr>
              <w:t>00</w:t>
            </w:r>
          </w:p>
        </w:tc>
      </w:tr>
      <w:tr w:rsidR="00FE2D0E" w:rsidRPr="00B8691C" w14:paraId="1B757114" w14:textId="77777777" w:rsidTr="00E866BA">
        <w:tc>
          <w:tcPr>
            <w:tcW w:w="5443" w:type="dxa"/>
            <w:vAlign w:val="bottom"/>
          </w:tcPr>
          <w:p w14:paraId="74439057" w14:textId="74965836" w:rsidR="00FE2D0E" w:rsidRPr="00B8691C" w:rsidRDefault="00FE2D0E" w:rsidP="00FE2D0E">
            <w:pPr>
              <w:ind w:left="-113" w:right="-72"/>
              <w:rPr>
                <w:rFonts w:ascii="Arial" w:hAnsi="Arial" w:cs="Arial"/>
                <w:spacing w:val="-2"/>
                <w:sz w:val="16"/>
                <w:szCs w:val="16"/>
              </w:rPr>
            </w:pPr>
            <w:r w:rsidRPr="00B8691C">
              <w:rPr>
                <w:rFonts w:ascii="Arial" w:hAnsi="Arial" w:cs="Arial"/>
                <w:spacing w:val="-2"/>
                <w:sz w:val="16"/>
                <w:szCs w:val="16"/>
              </w:rPr>
              <w:t>Providing guarantee for long-term loans facilities of subsidiaries</w:t>
            </w:r>
          </w:p>
        </w:tc>
        <w:tc>
          <w:tcPr>
            <w:tcW w:w="1267" w:type="dxa"/>
          </w:tcPr>
          <w:p w14:paraId="5F053D2F" w14:textId="54F7DD58" w:rsidR="00FE2D0E" w:rsidRPr="00B8691C" w:rsidRDefault="00FE2D0E" w:rsidP="00FE2D0E">
            <w:pPr>
              <w:ind w:left="-40" w:right="-72"/>
              <w:rPr>
                <w:rFonts w:ascii="Arial" w:hAnsi="Arial" w:cs="Arial"/>
                <w:spacing w:val="-2"/>
                <w:sz w:val="16"/>
                <w:szCs w:val="16"/>
              </w:rPr>
            </w:pPr>
            <w:r w:rsidRPr="00B8691C">
              <w:rPr>
                <w:rFonts w:ascii="Arial" w:hAnsi="Arial" w:cs="Arial"/>
                <w:spacing w:val="-2"/>
                <w:sz w:val="16"/>
                <w:szCs w:val="16"/>
              </w:rPr>
              <w:t>Million Baht</w:t>
            </w:r>
          </w:p>
        </w:tc>
        <w:tc>
          <w:tcPr>
            <w:tcW w:w="1080" w:type="dxa"/>
            <w:vAlign w:val="bottom"/>
          </w:tcPr>
          <w:p w14:paraId="67091D59" w14:textId="757F2452" w:rsidR="00FE2D0E" w:rsidRPr="00B8691C" w:rsidRDefault="00767C6A" w:rsidP="00B923D9">
            <w:pPr>
              <w:tabs>
                <w:tab w:val="right" w:pos="856"/>
              </w:tabs>
              <w:ind w:left="-40" w:right="-72"/>
              <w:jc w:val="both"/>
              <w:rPr>
                <w:rFonts w:ascii="Arial" w:hAnsi="Arial" w:cs="Arial"/>
                <w:noProof/>
                <w:snapToGrid w:val="0"/>
                <w:sz w:val="16"/>
                <w:szCs w:val="16"/>
                <w:lang w:val="en-GB" w:eastAsia="th-TH"/>
              </w:rPr>
            </w:pPr>
            <w:r w:rsidRPr="00B8691C">
              <w:rPr>
                <w:rFonts w:ascii="Arial" w:hAnsi="Arial" w:cs="Arial"/>
                <w:noProof/>
                <w:snapToGrid w:val="0"/>
                <w:sz w:val="16"/>
                <w:szCs w:val="16"/>
                <w:lang w:val="en-GB" w:eastAsia="th-TH"/>
              </w:rPr>
              <w:tab/>
              <w:t>2,000.00</w:t>
            </w:r>
          </w:p>
        </w:tc>
        <w:tc>
          <w:tcPr>
            <w:tcW w:w="1131" w:type="dxa"/>
            <w:vAlign w:val="bottom"/>
          </w:tcPr>
          <w:p w14:paraId="63B7C109" w14:textId="611D2450" w:rsidR="00FE2D0E" w:rsidRPr="00B8691C" w:rsidRDefault="00FE2D0E" w:rsidP="00E866BA">
            <w:pPr>
              <w:tabs>
                <w:tab w:val="right" w:pos="936"/>
              </w:tabs>
              <w:ind w:left="-40" w:right="-72"/>
              <w:jc w:val="both"/>
              <w:rPr>
                <w:rFonts w:ascii="Arial" w:hAnsi="Arial" w:cs="Arial"/>
                <w:noProof/>
                <w:snapToGrid w:val="0"/>
                <w:sz w:val="16"/>
                <w:szCs w:val="16"/>
                <w:lang w:val="en-GB" w:eastAsia="th-TH"/>
              </w:rPr>
            </w:pPr>
            <w:r w:rsidRPr="00B8691C">
              <w:rPr>
                <w:rFonts w:ascii="Arial" w:hAnsi="Arial" w:cs="Arial"/>
                <w:noProof/>
                <w:snapToGrid w:val="0"/>
                <w:sz w:val="16"/>
                <w:szCs w:val="16"/>
                <w:lang w:val="en-GB" w:eastAsia="th-TH"/>
              </w:rPr>
              <w:tab/>
            </w:r>
            <w:r w:rsidR="000150D0" w:rsidRPr="00B8691C">
              <w:rPr>
                <w:rFonts w:ascii="Arial" w:hAnsi="Arial" w:cs="Arial"/>
                <w:noProof/>
                <w:snapToGrid w:val="0"/>
                <w:sz w:val="16"/>
                <w:szCs w:val="16"/>
                <w:lang w:val="en-GB" w:eastAsia="th-TH"/>
              </w:rPr>
              <w:t>2</w:t>
            </w:r>
            <w:r w:rsidRPr="00B8691C">
              <w:rPr>
                <w:rFonts w:ascii="Arial" w:hAnsi="Arial" w:cs="Arial"/>
                <w:noProof/>
                <w:snapToGrid w:val="0"/>
                <w:sz w:val="16"/>
                <w:szCs w:val="16"/>
                <w:lang w:val="en-GB" w:eastAsia="th-TH"/>
              </w:rPr>
              <w:t>,</w:t>
            </w:r>
            <w:r w:rsidR="000150D0" w:rsidRPr="00B8691C">
              <w:rPr>
                <w:rFonts w:ascii="Arial" w:hAnsi="Arial" w:cs="Arial"/>
                <w:noProof/>
                <w:snapToGrid w:val="0"/>
                <w:sz w:val="16"/>
                <w:szCs w:val="16"/>
                <w:lang w:val="en-GB" w:eastAsia="th-TH"/>
              </w:rPr>
              <w:t>020</w:t>
            </w:r>
            <w:r w:rsidRPr="00B8691C">
              <w:rPr>
                <w:rFonts w:ascii="Arial" w:hAnsi="Arial" w:cs="Arial"/>
                <w:noProof/>
                <w:snapToGrid w:val="0"/>
                <w:sz w:val="16"/>
                <w:szCs w:val="16"/>
                <w:lang w:val="en-GB" w:eastAsia="th-TH"/>
              </w:rPr>
              <w:t>.</w:t>
            </w:r>
            <w:r w:rsidR="000150D0" w:rsidRPr="00B8691C">
              <w:rPr>
                <w:rFonts w:ascii="Arial" w:hAnsi="Arial" w:cs="Arial"/>
                <w:noProof/>
                <w:snapToGrid w:val="0"/>
                <w:sz w:val="16"/>
                <w:szCs w:val="16"/>
                <w:lang w:val="en-GB" w:eastAsia="th-TH"/>
              </w:rPr>
              <w:t>00</w:t>
            </w:r>
          </w:p>
        </w:tc>
      </w:tr>
      <w:tr w:rsidR="009E0F60" w:rsidRPr="00B8691C" w14:paraId="20BE3C35" w14:textId="77777777" w:rsidTr="00E866BA">
        <w:tc>
          <w:tcPr>
            <w:tcW w:w="5443" w:type="dxa"/>
            <w:vAlign w:val="bottom"/>
          </w:tcPr>
          <w:p w14:paraId="1B9FAB7F" w14:textId="79B99912" w:rsidR="00180B1A" w:rsidRPr="00B8691C" w:rsidRDefault="00180B1A" w:rsidP="00180B1A">
            <w:pPr>
              <w:ind w:left="-113" w:right="-72"/>
              <w:rPr>
                <w:rFonts w:ascii="Arial" w:hAnsi="Arial" w:cs="Arial"/>
                <w:spacing w:val="-8"/>
                <w:sz w:val="16"/>
                <w:szCs w:val="16"/>
              </w:rPr>
            </w:pPr>
            <w:r w:rsidRPr="00B8691C">
              <w:rPr>
                <w:rFonts w:ascii="Arial" w:hAnsi="Arial" w:cs="Arial"/>
                <w:spacing w:val="-2"/>
                <w:sz w:val="16"/>
                <w:szCs w:val="16"/>
              </w:rPr>
              <w:t>Providing guarantee for loans facilities of a subsidiaries</w:t>
            </w:r>
          </w:p>
        </w:tc>
        <w:tc>
          <w:tcPr>
            <w:tcW w:w="1267" w:type="dxa"/>
          </w:tcPr>
          <w:p w14:paraId="5782F97B" w14:textId="4D866DE9" w:rsidR="00180B1A" w:rsidRPr="00B8691C" w:rsidRDefault="00180B1A" w:rsidP="00180B1A">
            <w:pPr>
              <w:ind w:left="-40" w:right="-72"/>
              <w:rPr>
                <w:rFonts w:ascii="Arial" w:hAnsi="Arial" w:cs="Arial"/>
                <w:spacing w:val="-2"/>
                <w:sz w:val="16"/>
                <w:szCs w:val="16"/>
              </w:rPr>
            </w:pPr>
            <w:r w:rsidRPr="00B8691C">
              <w:rPr>
                <w:rFonts w:ascii="Arial" w:hAnsi="Arial" w:cs="Arial"/>
                <w:spacing w:val="-2"/>
                <w:sz w:val="16"/>
                <w:szCs w:val="16"/>
              </w:rPr>
              <w:t>Million Baht</w:t>
            </w:r>
          </w:p>
        </w:tc>
        <w:tc>
          <w:tcPr>
            <w:tcW w:w="1080" w:type="dxa"/>
            <w:vAlign w:val="bottom"/>
          </w:tcPr>
          <w:p w14:paraId="56A9D56C" w14:textId="1C1ECC0A" w:rsidR="00180B1A" w:rsidRPr="00B8691C" w:rsidRDefault="00767C6A" w:rsidP="00B923D9">
            <w:pPr>
              <w:tabs>
                <w:tab w:val="right" w:pos="856"/>
              </w:tabs>
              <w:ind w:left="-40" w:right="-72"/>
              <w:jc w:val="both"/>
              <w:rPr>
                <w:rFonts w:ascii="Arial" w:hAnsi="Arial" w:cs="Arial"/>
                <w:noProof/>
                <w:snapToGrid w:val="0"/>
                <w:sz w:val="16"/>
                <w:szCs w:val="16"/>
                <w:lang w:val="en-GB" w:eastAsia="th-TH"/>
              </w:rPr>
            </w:pPr>
            <w:r w:rsidRPr="00B8691C">
              <w:rPr>
                <w:rFonts w:ascii="Arial" w:hAnsi="Arial" w:cs="Arial"/>
                <w:noProof/>
                <w:snapToGrid w:val="0"/>
                <w:sz w:val="16"/>
                <w:szCs w:val="16"/>
                <w:lang w:val="en-GB" w:eastAsia="th-TH"/>
              </w:rPr>
              <w:tab/>
              <w:t>150.00</w:t>
            </w:r>
          </w:p>
        </w:tc>
        <w:tc>
          <w:tcPr>
            <w:tcW w:w="1131" w:type="dxa"/>
            <w:vAlign w:val="bottom"/>
          </w:tcPr>
          <w:p w14:paraId="4C6D8619" w14:textId="380499FD" w:rsidR="00180B1A" w:rsidRPr="00B8691C" w:rsidRDefault="000A46BB" w:rsidP="00E866BA">
            <w:pPr>
              <w:tabs>
                <w:tab w:val="right" w:pos="936"/>
              </w:tabs>
              <w:ind w:left="-40" w:right="-72"/>
              <w:jc w:val="both"/>
              <w:rPr>
                <w:rFonts w:ascii="Arial" w:hAnsi="Arial" w:cs="Arial"/>
                <w:noProof/>
                <w:snapToGrid w:val="0"/>
                <w:sz w:val="16"/>
                <w:szCs w:val="16"/>
                <w:lang w:val="en-GB" w:eastAsia="th-TH"/>
              </w:rPr>
            </w:pPr>
            <w:r w:rsidRPr="00B8691C">
              <w:rPr>
                <w:rFonts w:ascii="Arial" w:hAnsi="Arial" w:cs="Arial"/>
                <w:noProof/>
                <w:snapToGrid w:val="0"/>
                <w:sz w:val="16"/>
                <w:szCs w:val="16"/>
                <w:lang w:val="en-GB" w:eastAsia="th-TH"/>
              </w:rPr>
              <w:tab/>
            </w:r>
            <w:r w:rsidR="000150D0" w:rsidRPr="00B8691C">
              <w:rPr>
                <w:rFonts w:ascii="Arial" w:hAnsi="Arial" w:cs="Arial"/>
                <w:noProof/>
                <w:snapToGrid w:val="0"/>
                <w:sz w:val="16"/>
                <w:szCs w:val="16"/>
                <w:lang w:val="en-GB" w:eastAsia="th-TH"/>
              </w:rPr>
              <w:t>150</w:t>
            </w:r>
            <w:r w:rsidR="00180B1A" w:rsidRPr="00B8691C">
              <w:rPr>
                <w:rFonts w:ascii="Arial" w:hAnsi="Arial" w:cs="Arial"/>
                <w:noProof/>
                <w:snapToGrid w:val="0"/>
                <w:sz w:val="16"/>
                <w:szCs w:val="16"/>
                <w:lang w:val="en-GB" w:eastAsia="th-TH"/>
              </w:rPr>
              <w:t>.</w:t>
            </w:r>
            <w:r w:rsidR="000150D0" w:rsidRPr="00B8691C">
              <w:rPr>
                <w:rFonts w:ascii="Arial" w:hAnsi="Arial" w:cs="Arial"/>
                <w:noProof/>
                <w:snapToGrid w:val="0"/>
                <w:sz w:val="16"/>
                <w:szCs w:val="16"/>
                <w:lang w:val="en-GB" w:eastAsia="th-TH"/>
              </w:rPr>
              <w:t>00</w:t>
            </w:r>
          </w:p>
        </w:tc>
      </w:tr>
      <w:tr w:rsidR="009E0F60" w:rsidRPr="00B8691C" w14:paraId="27126B2E" w14:textId="77777777" w:rsidTr="00E866BA">
        <w:tc>
          <w:tcPr>
            <w:tcW w:w="5443" w:type="dxa"/>
            <w:vAlign w:val="bottom"/>
          </w:tcPr>
          <w:p w14:paraId="58C62626" w14:textId="77777777" w:rsidR="00180B1A" w:rsidRPr="00B8691C" w:rsidRDefault="00180B1A" w:rsidP="00180B1A">
            <w:pPr>
              <w:ind w:left="-113" w:right="-72"/>
              <w:rPr>
                <w:rFonts w:ascii="Arial" w:hAnsi="Arial" w:cs="Arial"/>
                <w:spacing w:val="-8"/>
                <w:sz w:val="16"/>
                <w:szCs w:val="16"/>
              </w:rPr>
            </w:pPr>
            <w:r w:rsidRPr="00B8691C">
              <w:rPr>
                <w:rFonts w:ascii="Arial" w:hAnsi="Arial" w:cs="Arial"/>
                <w:spacing w:val="-8"/>
                <w:sz w:val="16"/>
                <w:szCs w:val="16"/>
              </w:rPr>
              <w:t>Providing guarantee for bank overdrafts and promissory notes facilities of subsidiaries</w:t>
            </w:r>
          </w:p>
        </w:tc>
        <w:tc>
          <w:tcPr>
            <w:tcW w:w="1267" w:type="dxa"/>
          </w:tcPr>
          <w:p w14:paraId="44B26E19" w14:textId="77777777" w:rsidR="00180B1A" w:rsidRPr="00B8691C" w:rsidRDefault="00180B1A" w:rsidP="00180B1A">
            <w:pPr>
              <w:ind w:left="-40" w:right="-72"/>
              <w:rPr>
                <w:rFonts w:ascii="Arial" w:hAnsi="Arial" w:cs="Arial"/>
                <w:spacing w:val="-2"/>
                <w:sz w:val="16"/>
                <w:szCs w:val="16"/>
              </w:rPr>
            </w:pPr>
            <w:r w:rsidRPr="00B8691C">
              <w:rPr>
                <w:rFonts w:ascii="Arial" w:hAnsi="Arial" w:cs="Arial"/>
                <w:spacing w:val="-2"/>
                <w:sz w:val="16"/>
                <w:szCs w:val="16"/>
              </w:rPr>
              <w:t>Million Baht</w:t>
            </w:r>
          </w:p>
        </w:tc>
        <w:tc>
          <w:tcPr>
            <w:tcW w:w="1080" w:type="dxa"/>
            <w:vAlign w:val="bottom"/>
          </w:tcPr>
          <w:p w14:paraId="0C369D50" w14:textId="18881494" w:rsidR="00180B1A" w:rsidRPr="00B8691C" w:rsidRDefault="00767C6A" w:rsidP="00B923D9">
            <w:pPr>
              <w:tabs>
                <w:tab w:val="right" w:pos="856"/>
              </w:tabs>
              <w:ind w:left="-40" w:right="-72"/>
              <w:jc w:val="both"/>
              <w:rPr>
                <w:rFonts w:ascii="Arial" w:hAnsi="Arial" w:cs="Arial"/>
                <w:noProof/>
                <w:snapToGrid w:val="0"/>
                <w:sz w:val="16"/>
                <w:szCs w:val="16"/>
                <w:lang w:val="en-GB" w:eastAsia="th-TH"/>
              </w:rPr>
            </w:pPr>
            <w:r w:rsidRPr="00B8691C">
              <w:rPr>
                <w:rFonts w:ascii="Arial" w:hAnsi="Arial" w:cs="Arial"/>
                <w:noProof/>
                <w:snapToGrid w:val="0"/>
                <w:sz w:val="16"/>
                <w:szCs w:val="16"/>
                <w:lang w:val="en-GB" w:eastAsia="th-TH"/>
              </w:rPr>
              <w:tab/>
              <w:t>197.00</w:t>
            </w:r>
          </w:p>
        </w:tc>
        <w:tc>
          <w:tcPr>
            <w:tcW w:w="1131" w:type="dxa"/>
            <w:vAlign w:val="bottom"/>
          </w:tcPr>
          <w:p w14:paraId="263DAC94" w14:textId="712B4281" w:rsidR="00180B1A" w:rsidRPr="00B8691C" w:rsidRDefault="000A46BB" w:rsidP="00E866BA">
            <w:pPr>
              <w:tabs>
                <w:tab w:val="right" w:pos="936"/>
              </w:tabs>
              <w:ind w:left="-40" w:right="-72"/>
              <w:jc w:val="both"/>
              <w:rPr>
                <w:rFonts w:ascii="Arial" w:hAnsi="Arial" w:cs="Arial"/>
                <w:noProof/>
                <w:snapToGrid w:val="0"/>
                <w:sz w:val="16"/>
                <w:szCs w:val="16"/>
                <w:lang w:val="en-GB" w:eastAsia="th-TH"/>
              </w:rPr>
            </w:pPr>
            <w:r w:rsidRPr="00B8691C">
              <w:rPr>
                <w:rFonts w:ascii="Arial" w:hAnsi="Arial" w:cs="Arial"/>
                <w:noProof/>
                <w:snapToGrid w:val="0"/>
                <w:sz w:val="16"/>
                <w:szCs w:val="16"/>
                <w:lang w:val="en-GB" w:eastAsia="th-TH"/>
              </w:rPr>
              <w:tab/>
            </w:r>
            <w:r w:rsidR="000150D0" w:rsidRPr="00B8691C">
              <w:rPr>
                <w:rFonts w:ascii="Arial" w:hAnsi="Arial" w:cs="Arial"/>
                <w:noProof/>
                <w:snapToGrid w:val="0"/>
                <w:sz w:val="16"/>
                <w:szCs w:val="16"/>
                <w:lang w:val="en-GB" w:eastAsia="th-TH"/>
              </w:rPr>
              <w:t>197</w:t>
            </w:r>
            <w:r w:rsidR="00180B1A" w:rsidRPr="00B8691C">
              <w:rPr>
                <w:rFonts w:ascii="Arial" w:hAnsi="Arial" w:cs="Arial"/>
                <w:noProof/>
                <w:snapToGrid w:val="0"/>
                <w:sz w:val="16"/>
                <w:szCs w:val="16"/>
                <w:lang w:val="en-GB" w:eastAsia="th-TH"/>
              </w:rPr>
              <w:t>.</w:t>
            </w:r>
            <w:r w:rsidR="000150D0" w:rsidRPr="00B8691C">
              <w:rPr>
                <w:rFonts w:ascii="Arial" w:hAnsi="Arial" w:cs="Arial"/>
                <w:noProof/>
                <w:snapToGrid w:val="0"/>
                <w:sz w:val="16"/>
                <w:szCs w:val="16"/>
                <w:lang w:val="en-GB" w:eastAsia="th-TH"/>
              </w:rPr>
              <w:t>00</w:t>
            </w:r>
          </w:p>
        </w:tc>
      </w:tr>
      <w:tr w:rsidR="009E0F60" w:rsidRPr="00B8691C" w14:paraId="3E4C2BBE" w14:textId="77777777" w:rsidTr="00E866BA">
        <w:tc>
          <w:tcPr>
            <w:tcW w:w="5443" w:type="dxa"/>
            <w:vAlign w:val="bottom"/>
          </w:tcPr>
          <w:p w14:paraId="08A68D25" w14:textId="77777777" w:rsidR="00180B1A" w:rsidRPr="00B8691C" w:rsidRDefault="00180B1A" w:rsidP="00180B1A">
            <w:pPr>
              <w:ind w:left="-113" w:right="-72"/>
              <w:rPr>
                <w:rFonts w:ascii="Arial" w:hAnsi="Arial" w:cs="Arial"/>
                <w:spacing w:val="-4"/>
                <w:sz w:val="16"/>
                <w:szCs w:val="16"/>
              </w:rPr>
            </w:pPr>
            <w:r w:rsidRPr="00B8691C">
              <w:rPr>
                <w:rFonts w:ascii="Arial" w:hAnsi="Arial" w:cs="Arial"/>
                <w:spacing w:val="-4"/>
                <w:sz w:val="16"/>
                <w:szCs w:val="16"/>
              </w:rPr>
              <w:t>Providing guarantee for aval of promissory notes facilities of a subsidiary</w:t>
            </w:r>
          </w:p>
        </w:tc>
        <w:tc>
          <w:tcPr>
            <w:tcW w:w="1267" w:type="dxa"/>
          </w:tcPr>
          <w:p w14:paraId="78817837" w14:textId="77777777" w:rsidR="00180B1A" w:rsidRPr="00B8691C" w:rsidRDefault="00180B1A" w:rsidP="00180B1A">
            <w:pPr>
              <w:ind w:left="-40" w:right="-72"/>
              <w:rPr>
                <w:rFonts w:ascii="Arial" w:hAnsi="Arial" w:cs="Arial"/>
                <w:spacing w:val="-2"/>
                <w:sz w:val="16"/>
                <w:szCs w:val="16"/>
              </w:rPr>
            </w:pPr>
            <w:r w:rsidRPr="00B8691C">
              <w:rPr>
                <w:rFonts w:ascii="Arial" w:hAnsi="Arial" w:cs="Arial"/>
                <w:spacing w:val="-2"/>
                <w:sz w:val="16"/>
                <w:szCs w:val="16"/>
              </w:rPr>
              <w:t>Million Baht</w:t>
            </w:r>
          </w:p>
        </w:tc>
        <w:tc>
          <w:tcPr>
            <w:tcW w:w="1080" w:type="dxa"/>
            <w:vAlign w:val="bottom"/>
          </w:tcPr>
          <w:p w14:paraId="19EDC387" w14:textId="361D1095" w:rsidR="00180B1A" w:rsidRPr="00B8691C" w:rsidRDefault="00767C6A" w:rsidP="00B923D9">
            <w:pPr>
              <w:tabs>
                <w:tab w:val="right" w:pos="856"/>
              </w:tabs>
              <w:ind w:left="-40" w:right="-72"/>
              <w:jc w:val="both"/>
              <w:rPr>
                <w:rFonts w:ascii="Arial" w:hAnsi="Arial" w:cs="Arial"/>
                <w:noProof/>
                <w:snapToGrid w:val="0"/>
                <w:sz w:val="16"/>
                <w:szCs w:val="16"/>
                <w:lang w:val="en-GB" w:eastAsia="th-TH"/>
              </w:rPr>
            </w:pPr>
            <w:r w:rsidRPr="00B8691C">
              <w:rPr>
                <w:rFonts w:ascii="Arial" w:hAnsi="Arial" w:cs="Arial"/>
                <w:noProof/>
                <w:snapToGrid w:val="0"/>
                <w:sz w:val="16"/>
                <w:szCs w:val="16"/>
                <w:lang w:val="en-GB" w:eastAsia="th-TH"/>
              </w:rPr>
              <w:tab/>
              <w:t>50.00</w:t>
            </w:r>
          </w:p>
        </w:tc>
        <w:tc>
          <w:tcPr>
            <w:tcW w:w="1131" w:type="dxa"/>
            <w:vAlign w:val="bottom"/>
          </w:tcPr>
          <w:p w14:paraId="5172DB19" w14:textId="0C099BD7" w:rsidR="00180B1A" w:rsidRPr="00B8691C" w:rsidRDefault="000A46BB" w:rsidP="00E866BA">
            <w:pPr>
              <w:tabs>
                <w:tab w:val="right" w:pos="936"/>
              </w:tabs>
              <w:ind w:left="-40" w:right="-72"/>
              <w:jc w:val="both"/>
              <w:rPr>
                <w:rFonts w:ascii="Arial" w:hAnsi="Arial" w:cs="Arial"/>
                <w:noProof/>
                <w:snapToGrid w:val="0"/>
                <w:sz w:val="16"/>
                <w:szCs w:val="16"/>
                <w:lang w:val="en-GB" w:eastAsia="th-TH"/>
              </w:rPr>
            </w:pPr>
            <w:r w:rsidRPr="00B8691C">
              <w:rPr>
                <w:rFonts w:ascii="Arial" w:hAnsi="Arial" w:cs="Arial"/>
                <w:noProof/>
                <w:snapToGrid w:val="0"/>
                <w:sz w:val="16"/>
                <w:szCs w:val="16"/>
                <w:lang w:val="en-GB" w:eastAsia="th-TH"/>
              </w:rPr>
              <w:tab/>
            </w:r>
            <w:r w:rsidR="000150D0" w:rsidRPr="00B8691C">
              <w:rPr>
                <w:rFonts w:ascii="Arial" w:hAnsi="Arial" w:cs="Arial"/>
                <w:noProof/>
                <w:snapToGrid w:val="0"/>
                <w:sz w:val="16"/>
                <w:szCs w:val="16"/>
                <w:lang w:val="en-GB" w:eastAsia="th-TH"/>
              </w:rPr>
              <w:t>50</w:t>
            </w:r>
            <w:r w:rsidR="00180B1A" w:rsidRPr="00B8691C">
              <w:rPr>
                <w:rFonts w:ascii="Arial" w:hAnsi="Arial" w:cs="Arial"/>
                <w:noProof/>
                <w:snapToGrid w:val="0"/>
                <w:sz w:val="16"/>
                <w:szCs w:val="16"/>
                <w:lang w:val="en-GB" w:eastAsia="th-TH"/>
              </w:rPr>
              <w:t>.</w:t>
            </w:r>
            <w:r w:rsidR="000150D0" w:rsidRPr="00B8691C">
              <w:rPr>
                <w:rFonts w:ascii="Arial" w:hAnsi="Arial" w:cs="Arial"/>
                <w:noProof/>
                <w:snapToGrid w:val="0"/>
                <w:sz w:val="16"/>
                <w:szCs w:val="16"/>
                <w:lang w:val="en-GB" w:eastAsia="th-TH"/>
              </w:rPr>
              <w:t>00</w:t>
            </w:r>
          </w:p>
        </w:tc>
      </w:tr>
      <w:tr w:rsidR="009E0F60" w:rsidRPr="00B8691C" w14:paraId="71F58EB7" w14:textId="77777777" w:rsidTr="00E866BA">
        <w:tc>
          <w:tcPr>
            <w:tcW w:w="5443" w:type="dxa"/>
            <w:vAlign w:val="bottom"/>
          </w:tcPr>
          <w:p w14:paraId="0B36F3D0" w14:textId="77777777" w:rsidR="00180B1A" w:rsidRPr="00B8691C" w:rsidRDefault="00180B1A" w:rsidP="00180B1A">
            <w:pPr>
              <w:ind w:left="-113" w:right="-72"/>
              <w:rPr>
                <w:rFonts w:ascii="Arial" w:hAnsi="Arial" w:cs="Arial"/>
                <w:noProof/>
                <w:snapToGrid w:val="0"/>
                <w:spacing w:val="-4"/>
                <w:sz w:val="16"/>
                <w:szCs w:val="16"/>
                <w:lang w:eastAsia="th-TH"/>
              </w:rPr>
            </w:pPr>
            <w:r w:rsidRPr="00B8691C">
              <w:rPr>
                <w:rFonts w:ascii="Arial" w:hAnsi="Arial" w:cs="Arial"/>
                <w:spacing w:val="-4"/>
                <w:sz w:val="16"/>
                <w:szCs w:val="16"/>
              </w:rPr>
              <w:t>Providing guarantee for trust receipts and letter of credit facilities of subsidiaries</w:t>
            </w:r>
          </w:p>
        </w:tc>
        <w:tc>
          <w:tcPr>
            <w:tcW w:w="1267" w:type="dxa"/>
          </w:tcPr>
          <w:p w14:paraId="56343998" w14:textId="77777777" w:rsidR="00180B1A" w:rsidRPr="00B8691C" w:rsidRDefault="00180B1A" w:rsidP="00180B1A">
            <w:pPr>
              <w:ind w:left="-40" w:right="-72"/>
              <w:rPr>
                <w:rFonts w:ascii="Arial" w:hAnsi="Arial" w:cs="Arial"/>
                <w:spacing w:val="-2"/>
                <w:sz w:val="16"/>
                <w:szCs w:val="16"/>
              </w:rPr>
            </w:pPr>
            <w:r w:rsidRPr="00B8691C">
              <w:rPr>
                <w:rFonts w:ascii="Arial" w:hAnsi="Arial" w:cs="Arial"/>
                <w:spacing w:val="-2"/>
                <w:sz w:val="16"/>
                <w:szCs w:val="16"/>
              </w:rPr>
              <w:t>Million Baht</w:t>
            </w:r>
          </w:p>
        </w:tc>
        <w:tc>
          <w:tcPr>
            <w:tcW w:w="1080" w:type="dxa"/>
            <w:vAlign w:val="bottom"/>
          </w:tcPr>
          <w:p w14:paraId="2C925D8D" w14:textId="1D76386A" w:rsidR="00180B1A" w:rsidRPr="00B8691C" w:rsidRDefault="00767C6A" w:rsidP="00B923D9">
            <w:pPr>
              <w:tabs>
                <w:tab w:val="right" w:pos="856"/>
              </w:tabs>
              <w:ind w:left="-40" w:right="-72"/>
              <w:jc w:val="both"/>
              <w:rPr>
                <w:rFonts w:ascii="Arial" w:hAnsi="Arial" w:cs="Arial"/>
                <w:noProof/>
                <w:snapToGrid w:val="0"/>
                <w:sz w:val="16"/>
                <w:szCs w:val="16"/>
                <w:lang w:val="en-GB" w:eastAsia="th-TH"/>
              </w:rPr>
            </w:pPr>
            <w:r w:rsidRPr="00B8691C">
              <w:rPr>
                <w:rFonts w:ascii="Arial" w:hAnsi="Arial" w:cs="Arial"/>
                <w:noProof/>
                <w:snapToGrid w:val="0"/>
                <w:sz w:val="16"/>
                <w:szCs w:val="16"/>
                <w:lang w:val="en-GB" w:eastAsia="th-TH"/>
              </w:rPr>
              <w:tab/>
              <w:t>480.00</w:t>
            </w:r>
          </w:p>
        </w:tc>
        <w:tc>
          <w:tcPr>
            <w:tcW w:w="1131" w:type="dxa"/>
            <w:vAlign w:val="bottom"/>
          </w:tcPr>
          <w:p w14:paraId="061BC231" w14:textId="115F08CE" w:rsidR="00180B1A" w:rsidRPr="00B8691C" w:rsidRDefault="000A46BB" w:rsidP="00E866BA">
            <w:pPr>
              <w:tabs>
                <w:tab w:val="right" w:pos="936"/>
              </w:tabs>
              <w:ind w:left="-40" w:right="-72"/>
              <w:jc w:val="both"/>
              <w:rPr>
                <w:rFonts w:ascii="Arial" w:hAnsi="Arial" w:cs="Arial"/>
                <w:noProof/>
                <w:snapToGrid w:val="0"/>
                <w:sz w:val="16"/>
                <w:szCs w:val="16"/>
                <w:lang w:val="en-GB" w:eastAsia="th-TH"/>
              </w:rPr>
            </w:pPr>
            <w:r w:rsidRPr="00B8691C">
              <w:rPr>
                <w:rFonts w:ascii="Arial" w:hAnsi="Arial" w:cs="Arial"/>
                <w:noProof/>
                <w:snapToGrid w:val="0"/>
                <w:sz w:val="16"/>
                <w:szCs w:val="16"/>
                <w:lang w:val="en-GB" w:eastAsia="th-TH"/>
              </w:rPr>
              <w:tab/>
            </w:r>
            <w:r w:rsidR="000150D0" w:rsidRPr="00B8691C">
              <w:rPr>
                <w:rFonts w:ascii="Arial" w:hAnsi="Arial" w:cs="Arial"/>
                <w:noProof/>
                <w:snapToGrid w:val="0"/>
                <w:sz w:val="16"/>
                <w:szCs w:val="16"/>
                <w:lang w:val="en-GB" w:eastAsia="th-TH"/>
              </w:rPr>
              <w:t>480</w:t>
            </w:r>
            <w:r w:rsidR="00180B1A" w:rsidRPr="00B8691C">
              <w:rPr>
                <w:rFonts w:ascii="Arial" w:hAnsi="Arial" w:cs="Arial"/>
                <w:noProof/>
                <w:snapToGrid w:val="0"/>
                <w:sz w:val="16"/>
                <w:szCs w:val="16"/>
                <w:lang w:val="en-GB" w:eastAsia="th-TH"/>
              </w:rPr>
              <w:t>.</w:t>
            </w:r>
            <w:r w:rsidR="000150D0" w:rsidRPr="00B8691C">
              <w:rPr>
                <w:rFonts w:ascii="Arial" w:hAnsi="Arial" w:cs="Arial"/>
                <w:noProof/>
                <w:snapToGrid w:val="0"/>
                <w:sz w:val="16"/>
                <w:szCs w:val="16"/>
                <w:lang w:val="en-GB" w:eastAsia="th-TH"/>
              </w:rPr>
              <w:t>00</w:t>
            </w:r>
          </w:p>
        </w:tc>
      </w:tr>
      <w:tr w:rsidR="009E0F60" w:rsidRPr="00B8691C" w14:paraId="5965D3D6" w14:textId="77777777" w:rsidTr="00E866BA">
        <w:tc>
          <w:tcPr>
            <w:tcW w:w="5443" w:type="dxa"/>
            <w:vAlign w:val="bottom"/>
          </w:tcPr>
          <w:p w14:paraId="7470F62B" w14:textId="1453B982" w:rsidR="00180B1A" w:rsidRPr="00B8691C" w:rsidRDefault="00180B1A" w:rsidP="00180B1A">
            <w:pPr>
              <w:ind w:left="-113" w:right="-72"/>
              <w:rPr>
                <w:rFonts w:ascii="Arial" w:hAnsi="Arial" w:cs="Arial"/>
                <w:spacing w:val="-2"/>
                <w:sz w:val="16"/>
                <w:szCs w:val="16"/>
              </w:rPr>
            </w:pPr>
            <w:r w:rsidRPr="00B8691C">
              <w:rPr>
                <w:rFonts w:ascii="Arial" w:hAnsi="Arial" w:cs="Arial"/>
                <w:spacing w:val="-2"/>
                <w:sz w:val="16"/>
                <w:szCs w:val="16"/>
              </w:rPr>
              <w:t>Providing guarantee for bank guarantees facilities of a subsidiaries</w:t>
            </w:r>
          </w:p>
        </w:tc>
        <w:tc>
          <w:tcPr>
            <w:tcW w:w="1267" w:type="dxa"/>
          </w:tcPr>
          <w:p w14:paraId="2CA0BAD8" w14:textId="77777777" w:rsidR="00180B1A" w:rsidRPr="00B8691C" w:rsidRDefault="00180B1A" w:rsidP="00180B1A">
            <w:pPr>
              <w:ind w:left="-40" w:right="-72"/>
              <w:rPr>
                <w:rFonts w:ascii="Arial" w:hAnsi="Arial" w:cs="Arial"/>
                <w:spacing w:val="-2"/>
                <w:sz w:val="16"/>
                <w:szCs w:val="16"/>
              </w:rPr>
            </w:pPr>
            <w:r w:rsidRPr="00B8691C">
              <w:rPr>
                <w:rFonts w:ascii="Arial" w:hAnsi="Arial" w:cs="Arial"/>
                <w:spacing w:val="-2"/>
                <w:sz w:val="16"/>
                <w:szCs w:val="16"/>
              </w:rPr>
              <w:t>Million Baht</w:t>
            </w:r>
          </w:p>
        </w:tc>
        <w:tc>
          <w:tcPr>
            <w:tcW w:w="1080" w:type="dxa"/>
            <w:vAlign w:val="bottom"/>
          </w:tcPr>
          <w:p w14:paraId="2D2CC79D" w14:textId="7D81CBA0" w:rsidR="00180B1A" w:rsidRPr="00B8691C" w:rsidRDefault="00767C6A" w:rsidP="00B923D9">
            <w:pPr>
              <w:tabs>
                <w:tab w:val="right" w:pos="856"/>
              </w:tabs>
              <w:ind w:left="-40" w:right="-72"/>
              <w:jc w:val="both"/>
              <w:rPr>
                <w:rFonts w:ascii="Arial" w:hAnsi="Arial" w:cs="Arial"/>
                <w:noProof/>
                <w:snapToGrid w:val="0"/>
                <w:sz w:val="16"/>
                <w:szCs w:val="16"/>
                <w:lang w:val="en-GB" w:eastAsia="th-TH"/>
              </w:rPr>
            </w:pPr>
            <w:r w:rsidRPr="00B8691C">
              <w:rPr>
                <w:rFonts w:ascii="Arial" w:hAnsi="Arial" w:cs="Arial"/>
                <w:noProof/>
                <w:snapToGrid w:val="0"/>
                <w:sz w:val="16"/>
                <w:szCs w:val="16"/>
                <w:lang w:val="en-GB" w:eastAsia="th-TH"/>
              </w:rPr>
              <w:tab/>
              <w:t>22.21</w:t>
            </w:r>
          </w:p>
        </w:tc>
        <w:tc>
          <w:tcPr>
            <w:tcW w:w="1131" w:type="dxa"/>
            <w:vAlign w:val="bottom"/>
          </w:tcPr>
          <w:p w14:paraId="29F28F07" w14:textId="171D9984" w:rsidR="00180B1A" w:rsidRPr="00B8691C" w:rsidRDefault="000A46BB" w:rsidP="00E866BA">
            <w:pPr>
              <w:tabs>
                <w:tab w:val="right" w:pos="936"/>
              </w:tabs>
              <w:ind w:left="-40" w:right="-72"/>
              <w:jc w:val="both"/>
              <w:rPr>
                <w:rFonts w:ascii="Arial" w:hAnsi="Arial" w:cs="Arial"/>
                <w:noProof/>
                <w:snapToGrid w:val="0"/>
                <w:sz w:val="16"/>
                <w:szCs w:val="16"/>
                <w:lang w:val="en-GB" w:eastAsia="th-TH"/>
              </w:rPr>
            </w:pPr>
            <w:r w:rsidRPr="00B8691C">
              <w:rPr>
                <w:rFonts w:ascii="Arial" w:hAnsi="Arial" w:cs="Arial"/>
                <w:noProof/>
                <w:snapToGrid w:val="0"/>
                <w:sz w:val="16"/>
                <w:szCs w:val="16"/>
                <w:lang w:val="en-GB" w:eastAsia="th-TH"/>
              </w:rPr>
              <w:tab/>
            </w:r>
            <w:r w:rsidR="000150D0" w:rsidRPr="00B8691C">
              <w:rPr>
                <w:rFonts w:ascii="Arial" w:hAnsi="Arial" w:cs="Arial"/>
                <w:noProof/>
                <w:snapToGrid w:val="0"/>
                <w:sz w:val="16"/>
                <w:szCs w:val="16"/>
                <w:lang w:val="en-GB" w:eastAsia="th-TH"/>
              </w:rPr>
              <w:t>42</w:t>
            </w:r>
            <w:r w:rsidR="00180B1A" w:rsidRPr="00B8691C">
              <w:rPr>
                <w:rFonts w:ascii="Arial" w:hAnsi="Arial" w:cs="Arial"/>
                <w:noProof/>
                <w:snapToGrid w:val="0"/>
                <w:sz w:val="16"/>
                <w:szCs w:val="16"/>
                <w:lang w:val="en-GB" w:eastAsia="th-TH"/>
              </w:rPr>
              <w:t>.</w:t>
            </w:r>
            <w:r w:rsidR="000150D0" w:rsidRPr="00B8691C">
              <w:rPr>
                <w:rFonts w:ascii="Arial" w:hAnsi="Arial" w:cs="Arial"/>
                <w:noProof/>
                <w:snapToGrid w:val="0"/>
                <w:sz w:val="16"/>
                <w:szCs w:val="16"/>
                <w:lang w:val="en-GB" w:eastAsia="th-TH"/>
              </w:rPr>
              <w:t>21</w:t>
            </w:r>
          </w:p>
        </w:tc>
      </w:tr>
      <w:tr w:rsidR="009E0F60" w:rsidRPr="00B8691C" w14:paraId="77DF0B09" w14:textId="77777777" w:rsidTr="00E866BA">
        <w:tc>
          <w:tcPr>
            <w:tcW w:w="5443" w:type="dxa"/>
            <w:vAlign w:val="bottom"/>
          </w:tcPr>
          <w:p w14:paraId="327C9FD8" w14:textId="77777777" w:rsidR="00180B1A" w:rsidRPr="00B8691C" w:rsidRDefault="00180B1A" w:rsidP="00180B1A">
            <w:pPr>
              <w:ind w:left="-113" w:right="-72"/>
              <w:rPr>
                <w:rFonts w:ascii="Arial" w:hAnsi="Arial" w:cs="Arial"/>
                <w:spacing w:val="-2"/>
                <w:sz w:val="16"/>
                <w:szCs w:val="16"/>
              </w:rPr>
            </w:pPr>
            <w:r w:rsidRPr="00B8691C">
              <w:rPr>
                <w:rFonts w:ascii="Arial" w:hAnsi="Arial" w:cs="Arial"/>
                <w:spacing w:val="-2"/>
                <w:sz w:val="16"/>
                <w:szCs w:val="16"/>
              </w:rPr>
              <w:t xml:space="preserve">Providing guarantee for forward contract facilities of a subsidiary, </w:t>
            </w:r>
            <w:r w:rsidRPr="00B8691C">
              <w:rPr>
                <w:rFonts w:ascii="Arial" w:hAnsi="Arial" w:cs="Arial"/>
                <w:spacing w:val="-2"/>
                <w:sz w:val="16"/>
                <w:szCs w:val="16"/>
              </w:rPr>
              <w:br/>
              <w:t xml:space="preserve">   combined line with the Company</w:t>
            </w:r>
          </w:p>
        </w:tc>
        <w:tc>
          <w:tcPr>
            <w:tcW w:w="1267" w:type="dxa"/>
          </w:tcPr>
          <w:p w14:paraId="720CF8E8" w14:textId="77777777" w:rsidR="00180B1A" w:rsidRPr="00B8691C" w:rsidRDefault="00180B1A" w:rsidP="00180B1A">
            <w:pPr>
              <w:ind w:left="-40" w:right="-72"/>
              <w:rPr>
                <w:rFonts w:ascii="Arial" w:hAnsi="Arial" w:cs="Arial"/>
                <w:spacing w:val="-2"/>
                <w:sz w:val="16"/>
                <w:szCs w:val="16"/>
              </w:rPr>
            </w:pPr>
          </w:p>
          <w:p w14:paraId="76B5DB82" w14:textId="77777777" w:rsidR="00180B1A" w:rsidRPr="00B8691C" w:rsidRDefault="00180B1A" w:rsidP="00180B1A">
            <w:pPr>
              <w:ind w:left="-40" w:right="-72"/>
              <w:rPr>
                <w:rFonts w:ascii="Arial" w:hAnsi="Arial" w:cs="Arial"/>
                <w:spacing w:val="-2"/>
                <w:sz w:val="16"/>
                <w:szCs w:val="16"/>
              </w:rPr>
            </w:pPr>
            <w:r w:rsidRPr="00B8691C">
              <w:rPr>
                <w:rFonts w:ascii="Arial" w:hAnsi="Arial" w:cs="Arial"/>
                <w:spacing w:val="-2"/>
                <w:sz w:val="16"/>
                <w:szCs w:val="16"/>
              </w:rPr>
              <w:t>Million Baht</w:t>
            </w:r>
          </w:p>
        </w:tc>
        <w:tc>
          <w:tcPr>
            <w:tcW w:w="1080" w:type="dxa"/>
            <w:vAlign w:val="bottom"/>
          </w:tcPr>
          <w:p w14:paraId="39B2F48D" w14:textId="52E1DD65" w:rsidR="00180B1A" w:rsidRPr="00B8691C" w:rsidRDefault="00767C6A" w:rsidP="00B923D9">
            <w:pPr>
              <w:ind w:left="-40" w:right="-72"/>
              <w:jc w:val="right"/>
              <w:rPr>
                <w:rFonts w:ascii="Arial" w:hAnsi="Arial" w:cs="Arial"/>
                <w:noProof/>
                <w:snapToGrid w:val="0"/>
                <w:sz w:val="16"/>
                <w:szCs w:val="16"/>
                <w:lang w:val="en-GB" w:eastAsia="th-TH"/>
              </w:rPr>
            </w:pPr>
            <w:r w:rsidRPr="00B8691C">
              <w:rPr>
                <w:rFonts w:ascii="Arial" w:hAnsi="Arial" w:cs="Arial"/>
                <w:noProof/>
                <w:snapToGrid w:val="0"/>
                <w:sz w:val="16"/>
                <w:szCs w:val="16"/>
                <w:lang w:val="en-GB" w:eastAsia="th-TH"/>
              </w:rPr>
              <w:t>48.88*</w:t>
            </w:r>
          </w:p>
        </w:tc>
        <w:tc>
          <w:tcPr>
            <w:tcW w:w="1131" w:type="dxa"/>
            <w:vAlign w:val="bottom"/>
          </w:tcPr>
          <w:p w14:paraId="215C9579" w14:textId="4CE499C2" w:rsidR="00180B1A" w:rsidRPr="00B8691C" w:rsidRDefault="000150D0" w:rsidP="00B923D9">
            <w:pPr>
              <w:ind w:left="-43" w:right="-72"/>
              <w:jc w:val="right"/>
              <w:rPr>
                <w:rFonts w:ascii="Arial" w:hAnsi="Arial" w:cs="Arial"/>
                <w:sz w:val="16"/>
                <w:szCs w:val="16"/>
                <w:lang w:val="en-GB"/>
              </w:rPr>
            </w:pPr>
            <w:r w:rsidRPr="00B8691C">
              <w:rPr>
                <w:rFonts w:ascii="Arial" w:hAnsi="Arial" w:cs="Arial"/>
                <w:sz w:val="16"/>
                <w:szCs w:val="16"/>
                <w:lang w:val="en-GB"/>
              </w:rPr>
              <w:t>48</w:t>
            </w:r>
            <w:r w:rsidR="00180B1A" w:rsidRPr="00B8691C">
              <w:rPr>
                <w:rFonts w:ascii="Arial" w:hAnsi="Arial" w:cs="Arial"/>
                <w:sz w:val="16"/>
                <w:szCs w:val="16"/>
                <w:lang w:val="en-GB"/>
              </w:rPr>
              <w:t>.</w:t>
            </w:r>
            <w:r w:rsidRPr="00B8691C">
              <w:rPr>
                <w:rFonts w:ascii="Arial" w:hAnsi="Arial" w:cs="Arial"/>
                <w:sz w:val="16"/>
                <w:szCs w:val="16"/>
                <w:lang w:val="en-GB"/>
              </w:rPr>
              <w:t>88</w:t>
            </w:r>
            <w:r w:rsidR="0098581C" w:rsidRPr="00B8691C">
              <w:rPr>
                <w:rFonts w:ascii="Arial" w:hAnsi="Arial" w:cs="Arial"/>
                <w:sz w:val="16"/>
                <w:szCs w:val="16"/>
                <w:lang w:val="en-GB"/>
              </w:rPr>
              <w:t>*</w:t>
            </w:r>
          </w:p>
        </w:tc>
      </w:tr>
      <w:tr w:rsidR="002E0F04" w:rsidRPr="00B8691C" w14:paraId="0B57CD3E" w14:textId="77777777" w:rsidTr="00E866BA">
        <w:tc>
          <w:tcPr>
            <w:tcW w:w="5443" w:type="dxa"/>
            <w:vAlign w:val="bottom"/>
          </w:tcPr>
          <w:p w14:paraId="42B74E6E" w14:textId="77777777" w:rsidR="002E0F04" w:rsidRPr="00B8691C" w:rsidRDefault="002E0F04" w:rsidP="002E0F04">
            <w:pPr>
              <w:ind w:left="-113" w:right="-72"/>
              <w:rPr>
                <w:rFonts w:ascii="Arial" w:hAnsi="Arial" w:cs="Arial"/>
                <w:spacing w:val="-2"/>
                <w:sz w:val="16"/>
                <w:szCs w:val="16"/>
              </w:rPr>
            </w:pPr>
            <w:r w:rsidRPr="00B8691C">
              <w:rPr>
                <w:rFonts w:ascii="Arial" w:hAnsi="Arial" w:cs="Arial"/>
                <w:spacing w:val="-2"/>
                <w:sz w:val="16"/>
                <w:szCs w:val="16"/>
              </w:rPr>
              <w:t>Providing guarantee for forward contract facilities of a subsidiary</w:t>
            </w:r>
          </w:p>
        </w:tc>
        <w:tc>
          <w:tcPr>
            <w:tcW w:w="1267" w:type="dxa"/>
          </w:tcPr>
          <w:p w14:paraId="0D48BD09" w14:textId="77777777" w:rsidR="002E0F04" w:rsidRPr="00B8691C" w:rsidRDefault="002E0F04" w:rsidP="002E0F04">
            <w:pPr>
              <w:ind w:left="-40" w:right="-72"/>
              <w:rPr>
                <w:rFonts w:ascii="Arial" w:hAnsi="Arial" w:cs="Arial"/>
                <w:spacing w:val="-2"/>
                <w:sz w:val="16"/>
                <w:szCs w:val="16"/>
              </w:rPr>
            </w:pPr>
            <w:r w:rsidRPr="00B8691C">
              <w:rPr>
                <w:rFonts w:ascii="Arial" w:hAnsi="Arial" w:cs="Arial"/>
                <w:spacing w:val="-2"/>
                <w:sz w:val="16"/>
                <w:szCs w:val="16"/>
              </w:rPr>
              <w:t>Million Baht</w:t>
            </w:r>
          </w:p>
        </w:tc>
        <w:tc>
          <w:tcPr>
            <w:tcW w:w="1080" w:type="dxa"/>
            <w:vAlign w:val="bottom"/>
          </w:tcPr>
          <w:p w14:paraId="3A88CB66" w14:textId="5B1F0C02" w:rsidR="002E0F04" w:rsidRPr="00B8691C" w:rsidRDefault="00767C6A" w:rsidP="002E0F04">
            <w:pPr>
              <w:tabs>
                <w:tab w:val="decimal" w:pos="856"/>
              </w:tabs>
              <w:ind w:left="-40" w:right="-72"/>
              <w:jc w:val="both"/>
              <w:rPr>
                <w:rFonts w:ascii="Arial" w:hAnsi="Arial" w:cs="Arial"/>
                <w:sz w:val="16"/>
                <w:szCs w:val="16"/>
              </w:rPr>
            </w:pPr>
            <w:r w:rsidRPr="00B8691C">
              <w:rPr>
                <w:rFonts w:ascii="Arial" w:hAnsi="Arial" w:cs="Arial"/>
                <w:sz w:val="16"/>
                <w:szCs w:val="16"/>
              </w:rPr>
              <w:t xml:space="preserve">-     </w:t>
            </w:r>
          </w:p>
        </w:tc>
        <w:tc>
          <w:tcPr>
            <w:tcW w:w="1131" w:type="dxa"/>
            <w:vAlign w:val="bottom"/>
          </w:tcPr>
          <w:p w14:paraId="2CEFECAF" w14:textId="5C703B11" w:rsidR="002E0F04" w:rsidRPr="00B8691C" w:rsidRDefault="002E0F04" w:rsidP="002E0F04">
            <w:pPr>
              <w:tabs>
                <w:tab w:val="right" w:pos="936"/>
              </w:tabs>
              <w:ind w:left="-40" w:right="-72"/>
              <w:jc w:val="both"/>
              <w:rPr>
                <w:rFonts w:ascii="Arial" w:hAnsi="Arial" w:cs="Arial"/>
                <w:noProof/>
                <w:snapToGrid w:val="0"/>
                <w:sz w:val="16"/>
                <w:szCs w:val="16"/>
                <w:lang w:val="en-GB" w:eastAsia="th-TH"/>
              </w:rPr>
            </w:pPr>
            <w:r w:rsidRPr="00B8691C">
              <w:rPr>
                <w:rFonts w:ascii="Arial" w:hAnsi="Arial" w:cs="Arial"/>
                <w:noProof/>
                <w:snapToGrid w:val="0"/>
                <w:sz w:val="16"/>
                <w:szCs w:val="16"/>
                <w:lang w:val="en-GB" w:eastAsia="th-TH"/>
              </w:rPr>
              <w:tab/>
            </w:r>
            <w:r w:rsidR="000150D0" w:rsidRPr="00B8691C">
              <w:rPr>
                <w:rFonts w:ascii="Arial" w:hAnsi="Arial" w:cs="Arial"/>
                <w:noProof/>
                <w:snapToGrid w:val="0"/>
                <w:sz w:val="16"/>
                <w:szCs w:val="16"/>
                <w:lang w:val="en-GB" w:eastAsia="th-TH"/>
              </w:rPr>
              <w:t>27</w:t>
            </w:r>
            <w:r w:rsidRPr="00B8691C">
              <w:rPr>
                <w:rFonts w:ascii="Arial" w:hAnsi="Arial" w:cs="Arial"/>
                <w:noProof/>
                <w:snapToGrid w:val="0"/>
                <w:sz w:val="16"/>
                <w:szCs w:val="16"/>
                <w:lang w:val="en-GB" w:eastAsia="th-TH"/>
              </w:rPr>
              <w:t>.</w:t>
            </w:r>
            <w:r w:rsidR="000150D0" w:rsidRPr="00B8691C">
              <w:rPr>
                <w:rFonts w:ascii="Arial" w:hAnsi="Arial" w:cs="Arial"/>
                <w:noProof/>
                <w:snapToGrid w:val="0"/>
                <w:sz w:val="16"/>
                <w:szCs w:val="16"/>
                <w:lang w:val="en-GB" w:eastAsia="th-TH"/>
              </w:rPr>
              <w:t>00</w:t>
            </w:r>
          </w:p>
        </w:tc>
      </w:tr>
      <w:tr w:rsidR="002E0F04" w:rsidRPr="00B8691C" w14:paraId="0A6F3DDB" w14:textId="77777777" w:rsidTr="00E866BA">
        <w:tc>
          <w:tcPr>
            <w:tcW w:w="5443" w:type="dxa"/>
            <w:vAlign w:val="bottom"/>
          </w:tcPr>
          <w:p w14:paraId="42698AEE" w14:textId="77777777" w:rsidR="002E0F04" w:rsidRPr="00B8691C" w:rsidRDefault="002E0F04" w:rsidP="002E0F04">
            <w:pPr>
              <w:ind w:left="-113" w:right="-72"/>
              <w:rPr>
                <w:rFonts w:ascii="Arial" w:hAnsi="Arial" w:cs="Arial"/>
                <w:spacing w:val="-2"/>
                <w:sz w:val="16"/>
                <w:szCs w:val="16"/>
              </w:rPr>
            </w:pPr>
            <w:r w:rsidRPr="00B8691C">
              <w:rPr>
                <w:rFonts w:ascii="Arial" w:hAnsi="Arial" w:cs="Arial"/>
                <w:spacing w:val="-2"/>
                <w:sz w:val="16"/>
                <w:szCs w:val="16"/>
              </w:rPr>
              <w:t>Providing guarantee for forward contract facilities of a subsidiary</w:t>
            </w:r>
          </w:p>
        </w:tc>
        <w:tc>
          <w:tcPr>
            <w:tcW w:w="1267" w:type="dxa"/>
          </w:tcPr>
          <w:p w14:paraId="6603AA45" w14:textId="77777777" w:rsidR="002E0F04" w:rsidRPr="00B8691C" w:rsidRDefault="002E0F04" w:rsidP="002E0F04">
            <w:pPr>
              <w:ind w:left="-40" w:right="-72"/>
              <w:rPr>
                <w:rFonts w:ascii="Arial" w:hAnsi="Arial" w:cs="Arial"/>
                <w:spacing w:val="-2"/>
                <w:sz w:val="16"/>
                <w:szCs w:val="16"/>
              </w:rPr>
            </w:pPr>
            <w:r w:rsidRPr="00B8691C">
              <w:rPr>
                <w:rFonts w:ascii="Arial" w:hAnsi="Arial" w:cs="Arial"/>
                <w:spacing w:val="-2"/>
                <w:sz w:val="16"/>
                <w:szCs w:val="16"/>
              </w:rPr>
              <w:t>Million US Dollar</w:t>
            </w:r>
          </w:p>
        </w:tc>
        <w:tc>
          <w:tcPr>
            <w:tcW w:w="1080" w:type="dxa"/>
            <w:vAlign w:val="bottom"/>
          </w:tcPr>
          <w:p w14:paraId="35A802CB" w14:textId="78FB319F" w:rsidR="002E0F04" w:rsidRPr="00B8691C" w:rsidRDefault="00767C6A" w:rsidP="002E0F04">
            <w:pPr>
              <w:tabs>
                <w:tab w:val="decimal" w:pos="856"/>
              </w:tabs>
              <w:ind w:left="-40" w:right="-72"/>
              <w:jc w:val="both"/>
              <w:rPr>
                <w:rFonts w:ascii="Arial" w:hAnsi="Arial" w:cs="Arial"/>
                <w:sz w:val="16"/>
                <w:szCs w:val="16"/>
              </w:rPr>
            </w:pPr>
            <w:r w:rsidRPr="00B8691C">
              <w:rPr>
                <w:rFonts w:ascii="Arial" w:hAnsi="Arial" w:cs="Arial"/>
                <w:sz w:val="16"/>
                <w:szCs w:val="16"/>
              </w:rPr>
              <w:t xml:space="preserve">-     </w:t>
            </w:r>
          </w:p>
        </w:tc>
        <w:tc>
          <w:tcPr>
            <w:tcW w:w="1131" w:type="dxa"/>
            <w:vAlign w:val="bottom"/>
          </w:tcPr>
          <w:p w14:paraId="097FE48A" w14:textId="310EA2BE" w:rsidR="002E0F04" w:rsidRPr="00B8691C" w:rsidRDefault="002E0F04" w:rsidP="002E0F04">
            <w:pPr>
              <w:tabs>
                <w:tab w:val="right" w:pos="936"/>
              </w:tabs>
              <w:ind w:left="-40" w:right="-72"/>
              <w:jc w:val="both"/>
              <w:rPr>
                <w:rFonts w:ascii="Arial" w:hAnsi="Arial" w:cs="Arial"/>
                <w:noProof/>
                <w:snapToGrid w:val="0"/>
                <w:sz w:val="16"/>
                <w:szCs w:val="16"/>
                <w:lang w:val="en-GB" w:eastAsia="th-TH"/>
              </w:rPr>
            </w:pPr>
            <w:r w:rsidRPr="00B8691C">
              <w:rPr>
                <w:rFonts w:ascii="Arial" w:hAnsi="Arial" w:cs="Arial"/>
                <w:noProof/>
                <w:snapToGrid w:val="0"/>
                <w:sz w:val="16"/>
                <w:szCs w:val="16"/>
                <w:lang w:val="en-GB" w:eastAsia="th-TH"/>
              </w:rPr>
              <w:tab/>
            </w:r>
            <w:r w:rsidR="000150D0" w:rsidRPr="00B8691C">
              <w:rPr>
                <w:rFonts w:ascii="Arial" w:hAnsi="Arial" w:cs="Arial"/>
                <w:noProof/>
                <w:snapToGrid w:val="0"/>
                <w:sz w:val="16"/>
                <w:szCs w:val="16"/>
                <w:lang w:val="en-GB" w:eastAsia="th-TH"/>
              </w:rPr>
              <w:t>0</w:t>
            </w:r>
            <w:r w:rsidRPr="00B8691C">
              <w:rPr>
                <w:rFonts w:ascii="Arial" w:hAnsi="Arial" w:cs="Arial"/>
                <w:noProof/>
                <w:snapToGrid w:val="0"/>
                <w:sz w:val="16"/>
                <w:szCs w:val="16"/>
                <w:lang w:val="en-GB" w:eastAsia="th-TH"/>
              </w:rPr>
              <w:t>.</w:t>
            </w:r>
            <w:r w:rsidR="000150D0" w:rsidRPr="00B8691C">
              <w:rPr>
                <w:rFonts w:ascii="Arial" w:hAnsi="Arial" w:cs="Arial"/>
                <w:noProof/>
                <w:snapToGrid w:val="0"/>
                <w:sz w:val="16"/>
                <w:szCs w:val="16"/>
                <w:lang w:val="en-GB" w:eastAsia="th-TH"/>
              </w:rPr>
              <w:t>70</w:t>
            </w:r>
          </w:p>
        </w:tc>
      </w:tr>
    </w:tbl>
    <w:p w14:paraId="68A4A51E" w14:textId="77777777" w:rsidR="00077D9F" w:rsidRPr="00BE7B1A" w:rsidRDefault="00077D9F" w:rsidP="00D132E7">
      <w:pPr>
        <w:tabs>
          <w:tab w:val="left" w:pos="720"/>
        </w:tabs>
        <w:ind w:left="720" w:hanging="187"/>
        <w:jc w:val="both"/>
        <w:rPr>
          <w:rFonts w:ascii="Arial" w:eastAsia="Arial Unicode MS" w:hAnsi="Arial" w:cs="Arial"/>
          <w:snapToGrid w:val="0"/>
          <w:spacing w:val="-4"/>
          <w:sz w:val="18"/>
          <w:szCs w:val="18"/>
          <w:lang w:eastAsia="th-TH"/>
        </w:rPr>
      </w:pPr>
    </w:p>
    <w:p w14:paraId="0F5F5056" w14:textId="72204D85" w:rsidR="00077D9F" w:rsidRPr="00BE7B1A" w:rsidRDefault="00077D9F" w:rsidP="00D132E7">
      <w:pPr>
        <w:tabs>
          <w:tab w:val="left" w:pos="720"/>
        </w:tabs>
        <w:ind w:left="720" w:hanging="180"/>
        <w:jc w:val="both"/>
        <w:rPr>
          <w:rFonts w:ascii="Arial" w:hAnsi="Arial" w:cs="Arial"/>
          <w:spacing w:val="-6"/>
          <w:sz w:val="18"/>
          <w:szCs w:val="18"/>
          <w:u w:val="single"/>
          <w:cs/>
        </w:rPr>
      </w:pPr>
      <w:proofErr w:type="gramStart"/>
      <w:r w:rsidRPr="00BE7B1A">
        <w:rPr>
          <w:rFonts w:ascii="Arial" w:eastAsia="Arial Unicode MS" w:hAnsi="Arial" w:cs="Arial"/>
          <w:snapToGrid w:val="0"/>
          <w:spacing w:val="-4"/>
          <w:sz w:val="18"/>
          <w:szCs w:val="18"/>
          <w:lang w:eastAsia="th-TH"/>
        </w:rPr>
        <w:t xml:space="preserve">* </w:t>
      </w:r>
      <w:r w:rsidRPr="00BE7B1A">
        <w:rPr>
          <w:rFonts w:ascii="Arial" w:eastAsia="Arial Unicode MS" w:hAnsi="Arial" w:cs="Arial"/>
          <w:snapToGrid w:val="0"/>
          <w:spacing w:val="-4"/>
          <w:sz w:val="18"/>
          <w:szCs w:val="18"/>
          <w:lang w:eastAsia="th-TH"/>
        </w:rPr>
        <w:tab/>
      </w:r>
      <w:r w:rsidR="0092097C" w:rsidRPr="00BE7B1A">
        <w:rPr>
          <w:rFonts w:ascii="Arial" w:eastAsia="Arial Unicode MS" w:hAnsi="Arial" w:cs="Arial"/>
          <w:snapToGrid w:val="0"/>
          <w:spacing w:val="-5"/>
          <w:sz w:val="18"/>
          <w:szCs w:val="18"/>
          <w:lang w:eastAsia="th-TH"/>
        </w:rPr>
        <w:t>F</w:t>
      </w:r>
      <w:r w:rsidRPr="00BE7B1A">
        <w:rPr>
          <w:rFonts w:ascii="Arial" w:hAnsi="Arial" w:cs="Arial"/>
          <w:spacing w:val="-5"/>
          <w:sz w:val="18"/>
          <w:szCs w:val="18"/>
        </w:rPr>
        <w:t>orward</w:t>
      </w:r>
      <w:proofErr w:type="gramEnd"/>
      <w:r w:rsidRPr="00BE7B1A">
        <w:rPr>
          <w:rFonts w:ascii="Arial" w:hAnsi="Arial" w:cs="Arial"/>
          <w:spacing w:val="-5"/>
          <w:sz w:val="18"/>
          <w:szCs w:val="18"/>
        </w:rPr>
        <w:t xml:space="preserve"> contract facilities of a subsidiary which is combined lines with the Company amounting to Baht </w:t>
      </w:r>
      <w:r w:rsidR="000150D0" w:rsidRPr="00BE7B1A">
        <w:rPr>
          <w:rFonts w:ascii="Arial" w:hAnsi="Arial" w:cs="Arial"/>
          <w:spacing w:val="-5"/>
          <w:sz w:val="18"/>
          <w:szCs w:val="18"/>
          <w:lang w:val="en-GB"/>
        </w:rPr>
        <w:t>48</w:t>
      </w:r>
      <w:r w:rsidR="00CF3D4C" w:rsidRPr="00BE7B1A">
        <w:rPr>
          <w:rFonts w:ascii="Arial" w:hAnsi="Arial" w:cs="Arial"/>
          <w:spacing w:val="-5"/>
          <w:sz w:val="18"/>
          <w:szCs w:val="18"/>
          <w:lang w:val="en-GB"/>
        </w:rPr>
        <w:t>.</w:t>
      </w:r>
      <w:r w:rsidR="000150D0" w:rsidRPr="00BE7B1A">
        <w:rPr>
          <w:rFonts w:ascii="Arial" w:hAnsi="Arial" w:cs="Arial"/>
          <w:spacing w:val="-5"/>
          <w:sz w:val="18"/>
          <w:szCs w:val="18"/>
          <w:lang w:val="en-GB"/>
        </w:rPr>
        <w:t>88</w:t>
      </w:r>
      <w:r w:rsidR="0098581C" w:rsidRPr="00BE7B1A">
        <w:rPr>
          <w:rFonts w:ascii="Arial" w:hAnsi="Arial" w:cs="Arial"/>
          <w:spacing w:val="-5"/>
          <w:sz w:val="18"/>
          <w:szCs w:val="18"/>
          <w:lang w:val="en-GB"/>
        </w:rPr>
        <w:t xml:space="preserve"> </w:t>
      </w:r>
      <w:r w:rsidRPr="00BE7B1A">
        <w:rPr>
          <w:rFonts w:ascii="Arial" w:hAnsi="Arial" w:cs="Arial"/>
          <w:spacing w:val="-5"/>
          <w:sz w:val="18"/>
          <w:szCs w:val="18"/>
        </w:rPr>
        <w:t>million,</w:t>
      </w:r>
      <w:r w:rsidR="00AD5C06" w:rsidRPr="00BE7B1A">
        <w:rPr>
          <w:rFonts w:ascii="Arial" w:hAnsi="Arial" w:cs="Arial"/>
          <w:spacing w:val="-4"/>
          <w:sz w:val="18"/>
          <w:szCs w:val="18"/>
        </w:rPr>
        <w:t xml:space="preserve"> </w:t>
      </w:r>
      <w:proofErr w:type="gramStart"/>
      <w:r w:rsidR="00AD5C06" w:rsidRPr="00BE7B1A">
        <w:rPr>
          <w:rFonts w:ascii="Arial" w:hAnsi="Arial" w:cs="Arial"/>
          <w:spacing w:val="-4"/>
          <w:sz w:val="18"/>
          <w:szCs w:val="18"/>
        </w:rPr>
        <w:t>is</w:t>
      </w:r>
      <w:proofErr w:type="gramEnd"/>
      <w:r w:rsidRPr="00BE7B1A">
        <w:rPr>
          <w:rFonts w:ascii="Arial" w:hAnsi="Arial" w:cs="Arial"/>
          <w:spacing w:val="-4"/>
          <w:sz w:val="18"/>
          <w:szCs w:val="18"/>
        </w:rPr>
        <w:t xml:space="preserve"> credit facilities which the Company is a </w:t>
      </w:r>
      <w:r w:rsidRPr="00BE7B1A">
        <w:rPr>
          <w:rFonts w:ascii="Arial" w:hAnsi="Arial" w:cs="Arial"/>
          <w:spacing w:val="-6"/>
          <w:sz w:val="18"/>
          <w:szCs w:val="18"/>
        </w:rPr>
        <w:t>guarantor of a subsidiary and the subsidiary is a guarantor of the Company with the same amount.</w:t>
      </w:r>
    </w:p>
    <w:p w14:paraId="3806A139" w14:textId="77777777" w:rsidR="00BE459E" w:rsidRPr="00BE7B1A" w:rsidRDefault="00BE459E" w:rsidP="00D132E7">
      <w:pPr>
        <w:ind w:left="1080" w:hanging="540"/>
        <w:jc w:val="both"/>
        <w:rPr>
          <w:rFonts w:ascii="Arial" w:eastAsia="SimSun" w:hAnsi="Arial" w:cs="Arial"/>
          <w:snapToGrid w:val="0"/>
          <w:sz w:val="18"/>
          <w:szCs w:val="18"/>
          <w:u w:val="single"/>
          <w:lang w:val="en-GB" w:eastAsia="th-TH"/>
        </w:rPr>
      </w:pPr>
    </w:p>
    <w:p w14:paraId="59A7E622" w14:textId="2197E1CA" w:rsidR="00077D9F" w:rsidRPr="00BE7B1A" w:rsidRDefault="00077D9F" w:rsidP="00D132E7">
      <w:pPr>
        <w:ind w:left="540"/>
        <w:jc w:val="both"/>
        <w:rPr>
          <w:rFonts w:ascii="Arial" w:eastAsia="Arial Unicode MS" w:hAnsi="Arial" w:cs="Arial"/>
          <w:snapToGrid w:val="0"/>
          <w:sz w:val="18"/>
          <w:szCs w:val="18"/>
          <w:u w:val="single"/>
          <w:lang w:eastAsia="th-TH"/>
        </w:rPr>
      </w:pPr>
      <w:r w:rsidRPr="00BE7B1A">
        <w:rPr>
          <w:rFonts w:ascii="Arial" w:eastAsia="Arial Unicode MS" w:hAnsi="Arial" w:cs="Arial"/>
          <w:snapToGrid w:val="0"/>
          <w:sz w:val="18"/>
          <w:szCs w:val="18"/>
          <w:u w:val="single"/>
          <w:lang w:eastAsia="th-TH"/>
        </w:rPr>
        <w:t>Joint venture</w:t>
      </w:r>
    </w:p>
    <w:p w14:paraId="19349579" w14:textId="77777777" w:rsidR="00077D9F" w:rsidRPr="00BE7B1A" w:rsidRDefault="00077D9F" w:rsidP="00D132E7">
      <w:pPr>
        <w:ind w:left="1080" w:hanging="540"/>
        <w:jc w:val="both"/>
        <w:rPr>
          <w:rFonts w:ascii="Arial" w:eastAsia="SimSun" w:hAnsi="Arial" w:cs="Arial"/>
          <w:snapToGrid w:val="0"/>
          <w:sz w:val="18"/>
          <w:szCs w:val="18"/>
          <w:u w:val="single"/>
          <w:lang w:val="en-GB" w:eastAsia="th-TH"/>
        </w:rPr>
      </w:pPr>
    </w:p>
    <w:p w14:paraId="115704BF" w14:textId="18035B59" w:rsidR="00077D9F" w:rsidRPr="00BE7B1A" w:rsidRDefault="00077D9F" w:rsidP="00D132E7">
      <w:pPr>
        <w:ind w:left="540"/>
        <w:jc w:val="both"/>
        <w:rPr>
          <w:rFonts w:ascii="Arial" w:hAnsi="Arial" w:cs="Arial"/>
          <w:spacing w:val="-4"/>
          <w:sz w:val="18"/>
          <w:szCs w:val="18"/>
        </w:rPr>
      </w:pPr>
      <w:r w:rsidRPr="00BE7B1A">
        <w:rPr>
          <w:rFonts w:ascii="Arial" w:hAnsi="Arial" w:cs="Arial"/>
          <w:spacing w:val="-4"/>
          <w:sz w:val="18"/>
          <w:szCs w:val="18"/>
        </w:rPr>
        <w:t xml:space="preserve">The Company is a guarantor of </w:t>
      </w:r>
      <w:r w:rsidR="00A831F3" w:rsidRPr="00BE7B1A">
        <w:rPr>
          <w:rFonts w:ascii="Arial" w:hAnsi="Arial" w:cs="Arial"/>
          <w:spacing w:val="-4"/>
          <w:sz w:val="18"/>
          <w:szCs w:val="18"/>
        </w:rPr>
        <w:t xml:space="preserve">a </w:t>
      </w:r>
      <w:r w:rsidRPr="00BE7B1A">
        <w:rPr>
          <w:rFonts w:ascii="Arial" w:hAnsi="Arial" w:cs="Arial"/>
          <w:spacing w:val="-4"/>
          <w:sz w:val="18"/>
          <w:szCs w:val="18"/>
        </w:rPr>
        <w:t xml:space="preserve">joint </w:t>
      </w:r>
      <w:proofErr w:type="gramStart"/>
      <w:r w:rsidRPr="00BE7B1A">
        <w:rPr>
          <w:rFonts w:ascii="Arial" w:hAnsi="Arial" w:cs="Arial"/>
          <w:spacing w:val="-4"/>
          <w:sz w:val="18"/>
          <w:szCs w:val="18"/>
        </w:rPr>
        <w:t>venture in</w:t>
      </w:r>
      <w:proofErr w:type="gramEnd"/>
      <w:r w:rsidRPr="00BE7B1A">
        <w:rPr>
          <w:rFonts w:ascii="Arial" w:hAnsi="Arial" w:cs="Arial"/>
          <w:spacing w:val="-4"/>
          <w:sz w:val="18"/>
          <w:szCs w:val="18"/>
        </w:rPr>
        <w:t xml:space="preserve"> overseas following the standby letter of credit according to the proportion of its holding interest in</w:t>
      </w:r>
      <w:r w:rsidR="00A831F3" w:rsidRPr="00BE7B1A">
        <w:rPr>
          <w:rFonts w:ascii="Arial" w:hAnsi="Arial" w:cs="Arial"/>
          <w:spacing w:val="-4"/>
          <w:sz w:val="18"/>
          <w:szCs w:val="18"/>
        </w:rPr>
        <w:t xml:space="preserve"> a</w:t>
      </w:r>
      <w:r w:rsidRPr="00BE7B1A">
        <w:rPr>
          <w:rFonts w:ascii="Arial" w:hAnsi="Arial" w:cs="Arial"/>
          <w:spacing w:val="-4"/>
          <w:sz w:val="18"/>
          <w:szCs w:val="18"/>
        </w:rPr>
        <w:t xml:space="preserve"> joint venture for the borrowings from overseas financial institutions.</w:t>
      </w:r>
    </w:p>
    <w:p w14:paraId="525DD94B" w14:textId="77777777" w:rsidR="00077D9F" w:rsidRPr="00BE7B1A" w:rsidRDefault="00077D9F" w:rsidP="00D132E7">
      <w:pPr>
        <w:ind w:left="1080" w:hanging="540"/>
        <w:jc w:val="both"/>
        <w:rPr>
          <w:rFonts w:ascii="Arial" w:eastAsia="SimSun" w:hAnsi="Arial" w:cs="Arial"/>
          <w:snapToGrid w:val="0"/>
          <w:spacing w:val="-4"/>
          <w:sz w:val="18"/>
          <w:szCs w:val="18"/>
          <w:u w:val="single"/>
          <w:lang w:val="en-GB" w:eastAsia="th-TH"/>
        </w:rPr>
      </w:pPr>
    </w:p>
    <w:p w14:paraId="7565FE24" w14:textId="4B1F7D8D" w:rsidR="00077D9F" w:rsidRPr="00BE7B1A" w:rsidRDefault="00077D9F" w:rsidP="00D132E7">
      <w:pPr>
        <w:ind w:left="540"/>
        <w:jc w:val="both"/>
        <w:rPr>
          <w:rFonts w:ascii="Arial" w:hAnsi="Arial" w:cs="Arial"/>
          <w:sz w:val="18"/>
          <w:szCs w:val="18"/>
        </w:rPr>
      </w:pPr>
      <w:r w:rsidRPr="00BE7B1A">
        <w:rPr>
          <w:rFonts w:ascii="Arial" w:hAnsi="Arial" w:cs="Arial"/>
          <w:spacing w:val="-4"/>
          <w:sz w:val="18"/>
          <w:szCs w:val="18"/>
        </w:rPr>
        <w:t xml:space="preserve">As </w:t>
      </w:r>
      <w:proofErr w:type="gramStart"/>
      <w:r w:rsidRPr="00BE7B1A">
        <w:rPr>
          <w:rFonts w:ascii="Arial" w:hAnsi="Arial" w:cs="Arial"/>
          <w:spacing w:val="-4"/>
          <w:sz w:val="18"/>
          <w:szCs w:val="18"/>
        </w:rPr>
        <w:t>at</w:t>
      </w:r>
      <w:proofErr w:type="gramEnd"/>
      <w:r w:rsidRPr="00BE7B1A">
        <w:rPr>
          <w:rFonts w:ascii="Arial" w:hAnsi="Arial" w:cs="Arial"/>
          <w:spacing w:val="-4"/>
          <w:sz w:val="18"/>
          <w:szCs w:val="18"/>
        </w:rPr>
        <w:t xml:space="preserve"> </w:t>
      </w:r>
      <w:r w:rsidR="000150D0" w:rsidRPr="00BE7B1A">
        <w:rPr>
          <w:rFonts w:ascii="Arial" w:hAnsi="Arial" w:cs="Arial"/>
          <w:spacing w:val="-4"/>
          <w:sz w:val="18"/>
          <w:szCs w:val="18"/>
          <w:lang w:val="en-GB"/>
        </w:rPr>
        <w:t>31</w:t>
      </w:r>
      <w:r w:rsidR="00C45E7E" w:rsidRPr="00BE7B1A">
        <w:rPr>
          <w:rFonts w:ascii="Arial" w:hAnsi="Arial" w:cs="Arial"/>
          <w:spacing w:val="-4"/>
          <w:sz w:val="18"/>
          <w:szCs w:val="18"/>
        </w:rPr>
        <w:t xml:space="preserve"> December </w:t>
      </w:r>
      <w:r w:rsidR="000150D0" w:rsidRPr="00BE7B1A">
        <w:rPr>
          <w:rFonts w:ascii="Arial" w:hAnsi="Arial" w:cs="Arial"/>
          <w:spacing w:val="-4"/>
          <w:sz w:val="18"/>
          <w:szCs w:val="18"/>
          <w:lang w:val="en-GB"/>
        </w:rPr>
        <w:t>2024</w:t>
      </w:r>
      <w:r w:rsidRPr="00BE7B1A">
        <w:rPr>
          <w:rFonts w:ascii="Arial" w:hAnsi="Arial" w:cs="Arial"/>
          <w:spacing w:val="-4"/>
          <w:sz w:val="18"/>
          <w:szCs w:val="18"/>
        </w:rPr>
        <w:t xml:space="preserve">, the Company has the standby letter of credit for guarantee to </w:t>
      </w:r>
      <w:r w:rsidR="00A831F3" w:rsidRPr="00BE7B1A">
        <w:rPr>
          <w:rFonts w:ascii="Arial" w:hAnsi="Arial" w:cs="Arial"/>
          <w:spacing w:val="-4"/>
          <w:sz w:val="18"/>
          <w:szCs w:val="18"/>
        </w:rPr>
        <w:t xml:space="preserve">a </w:t>
      </w:r>
      <w:r w:rsidRPr="00BE7B1A">
        <w:rPr>
          <w:rFonts w:ascii="Arial" w:hAnsi="Arial" w:cs="Arial"/>
          <w:spacing w:val="-4"/>
          <w:sz w:val="18"/>
          <w:szCs w:val="18"/>
        </w:rPr>
        <w:t xml:space="preserve">joint </w:t>
      </w:r>
      <w:proofErr w:type="gramStart"/>
      <w:r w:rsidRPr="00BE7B1A">
        <w:rPr>
          <w:rFonts w:ascii="Arial" w:hAnsi="Arial" w:cs="Arial"/>
          <w:spacing w:val="-4"/>
          <w:sz w:val="18"/>
          <w:szCs w:val="18"/>
        </w:rPr>
        <w:t>venture in</w:t>
      </w:r>
      <w:proofErr w:type="gramEnd"/>
      <w:r w:rsidRPr="00BE7B1A">
        <w:rPr>
          <w:rFonts w:ascii="Arial" w:hAnsi="Arial" w:cs="Arial"/>
          <w:spacing w:val="-4"/>
          <w:sz w:val="18"/>
          <w:szCs w:val="18"/>
        </w:rPr>
        <w:t xml:space="preserve"> overseas amounting to US Dollar </w:t>
      </w:r>
      <w:r w:rsidR="000150D0" w:rsidRPr="00BE7B1A">
        <w:rPr>
          <w:rFonts w:ascii="Arial" w:hAnsi="Arial" w:cs="Arial"/>
          <w:spacing w:val="-4"/>
          <w:sz w:val="18"/>
          <w:szCs w:val="18"/>
          <w:lang w:val="en-GB"/>
        </w:rPr>
        <w:t>2</w:t>
      </w:r>
      <w:r w:rsidR="00AB2811" w:rsidRPr="00BE7B1A">
        <w:rPr>
          <w:rFonts w:ascii="Arial" w:hAnsi="Arial" w:cs="Arial"/>
          <w:spacing w:val="-4"/>
          <w:sz w:val="18"/>
          <w:szCs w:val="18"/>
          <w:lang w:val="en-GB"/>
        </w:rPr>
        <w:t>.</w:t>
      </w:r>
      <w:r w:rsidR="000150D0" w:rsidRPr="00BE7B1A">
        <w:rPr>
          <w:rFonts w:ascii="Arial" w:hAnsi="Arial" w:cs="Arial"/>
          <w:spacing w:val="-4"/>
          <w:sz w:val="18"/>
          <w:szCs w:val="18"/>
          <w:lang w:val="en-GB"/>
        </w:rPr>
        <w:t>00</w:t>
      </w:r>
      <w:r w:rsidR="0087106E" w:rsidRPr="00BE7B1A">
        <w:rPr>
          <w:rFonts w:ascii="Arial" w:hAnsi="Arial" w:cs="Arial"/>
          <w:spacing w:val="-4"/>
          <w:sz w:val="18"/>
          <w:szCs w:val="18"/>
          <w:lang w:val="en-GB"/>
        </w:rPr>
        <w:t xml:space="preserve"> </w:t>
      </w:r>
      <w:r w:rsidRPr="00BE7B1A">
        <w:rPr>
          <w:rFonts w:ascii="Arial" w:hAnsi="Arial" w:cs="Arial"/>
          <w:spacing w:val="-4"/>
          <w:sz w:val="18"/>
          <w:szCs w:val="18"/>
        </w:rPr>
        <w:t>million</w:t>
      </w:r>
      <w:r w:rsidRPr="00BE7B1A">
        <w:rPr>
          <w:rFonts w:ascii="Arial" w:hAnsi="Arial" w:cs="Arial"/>
          <w:sz w:val="18"/>
          <w:szCs w:val="18"/>
        </w:rPr>
        <w:t>.</w:t>
      </w:r>
    </w:p>
    <w:p w14:paraId="433967A7" w14:textId="3B486D1A" w:rsidR="000F2B45" w:rsidRPr="00BE7B1A" w:rsidRDefault="000F2B45" w:rsidP="00D132E7">
      <w:pPr>
        <w:jc w:val="both"/>
        <w:rPr>
          <w:rFonts w:ascii="Arial" w:hAnsi="Arial" w:cs="Arial"/>
          <w:sz w:val="18"/>
          <w:szCs w:val="18"/>
          <w:lang w:val="en-GB"/>
        </w:rPr>
      </w:pPr>
    </w:p>
    <w:p w14:paraId="42178EA0" w14:textId="77777777" w:rsidR="0061477E" w:rsidRPr="00BE7B1A" w:rsidRDefault="0061477E" w:rsidP="00D132E7">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511CA4" w:rsidRPr="00BE7B1A" w14:paraId="43F8107A" w14:textId="77777777" w:rsidTr="00511CA4">
        <w:trPr>
          <w:trHeight w:val="386"/>
        </w:trPr>
        <w:tc>
          <w:tcPr>
            <w:tcW w:w="9461" w:type="dxa"/>
            <w:vAlign w:val="center"/>
          </w:tcPr>
          <w:p w14:paraId="7A9868C4" w14:textId="4B4B0EDA" w:rsidR="00077D9F" w:rsidRPr="00BE7B1A" w:rsidRDefault="00077D9F" w:rsidP="00D132E7">
            <w:pPr>
              <w:tabs>
                <w:tab w:val="left" w:pos="432"/>
              </w:tabs>
              <w:ind w:left="432" w:hanging="537"/>
              <w:rPr>
                <w:rFonts w:ascii="Arial" w:eastAsia="Arial Unicode MS" w:hAnsi="Arial" w:cs="Arial"/>
                <w:b/>
                <w:bCs/>
                <w:sz w:val="18"/>
                <w:szCs w:val="18"/>
                <w:cs/>
                <w:lang w:val="en-GB"/>
              </w:rPr>
            </w:pPr>
            <w:r w:rsidRPr="00BE7B1A">
              <w:rPr>
                <w:rFonts w:ascii="Arial" w:eastAsia="Arial Unicode MS" w:hAnsi="Arial" w:cs="Arial"/>
                <w:b/>
                <w:bCs/>
                <w:sz w:val="18"/>
                <w:szCs w:val="18"/>
                <w:lang w:val="en-GB"/>
              </w:rPr>
              <w:br w:type="page"/>
            </w:r>
            <w:r w:rsidR="000150D0" w:rsidRPr="00BE7B1A">
              <w:rPr>
                <w:rFonts w:ascii="Arial" w:eastAsia="Arial Unicode MS" w:hAnsi="Arial" w:cs="Arial"/>
                <w:b/>
                <w:bCs/>
                <w:sz w:val="18"/>
                <w:szCs w:val="18"/>
                <w:lang w:val="en-GB"/>
              </w:rPr>
              <w:t>29</w:t>
            </w:r>
            <w:r w:rsidRPr="00BE7B1A">
              <w:rPr>
                <w:rFonts w:ascii="Arial" w:eastAsia="Arial Unicode MS" w:hAnsi="Arial" w:cs="Arial"/>
                <w:b/>
                <w:bCs/>
                <w:sz w:val="18"/>
                <w:szCs w:val="18"/>
                <w:lang w:val="en-GB"/>
              </w:rPr>
              <w:tab/>
              <w:t>Lawsuit</w:t>
            </w:r>
          </w:p>
        </w:tc>
      </w:tr>
    </w:tbl>
    <w:p w14:paraId="1E9CFA1B" w14:textId="77777777" w:rsidR="00077D9F" w:rsidRPr="00BE7B1A" w:rsidRDefault="00077D9F" w:rsidP="00D132E7">
      <w:pPr>
        <w:jc w:val="thaiDistribute"/>
        <w:outlineLvl w:val="0"/>
        <w:rPr>
          <w:rFonts w:ascii="Arial" w:eastAsia="Arial Unicode MS" w:hAnsi="Arial" w:cs="Arial"/>
          <w:sz w:val="18"/>
          <w:szCs w:val="18"/>
          <w:lang w:val="en-GB"/>
        </w:rPr>
      </w:pPr>
    </w:p>
    <w:p w14:paraId="073392DD" w14:textId="77777777" w:rsidR="00077D9F" w:rsidRPr="00BE7B1A" w:rsidRDefault="00077D9F" w:rsidP="00D132E7">
      <w:pPr>
        <w:jc w:val="both"/>
        <w:rPr>
          <w:rFonts w:ascii="Arial" w:hAnsi="Arial" w:cs="Arial"/>
          <w:sz w:val="18"/>
          <w:szCs w:val="18"/>
          <w:u w:val="single"/>
        </w:rPr>
      </w:pPr>
      <w:r w:rsidRPr="00BE7B1A">
        <w:rPr>
          <w:rFonts w:ascii="Arial" w:hAnsi="Arial" w:cs="Arial"/>
          <w:sz w:val="18"/>
          <w:szCs w:val="18"/>
          <w:u w:val="single"/>
        </w:rPr>
        <w:t>Subsidiary</w:t>
      </w:r>
    </w:p>
    <w:p w14:paraId="6095CC79" w14:textId="77777777" w:rsidR="00077D9F" w:rsidRPr="00BE7B1A" w:rsidRDefault="00077D9F" w:rsidP="00D132E7">
      <w:pPr>
        <w:jc w:val="both"/>
        <w:rPr>
          <w:rFonts w:ascii="Arial" w:hAnsi="Arial" w:cs="Arial"/>
          <w:sz w:val="18"/>
          <w:szCs w:val="18"/>
        </w:rPr>
      </w:pPr>
    </w:p>
    <w:p w14:paraId="79BBBC54" w14:textId="570AE3E2" w:rsidR="008120B9" w:rsidRPr="00BE7B1A" w:rsidRDefault="00077D9F" w:rsidP="00D132E7">
      <w:pPr>
        <w:jc w:val="both"/>
        <w:rPr>
          <w:rFonts w:ascii="Arial" w:hAnsi="Arial" w:cs="Arial"/>
          <w:sz w:val="18"/>
          <w:szCs w:val="18"/>
        </w:rPr>
      </w:pPr>
      <w:r w:rsidRPr="00BE7B1A">
        <w:rPr>
          <w:rFonts w:ascii="Arial" w:hAnsi="Arial" w:cs="Arial"/>
          <w:sz w:val="18"/>
          <w:szCs w:val="18"/>
        </w:rPr>
        <w:t xml:space="preserve">The subsidiary </w:t>
      </w:r>
      <w:r w:rsidR="00B50917" w:rsidRPr="00BE7B1A">
        <w:rPr>
          <w:rFonts w:ascii="Arial" w:hAnsi="Arial" w:cs="Arial"/>
          <w:sz w:val="18"/>
          <w:szCs w:val="18"/>
        </w:rPr>
        <w:t>filed an objection to the order by the Department of Lands to revoke its land regarding two NS.</w:t>
      </w:r>
      <w:r w:rsidR="000150D0" w:rsidRPr="00BE7B1A">
        <w:rPr>
          <w:rFonts w:ascii="Arial" w:hAnsi="Arial" w:cs="Arial"/>
          <w:sz w:val="18"/>
          <w:szCs w:val="18"/>
          <w:lang w:val="en-GB"/>
        </w:rPr>
        <w:t>3</w:t>
      </w:r>
      <w:r w:rsidR="00B50917" w:rsidRPr="00BE7B1A">
        <w:rPr>
          <w:rFonts w:ascii="Arial" w:hAnsi="Arial" w:cs="Arial"/>
          <w:sz w:val="18"/>
          <w:szCs w:val="18"/>
        </w:rPr>
        <w:t xml:space="preserve">K. documents. </w:t>
      </w:r>
      <w:r w:rsidR="00D737C8" w:rsidRPr="00BE7B1A">
        <w:rPr>
          <w:rFonts w:ascii="Arial" w:hAnsi="Arial" w:cs="Arial"/>
          <w:sz w:val="18"/>
          <w:szCs w:val="18"/>
        </w:rPr>
        <w:t>The Department of Lands</w:t>
      </w:r>
      <w:r w:rsidRPr="00BE7B1A">
        <w:rPr>
          <w:rFonts w:ascii="Arial" w:hAnsi="Arial" w:cs="Arial"/>
          <w:sz w:val="18"/>
          <w:szCs w:val="18"/>
        </w:rPr>
        <w:t xml:space="preserve"> has established the revocation committee </w:t>
      </w:r>
      <w:r w:rsidR="00502519" w:rsidRPr="00BE7B1A">
        <w:rPr>
          <w:rFonts w:ascii="Arial" w:hAnsi="Arial" w:cs="Arial"/>
          <w:sz w:val="18"/>
          <w:szCs w:val="18"/>
        </w:rPr>
        <w:t xml:space="preserve">to consider revoking </w:t>
      </w:r>
      <w:r w:rsidRPr="00BE7B1A">
        <w:rPr>
          <w:rFonts w:ascii="Arial" w:hAnsi="Arial" w:cs="Arial"/>
          <w:sz w:val="18"/>
          <w:szCs w:val="18"/>
        </w:rPr>
        <w:t xml:space="preserve">the certificate of land rights that </w:t>
      </w:r>
      <w:proofErr w:type="gramStart"/>
      <w:r w:rsidR="008D2FB0" w:rsidRPr="00BE7B1A">
        <w:rPr>
          <w:rFonts w:ascii="Arial" w:hAnsi="Arial" w:cs="Arial"/>
          <w:sz w:val="18"/>
          <w:szCs w:val="18"/>
        </w:rPr>
        <w:t xml:space="preserve">did not </w:t>
      </w:r>
      <w:r w:rsidRPr="00BE7B1A">
        <w:rPr>
          <w:rFonts w:ascii="Arial" w:hAnsi="Arial" w:cs="Arial"/>
          <w:sz w:val="18"/>
          <w:szCs w:val="18"/>
        </w:rPr>
        <w:t>issue</w:t>
      </w:r>
      <w:proofErr w:type="gramEnd"/>
      <w:r w:rsidRPr="00BE7B1A">
        <w:rPr>
          <w:rFonts w:ascii="Arial" w:hAnsi="Arial" w:cs="Arial"/>
          <w:sz w:val="18"/>
          <w:szCs w:val="18"/>
        </w:rPr>
        <w:t xml:space="preserve"> </w:t>
      </w:r>
      <w:r w:rsidR="008D2FB0" w:rsidRPr="00BE7B1A">
        <w:rPr>
          <w:rFonts w:ascii="Arial" w:hAnsi="Arial" w:cs="Arial"/>
          <w:sz w:val="18"/>
          <w:szCs w:val="18"/>
        </w:rPr>
        <w:t>in c</w:t>
      </w:r>
      <w:r w:rsidRPr="00BE7B1A">
        <w:rPr>
          <w:rFonts w:ascii="Arial" w:hAnsi="Arial" w:cs="Arial"/>
          <w:sz w:val="18"/>
          <w:szCs w:val="18"/>
        </w:rPr>
        <w:t>ompli</w:t>
      </w:r>
      <w:r w:rsidR="008D2FB0" w:rsidRPr="00BE7B1A">
        <w:rPr>
          <w:rFonts w:ascii="Arial" w:hAnsi="Arial" w:cs="Arial"/>
          <w:sz w:val="18"/>
          <w:szCs w:val="18"/>
        </w:rPr>
        <w:t>ance</w:t>
      </w:r>
      <w:r w:rsidRPr="00BE7B1A">
        <w:rPr>
          <w:rFonts w:ascii="Arial" w:hAnsi="Arial" w:cs="Arial"/>
          <w:sz w:val="18"/>
          <w:szCs w:val="18"/>
        </w:rPr>
        <w:t xml:space="preserve"> with regulation. However, as </w:t>
      </w:r>
      <w:proofErr w:type="gramStart"/>
      <w:r w:rsidRPr="00BE7B1A">
        <w:rPr>
          <w:rFonts w:ascii="Arial" w:hAnsi="Arial" w:cs="Arial"/>
          <w:sz w:val="18"/>
          <w:szCs w:val="18"/>
        </w:rPr>
        <w:t>at</w:t>
      </w:r>
      <w:proofErr w:type="gramEnd"/>
      <w:r w:rsidR="00254709" w:rsidRPr="00BE7B1A">
        <w:rPr>
          <w:rFonts w:ascii="Arial" w:hAnsi="Arial" w:cs="Arial"/>
          <w:sz w:val="18"/>
          <w:szCs w:val="18"/>
        </w:rPr>
        <w:t xml:space="preserve"> </w:t>
      </w:r>
      <w:r w:rsidR="000150D0" w:rsidRPr="00BE7B1A">
        <w:rPr>
          <w:rFonts w:ascii="Arial" w:hAnsi="Arial" w:cs="Arial"/>
          <w:sz w:val="18"/>
          <w:szCs w:val="18"/>
          <w:lang w:val="en-GB"/>
        </w:rPr>
        <w:t>30</w:t>
      </w:r>
      <w:r w:rsidR="009E2691" w:rsidRPr="00BE7B1A">
        <w:rPr>
          <w:rFonts w:ascii="Arial" w:hAnsi="Arial" w:cs="Arial"/>
          <w:sz w:val="18"/>
          <w:szCs w:val="18"/>
          <w:lang w:val="en-GB"/>
        </w:rPr>
        <w:t xml:space="preserve"> September</w:t>
      </w:r>
      <w:r w:rsidR="00C45E7E" w:rsidRPr="00BE7B1A">
        <w:rPr>
          <w:rFonts w:ascii="Arial" w:hAnsi="Arial" w:cs="Arial"/>
          <w:sz w:val="18"/>
          <w:szCs w:val="18"/>
          <w:lang w:val="en-GB"/>
        </w:rPr>
        <w:t xml:space="preserve"> </w:t>
      </w:r>
      <w:r w:rsidR="000150D0" w:rsidRPr="00BE7B1A">
        <w:rPr>
          <w:rFonts w:ascii="Arial" w:hAnsi="Arial" w:cs="Arial"/>
          <w:sz w:val="18"/>
          <w:szCs w:val="18"/>
          <w:lang w:val="en-GB"/>
        </w:rPr>
        <w:t>2025</w:t>
      </w:r>
      <w:r w:rsidRPr="00BE7B1A">
        <w:rPr>
          <w:rFonts w:ascii="Arial" w:hAnsi="Arial" w:cs="Arial"/>
          <w:sz w:val="18"/>
          <w:szCs w:val="18"/>
        </w:rPr>
        <w:t xml:space="preserve">, there is no revocation </w:t>
      </w:r>
      <w:proofErr w:type="gramStart"/>
      <w:r w:rsidRPr="00BE7B1A">
        <w:rPr>
          <w:rFonts w:ascii="Arial" w:hAnsi="Arial" w:cs="Arial"/>
          <w:sz w:val="18"/>
          <w:szCs w:val="18"/>
        </w:rPr>
        <w:t>order</w:t>
      </w:r>
      <w:proofErr w:type="gramEnd"/>
      <w:r w:rsidRPr="00BE7B1A">
        <w:rPr>
          <w:rFonts w:ascii="Arial" w:hAnsi="Arial" w:cs="Arial"/>
          <w:sz w:val="18"/>
          <w:szCs w:val="18"/>
        </w:rPr>
        <w:t xml:space="preserve"> and it is under consideration by the revocation committee.</w:t>
      </w:r>
    </w:p>
    <w:p w14:paraId="2E2D923A" w14:textId="77777777" w:rsidR="00C87CCC" w:rsidRDefault="00C87CCC" w:rsidP="00D132E7">
      <w:pPr>
        <w:jc w:val="thaiDistribute"/>
        <w:outlineLvl w:val="0"/>
        <w:rPr>
          <w:rFonts w:ascii="Arial" w:hAnsi="Arial" w:cs="Arial"/>
          <w:sz w:val="18"/>
          <w:szCs w:val="18"/>
          <w:u w:val="single"/>
        </w:rPr>
      </w:pPr>
    </w:p>
    <w:p w14:paraId="27FD6362" w14:textId="77777777" w:rsidR="00BE7B1A" w:rsidRPr="00BE7B1A" w:rsidRDefault="00BE7B1A" w:rsidP="00D132E7">
      <w:pPr>
        <w:jc w:val="thaiDistribute"/>
        <w:outlineLvl w:val="0"/>
        <w:rPr>
          <w:rFonts w:ascii="Arial" w:hAnsi="Arial" w:cs="Arial"/>
          <w:sz w:val="18"/>
          <w:szCs w:val="18"/>
          <w:u w:val="single"/>
        </w:rPr>
      </w:pPr>
    </w:p>
    <w:tbl>
      <w:tblPr>
        <w:tblW w:w="9461" w:type="dxa"/>
        <w:tblInd w:w="108" w:type="dxa"/>
        <w:tblLook w:val="04A0" w:firstRow="1" w:lastRow="0" w:firstColumn="1" w:lastColumn="0" w:noHBand="0" w:noVBand="1"/>
      </w:tblPr>
      <w:tblGrid>
        <w:gridCol w:w="9461"/>
      </w:tblGrid>
      <w:tr w:rsidR="00152AEE" w:rsidRPr="00BE7B1A" w14:paraId="1CF462BA" w14:textId="77777777" w:rsidTr="004A5EA5">
        <w:trPr>
          <w:trHeight w:val="386"/>
        </w:trPr>
        <w:tc>
          <w:tcPr>
            <w:tcW w:w="9461" w:type="dxa"/>
            <w:vAlign w:val="center"/>
          </w:tcPr>
          <w:p w14:paraId="640B34C5" w14:textId="53BD80DF" w:rsidR="00152AEE" w:rsidRPr="00BE7B1A" w:rsidRDefault="00152AEE" w:rsidP="004A5EA5">
            <w:pPr>
              <w:tabs>
                <w:tab w:val="left" w:pos="432"/>
              </w:tabs>
              <w:ind w:left="432" w:hanging="537"/>
              <w:rPr>
                <w:rFonts w:ascii="Arial" w:eastAsia="Arial Unicode MS" w:hAnsi="Arial" w:cs="Arial"/>
                <w:b/>
                <w:bCs/>
                <w:sz w:val="18"/>
                <w:szCs w:val="18"/>
                <w:cs/>
                <w:lang w:val="en-GB"/>
              </w:rPr>
            </w:pPr>
            <w:r w:rsidRPr="00BE7B1A">
              <w:rPr>
                <w:rFonts w:ascii="Arial" w:eastAsia="Arial Unicode MS" w:hAnsi="Arial" w:cs="Arial"/>
                <w:b/>
                <w:bCs/>
                <w:sz w:val="18"/>
                <w:szCs w:val="18"/>
                <w:lang w:val="en-GB"/>
              </w:rPr>
              <w:br w:type="page"/>
            </w:r>
            <w:r>
              <w:rPr>
                <w:rFonts w:ascii="Arial" w:eastAsia="Arial Unicode MS" w:hAnsi="Arial" w:cs="Arial"/>
                <w:b/>
                <w:bCs/>
                <w:sz w:val="18"/>
                <w:szCs w:val="18"/>
                <w:lang w:val="en-GB"/>
              </w:rPr>
              <w:t>30</w:t>
            </w:r>
            <w:r w:rsidRPr="00BE7B1A">
              <w:rPr>
                <w:rFonts w:ascii="Arial" w:eastAsia="Arial Unicode MS" w:hAnsi="Arial" w:cs="Arial"/>
                <w:b/>
                <w:bCs/>
                <w:sz w:val="18"/>
                <w:szCs w:val="18"/>
                <w:lang w:val="en-GB"/>
              </w:rPr>
              <w:tab/>
            </w:r>
            <w:r>
              <w:rPr>
                <w:rFonts w:ascii="Arial" w:eastAsia="Arial Unicode MS" w:hAnsi="Arial" w:cs="Arial"/>
                <w:b/>
                <w:bCs/>
                <w:sz w:val="18"/>
                <w:szCs w:val="18"/>
                <w:lang w:val="en-GB"/>
              </w:rPr>
              <w:t>Other income and other expenses</w:t>
            </w:r>
          </w:p>
        </w:tc>
      </w:tr>
    </w:tbl>
    <w:p w14:paraId="1A478CEB" w14:textId="77777777" w:rsidR="000550A1" w:rsidRPr="005C6D36" w:rsidRDefault="000550A1" w:rsidP="00316948">
      <w:pPr>
        <w:jc w:val="thaiDistribute"/>
        <w:outlineLvl w:val="0"/>
        <w:rPr>
          <w:rFonts w:ascii="Arial" w:hAnsi="Arial" w:cstheme="minorBidi"/>
          <w:sz w:val="18"/>
          <w:szCs w:val="18"/>
        </w:rPr>
      </w:pPr>
    </w:p>
    <w:p w14:paraId="3AE5EA96" w14:textId="77777777" w:rsidR="00316948" w:rsidRDefault="00152AEE" w:rsidP="00316948">
      <w:pPr>
        <w:jc w:val="thaiDistribute"/>
        <w:outlineLvl w:val="0"/>
        <w:rPr>
          <w:rFonts w:ascii="Arial" w:hAnsi="Arial" w:cs="Arial"/>
          <w:sz w:val="18"/>
          <w:szCs w:val="18"/>
        </w:rPr>
      </w:pPr>
      <w:r w:rsidRPr="00152AEE">
        <w:rPr>
          <w:rFonts w:ascii="Arial" w:hAnsi="Arial" w:cs="Arial"/>
          <w:sz w:val="18"/>
          <w:szCs w:val="18"/>
        </w:rPr>
        <w:t xml:space="preserve">For the nine-month period ended </w:t>
      </w:r>
      <w:r>
        <w:rPr>
          <w:rFonts w:ascii="Arial" w:hAnsi="Arial" w:cs="Arial"/>
          <w:sz w:val="18"/>
          <w:szCs w:val="18"/>
        </w:rPr>
        <w:t xml:space="preserve">30 </w:t>
      </w:r>
      <w:r w:rsidRPr="00152AEE">
        <w:rPr>
          <w:rFonts w:ascii="Arial" w:hAnsi="Arial" w:cs="Arial"/>
          <w:sz w:val="18"/>
          <w:szCs w:val="18"/>
        </w:rPr>
        <w:t xml:space="preserve">September 2025, other income and other expenses include </w:t>
      </w:r>
      <w:r w:rsidR="008C64A4" w:rsidRPr="007F7AA3">
        <w:rPr>
          <w:rFonts w:ascii="Arial" w:hAnsi="Arial" w:cs="Arial"/>
          <w:sz w:val="18"/>
          <w:szCs w:val="18"/>
        </w:rPr>
        <w:t xml:space="preserve">net </w:t>
      </w:r>
      <w:r w:rsidRPr="00152AEE">
        <w:rPr>
          <w:rFonts w:ascii="Arial" w:hAnsi="Arial" w:cs="Arial"/>
          <w:sz w:val="18"/>
          <w:szCs w:val="18"/>
        </w:rPr>
        <w:t xml:space="preserve">gain on disposal of </w:t>
      </w:r>
      <w:r>
        <w:rPr>
          <w:rFonts w:ascii="Arial" w:hAnsi="Arial" w:cs="Arial"/>
          <w:sz w:val="18"/>
          <w:szCs w:val="18"/>
        </w:rPr>
        <w:t>property, plant and equipment</w:t>
      </w:r>
      <w:r w:rsidRPr="00152AEE">
        <w:rPr>
          <w:rFonts w:ascii="Arial" w:hAnsi="Arial" w:cs="Arial"/>
          <w:sz w:val="18"/>
          <w:szCs w:val="18"/>
        </w:rPr>
        <w:t xml:space="preserve"> </w:t>
      </w:r>
      <w:r w:rsidR="008C64A4">
        <w:rPr>
          <w:rFonts w:ascii="Arial" w:hAnsi="Arial" w:cs="Arial"/>
          <w:sz w:val="18"/>
          <w:szCs w:val="18"/>
        </w:rPr>
        <w:t xml:space="preserve">and intangible assets </w:t>
      </w:r>
      <w:r w:rsidRPr="00152AEE">
        <w:rPr>
          <w:rFonts w:ascii="Arial" w:hAnsi="Arial" w:cs="Arial"/>
          <w:sz w:val="18"/>
          <w:szCs w:val="18"/>
        </w:rPr>
        <w:t xml:space="preserve">in the consolidated </w:t>
      </w:r>
      <w:r w:rsidR="00316948">
        <w:rPr>
          <w:rFonts w:ascii="Arial" w:hAnsi="Arial" w:cs="Arial"/>
          <w:sz w:val="18"/>
          <w:szCs w:val="18"/>
        </w:rPr>
        <w:t>and</w:t>
      </w:r>
      <w:r w:rsidRPr="00152AEE">
        <w:rPr>
          <w:rFonts w:ascii="Arial" w:hAnsi="Arial" w:cs="Arial"/>
          <w:sz w:val="18"/>
          <w:szCs w:val="18"/>
        </w:rPr>
        <w:t xml:space="preserve"> separate financial </w:t>
      </w:r>
      <w:r>
        <w:rPr>
          <w:rFonts w:ascii="Arial" w:hAnsi="Arial" w:cs="Arial"/>
          <w:sz w:val="18"/>
          <w:szCs w:val="18"/>
        </w:rPr>
        <w:t>information</w:t>
      </w:r>
      <w:r w:rsidRPr="00152AEE">
        <w:rPr>
          <w:rFonts w:ascii="Arial" w:hAnsi="Arial" w:cs="Arial"/>
          <w:sz w:val="18"/>
          <w:szCs w:val="18"/>
        </w:rPr>
        <w:t xml:space="preserve"> </w:t>
      </w:r>
      <w:r w:rsidR="008C64A4">
        <w:rPr>
          <w:rFonts w:ascii="Arial" w:hAnsi="Arial" w:cs="Arial"/>
          <w:sz w:val="18"/>
          <w:szCs w:val="18"/>
        </w:rPr>
        <w:t>amount of</w:t>
      </w:r>
      <w:r w:rsidR="008C64A4" w:rsidRPr="00152AEE">
        <w:rPr>
          <w:rFonts w:ascii="Arial" w:hAnsi="Arial" w:cs="Arial"/>
          <w:sz w:val="18"/>
          <w:szCs w:val="18"/>
        </w:rPr>
        <w:t xml:space="preserve"> </w:t>
      </w:r>
      <w:r w:rsidRPr="00152AEE">
        <w:rPr>
          <w:rFonts w:ascii="Arial" w:hAnsi="Arial" w:cs="Arial"/>
          <w:sz w:val="18"/>
          <w:szCs w:val="18"/>
        </w:rPr>
        <w:t>Baht 39.29 million and Baht 39.34 million, respectively (</w:t>
      </w:r>
      <w:r>
        <w:rPr>
          <w:rFonts w:ascii="Arial" w:hAnsi="Arial" w:cs="Arial"/>
          <w:sz w:val="18"/>
          <w:szCs w:val="18"/>
        </w:rPr>
        <w:t xml:space="preserve">30 </w:t>
      </w:r>
      <w:r w:rsidRPr="00152AEE">
        <w:rPr>
          <w:rFonts w:ascii="Arial" w:hAnsi="Arial" w:cs="Arial"/>
          <w:sz w:val="18"/>
          <w:szCs w:val="18"/>
        </w:rPr>
        <w:t xml:space="preserve">September </w:t>
      </w:r>
      <w:r>
        <w:rPr>
          <w:rFonts w:ascii="Arial" w:hAnsi="Arial" w:cs="Arial"/>
          <w:sz w:val="18"/>
          <w:szCs w:val="18"/>
        </w:rPr>
        <w:t>2024</w:t>
      </w:r>
      <w:r w:rsidRPr="00152AEE">
        <w:rPr>
          <w:rFonts w:ascii="Arial" w:hAnsi="Arial" w:cs="Arial"/>
          <w:sz w:val="18"/>
          <w:szCs w:val="18"/>
        </w:rPr>
        <w:t xml:space="preserve">: </w:t>
      </w:r>
      <w:r w:rsidR="008C64A4">
        <w:rPr>
          <w:rFonts w:ascii="Arial" w:hAnsi="Arial" w:cs="Arial"/>
          <w:sz w:val="18"/>
          <w:szCs w:val="18"/>
        </w:rPr>
        <w:t xml:space="preserve">net loss on  </w:t>
      </w:r>
      <w:r w:rsidR="008C64A4" w:rsidRPr="00152AEE">
        <w:rPr>
          <w:rFonts w:ascii="Arial" w:hAnsi="Arial" w:cs="Arial"/>
          <w:sz w:val="18"/>
          <w:szCs w:val="18"/>
        </w:rPr>
        <w:t xml:space="preserve">disposal of </w:t>
      </w:r>
      <w:r w:rsidR="008C64A4">
        <w:rPr>
          <w:rFonts w:ascii="Arial" w:hAnsi="Arial" w:cs="Arial"/>
          <w:sz w:val="18"/>
          <w:szCs w:val="18"/>
        </w:rPr>
        <w:t xml:space="preserve">property, plant and equipment </w:t>
      </w:r>
      <w:r w:rsidR="00316948">
        <w:rPr>
          <w:rFonts w:ascii="Arial" w:hAnsi="Arial" w:cs="Arial"/>
          <w:sz w:val="18"/>
          <w:szCs w:val="18"/>
        </w:rPr>
        <w:t xml:space="preserve">in the </w:t>
      </w:r>
      <w:r w:rsidR="00316948" w:rsidRPr="00152AEE">
        <w:rPr>
          <w:rFonts w:ascii="Arial" w:hAnsi="Arial" w:cs="Arial"/>
          <w:sz w:val="18"/>
          <w:szCs w:val="18"/>
        </w:rPr>
        <w:t xml:space="preserve">consolidated </w:t>
      </w:r>
      <w:r w:rsidR="00316948">
        <w:rPr>
          <w:rFonts w:ascii="Arial" w:hAnsi="Arial" w:cs="Arial"/>
          <w:sz w:val="18"/>
          <w:szCs w:val="18"/>
        </w:rPr>
        <w:t>and</w:t>
      </w:r>
      <w:r w:rsidR="00316948" w:rsidRPr="00152AEE">
        <w:rPr>
          <w:rFonts w:ascii="Arial" w:hAnsi="Arial" w:cs="Arial"/>
          <w:sz w:val="18"/>
          <w:szCs w:val="18"/>
        </w:rPr>
        <w:t xml:space="preserve"> separate financial </w:t>
      </w:r>
      <w:r w:rsidR="00316948">
        <w:rPr>
          <w:rFonts w:ascii="Arial" w:hAnsi="Arial" w:cs="Arial"/>
          <w:sz w:val="18"/>
          <w:szCs w:val="18"/>
        </w:rPr>
        <w:t>information</w:t>
      </w:r>
      <w:r w:rsidR="00316948" w:rsidRPr="00152AEE">
        <w:rPr>
          <w:rFonts w:ascii="Arial" w:hAnsi="Arial" w:cs="Arial"/>
          <w:sz w:val="18"/>
          <w:szCs w:val="18"/>
        </w:rPr>
        <w:t xml:space="preserve"> </w:t>
      </w:r>
      <w:r w:rsidR="008C64A4">
        <w:rPr>
          <w:rFonts w:ascii="Arial" w:hAnsi="Arial" w:cs="Arial"/>
          <w:sz w:val="18"/>
          <w:szCs w:val="18"/>
        </w:rPr>
        <w:t xml:space="preserve">amount of </w:t>
      </w:r>
      <w:r w:rsidR="008C64A4" w:rsidRPr="00152AEE">
        <w:rPr>
          <w:rFonts w:ascii="Arial" w:hAnsi="Arial" w:cs="Arial"/>
          <w:sz w:val="18"/>
          <w:szCs w:val="18"/>
        </w:rPr>
        <w:t>Baht</w:t>
      </w:r>
      <w:r w:rsidR="008C64A4">
        <w:rPr>
          <w:rFonts w:ascii="Arial" w:hAnsi="Arial" w:cs="Arial"/>
          <w:sz w:val="18"/>
          <w:szCs w:val="18"/>
        </w:rPr>
        <w:t xml:space="preserve"> 3.98</w:t>
      </w:r>
      <w:r w:rsidRPr="00152AEE">
        <w:rPr>
          <w:rFonts w:ascii="Arial" w:hAnsi="Arial" w:cs="Arial"/>
          <w:sz w:val="18"/>
          <w:szCs w:val="18"/>
        </w:rPr>
        <w:t xml:space="preserve"> </w:t>
      </w:r>
      <w:r w:rsidR="008C64A4">
        <w:rPr>
          <w:rFonts w:ascii="Arial" w:hAnsi="Arial" w:cs="Arial"/>
          <w:sz w:val="18"/>
          <w:szCs w:val="18"/>
        </w:rPr>
        <w:t xml:space="preserve">million </w:t>
      </w:r>
      <w:r>
        <w:rPr>
          <w:rFonts w:ascii="Arial" w:hAnsi="Arial" w:cs="Arial"/>
          <w:sz w:val="18"/>
          <w:szCs w:val="18"/>
        </w:rPr>
        <w:t>and</w:t>
      </w:r>
      <w:r w:rsidR="008C64A4">
        <w:rPr>
          <w:rFonts w:ascii="Arial" w:hAnsi="Arial" w:cs="Arial"/>
          <w:sz w:val="18"/>
          <w:szCs w:val="18"/>
        </w:rPr>
        <w:t xml:space="preserve"> Baht 1.90 </w:t>
      </w:r>
      <w:r w:rsidR="00316948">
        <w:rPr>
          <w:rFonts w:ascii="Arial" w:hAnsi="Arial" w:cs="Arial"/>
          <w:sz w:val="18"/>
          <w:szCs w:val="18"/>
        </w:rPr>
        <w:t>m</w:t>
      </w:r>
      <w:r w:rsidR="008C64A4">
        <w:rPr>
          <w:rFonts w:ascii="Arial" w:hAnsi="Arial" w:cs="Arial"/>
          <w:sz w:val="18"/>
          <w:szCs w:val="18"/>
        </w:rPr>
        <w:t>illion</w:t>
      </w:r>
      <w:r w:rsidR="00316948">
        <w:rPr>
          <w:rFonts w:ascii="Arial" w:hAnsi="Arial" w:cs="Arial"/>
          <w:sz w:val="18"/>
          <w:szCs w:val="18"/>
        </w:rPr>
        <w:t>, respectively</w:t>
      </w:r>
      <w:r w:rsidRPr="00152AEE">
        <w:rPr>
          <w:rFonts w:ascii="Arial" w:hAnsi="Arial" w:cs="Arial"/>
          <w:sz w:val="18"/>
          <w:szCs w:val="18"/>
        </w:rPr>
        <w:t>)</w:t>
      </w:r>
      <w:r w:rsidR="00316948">
        <w:rPr>
          <w:rFonts w:ascii="Arial" w:hAnsi="Arial" w:cs="Arial"/>
          <w:sz w:val="18"/>
          <w:szCs w:val="18"/>
        </w:rPr>
        <w:t xml:space="preserve"> </w:t>
      </w:r>
      <w:r w:rsidR="000550A1" w:rsidRPr="001E0A26">
        <w:rPr>
          <w:rFonts w:ascii="Arial" w:hAnsi="Arial" w:cs="Arial"/>
          <w:sz w:val="18"/>
          <w:szCs w:val="18"/>
        </w:rPr>
        <w:t xml:space="preserve">and net gain on financial assets measured at fair value through profit or loss </w:t>
      </w:r>
      <w:r w:rsidR="00316948">
        <w:rPr>
          <w:rFonts w:ascii="Arial" w:hAnsi="Arial" w:cs="Arial"/>
          <w:sz w:val="18"/>
          <w:szCs w:val="18"/>
        </w:rPr>
        <w:t xml:space="preserve">in </w:t>
      </w:r>
      <w:r w:rsidR="000550A1" w:rsidRPr="001E0A26">
        <w:rPr>
          <w:rFonts w:ascii="Arial" w:hAnsi="Arial" w:cs="Arial"/>
          <w:sz w:val="18"/>
          <w:szCs w:val="18"/>
        </w:rPr>
        <w:t xml:space="preserve">the consolidated </w:t>
      </w:r>
      <w:r w:rsidR="00316948">
        <w:rPr>
          <w:rFonts w:ascii="Arial" w:hAnsi="Arial" w:cs="Arial"/>
          <w:sz w:val="18"/>
          <w:szCs w:val="18"/>
        </w:rPr>
        <w:t xml:space="preserve">and </w:t>
      </w:r>
      <w:r w:rsidR="000550A1" w:rsidRPr="001E0A26">
        <w:rPr>
          <w:rFonts w:ascii="Arial" w:hAnsi="Arial" w:cs="Arial"/>
          <w:sz w:val="18"/>
          <w:szCs w:val="18"/>
        </w:rPr>
        <w:t xml:space="preserve">separate financial information amount of Baht </w:t>
      </w:r>
      <w:r w:rsidR="001E0A26" w:rsidRPr="001E0A26">
        <w:rPr>
          <w:rFonts w:ascii="Arial" w:hAnsi="Arial" w:cs="Arial"/>
          <w:sz w:val="18"/>
          <w:szCs w:val="18"/>
        </w:rPr>
        <w:t>1.33</w:t>
      </w:r>
      <w:r w:rsidR="000550A1" w:rsidRPr="001E0A26">
        <w:rPr>
          <w:rFonts w:ascii="Arial" w:hAnsi="Arial" w:cs="Arial"/>
          <w:sz w:val="18"/>
          <w:szCs w:val="18"/>
        </w:rPr>
        <w:t xml:space="preserve"> million and Baht</w:t>
      </w:r>
      <w:r w:rsidR="001E0A26" w:rsidRPr="001E0A26">
        <w:rPr>
          <w:rFonts w:ascii="Arial" w:hAnsi="Arial" w:cs="Arial"/>
          <w:sz w:val="18"/>
          <w:szCs w:val="18"/>
        </w:rPr>
        <w:t xml:space="preserve"> 0.18</w:t>
      </w:r>
      <w:r w:rsidR="000550A1" w:rsidRPr="001E0A26">
        <w:rPr>
          <w:rFonts w:ascii="Arial" w:hAnsi="Arial" w:cs="Arial"/>
          <w:sz w:val="18"/>
          <w:szCs w:val="18"/>
        </w:rPr>
        <w:t xml:space="preserve"> million, respectively (30 September 2024: net gain on financial assets measured at fair value through profit or loss </w:t>
      </w:r>
      <w:r w:rsidR="00316948">
        <w:rPr>
          <w:rFonts w:ascii="Arial" w:hAnsi="Arial" w:cs="Arial"/>
          <w:sz w:val="18"/>
          <w:szCs w:val="18"/>
        </w:rPr>
        <w:t xml:space="preserve">in </w:t>
      </w:r>
      <w:r w:rsidR="00316948" w:rsidRPr="001E0A26">
        <w:rPr>
          <w:rFonts w:ascii="Arial" w:hAnsi="Arial" w:cs="Arial"/>
          <w:sz w:val="18"/>
          <w:szCs w:val="18"/>
        </w:rPr>
        <w:t xml:space="preserve">the consolidated </w:t>
      </w:r>
      <w:r w:rsidR="00316948">
        <w:rPr>
          <w:rFonts w:ascii="Arial" w:hAnsi="Arial" w:cs="Arial"/>
          <w:sz w:val="18"/>
          <w:szCs w:val="18"/>
        </w:rPr>
        <w:t xml:space="preserve">and </w:t>
      </w:r>
      <w:r w:rsidR="00316948" w:rsidRPr="001E0A26">
        <w:rPr>
          <w:rFonts w:ascii="Arial" w:hAnsi="Arial" w:cs="Arial"/>
          <w:sz w:val="18"/>
          <w:szCs w:val="18"/>
        </w:rPr>
        <w:t xml:space="preserve">separate financial information </w:t>
      </w:r>
      <w:r w:rsidR="000550A1" w:rsidRPr="001E0A26">
        <w:rPr>
          <w:rFonts w:ascii="Arial" w:hAnsi="Arial" w:cs="Arial"/>
          <w:sz w:val="18"/>
          <w:szCs w:val="18"/>
        </w:rPr>
        <w:t>amount of Baht</w:t>
      </w:r>
      <w:r w:rsidR="001E0A26" w:rsidRPr="001E0A26">
        <w:rPr>
          <w:rFonts w:ascii="Arial" w:hAnsi="Arial" w:cs="Arial"/>
          <w:sz w:val="18"/>
          <w:szCs w:val="18"/>
        </w:rPr>
        <w:t xml:space="preserve"> 2.01</w:t>
      </w:r>
      <w:r w:rsidR="000550A1" w:rsidRPr="001E0A26">
        <w:rPr>
          <w:rFonts w:ascii="Arial" w:hAnsi="Arial" w:cs="Arial"/>
          <w:sz w:val="18"/>
          <w:szCs w:val="18"/>
        </w:rPr>
        <w:t xml:space="preserve"> million and Baht </w:t>
      </w:r>
      <w:r w:rsidR="001E0A26" w:rsidRPr="001E0A26">
        <w:rPr>
          <w:rFonts w:ascii="Arial" w:hAnsi="Arial" w:cs="Arial"/>
          <w:sz w:val="18"/>
          <w:szCs w:val="18"/>
        </w:rPr>
        <w:t>0.23</w:t>
      </w:r>
      <w:r w:rsidR="000550A1" w:rsidRPr="001E0A26">
        <w:rPr>
          <w:rFonts w:ascii="Arial" w:hAnsi="Arial" w:cs="Arial"/>
          <w:sz w:val="18"/>
          <w:szCs w:val="18"/>
        </w:rPr>
        <w:t xml:space="preserve"> million</w:t>
      </w:r>
      <w:r w:rsidR="00316948">
        <w:rPr>
          <w:rFonts w:ascii="Arial" w:hAnsi="Arial" w:cs="Arial"/>
          <w:sz w:val="18"/>
          <w:szCs w:val="18"/>
        </w:rPr>
        <w:t>, respectively</w:t>
      </w:r>
      <w:r w:rsidR="000550A1" w:rsidRPr="001E0A26">
        <w:rPr>
          <w:rFonts w:ascii="Arial" w:hAnsi="Arial" w:cs="Arial"/>
          <w:sz w:val="18"/>
          <w:szCs w:val="18"/>
        </w:rPr>
        <w:t>)</w:t>
      </w:r>
      <w:r w:rsidR="00316948">
        <w:rPr>
          <w:rFonts w:ascii="Arial" w:hAnsi="Arial" w:cs="Arial"/>
          <w:sz w:val="18"/>
          <w:szCs w:val="18"/>
        </w:rPr>
        <w:t>.</w:t>
      </w:r>
    </w:p>
    <w:p w14:paraId="6329C93D" w14:textId="21654699" w:rsidR="001E7D8F" w:rsidRDefault="001E7D8F" w:rsidP="00316948">
      <w:pPr>
        <w:jc w:val="thaiDistribute"/>
        <w:outlineLvl w:val="0"/>
        <w:rPr>
          <w:rFonts w:ascii="Arial" w:hAnsi="Arial" w:cstheme="minorBidi"/>
          <w:sz w:val="18"/>
          <w:szCs w:val="18"/>
        </w:rPr>
      </w:pPr>
    </w:p>
    <w:p w14:paraId="34EFA3FA" w14:textId="23D4F0DC" w:rsidR="007F7AA3" w:rsidRPr="009B1F20" w:rsidRDefault="00B567F6" w:rsidP="00316948">
      <w:pPr>
        <w:jc w:val="thaiDistribute"/>
        <w:outlineLvl w:val="0"/>
        <w:rPr>
          <w:rFonts w:ascii="Arial" w:hAnsi="Arial" w:cs="Arial"/>
          <w:sz w:val="18"/>
          <w:szCs w:val="18"/>
          <w:u w:val="single"/>
          <w:cs/>
        </w:rPr>
      </w:pPr>
      <w:r>
        <w:rPr>
          <w:rFonts w:ascii="Arial" w:hAnsi="Arial" w:cstheme="minorBidi"/>
          <w:sz w:val="18"/>
          <w:szCs w:val="18"/>
          <w:cs/>
        </w:rPr>
        <w:br w:type="page"/>
      </w:r>
    </w:p>
    <w:p w14:paraId="66A9325A" w14:textId="376195F0" w:rsidR="001E7D8F" w:rsidRPr="00BE7B1A" w:rsidRDefault="000150D0" w:rsidP="00105C27">
      <w:pPr>
        <w:ind w:left="540" w:hanging="540"/>
        <w:jc w:val="thaiDistribute"/>
        <w:outlineLvl w:val="0"/>
        <w:rPr>
          <w:rFonts w:ascii="Arial" w:hAnsi="Arial" w:cs="Arial"/>
          <w:sz w:val="18"/>
          <w:szCs w:val="18"/>
          <w:u w:val="single"/>
        </w:rPr>
      </w:pPr>
      <w:r w:rsidRPr="00BE7B1A">
        <w:rPr>
          <w:rFonts w:ascii="Arial" w:eastAsia="Arial Unicode MS" w:hAnsi="Arial" w:cs="Arial"/>
          <w:b/>
          <w:bCs/>
          <w:sz w:val="18"/>
          <w:szCs w:val="18"/>
          <w:lang w:val="en-GB"/>
        </w:rPr>
        <w:t>3</w:t>
      </w:r>
      <w:r w:rsidR="00152AEE">
        <w:rPr>
          <w:rFonts w:ascii="Arial" w:eastAsia="Arial Unicode MS" w:hAnsi="Arial" w:cs="Arial"/>
          <w:b/>
          <w:bCs/>
          <w:sz w:val="18"/>
          <w:szCs w:val="18"/>
          <w:lang w:val="en-GB"/>
        </w:rPr>
        <w:t>1</w:t>
      </w:r>
      <w:r w:rsidR="00967DC7" w:rsidRPr="00BE7B1A">
        <w:rPr>
          <w:rFonts w:ascii="Arial" w:eastAsia="Arial Unicode MS" w:hAnsi="Arial" w:cs="Arial"/>
          <w:b/>
          <w:bCs/>
          <w:sz w:val="18"/>
          <w:szCs w:val="18"/>
          <w:lang w:val="en-GB"/>
        </w:rPr>
        <w:tab/>
      </w:r>
      <w:r w:rsidR="002158D6" w:rsidRPr="00BE7B1A">
        <w:rPr>
          <w:rFonts w:ascii="Arial" w:eastAsia="Arial Unicode MS" w:hAnsi="Arial" w:cs="Arial"/>
          <w:b/>
          <w:bCs/>
          <w:sz w:val="18"/>
          <w:szCs w:val="18"/>
          <w:lang w:val="en-GB"/>
        </w:rPr>
        <w:t>Events occurring after the reporting date</w:t>
      </w:r>
    </w:p>
    <w:p w14:paraId="126A80B6" w14:textId="77777777" w:rsidR="001E7D8F" w:rsidRPr="00BE7B1A" w:rsidRDefault="001E7D8F" w:rsidP="00D132E7">
      <w:pPr>
        <w:jc w:val="thaiDistribute"/>
        <w:outlineLvl w:val="0"/>
        <w:rPr>
          <w:rFonts w:ascii="Arial" w:hAnsi="Arial" w:cs="Arial"/>
          <w:sz w:val="18"/>
          <w:szCs w:val="18"/>
          <w:u w:val="single"/>
        </w:rPr>
      </w:pPr>
    </w:p>
    <w:p w14:paraId="3CC1F859" w14:textId="77777777" w:rsidR="00624137" w:rsidRPr="00BE7B1A" w:rsidRDefault="00624137" w:rsidP="00624137">
      <w:pPr>
        <w:jc w:val="thaiDistribute"/>
        <w:outlineLvl w:val="0"/>
        <w:rPr>
          <w:rFonts w:ascii="Arial" w:hAnsi="Arial" w:cs="Arial"/>
          <w:spacing w:val="-4"/>
          <w:sz w:val="18"/>
          <w:szCs w:val="18"/>
          <w:u w:val="single"/>
        </w:rPr>
      </w:pPr>
      <w:r w:rsidRPr="00BE7B1A">
        <w:rPr>
          <w:rFonts w:ascii="Arial" w:hAnsi="Arial" w:cs="Arial"/>
          <w:spacing w:val="-4"/>
          <w:sz w:val="18"/>
          <w:szCs w:val="18"/>
          <w:u w:val="single"/>
        </w:rPr>
        <w:t>Parent Company</w:t>
      </w:r>
    </w:p>
    <w:p w14:paraId="5DC8B78C" w14:textId="77777777" w:rsidR="00F97E5E" w:rsidRPr="00BE7B1A" w:rsidRDefault="00F97E5E" w:rsidP="00624137">
      <w:pPr>
        <w:jc w:val="thaiDistribute"/>
        <w:outlineLvl w:val="0"/>
        <w:rPr>
          <w:rFonts w:ascii="Arial" w:hAnsi="Arial" w:cs="Arial"/>
          <w:spacing w:val="-4"/>
          <w:sz w:val="18"/>
          <w:szCs w:val="18"/>
          <w:u w:val="single"/>
        </w:rPr>
      </w:pPr>
    </w:p>
    <w:p w14:paraId="0E2CDD61" w14:textId="0F137437" w:rsidR="00624137" w:rsidRPr="00BE7B1A" w:rsidRDefault="003C5BF4" w:rsidP="00624137">
      <w:pPr>
        <w:jc w:val="thaiDistribute"/>
        <w:outlineLvl w:val="0"/>
        <w:rPr>
          <w:rFonts w:ascii="Arial" w:hAnsi="Arial" w:cs="Arial"/>
          <w:spacing w:val="-4"/>
          <w:sz w:val="18"/>
          <w:szCs w:val="18"/>
        </w:rPr>
      </w:pPr>
      <w:r w:rsidRPr="00BE7B1A">
        <w:rPr>
          <w:rFonts w:ascii="Arial" w:hAnsi="Arial" w:cs="Arial"/>
          <w:spacing w:val="-4"/>
          <w:sz w:val="18"/>
          <w:szCs w:val="18"/>
        </w:rPr>
        <w:t xml:space="preserve">On 20 October 2025, the Company </w:t>
      </w:r>
      <w:proofErr w:type="gramStart"/>
      <w:r w:rsidRPr="00BE7B1A">
        <w:rPr>
          <w:rFonts w:ascii="Arial" w:hAnsi="Arial" w:cs="Arial"/>
          <w:spacing w:val="-4"/>
          <w:sz w:val="18"/>
          <w:szCs w:val="18"/>
        </w:rPr>
        <w:t>entered into</w:t>
      </w:r>
      <w:proofErr w:type="gramEnd"/>
      <w:r w:rsidRPr="00BE7B1A">
        <w:rPr>
          <w:rFonts w:ascii="Arial" w:hAnsi="Arial" w:cs="Arial"/>
          <w:spacing w:val="-4"/>
          <w:sz w:val="18"/>
          <w:szCs w:val="18"/>
        </w:rPr>
        <w:t xml:space="preserve"> the amended contract of certain terms </w:t>
      </w:r>
      <w:proofErr w:type="gramStart"/>
      <w:r w:rsidRPr="00BE7B1A">
        <w:rPr>
          <w:rFonts w:ascii="Arial" w:hAnsi="Arial" w:cs="Arial"/>
          <w:spacing w:val="-4"/>
          <w:sz w:val="18"/>
          <w:szCs w:val="18"/>
        </w:rPr>
        <w:t>of for</w:t>
      </w:r>
      <w:proofErr w:type="gramEnd"/>
      <w:r w:rsidRPr="00BE7B1A">
        <w:rPr>
          <w:rFonts w:ascii="Arial" w:hAnsi="Arial" w:cs="Arial"/>
          <w:spacing w:val="-4"/>
          <w:sz w:val="18"/>
          <w:szCs w:val="18"/>
        </w:rPr>
        <w:t xml:space="preserve"> long-term </w:t>
      </w:r>
      <w:proofErr w:type="gramStart"/>
      <w:r w:rsidRPr="00BE7B1A">
        <w:rPr>
          <w:rFonts w:ascii="Arial" w:hAnsi="Arial" w:cs="Arial"/>
          <w:spacing w:val="-4"/>
          <w:sz w:val="18"/>
          <w:szCs w:val="18"/>
        </w:rPr>
        <w:t>loan</w:t>
      </w:r>
      <w:proofErr w:type="gramEnd"/>
      <w:r w:rsidRPr="00BE7B1A">
        <w:rPr>
          <w:rFonts w:ascii="Arial" w:hAnsi="Arial" w:cs="Arial"/>
          <w:spacing w:val="-4"/>
          <w:sz w:val="18"/>
          <w:szCs w:val="18"/>
        </w:rPr>
        <w:t xml:space="preserve"> with a financial </w:t>
      </w:r>
      <w:r w:rsidRPr="009B1F20">
        <w:rPr>
          <w:rFonts w:ascii="Arial" w:hAnsi="Arial" w:cs="Arial"/>
          <w:spacing w:val="-6"/>
          <w:sz w:val="18"/>
          <w:szCs w:val="18"/>
        </w:rPr>
        <w:t>institution, enabling the Company to comply with the conditions of the initial agreement. Subsequently, the portion of long-term</w:t>
      </w:r>
      <w:r w:rsidRPr="00BE7B1A">
        <w:rPr>
          <w:rFonts w:ascii="Arial" w:hAnsi="Arial" w:cs="Arial"/>
          <w:spacing w:val="-4"/>
          <w:sz w:val="18"/>
          <w:szCs w:val="18"/>
        </w:rPr>
        <w:t xml:space="preserve"> borrowings exceeding one year amounting to Baht 711,560,398, which was previously classified as current liabilities, will be further reclassified to non-current liabilities</w:t>
      </w:r>
      <w:r w:rsidR="001C097C">
        <w:rPr>
          <w:rFonts w:ascii="Arial" w:hAnsi="Arial" w:cs="Arial"/>
          <w:spacing w:val="-4"/>
          <w:sz w:val="18"/>
          <w:szCs w:val="18"/>
        </w:rPr>
        <w:t>.</w:t>
      </w:r>
    </w:p>
    <w:p w14:paraId="0E61AADB" w14:textId="77777777" w:rsidR="008B2847" w:rsidRDefault="008B2847" w:rsidP="00F97E5E">
      <w:pPr>
        <w:jc w:val="both"/>
        <w:outlineLvl w:val="0"/>
        <w:rPr>
          <w:rFonts w:ascii="Arial" w:hAnsi="Arial" w:cs="Arial"/>
          <w:spacing w:val="-4"/>
          <w:sz w:val="18"/>
          <w:szCs w:val="18"/>
        </w:rPr>
      </w:pPr>
    </w:p>
    <w:p w14:paraId="00384F38" w14:textId="04536D72" w:rsidR="008B2847" w:rsidRDefault="008B2847" w:rsidP="008B2847">
      <w:pPr>
        <w:jc w:val="thaiDistribute"/>
        <w:outlineLvl w:val="0"/>
        <w:rPr>
          <w:rFonts w:ascii="Arial" w:hAnsi="Arial" w:cs="Arial"/>
          <w:spacing w:val="-4"/>
          <w:sz w:val="18"/>
          <w:szCs w:val="18"/>
          <w:u w:val="single"/>
        </w:rPr>
      </w:pPr>
      <w:r w:rsidRPr="00BE7B1A">
        <w:rPr>
          <w:rFonts w:ascii="Arial" w:hAnsi="Arial" w:cs="Arial"/>
          <w:spacing w:val="-4"/>
          <w:sz w:val="18"/>
          <w:szCs w:val="18"/>
          <w:u w:val="single"/>
        </w:rPr>
        <w:t>Subsidiar</w:t>
      </w:r>
      <w:r w:rsidR="00594C67">
        <w:rPr>
          <w:rFonts w:ascii="Arial" w:hAnsi="Arial" w:cs="Arial"/>
          <w:spacing w:val="-4"/>
          <w:sz w:val="18"/>
          <w:szCs w:val="18"/>
          <w:u w:val="single"/>
        </w:rPr>
        <w:t>ies</w:t>
      </w:r>
    </w:p>
    <w:p w14:paraId="76D69DD4" w14:textId="77777777" w:rsidR="008B2847" w:rsidRDefault="008B2847" w:rsidP="00F97E5E">
      <w:pPr>
        <w:jc w:val="both"/>
        <w:outlineLvl w:val="0"/>
        <w:rPr>
          <w:rFonts w:ascii="Arial" w:hAnsi="Arial" w:cs="Arial"/>
          <w:spacing w:val="-4"/>
          <w:sz w:val="18"/>
          <w:szCs w:val="18"/>
        </w:rPr>
      </w:pPr>
    </w:p>
    <w:p w14:paraId="3D409483" w14:textId="5D8253AF" w:rsidR="008B2847" w:rsidRDefault="00745C9F" w:rsidP="008B2847">
      <w:pPr>
        <w:numPr>
          <w:ilvl w:val="0"/>
          <w:numId w:val="23"/>
        </w:numPr>
        <w:ind w:left="360"/>
        <w:jc w:val="thaiDistribute"/>
        <w:outlineLvl w:val="0"/>
        <w:rPr>
          <w:rFonts w:ascii="Arial" w:hAnsi="Arial" w:cs="Arial"/>
          <w:spacing w:val="-4"/>
          <w:sz w:val="18"/>
          <w:szCs w:val="18"/>
        </w:rPr>
      </w:pPr>
      <w:r w:rsidRPr="00687EAC">
        <w:rPr>
          <w:rFonts w:ascii="Arial" w:hAnsi="Arial" w:cs="Arial"/>
          <w:spacing w:val="-4"/>
          <w:sz w:val="18"/>
          <w:szCs w:val="18"/>
        </w:rPr>
        <w:t>Increase in share c</w:t>
      </w:r>
      <w:r w:rsidR="008B2847" w:rsidRPr="00687EAC">
        <w:rPr>
          <w:rFonts w:ascii="Arial" w:hAnsi="Arial" w:cs="Arial"/>
          <w:spacing w:val="-4"/>
          <w:sz w:val="18"/>
          <w:szCs w:val="18"/>
        </w:rPr>
        <w:t xml:space="preserve">apital </w:t>
      </w:r>
      <w:r w:rsidR="006A7628" w:rsidRPr="00687EAC">
        <w:rPr>
          <w:rFonts w:ascii="Arial" w:hAnsi="Arial" w:cs="Arial"/>
          <w:spacing w:val="-4"/>
          <w:sz w:val="18"/>
          <w:szCs w:val="18"/>
        </w:rPr>
        <w:t>-</w:t>
      </w:r>
      <w:r w:rsidR="008B2847" w:rsidRPr="00687EAC">
        <w:rPr>
          <w:rFonts w:ascii="Arial" w:hAnsi="Arial" w:cs="Arial"/>
          <w:spacing w:val="-4"/>
          <w:sz w:val="18"/>
          <w:szCs w:val="18"/>
        </w:rPr>
        <w:t xml:space="preserve"> </w:t>
      </w:r>
      <w:r w:rsidRPr="00687EAC">
        <w:rPr>
          <w:rFonts w:ascii="Arial" w:hAnsi="Arial" w:cs="Arial"/>
          <w:spacing w:val="-4"/>
          <w:sz w:val="18"/>
          <w:szCs w:val="18"/>
        </w:rPr>
        <w:t>Thonburi Wellbeing Co</w:t>
      </w:r>
      <w:r w:rsidR="008B2847" w:rsidRPr="00687EAC">
        <w:rPr>
          <w:rFonts w:ascii="Arial" w:hAnsi="Arial" w:cs="Arial"/>
          <w:spacing w:val="-4"/>
          <w:sz w:val="18"/>
          <w:szCs w:val="18"/>
        </w:rPr>
        <w:t>., Ltd.</w:t>
      </w:r>
    </w:p>
    <w:p w14:paraId="73F553B2" w14:textId="77777777" w:rsidR="00987190" w:rsidRPr="009B1F20" w:rsidRDefault="00987190" w:rsidP="009B1F20">
      <w:pPr>
        <w:ind w:left="360"/>
        <w:jc w:val="thaiDistribute"/>
        <w:outlineLvl w:val="0"/>
        <w:rPr>
          <w:rFonts w:ascii="Arial" w:hAnsi="Arial" w:cstheme="minorBidi"/>
          <w:spacing w:val="-4"/>
          <w:sz w:val="18"/>
          <w:szCs w:val="18"/>
        </w:rPr>
      </w:pPr>
    </w:p>
    <w:p w14:paraId="3E19557F" w14:textId="64B63836" w:rsidR="00D743EA" w:rsidRDefault="008B2847" w:rsidP="009B1F20">
      <w:pPr>
        <w:ind w:left="360"/>
        <w:jc w:val="both"/>
        <w:outlineLvl w:val="0"/>
        <w:rPr>
          <w:rFonts w:ascii="Arial" w:hAnsi="Arial" w:cstheme="minorBidi"/>
          <w:spacing w:val="-4"/>
          <w:sz w:val="18"/>
          <w:szCs w:val="18"/>
        </w:rPr>
      </w:pPr>
      <w:r w:rsidRPr="00B55873">
        <w:rPr>
          <w:rFonts w:ascii="Arial" w:hAnsi="Arial" w:cs="Arial"/>
          <w:spacing w:val="-6"/>
          <w:sz w:val="18"/>
          <w:szCs w:val="18"/>
        </w:rPr>
        <w:t>At the Extraordinary General Meeting of Shareholders of the subsidiary</w:t>
      </w:r>
      <w:r w:rsidR="00745C9F" w:rsidRPr="00B55873">
        <w:rPr>
          <w:rFonts w:ascii="Arial" w:hAnsi="Arial" w:cs="Arial"/>
          <w:spacing w:val="-6"/>
          <w:sz w:val="18"/>
          <w:szCs w:val="18"/>
        </w:rPr>
        <w:t xml:space="preserve"> no. </w:t>
      </w:r>
      <w:r w:rsidR="00072C9A" w:rsidRPr="00B55873">
        <w:rPr>
          <w:rFonts w:ascii="Arial" w:hAnsi="Arial" w:cs="Arial"/>
          <w:spacing w:val="-6"/>
          <w:sz w:val="18"/>
          <w:szCs w:val="18"/>
        </w:rPr>
        <w:t>2</w:t>
      </w:r>
      <w:r w:rsidR="00745C9F" w:rsidRPr="00B55873">
        <w:rPr>
          <w:rFonts w:ascii="Arial" w:hAnsi="Arial" w:cs="Arial"/>
          <w:spacing w:val="-6"/>
          <w:sz w:val="18"/>
          <w:szCs w:val="18"/>
        </w:rPr>
        <w:t>/2025</w:t>
      </w:r>
      <w:r w:rsidRPr="00B55873">
        <w:rPr>
          <w:rFonts w:ascii="Arial" w:hAnsi="Arial" w:cs="Arial"/>
          <w:spacing w:val="-6"/>
          <w:sz w:val="18"/>
          <w:szCs w:val="18"/>
        </w:rPr>
        <w:t xml:space="preserve"> held on </w:t>
      </w:r>
      <w:r w:rsidR="00072C9A" w:rsidRPr="00B55873">
        <w:rPr>
          <w:rFonts w:ascii="Arial" w:hAnsi="Arial" w:cs="Arial"/>
          <w:spacing w:val="-6"/>
          <w:sz w:val="18"/>
          <w:szCs w:val="18"/>
        </w:rPr>
        <w:t>20</w:t>
      </w:r>
      <w:r w:rsidRPr="00B55873">
        <w:rPr>
          <w:rFonts w:ascii="Arial" w:hAnsi="Arial" w:cs="Arial"/>
          <w:spacing w:val="-6"/>
          <w:sz w:val="18"/>
          <w:szCs w:val="18"/>
        </w:rPr>
        <w:t xml:space="preserve"> </w:t>
      </w:r>
      <w:r w:rsidR="00072C9A" w:rsidRPr="00B55873">
        <w:rPr>
          <w:rFonts w:ascii="Arial" w:hAnsi="Arial" w:cs="Arial"/>
          <w:spacing w:val="-6"/>
          <w:sz w:val="18"/>
          <w:szCs w:val="18"/>
        </w:rPr>
        <w:t>October</w:t>
      </w:r>
      <w:r w:rsidRPr="00B55873">
        <w:rPr>
          <w:rFonts w:ascii="Arial" w:hAnsi="Arial" w:cs="Arial"/>
          <w:spacing w:val="-6"/>
          <w:sz w:val="18"/>
          <w:szCs w:val="18"/>
        </w:rPr>
        <w:t xml:space="preserve"> 2025, </w:t>
      </w:r>
      <w:r w:rsidR="00D743EA" w:rsidRPr="00B55873">
        <w:rPr>
          <w:rFonts w:ascii="Arial" w:hAnsi="Arial" w:cs="Arial"/>
          <w:spacing w:val="-6"/>
          <w:sz w:val="18"/>
          <w:szCs w:val="18"/>
        </w:rPr>
        <w:t>the meeting</w:t>
      </w:r>
      <w:r w:rsidR="00D743EA">
        <w:rPr>
          <w:rFonts w:ascii="Arial" w:hAnsi="Arial" w:cs="Arial"/>
          <w:spacing w:val="-4"/>
          <w:sz w:val="18"/>
          <w:szCs w:val="18"/>
        </w:rPr>
        <w:t xml:space="preserve"> has res</w:t>
      </w:r>
      <w:r w:rsidR="00D743EA" w:rsidRPr="008B2847">
        <w:rPr>
          <w:rFonts w:ascii="Arial" w:hAnsi="Arial" w:cs="Arial"/>
          <w:spacing w:val="-4"/>
          <w:sz w:val="18"/>
          <w:szCs w:val="18"/>
        </w:rPr>
        <w:t xml:space="preserve">olutions </w:t>
      </w:r>
      <w:r w:rsidR="00D743EA">
        <w:rPr>
          <w:rFonts w:ascii="Arial" w:hAnsi="Arial" w:cs="Arial"/>
          <w:spacing w:val="-4"/>
          <w:sz w:val="18"/>
          <w:szCs w:val="18"/>
        </w:rPr>
        <w:t>as following</w:t>
      </w:r>
      <w:r w:rsidR="00D743EA" w:rsidRPr="008B2847">
        <w:rPr>
          <w:rFonts w:ascii="Arial" w:hAnsi="Arial" w:cs="Arial"/>
          <w:spacing w:val="-4"/>
          <w:sz w:val="18"/>
          <w:szCs w:val="18"/>
        </w:rPr>
        <w:t>:</w:t>
      </w:r>
    </w:p>
    <w:p w14:paraId="79EFE551" w14:textId="77777777" w:rsidR="00D743EA" w:rsidRPr="00D743EA" w:rsidRDefault="00D743EA" w:rsidP="00D743EA">
      <w:pPr>
        <w:jc w:val="both"/>
        <w:outlineLvl w:val="0"/>
        <w:rPr>
          <w:rFonts w:ascii="Arial" w:hAnsi="Arial" w:cs="Arial"/>
          <w:sz w:val="18"/>
          <w:szCs w:val="18"/>
        </w:rPr>
      </w:pPr>
    </w:p>
    <w:p w14:paraId="3E9E1D96" w14:textId="469ECF4C" w:rsidR="008B2847" w:rsidRDefault="00D743EA" w:rsidP="00D743EA">
      <w:pPr>
        <w:numPr>
          <w:ilvl w:val="0"/>
          <w:numId w:val="36"/>
        </w:numPr>
        <w:jc w:val="both"/>
        <w:outlineLvl w:val="0"/>
        <w:rPr>
          <w:rFonts w:ascii="Arial" w:hAnsi="Arial" w:cs="Arial"/>
          <w:sz w:val="18"/>
          <w:szCs w:val="18"/>
        </w:rPr>
      </w:pPr>
      <w:r w:rsidRPr="00D743EA">
        <w:rPr>
          <w:rFonts w:ascii="Arial" w:hAnsi="Arial" w:cs="Arial"/>
          <w:sz w:val="18"/>
          <w:szCs w:val="18"/>
        </w:rPr>
        <w:t>To</w:t>
      </w:r>
      <w:r w:rsidR="008B2847" w:rsidRPr="00D743EA">
        <w:rPr>
          <w:rFonts w:ascii="Arial" w:hAnsi="Arial" w:cs="Arial"/>
          <w:sz w:val="18"/>
          <w:szCs w:val="18"/>
        </w:rPr>
        <w:t xml:space="preserve"> approve an increase in the registered capital from Baht 1,500,000,000 (150,000,000 ordinary shares with a par</w:t>
      </w:r>
      <w:r w:rsidR="00635F32">
        <w:rPr>
          <w:rFonts w:ascii="Arial" w:hAnsi="Arial" w:cs="Arial"/>
          <w:sz w:val="18"/>
          <w:szCs w:val="18"/>
        </w:rPr>
        <w:t xml:space="preserve"> </w:t>
      </w:r>
      <w:r w:rsidR="008B2847" w:rsidRPr="00D743EA">
        <w:rPr>
          <w:rFonts w:ascii="Arial" w:hAnsi="Arial" w:cs="Arial"/>
          <w:sz w:val="18"/>
          <w:szCs w:val="18"/>
        </w:rPr>
        <w:t xml:space="preserve">value of Baht 10.00 per share) to Baht 5,600,000,000 (560,000,000 ordinary shares with a par value of Baht 10.00 per share) </w:t>
      </w:r>
      <w:r w:rsidR="007D217C" w:rsidRPr="00D743EA">
        <w:rPr>
          <w:rFonts w:ascii="Arial" w:hAnsi="Arial" w:cs="Arial"/>
          <w:sz w:val="18"/>
          <w:szCs w:val="18"/>
        </w:rPr>
        <w:t xml:space="preserve">by issuing new shares to existing shareholders in proportion to their shareholding and already registered an increase in share capital with the Ministry of Commerce in October 2025. Subsequently, </w:t>
      </w:r>
      <w:r w:rsidR="007D217C" w:rsidRPr="00B55873">
        <w:rPr>
          <w:rFonts w:ascii="Arial" w:hAnsi="Arial" w:cs="Arial"/>
          <w:spacing w:val="-4"/>
          <w:sz w:val="18"/>
          <w:szCs w:val="18"/>
        </w:rPr>
        <w:t>the subsidiary has partially received payment for the newly issued shares during October to</w:t>
      </w:r>
      <w:r w:rsidR="00635F32">
        <w:rPr>
          <w:rFonts w:ascii="Arial" w:hAnsi="Arial" w:cs="Arial"/>
          <w:spacing w:val="-4"/>
          <w:sz w:val="18"/>
          <w:szCs w:val="18"/>
        </w:rPr>
        <w:t xml:space="preserve"> 12 November 2025</w:t>
      </w:r>
      <w:r w:rsidR="007D217C" w:rsidRPr="00D743EA">
        <w:rPr>
          <w:rFonts w:ascii="Arial" w:hAnsi="Arial" w:cs="Arial"/>
          <w:sz w:val="18"/>
          <w:szCs w:val="18"/>
        </w:rPr>
        <w:t xml:space="preserve"> </w:t>
      </w:r>
      <w:proofErr w:type="gramStart"/>
      <w:r w:rsidR="007D217C" w:rsidRPr="00D743EA">
        <w:rPr>
          <w:rFonts w:ascii="Arial" w:hAnsi="Arial" w:cs="Arial"/>
          <w:sz w:val="18"/>
          <w:szCs w:val="18"/>
        </w:rPr>
        <w:t>amount</w:t>
      </w:r>
      <w:proofErr w:type="gramEnd"/>
      <w:r w:rsidR="007D217C" w:rsidRPr="00D743EA">
        <w:rPr>
          <w:rFonts w:ascii="Arial" w:hAnsi="Arial" w:cs="Arial"/>
          <w:sz w:val="18"/>
          <w:szCs w:val="18"/>
        </w:rPr>
        <w:t xml:space="preserve"> of Baht 1,999,999,970.</w:t>
      </w:r>
    </w:p>
    <w:p w14:paraId="49BC2B99" w14:textId="77777777" w:rsidR="00D743EA" w:rsidRDefault="00D743EA" w:rsidP="00D743EA">
      <w:pPr>
        <w:jc w:val="both"/>
        <w:outlineLvl w:val="0"/>
        <w:rPr>
          <w:rFonts w:ascii="Arial" w:hAnsi="Arial" w:cs="Arial"/>
          <w:sz w:val="18"/>
          <w:szCs w:val="18"/>
        </w:rPr>
      </w:pPr>
    </w:p>
    <w:p w14:paraId="53C49747" w14:textId="47A83976" w:rsidR="00D743EA" w:rsidRPr="00D743EA" w:rsidRDefault="00D743EA" w:rsidP="00D743EA">
      <w:pPr>
        <w:numPr>
          <w:ilvl w:val="0"/>
          <w:numId w:val="36"/>
        </w:numPr>
        <w:jc w:val="both"/>
        <w:outlineLvl w:val="0"/>
        <w:rPr>
          <w:rFonts w:ascii="Arial" w:hAnsi="Arial" w:cs="Arial"/>
          <w:spacing w:val="-4"/>
          <w:sz w:val="18"/>
          <w:szCs w:val="18"/>
        </w:rPr>
      </w:pPr>
      <w:r>
        <w:rPr>
          <w:rFonts w:ascii="Arial" w:hAnsi="Arial" w:cs="Arial"/>
          <w:spacing w:val="-4"/>
          <w:sz w:val="18"/>
          <w:szCs w:val="18"/>
        </w:rPr>
        <w:t xml:space="preserve">To approve amendment of </w:t>
      </w:r>
      <w:r w:rsidRPr="008B2847">
        <w:rPr>
          <w:rFonts w:ascii="Arial" w:hAnsi="Arial" w:cs="Arial"/>
          <w:spacing w:val="-4"/>
          <w:sz w:val="18"/>
          <w:szCs w:val="18"/>
        </w:rPr>
        <w:t xml:space="preserve">the subsidiary’s Articles of Association to reflect the above capital </w:t>
      </w:r>
      <w:r>
        <w:rPr>
          <w:rFonts w:ascii="Arial" w:hAnsi="Arial" w:cs="Arial"/>
          <w:spacing w:val="-4"/>
          <w:sz w:val="18"/>
          <w:szCs w:val="18"/>
        </w:rPr>
        <w:t>increase</w:t>
      </w:r>
      <w:r w:rsidRPr="008B2847">
        <w:rPr>
          <w:rFonts w:ascii="Arial" w:hAnsi="Arial" w:cs="Arial"/>
          <w:spacing w:val="-4"/>
          <w:sz w:val="18"/>
          <w:szCs w:val="18"/>
        </w:rPr>
        <w:t>.</w:t>
      </w:r>
    </w:p>
    <w:p w14:paraId="45B7F6EA" w14:textId="77777777" w:rsidR="007D217C" w:rsidRPr="006A7628" w:rsidRDefault="007D217C" w:rsidP="009B1F20">
      <w:pPr>
        <w:ind w:left="360"/>
        <w:jc w:val="both"/>
        <w:outlineLvl w:val="0"/>
        <w:rPr>
          <w:rFonts w:ascii="Arial" w:hAnsi="Arial" w:cs="Arial"/>
          <w:spacing w:val="-4"/>
          <w:sz w:val="18"/>
          <w:szCs w:val="18"/>
        </w:rPr>
      </w:pPr>
    </w:p>
    <w:p w14:paraId="718E469F" w14:textId="301510A6" w:rsidR="008B2847" w:rsidRDefault="006A7628" w:rsidP="008B2847">
      <w:pPr>
        <w:numPr>
          <w:ilvl w:val="0"/>
          <w:numId w:val="23"/>
        </w:numPr>
        <w:ind w:left="360"/>
        <w:jc w:val="thaiDistribute"/>
        <w:outlineLvl w:val="0"/>
        <w:rPr>
          <w:rFonts w:ascii="Arial" w:hAnsi="Arial" w:cs="Arial"/>
          <w:spacing w:val="-4"/>
          <w:sz w:val="18"/>
          <w:szCs w:val="18"/>
        </w:rPr>
      </w:pPr>
      <w:r w:rsidRPr="00687EAC">
        <w:rPr>
          <w:rFonts w:ascii="Arial" w:hAnsi="Arial" w:cs="Arial"/>
          <w:spacing w:val="-4"/>
          <w:sz w:val="18"/>
          <w:szCs w:val="18"/>
        </w:rPr>
        <w:t>De</w:t>
      </w:r>
      <w:r w:rsidR="008B2847" w:rsidRPr="00687EAC">
        <w:rPr>
          <w:rFonts w:ascii="Arial" w:hAnsi="Arial" w:cs="Arial"/>
          <w:spacing w:val="-4"/>
          <w:sz w:val="18"/>
          <w:szCs w:val="18"/>
        </w:rPr>
        <w:t>crease</w:t>
      </w:r>
      <w:r w:rsidRPr="00687EAC">
        <w:rPr>
          <w:rFonts w:ascii="Arial" w:hAnsi="Arial" w:cs="Arial"/>
          <w:spacing w:val="-4"/>
          <w:sz w:val="18"/>
          <w:szCs w:val="18"/>
        </w:rPr>
        <w:t xml:space="preserve"> in share capital</w:t>
      </w:r>
      <w:r w:rsidR="008B2847" w:rsidRPr="00687EAC">
        <w:rPr>
          <w:rFonts w:ascii="Arial" w:hAnsi="Arial" w:cs="Arial"/>
          <w:spacing w:val="-4"/>
          <w:sz w:val="18"/>
          <w:szCs w:val="18"/>
        </w:rPr>
        <w:t xml:space="preserve"> </w:t>
      </w:r>
      <w:r w:rsidR="004D4CD2">
        <w:rPr>
          <w:rFonts w:ascii="Arial" w:hAnsi="Arial" w:cs="Arial"/>
          <w:spacing w:val="-4"/>
          <w:sz w:val="18"/>
          <w:szCs w:val="18"/>
        </w:rPr>
        <w:t>-</w:t>
      </w:r>
      <w:r w:rsidR="008B2847" w:rsidRPr="00687EAC">
        <w:rPr>
          <w:rFonts w:ascii="Arial" w:hAnsi="Arial" w:cs="Arial"/>
          <w:spacing w:val="-4"/>
          <w:sz w:val="18"/>
          <w:szCs w:val="18"/>
        </w:rPr>
        <w:t xml:space="preserve"> </w:t>
      </w:r>
      <w:r w:rsidRPr="00687EAC">
        <w:rPr>
          <w:rFonts w:ascii="Arial" w:hAnsi="Arial" w:cs="Arial"/>
          <w:spacing w:val="-4"/>
          <w:sz w:val="18"/>
          <w:szCs w:val="18"/>
        </w:rPr>
        <w:t xml:space="preserve">Thonburi </w:t>
      </w:r>
      <w:proofErr w:type="spellStart"/>
      <w:r w:rsidRPr="00687EAC">
        <w:rPr>
          <w:rFonts w:ascii="Arial" w:hAnsi="Arial" w:cs="Arial"/>
          <w:spacing w:val="-4"/>
          <w:sz w:val="18"/>
          <w:szCs w:val="18"/>
        </w:rPr>
        <w:t>Bamrungmuang</w:t>
      </w:r>
      <w:proofErr w:type="spellEnd"/>
      <w:r w:rsidRPr="00687EAC">
        <w:rPr>
          <w:rFonts w:ascii="Arial" w:hAnsi="Arial" w:cs="Arial"/>
          <w:spacing w:val="-4"/>
          <w:sz w:val="18"/>
          <w:szCs w:val="18"/>
        </w:rPr>
        <w:t xml:space="preserve"> Hospital Co., Ltd.</w:t>
      </w:r>
    </w:p>
    <w:p w14:paraId="72698460" w14:textId="77777777" w:rsidR="00987190" w:rsidRPr="00687EAC" w:rsidRDefault="00987190" w:rsidP="009B1F20">
      <w:pPr>
        <w:ind w:left="360"/>
        <w:jc w:val="thaiDistribute"/>
        <w:outlineLvl w:val="0"/>
        <w:rPr>
          <w:rFonts w:ascii="Arial" w:hAnsi="Arial" w:cs="Arial"/>
          <w:spacing w:val="-4"/>
          <w:sz w:val="18"/>
          <w:szCs w:val="18"/>
        </w:rPr>
      </w:pPr>
    </w:p>
    <w:p w14:paraId="0EB9BB59" w14:textId="79A96FD1" w:rsidR="008B2847" w:rsidRDefault="008B2847" w:rsidP="009B1F20">
      <w:pPr>
        <w:ind w:left="360"/>
        <w:jc w:val="both"/>
        <w:outlineLvl w:val="0"/>
        <w:rPr>
          <w:rFonts w:ascii="Arial" w:hAnsi="Arial" w:cs="Arial"/>
          <w:spacing w:val="-4"/>
          <w:sz w:val="18"/>
          <w:szCs w:val="18"/>
        </w:rPr>
      </w:pPr>
      <w:r w:rsidRPr="009B1F20">
        <w:rPr>
          <w:rFonts w:ascii="Arial" w:hAnsi="Arial" w:cs="Arial"/>
          <w:spacing w:val="-6"/>
          <w:sz w:val="18"/>
          <w:szCs w:val="18"/>
        </w:rPr>
        <w:t xml:space="preserve">At the Extraordinary General Meeting of Shareholders of the subsidiary </w:t>
      </w:r>
      <w:r w:rsidR="006A7628" w:rsidRPr="009B1F20">
        <w:rPr>
          <w:rFonts w:ascii="Arial" w:hAnsi="Arial" w:cs="Arial"/>
          <w:spacing w:val="-6"/>
          <w:sz w:val="18"/>
          <w:szCs w:val="18"/>
        </w:rPr>
        <w:t xml:space="preserve">no. 2/2025 </w:t>
      </w:r>
      <w:r w:rsidRPr="009B1F20">
        <w:rPr>
          <w:rFonts w:ascii="Arial" w:hAnsi="Arial" w:cs="Arial"/>
          <w:spacing w:val="-6"/>
          <w:sz w:val="18"/>
          <w:szCs w:val="18"/>
        </w:rPr>
        <w:t>held on 15 October 202</w:t>
      </w:r>
      <w:r w:rsidR="006A7628" w:rsidRPr="009B1F20">
        <w:rPr>
          <w:rFonts w:ascii="Arial" w:hAnsi="Arial" w:cs="Arial"/>
          <w:spacing w:val="-6"/>
          <w:sz w:val="18"/>
          <w:szCs w:val="18"/>
        </w:rPr>
        <w:t>5</w:t>
      </w:r>
      <w:r w:rsidRPr="009B1F20">
        <w:rPr>
          <w:rFonts w:ascii="Arial" w:hAnsi="Arial" w:cs="Arial"/>
          <w:spacing w:val="-6"/>
          <w:sz w:val="18"/>
          <w:szCs w:val="18"/>
        </w:rPr>
        <w:t xml:space="preserve">, the </w:t>
      </w:r>
      <w:r w:rsidR="006A7628" w:rsidRPr="009B1F20">
        <w:rPr>
          <w:rFonts w:ascii="Arial" w:hAnsi="Arial" w:cs="Arial"/>
          <w:spacing w:val="-6"/>
          <w:sz w:val="18"/>
          <w:szCs w:val="18"/>
        </w:rPr>
        <w:t>meeting</w:t>
      </w:r>
      <w:r w:rsidR="006A7628">
        <w:rPr>
          <w:rFonts w:ascii="Arial" w:hAnsi="Arial" w:cs="Arial"/>
          <w:spacing w:val="-4"/>
          <w:sz w:val="18"/>
          <w:szCs w:val="18"/>
        </w:rPr>
        <w:t xml:space="preserve"> has res</w:t>
      </w:r>
      <w:r w:rsidRPr="008B2847">
        <w:rPr>
          <w:rFonts w:ascii="Arial" w:hAnsi="Arial" w:cs="Arial"/>
          <w:spacing w:val="-4"/>
          <w:sz w:val="18"/>
          <w:szCs w:val="18"/>
        </w:rPr>
        <w:t xml:space="preserve">olutions </w:t>
      </w:r>
      <w:r w:rsidR="006A7628">
        <w:rPr>
          <w:rFonts w:ascii="Arial" w:hAnsi="Arial" w:cs="Arial"/>
          <w:spacing w:val="-4"/>
          <w:sz w:val="18"/>
          <w:szCs w:val="18"/>
        </w:rPr>
        <w:t xml:space="preserve">as </w:t>
      </w:r>
      <w:proofErr w:type="gramStart"/>
      <w:r w:rsidR="006A7628">
        <w:rPr>
          <w:rFonts w:ascii="Arial" w:hAnsi="Arial" w:cs="Arial"/>
          <w:spacing w:val="-4"/>
          <w:sz w:val="18"/>
          <w:szCs w:val="18"/>
        </w:rPr>
        <w:t>following</w:t>
      </w:r>
      <w:proofErr w:type="gramEnd"/>
      <w:r w:rsidRPr="008B2847">
        <w:rPr>
          <w:rFonts w:ascii="Arial" w:hAnsi="Arial" w:cs="Arial"/>
          <w:spacing w:val="-4"/>
          <w:sz w:val="18"/>
          <w:szCs w:val="18"/>
        </w:rPr>
        <w:t>:</w:t>
      </w:r>
    </w:p>
    <w:p w14:paraId="3BD64DE1" w14:textId="77777777" w:rsidR="00987190" w:rsidRPr="008B2847" w:rsidRDefault="00987190" w:rsidP="009B1F20">
      <w:pPr>
        <w:ind w:left="360"/>
        <w:jc w:val="both"/>
        <w:outlineLvl w:val="0"/>
        <w:rPr>
          <w:rFonts w:ascii="Arial" w:hAnsi="Arial" w:cs="Arial"/>
          <w:spacing w:val="-4"/>
          <w:sz w:val="18"/>
          <w:szCs w:val="18"/>
        </w:rPr>
      </w:pPr>
    </w:p>
    <w:p w14:paraId="06550D58" w14:textId="27CA91D1" w:rsidR="008B2847" w:rsidRPr="00987190" w:rsidRDefault="006A7628" w:rsidP="008B2847">
      <w:pPr>
        <w:numPr>
          <w:ilvl w:val="0"/>
          <w:numId w:val="36"/>
        </w:numPr>
        <w:jc w:val="both"/>
        <w:outlineLvl w:val="0"/>
        <w:rPr>
          <w:rFonts w:ascii="Arial" w:hAnsi="Arial" w:cs="Arial"/>
          <w:sz w:val="18"/>
          <w:szCs w:val="18"/>
        </w:rPr>
      </w:pPr>
      <w:r w:rsidRPr="00987190">
        <w:rPr>
          <w:rFonts w:ascii="Arial" w:hAnsi="Arial" w:cs="Arial"/>
          <w:sz w:val="18"/>
          <w:szCs w:val="18"/>
        </w:rPr>
        <w:t xml:space="preserve">To </w:t>
      </w:r>
      <w:r w:rsidRPr="00D743EA">
        <w:rPr>
          <w:rFonts w:ascii="Arial" w:hAnsi="Arial" w:cs="Arial"/>
          <w:spacing w:val="-4"/>
          <w:sz w:val="18"/>
          <w:szCs w:val="18"/>
        </w:rPr>
        <w:t xml:space="preserve">approve </w:t>
      </w:r>
      <w:r w:rsidR="008B2847" w:rsidRPr="00D743EA">
        <w:rPr>
          <w:rFonts w:ascii="Arial" w:hAnsi="Arial" w:cs="Arial"/>
          <w:spacing w:val="-4"/>
          <w:sz w:val="18"/>
          <w:szCs w:val="18"/>
        </w:rPr>
        <w:t xml:space="preserve">the reduction of the unpaid registered capital of the subsidiary amount of Baht 187,500,000 (50,000,000 ordinary shares with an unpaid amount of Baht 3.75 per share). As a result, the subsidiary’s registered capital changed from Baht 1,473,176,700 (294,635,340 ordinary shares with a par value of Baht 5.00 per share), consisting of fully paid-up shares of Baht 1,223,176,700 (244,635,340 ordinary shares at </w:t>
      </w:r>
      <w:r w:rsidR="008B2847" w:rsidRPr="009B1F20">
        <w:rPr>
          <w:rFonts w:ascii="Arial" w:hAnsi="Arial" w:cs="Arial"/>
          <w:spacing w:val="-4"/>
          <w:sz w:val="18"/>
          <w:szCs w:val="18"/>
        </w:rPr>
        <w:t xml:space="preserve">Baht 5.00 per share) and partially paid-up shares at 25% totaling Baht 62,500,000 (50,000,000 ordinary shares </w:t>
      </w:r>
      <w:r w:rsidR="008B2847" w:rsidRPr="00D743EA">
        <w:rPr>
          <w:rFonts w:ascii="Arial" w:hAnsi="Arial" w:cs="Arial"/>
          <w:spacing w:val="-4"/>
          <w:sz w:val="18"/>
          <w:szCs w:val="18"/>
        </w:rPr>
        <w:t>at Baht 1.25 per share), to a new registered capital of Baht 1,285,676,700 (257,135,340 ordinary shares fully paid-up at Baht 5.00 per share).</w:t>
      </w:r>
    </w:p>
    <w:p w14:paraId="0761DBF4" w14:textId="77777777" w:rsidR="00987190" w:rsidRPr="008B2847" w:rsidRDefault="00987190" w:rsidP="00987190">
      <w:pPr>
        <w:ind w:left="720"/>
        <w:jc w:val="both"/>
        <w:outlineLvl w:val="0"/>
        <w:rPr>
          <w:rFonts w:ascii="Arial" w:hAnsi="Arial" w:cs="Arial"/>
          <w:spacing w:val="-4"/>
          <w:sz w:val="18"/>
          <w:szCs w:val="18"/>
        </w:rPr>
      </w:pPr>
    </w:p>
    <w:p w14:paraId="07ED8B71" w14:textId="06A777C5" w:rsidR="008B2847" w:rsidRPr="008B2847" w:rsidRDefault="006A7628" w:rsidP="008B2847">
      <w:pPr>
        <w:numPr>
          <w:ilvl w:val="0"/>
          <w:numId w:val="36"/>
        </w:numPr>
        <w:jc w:val="both"/>
        <w:outlineLvl w:val="0"/>
        <w:rPr>
          <w:rFonts w:ascii="Arial" w:hAnsi="Arial" w:cs="Arial"/>
          <w:spacing w:val="-4"/>
          <w:sz w:val="18"/>
          <w:szCs w:val="18"/>
        </w:rPr>
      </w:pPr>
      <w:r>
        <w:rPr>
          <w:rFonts w:ascii="Arial" w:hAnsi="Arial" w:cs="Arial"/>
          <w:spacing w:val="-4"/>
          <w:sz w:val="18"/>
          <w:szCs w:val="18"/>
        </w:rPr>
        <w:t xml:space="preserve">To approve amendment of </w:t>
      </w:r>
      <w:r w:rsidR="008B2847" w:rsidRPr="008B2847">
        <w:rPr>
          <w:rFonts w:ascii="Arial" w:hAnsi="Arial" w:cs="Arial"/>
          <w:spacing w:val="-4"/>
          <w:sz w:val="18"/>
          <w:szCs w:val="18"/>
        </w:rPr>
        <w:t>the subsidiary’s Articles of Association to reflect the above capital reduction.</w:t>
      </w:r>
    </w:p>
    <w:p w14:paraId="78B00817" w14:textId="77777777" w:rsidR="008B2847" w:rsidRPr="006A7628" w:rsidRDefault="008B2847" w:rsidP="008B2847">
      <w:pPr>
        <w:jc w:val="thaiDistribute"/>
        <w:outlineLvl w:val="0"/>
        <w:rPr>
          <w:rFonts w:ascii="Arial" w:hAnsi="Arial" w:cs="Arial"/>
          <w:spacing w:val="-4"/>
          <w:sz w:val="18"/>
          <w:szCs w:val="18"/>
        </w:rPr>
      </w:pPr>
    </w:p>
    <w:p w14:paraId="591E8D10" w14:textId="77777777" w:rsidR="00624137" w:rsidRPr="00BE7B1A" w:rsidRDefault="00624137" w:rsidP="00624137">
      <w:pPr>
        <w:jc w:val="thaiDistribute"/>
        <w:outlineLvl w:val="0"/>
        <w:rPr>
          <w:rFonts w:ascii="Arial" w:hAnsi="Arial" w:cs="Arial"/>
          <w:spacing w:val="-4"/>
          <w:sz w:val="18"/>
          <w:szCs w:val="18"/>
          <w:u w:val="single"/>
        </w:rPr>
      </w:pPr>
      <w:r w:rsidRPr="00BE7B1A">
        <w:rPr>
          <w:rFonts w:ascii="Arial" w:hAnsi="Arial" w:cs="Arial"/>
          <w:spacing w:val="-4"/>
          <w:sz w:val="18"/>
          <w:szCs w:val="18"/>
          <w:u w:val="single"/>
        </w:rPr>
        <w:t>Indirect Subsidiary</w:t>
      </w:r>
    </w:p>
    <w:p w14:paraId="041690C8" w14:textId="77777777" w:rsidR="00624137" w:rsidRPr="00BE7B1A" w:rsidRDefault="00624137" w:rsidP="00624137">
      <w:pPr>
        <w:jc w:val="thaiDistribute"/>
        <w:outlineLvl w:val="0"/>
        <w:rPr>
          <w:rFonts w:ascii="Arial" w:hAnsi="Arial" w:cs="Arial"/>
          <w:spacing w:val="-4"/>
          <w:sz w:val="18"/>
          <w:szCs w:val="18"/>
        </w:rPr>
      </w:pPr>
    </w:p>
    <w:p w14:paraId="1EB6C3CA" w14:textId="5277D6F1" w:rsidR="00624137" w:rsidRPr="00BE7B1A" w:rsidRDefault="00624137" w:rsidP="00987190">
      <w:pPr>
        <w:numPr>
          <w:ilvl w:val="0"/>
          <w:numId w:val="34"/>
        </w:numPr>
        <w:ind w:left="369" w:hanging="369"/>
        <w:jc w:val="thaiDistribute"/>
        <w:outlineLvl w:val="0"/>
        <w:rPr>
          <w:rFonts w:ascii="Arial" w:hAnsi="Arial" w:cs="Arial"/>
          <w:spacing w:val="-4"/>
          <w:sz w:val="18"/>
          <w:szCs w:val="18"/>
        </w:rPr>
      </w:pPr>
      <w:r w:rsidRPr="00BE7B1A">
        <w:rPr>
          <w:rFonts w:ascii="Arial" w:hAnsi="Arial" w:cs="Arial"/>
          <w:spacing w:val="-4"/>
          <w:sz w:val="18"/>
          <w:szCs w:val="18"/>
        </w:rPr>
        <w:t xml:space="preserve">Capital Increase </w:t>
      </w:r>
      <w:r w:rsidR="00F97E5E" w:rsidRPr="00BE7B1A">
        <w:rPr>
          <w:rFonts w:ascii="Arial" w:hAnsi="Arial" w:cs="Arial"/>
          <w:spacing w:val="-4"/>
          <w:sz w:val="18"/>
          <w:szCs w:val="18"/>
        </w:rPr>
        <w:t>-</w:t>
      </w:r>
      <w:r w:rsidRPr="00BE7B1A">
        <w:rPr>
          <w:rFonts w:ascii="Arial" w:hAnsi="Arial" w:cs="Arial"/>
          <w:spacing w:val="-4"/>
          <w:sz w:val="18"/>
          <w:szCs w:val="18"/>
        </w:rPr>
        <w:t xml:space="preserve"> RYH Green Energy Co., Ltd.</w:t>
      </w:r>
      <w:r w:rsidR="0051088F" w:rsidRPr="00BE7B1A">
        <w:rPr>
          <w:rFonts w:ascii="Arial" w:hAnsi="Arial" w:cs="Arial"/>
          <w:spacing w:val="-4"/>
          <w:sz w:val="18"/>
          <w:szCs w:val="18"/>
        </w:rPr>
        <w:t xml:space="preserve"> </w:t>
      </w:r>
      <w:r w:rsidRPr="00BE7B1A">
        <w:rPr>
          <w:rFonts w:ascii="Arial" w:hAnsi="Arial" w:cs="Arial"/>
          <w:spacing w:val="-4"/>
          <w:sz w:val="18"/>
          <w:szCs w:val="18"/>
        </w:rPr>
        <w:t xml:space="preserve">(A subsidiary of </w:t>
      </w:r>
      <w:proofErr w:type="spellStart"/>
      <w:r w:rsidRPr="00BE7B1A">
        <w:rPr>
          <w:rFonts w:ascii="Arial" w:hAnsi="Arial" w:cs="Arial"/>
          <w:spacing w:val="-4"/>
          <w:sz w:val="18"/>
          <w:szCs w:val="18"/>
        </w:rPr>
        <w:t>Rajyindee</w:t>
      </w:r>
      <w:proofErr w:type="spellEnd"/>
      <w:r w:rsidRPr="00BE7B1A">
        <w:rPr>
          <w:rFonts w:ascii="Arial" w:hAnsi="Arial" w:cs="Arial"/>
          <w:spacing w:val="-4"/>
          <w:sz w:val="18"/>
          <w:szCs w:val="18"/>
        </w:rPr>
        <w:t xml:space="preserve"> Hospital Public Company Limited)</w:t>
      </w:r>
    </w:p>
    <w:p w14:paraId="7E30087E" w14:textId="77777777" w:rsidR="00F97E5E" w:rsidRPr="00BE7B1A" w:rsidRDefault="00F97E5E" w:rsidP="00E71137">
      <w:pPr>
        <w:ind w:left="360"/>
        <w:jc w:val="thaiDistribute"/>
        <w:outlineLvl w:val="0"/>
        <w:rPr>
          <w:rFonts w:ascii="Arial" w:hAnsi="Arial" w:cs="Arial"/>
          <w:spacing w:val="-4"/>
          <w:sz w:val="18"/>
          <w:szCs w:val="18"/>
        </w:rPr>
      </w:pPr>
    </w:p>
    <w:p w14:paraId="6481F03A" w14:textId="754EC606" w:rsidR="00624137" w:rsidRPr="00BE7B1A" w:rsidRDefault="00624137" w:rsidP="00F97E5E">
      <w:pPr>
        <w:ind w:left="360"/>
        <w:jc w:val="thaiDistribute"/>
        <w:outlineLvl w:val="0"/>
        <w:rPr>
          <w:rFonts w:ascii="Arial" w:hAnsi="Arial" w:cs="Arial"/>
          <w:spacing w:val="-4"/>
          <w:sz w:val="18"/>
          <w:szCs w:val="18"/>
        </w:rPr>
      </w:pPr>
      <w:r w:rsidRPr="00F149AF">
        <w:rPr>
          <w:rFonts w:ascii="Arial" w:hAnsi="Arial" w:cs="Arial"/>
          <w:spacing w:val="-8"/>
          <w:sz w:val="18"/>
          <w:szCs w:val="18"/>
        </w:rPr>
        <w:t xml:space="preserve">According to the resolution of the Board of Directors’ Meeting </w:t>
      </w:r>
      <w:r w:rsidR="001C097C" w:rsidRPr="00F149AF">
        <w:rPr>
          <w:rFonts w:ascii="Arial" w:hAnsi="Arial" w:cs="Arial"/>
          <w:spacing w:val="-8"/>
          <w:sz w:val="18"/>
          <w:szCs w:val="18"/>
        </w:rPr>
        <w:t xml:space="preserve">of the indirect subsidiary </w:t>
      </w:r>
      <w:r w:rsidRPr="00F149AF">
        <w:rPr>
          <w:rFonts w:ascii="Arial" w:hAnsi="Arial" w:cs="Arial"/>
          <w:spacing w:val="-8"/>
          <w:sz w:val="18"/>
          <w:szCs w:val="18"/>
        </w:rPr>
        <w:t xml:space="preserve">No. </w:t>
      </w:r>
      <w:r w:rsidR="00F149AF" w:rsidRPr="00F149AF">
        <w:rPr>
          <w:rFonts w:ascii="Arial" w:hAnsi="Arial" w:cs="Arial"/>
          <w:spacing w:val="-8"/>
          <w:sz w:val="18"/>
          <w:szCs w:val="18"/>
        </w:rPr>
        <w:t>2</w:t>
      </w:r>
      <w:r w:rsidRPr="00F149AF">
        <w:rPr>
          <w:rFonts w:ascii="Arial" w:hAnsi="Arial" w:cs="Arial"/>
          <w:spacing w:val="-8"/>
          <w:sz w:val="18"/>
          <w:szCs w:val="18"/>
        </w:rPr>
        <w:t xml:space="preserve">/2025 held on </w:t>
      </w:r>
      <w:r w:rsidR="00F149AF" w:rsidRPr="00F149AF">
        <w:rPr>
          <w:rFonts w:ascii="Arial" w:hAnsi="Arial" w:cs="Arial"/>
          <w:spacing w:val="-8"/>
          <w:sz w:val="18"/>
          <w:szCs w:val="18"/>
        </w:rPr>
        <w:t>16</w:t>
      </w:r>
      <w:r w:rsidR="002E52E8" w:rsidRPr="00F149AF">
        <w:rPr>
          <w:rFonts w:ascii="Arial" w:hAnsi="Arial" w:cs="Arial"/>
          <w:spacing w:val="-8"/>
          <w:sz w:val="18"/>
          <w:szCs w:val="18"/>
        </w:rPr>
        <w:t xml:space="preserve"> </w:t>
      </w:r>
      <w:r w:rsidRPr="00F149AF">
        <w:rPr>
          <w:rFonts w:ascii="Arial" w:hAnsi="Arial" w:cs="Arial"/>
          <w:spacing w:val="-8"/>
          <w:sz w:val="18"/>
          <w:szCs w:val="18"/>
        </w:rPr>
        <w:t>October 2025</w:t>
      </w:r>
      <w:r w:rsidRPr="00BE7B1A">
        <w:rPr>
          <w:rFonts w:ascii="Arial" w:hAnsi="Arial" w:cs="Arial"/>
          <w:spacing w:val="-4"/>
          <w:sz w:val="18"/>
          <w:szCs w:val="18"/>
        </w:rPr>
        <w:t xml:space="preserve">, </w:t>
      </w:r>
      <w:r w:rsidRPr="00987190">
        <w:rPr>
          <w:rFonts w:ascii="Arial" w:hAnsi="Arial" w:cs="Arial"/>
          <w:spacing w:val="-9"/>
          <w:sz w:val="18"/>
          <w:szCs w:val="18"/>
        </w:rPr>
        <w:t>the Board approved an increase in registered capital from Baht 10,000,000 (1,000,000 ordinary shares at Baht 10.00 par value)</w:t>
      </w:r>
      <w:r w:rsidRPr="00BE7B1A">
        <w:rPr>
          <w:rFonts w:ascii="Arial" w:hAnsi="Arial" w:cs="Arial"/>
          <w:sz w:val="18"/>
          <w:szCs w:val="18"/>
        </w:rPr>
        <w:t xml:space="preserve"> to Baht </w:t>
      </w:r>
      <w:r w:rsidR="001C097C">
        <w:rPr>
          <w:rFonts w:ascii="Arial" w:hAnsi="Arial" w:cs="Arial"/>
          <w:sz w:val="18"/>
          <w:szCs w:val="18"/>
        </w:rPr>
        <w:t>15</w:t>
      </w:r>
      <w:r w:rsidRPr="00BE7B1A">
        <w:rPr>
          <w:rFonts w:ascii="Arial" w:hAnsi="Arial" w:cs="Arial"/>
          <w:sz w:val="18"/>
          <w:szCs w:val="18"/>
        </w:rPr>
        <w:t>,000,000</w:t>
      </w:r>
      <w:r w:rsidRPr="00BE7B1A">
        <w:rPr>
          <w:rFonts w:ascii="Arial" w:hAnsi="Arial" w:cs="Arial"/>
          <w:spacing w:val="-4"/>
          <w:sz w:val="18"/>
          <w:szCs w:val="18"/>
        </w:rPr>
        <w:t xml:space="preserve"> (</w:t>
      </w:r>
      <w:r w:rsidR="001C097C">
        <w:rPr>
          <w:rFonts w:ascii="Arial" w:hAnsi="Arial" w:cs="Arial"/>
          <w:spacing w:val="-4"/>
          <w:sz w:val="18"/>
          <w:szCs w:val="18"/>
        </w:rPr>
        <w:t>1,5</w:t>
      </w:r>
      <w:r w:rsidRPr="00BE7B1A">
        <w:rPr>
          <w:rFonts w:ascii="Arial" w:hAnsi="Arial" w:cs="Arial"/>
          <w:spacing w:val="-4"/>
          <w:sz w:val="18"/>
          <w:szCs w:val="18"/>
        </w:rPr>
        <w:t>00,000 ordinary shares at Baht 10.00 par value).</w:t>
      </w:r>
    </w:p>
    <w:p w14:paraId="5F6741C1" w14:textId="7279A047" w:rsidR="00BE7B1A" w:rsidRPr="00BE7B1A" w:rsidRDefault="008B2847" w:rsidP="00D132E7">
      <w:pPr>
        <w:jc w:val="thaiDistribute"/>
        <w:outlineLvl w:val="0"/>
        <w:rPr>
          <w:rFonts w:ascii="Arial" w:hAnsi="Arial" w:cs="Arial"/>
          <w:sz w:val="18"/>
          <w:szCs w:val="18"/>
          <w:u w:val="single"/>
        </w:rPr>
      </w:pPr>
      <w:r>
        <w:rPr>
          <w:rFonts w:ascii="Arial" w:hAnsi="Arial" w:cs="Arial"/>
          <w:sz w:val="18"/>
          <w:szCs w:val="18"/>
          <w:u w:val="single"/>
        </w:rPr>
        <w:br w:type="page"/>
      </w:r>
    </w:p>
    <w:tbl>
      <w:tblPr>
        <w:tblW w:w="9461" w:type="dxa"/>
        <w:tblInd w:w="108" w:type="dxa"/>
        <w:tblLook w:val="04A0" w:firstRow="1" w:lastRow="0" w:firstColumn="1" w:lastColumn="0" w:noHBand="0" w:noVBand="1"/>
      </w:tblPr>
      <w:tblGrid>
        <w:gridCol w:w="9461"/>
      </w:tblGrid>
      <w:tr w:rsidR="00734379" w:rsidRPr="00BE7B1A" w14:paraId="3D2A59C0" w14:textId="77777777" w:rsidTr="00734379">
        <w:trPr>
          <w:trHeight w:val="386"/>
        </w:trPr>
        <w:tc>
          <w:tcPr>
            <w:tcW w:w="9461" w:type="dxa"/>
            <w:vAlign w:val="center"/>
            <w:hideMark/>
          </w:tcPr>
          <w:p w14:paraId="376BC9D2" w14:textId="69AE9EE7" w:rsidR="00734379" w:rsidRPr="00BE7B1A" w:rsidRDefault="00734379" w:rsidP="00734379">
            <w:pPr>
              <w:tabs>
                <w:tab w:val="left" w:pos="432"/>
              </w:tabs>
              <w:ind w:left="432" w:hanging="533"/>
              <w:textAlignment w:val="auto"/>
              <w:rPr>
                <w:rFonts w:ascii="Arial" w:eastAsia="Arial Unicode MS" w:hAnsi="Arial" w:cs="Arial"/>
                <w:b/>
                <w:bCs/>
                <w:color w:val="000000"/>
                <w:sz w:val="18"/>
                <w:szCs w:val="18"/>
                <w:lang w:val="en-GB"/>
              </w:rPr>
            </w:pPr>
            <w:r w:rsidRPr="00BE7B1A">
              <w:rPr>
                <w:rFonts w:ascii="Arial" w:eastAsia="Arial Unicode MS" w:hAnsi="Arial" w:cs="Arial"/>
                <w:b/>
                <w:bCs/>
                <w:color w:val="000000"/>
                <w:sz w:val="18"/>
                <w:szCs w:val="18"/>
                <w:lang w:val="en-GB"/>
              </w:rPr>
              <w:br w:type="page"/>
            </w:r>
            <w:r w:rsidR="000150D0" w:rsidRPr="00BE7B1A">
              <w:rPr>
                <w:rFonts w:ascii="Arial" w:eastAsia="Arial Unicode MS" w:hAnsi="Arial" w:cs="Arial"/>
                <w:b/>
                <w:bCs/>
                <w:color w:val="000000"/>
                <w:sz w:val="18"/>
                <w:szCs w:val="18"/>
                <w:lang w:val="en-GB"/>
              </w:rPr>
              <w:t>3</w:t>
            </w:r>
            <w:r w:rsidR="00152AEE">
              <w:rPr>
                <w:rFonts w:ascii="Arial" w:eastAsia="Arial Unicode MS" w:hAnsi="Arial" w:cs="Arial"/>
                <w:b/>
                <w:bCs/>
                <w:color w:val="000000"/>
                <w:sz w:val="18"/>
                <w:szCs w:val="18"/>
                <w:lang w:val="en-GB"/>
              </w:rPr>
              <w:t>2</w:t>
            </w:r>
            <w:r w:rsidRPr="00BE7B1A">
              <w:rPr>
                <w:rFonts w:ascii="Arial" w:eastAsia="Arial Unicode MS" w:hAnsi="Arial" w:cs="Arial"/>
                <w:b/>
                <w:bCs/>
                <w:color w:val="000000"/>
                <w:sz w:val="18"/>
                <w:szCs w:val="18"/>
                <w:lang w:val="en-GB"/>
              </w:rPr>
              <w:tab/>
              <w:t>Correction of error</w:t>
            </w:r>
          </w:p>
        </w:tc>
      </w:tr>
    </w:tbl>
    <w:p w14:paraId="1CC1FA23" w14:textId="77777777" w:rsidR="00734379" w:rsidRPr="00BE7B1A" w:rsidRDefault="00734379" w:rsidP="00734379">
      <w:pPr>
        <w:overflowPunct/>
        <w:autoSpaceDE/>
        <w:autoSpaceDN/>
        <w:adjustRightInd/>
        <w:jc w:val="both"/>
        <w:textAlignment w:val="auto"/>
        <w:rPr>
          <w:rFonts w:ascii="Arial" w:hAnsi="Arial" w:cs="Arial"/>
          <w:sz w:val="18"/>
          <w:szCs w:val="18"/>
          <w:cs/>
          <w:lang w:eastAsia="en-GB"/>
        </w:rPr>
      </w:pPr>
    </w:p>
    <w:p w14:paraId="58A5CCF5" w14:textId="07C83408" w:rsidR="00734379" w:rsidRPr="00BE7B1A" w:rsidRDefault="00734379" w:rsidP="00734379">
      <w:pPr>
        <w:jc w:val="both"/>
        <w:textAlignment w:val="auto"/>
        <w:rPr>
          <w:rFonts w:ascii="Arial" w:hAnsi="Arial" w:cs="Arial"/>
          <w:sz w:val="18"/>
          <w:szCs w:val="18"/>
          <w:lang w:eastAsia="en-GB"/>
        </w:rPr>
      </w:pPr>
      <w:r w:rsidRPr="00BE7B1A">
        <w:rPr>
          <w:rFonts w:ascii="Arial" w:hAnsi="Arial" w:cs="Arial"/>
          <w:sz w:val="18"/>
          <w:szCs w:val="18"/>
          <w:lang w:eastAsia="en-GB"/>
        </w:rPr>
        <w:t>The Group has corrected the error</w:t>
      </w:r>
      <w:r w:rsidRPr="00BE7B1A">
        <w:rPr>
          <w:rFonts w:ascii="Arial" w:hAnsi="Arial" w:cs="Arial"/>
          <w:sz w:val="18"/>
          <w:szCs w:val="18"/>
          <w:cs/>
          <w:lang w:eastAsia="en-GB"/>
        </w:rPr>
        <w:t xml:space="preserve"> </w:t>
      </w:r>
      <w:r w:rsidRPr="00BE7B1A">
        <w:rPr>
          <w:rFonts w:ascii="Arial" w:hAnsi="Arial" w:cs="Arial"/>
          <w:sz w:val="18"/>
          <w:szCs w:val="18"/>
          <w:lang w:eastAsia="en-GB"/>
        </w:rPr>
        <w:t>in its consolidated statement</w:t>
      </w:r>
      <w:r w:rsidR="00520A8C" w:rsidRPr="00BE7B1A">
        <w:rPr>
          <w:rFonts w:ascii="Arial" w:hAnsi="Arial" w:cs="Arial"/>
          <w:sz w:val="18"/>
          <w:szCs w:val="18"/>
          <w:lang w:eastAsia="en-GB"/>
        </w:rPr>
        <w:t>s</w:t>
      </w:r>
      <w:r w:rsidRPr="00BE7B1A">
        <w:rPr>
          <w:rFonts w:ascii="Arial" w:hAnsi="Arial" w:cs="Arial"/>
          <w:sz w:val="18"/>
          <w:szCs w:val="18"/>
          <w:lang w:eastAsia="en-GB"/>
        </w:rPr>
        <w:t xml:space="preserve"> </w:t>
      </w:r>
      <w:r w:rsidR="00520A8C" w:rsidRPr="00BE7B1A">
        <w:rPr>
          <w:rFonts w:ascii="Arial" w:hAnsi="Arial" w:cs="Arial"/>
          <w:sz w:val="18"/>
          <w:szCs w:val="18"/>
          <w:lang w:eastAsia="en-GB"/>
        </w:rPr>
        <w:t xml:space="preserve">for the year ended </w:t>
      </w:r>
      <w:r w:rsidR="000150D0" w:rsidRPr="00BE7B1A">
        <w:rPr>
          <w:rFonts w:ascii="Arial" w:hAnsi="Arial" w:cs="Arial"/>
          <w:sz w:val="18"/>
          <w:szCs w:val="18"/>
          <w:lang w:val="en-GB" w:eastAsia="en-GB"/>
        </w:rPr>
        <w:t>31</w:t>
      </w:r>
      <w:r w:rsidR="00520A8C" w:rsidRPr="00BE7B1A">
        <w:rPr>
          <w:rFonts w:ascii="Arial" w:hAnsi="Arial" w:cs="Arial"/>
          <w:sz w:val="18"/>
          <w:szCs w:val="18"/>
          <w:lang w:eastAsia="en-GB"/>
        </w:rPr>
        <w:t xml:space="preserve"> December </w:t>
      </w:r>
      <w:r w:rsidR="000150D0" w:rsidRPr="00BE7B1A">
        <w:rPr>
          <w:rFonts w:ascii="Arial" w:hAnsi="Arial" w:cs="Arial"/>
          <w:sz w:val="18"/>
          <w:szCs w:val="18"/>
          <w:lang w:val="en-GB" w:eastAsia="en-GB"/>
        </w:rPr>
        <w:t>2024</w:t>
      </w:r>
      <w:r w:rsidR="00520A8C" w:rsidRPr="00BE7B1A">
        <w:rPr>
          <w:rFonts w:ascii="Arial" w:hAnsi="Arial" w:cs="Arial"/>
          <w:sz w:val="18"/>
          <w:szCs w:val="18"/>
          <w:lang w:eastAsia="en-GB"/>
        </w:rPr>
        <w:t xml:space="preserve"> and corrected the consolidated financial information for </w:t>
      </w:r>
      <w:r w:rsidRPr="00BE7B1A">
        <w:rPr>
          <w:rFonts w:ascii="Arial" w:hAnsi="Arial" w:cs="Arial"/>
          <w:sz w:val="18"/>
          <w:szCs w:val="18"/>
          <w:lang w:eastAsia="en-GB"/>
        </w:rPr>
        <w:t xml:space="preserve">the </w:t>
      </w:r>
      <w:r w:rsidR="009E2691" w:rsidRPr="00BE7B1A">
        <w:rPr>
          <w:rFonts w:ascii="Arial" w:hAnsi="Arial" w:cs="Arial"/>
          <w:sz w:val="18"/>
          <w:szCs w:val="18"/>
          <w:lang w:val="en-GB" w:eastAsia="en-GB"/>
        </w:rPr>
        <w:t>nine-month</w:t>
      </w:r>
      <w:r w:rsidRPr="00BE7B1A">
        <w:rPr>
          <w:rFonts w:ascii="Arial" w:hAnsi="Arial" w:cs="Arial"/>
          <w:sz w:val="18"/>
          <w:szCs w:val="18"/>
          <w:lang w:eastAsia="en-GB"/>
        </w:rPr>
        <w:t xml:space="preserve"> period ended </w:t>
      </w:r>
      <w:r w:rsidR="000150D0" w:rsidRPr="00BE7B1A">
        <w:rPr>
          <w:rFonts w:ascii="Arial" w:hAnsi="Arial" w:cs="Arial"/>
          <w:sz w:val="18"/>
          <w:szCs w:val="18"/>
          <w:lang w:val="en-GB" w:eastAsia="en-GB"/>
        </w:rPr>
        <w:t>30</w:t>
      </w:r>
      <w:r w:rsidR="009E2691" w:rsidRPr="00BE7B1A">
        <w:rPr>
          <w:rFonts w:ascii="Arial" w:hAnsi="Arial" w:cs="Arial"/>
          <w:sz w:val="18"/>
          <w:szCs w:val="18"/>
          <w:lang w:val="en-GB" w:eastAsia="en-GB"/>
        </w:rPr>
        <w:t xml:space="preserve"> September</w:t>
      </w:r>
      <w:r w:rsidR="00520A8C" w:rsidRPr="00BE7B1A">
        <w:rPr>
          <w:rFonts w:ascii="Arial" w:hAnsi="Arial" w:cs="Arial"/>
          <w:sz w:val="18"/>
          <w:szCs w:val="18"/>
          <w:lang w:eastAsia="en-GB"/>
        </w:rPr>
        <w:t xml:space="preserve"> </w:t>
      </w:r>
      <w:r w:rsidR="000150D0" w:rsidRPr="00BE7B1A">
        <w:rPr>
          <w:rFonts w:ascii="Arial" w:hAnsi="Arial" w:cs="Arial"/>
          <w:sz w:val="18"/>
          <w:szCs w:val="18"/>
          <w:lang w:val="en-GB" w:eastAsia="en-GB"/>
        </w:rPr>
        <w:t>2024</w:t>
      </w:r>
      <w:r w:rsidRPr="00BE7B1A">
        <w:rPr>
          <w:rFonts w:ascii="Arial" w:hAnsi="Arial" w:cs="Arial"/>
          <w:sz w:val="18"/>
          <w:szCs w:val="18"/>
          <w:lang w:eastAsia="en-GB"/>
        </w:rPr>
        <w:t xml:space="preserve">, regarding the translation of a joint venture’s financial statements prior to the calculation of investment in </w:t>
      </w:r>
      <w:r w:rsidR="00A831F3" w:rsidRPr="00BE7B1A">
        <w:rPr>
          <w:rFonts w:ascii="Arial" w:hAnsi="Arial" w:cs="Arial"/>
          <w:sz w:val="18"/>
          <w:szCs w:val="18"/>
          <w:lang w:eastAsia="en-GB"/>
        </w:rPr>
        <w:t xml:space="preserve">a </w:t>
      </w:r>
      <w:r w:rsidRPr="00BE7B1A">
        <w:rPr>
          <w:rFonts w:ascii="Arial" w:hAnsi="Arial" w:cs="Arial"/>
          <w:sz w:val="18"/>
          <w:szCs w:val="18"/>
          <w:lang w:eastAsia="en-GB"/>
        </w:rPr>
        <w:t xml:space="preserve">joint venture using equity method. The impacts to the financial </w:t>
      </w:r>
      <w:r w:rsidR="000725F6" w:rsidRPr="00BE7B1A">
        <w:rPr>
          <w:rFonts w:ascii="Arial" w:hAnsi="Arial" w:cs="Arial"/>
          <w:sz w:val="18"/>
          <w:szCs w:val="18"/>
          <w:lang w:eastAsia="en-GB"/>
        </w:rPr>
        <w:t>information</w:t>
      </w:r>
      <w:r w:rsidRPr="00BE7B1A">
        <w:rPr>
          <w:rFonts w:ascii="Arial" w:hAnsi="Arial" w:cs="Arial"/>
          <w:sz w:val="18"/>
          <w:szCs w:val="18"/>
          <w:lang w:eastAsia="en-GB"/>
        </w:rPr>
        <w:t xml:space="preserve"> from correction of errors are as follows:</w:t>
      </w:r>
    </w:p>
    <w:p w14:paraId="63CF3478" w14:textId="77777777" w:rsidR="00836467" w:rsidRPr="00BE7B1A" w:rsidRDefault="00836467" w:rsidP="00734379">
      <w:pPr>
        <w:jc w:val="both"/>
        <w:textAlignment w:val="auto"/>
        <w:rPr>
          <w:rFonts w:ascii="Arial" w:hAnsi="Arial" w:cs="Arial"/>
          <w:sz w:val="18"/>
          <w:szCs w:val="18"/>
          <w:lang w:eastAsia="en-GB"/>
        </w:rPr>
      </w:pPr>
    </w:p>
    <w:tbl>
      <w:tblPr>
        <w:tblW w:w="9461" w:type="dxa"/>
        <w:tblInd w:w="108" w:type="dxa"/>
        <w:tblLayout w:type="fixed"/>
        <w:tblLook w:val="0600" w:firstRow="0" w:lastRow="0" w:firstColumn="0" w:lastColumn="0" w:noHBand="1" w:noVBand="1"/>
      </w:tblPr>
      <w:tblGrid>
        <w:gridCol w:w="4349"/>
        <w:gridCol w:w="284"/>
        <w:gridCol w:w="1516"/>
        <w:gridCol w:w="1656"/>
        <w:gridCol w:w="1656"/>
      </w:tblGrid>
      <w:tr w:rsidR="009431FA" w:rsidRPr="00B8691C" w14:paraId="6A3A89C2" w14:textId="77777777" w:rsidTr="000759DD">
        <w:tc>
          <w:tcPr>
            <w:tcW w:w="4349" w:type="dxa"/>
            <w:vAlign w:val="bottom"/>
          </w:tcPr>
          <w:p w14:paraId="3C517CBD" w14:textId="77777777" w:rsidR="009431FA" w:rsidRPr="00B8691C" w:rsidRDefault="009431FA" w:rsidP="00734379">
            <w:pPr>
              <w:ind w:left="-108" w:right="-181"/>
              <w:textAlignment w:val="auto"/>
              <w:rPr>
                <w:rFonts w:ascii="Arial" w:hAnsi="Arial" w:cs="Arial"/>
                <w:b/>
                <w:bCs/>
                <w:color w:val="000000"/>
                <w:spacing w:val="-6"/>
                <w:sz w:val="16"/>
                <w:szCs w:val="16"/>
              </w:rPr>
            </w:pPr>
          </w:p>
        </w:tc>
        <w:tc>
          <w:tcPr>
            <w:tcW w:w="284" w:type="dxa"/>
            <w:vAlign w:val="bottom"/>
          </w:tcPr>
          <w:p w14:paraId="1D2B24DF" w14:textId="77777777" w:rsidR="009431FA" w:rsidRPr="00B8691C" w:rsidRDefault="009431FA" w:rsidP="00734379">
            <w:pPr>
              <w:jc w:val="center"/>
              <w:textAlignment w:val="auto"/>
              <w:rPr>
                <w:rFonts w:ascii="Arial" w:hAnsi="Arial" w:cs="Arial"/>
                <w:color w:val="000000"/>
                <w:spacing w:val="-2"/>
                <w:sz w:val="16"/>
                <w:szCs w:val="16"/>
                <w:cs/>
              </w:rPr>
            </w:pPr>
          </w:p>
        </w:tc>
        <w:tc>
          <w:tcPr>
            <w:tcW w:w="1516" w:type="dxa"/>
            <w:vAlign w:val="bottom"/>
            <w:hideMark/>
          </w:tcPr>
          <w:p w14:paraId="1B323A0F" w14:textId="07AFD61B" w:rsidR="009431FA" w:rsidRPr="00B8691C" w:rsidRDefault="009431FA" w:rsidP="006446FD">
            <w:pPr>
              <w:tabs>
                <w:tab w:val="decimal" w:pos="1230"/>
              </w:tabs>
              <w:ind w:left="-110" w:right="-115"/>
              <w:jc w:val="center"/>
              <w:textAlignment w:val="auto"/>
              <w:rPr>
                <w:rFonts w:ascii="Arial" w:hAnsi="Arial" w:cs="Arial"/>
                <w:b/>
                <w:bCs/>
                <w:color w:val="000000"/>
                <w:spacing w:val="-4"/>
                <w:sz w:val="16"/>
                <w:szCs w:val="16"/>
              </w:rPr>
            </w:pPr>
            <w:r w:rsidRPr="00B8691C">
              <w:rPr>
                <w:rFonts w:ascii="Arial" w:hAnsi="Arial" w:cs="Arial"/>
                <w:b/>
                <w:bCs/>
                <w:color w:val="000000"/>
                <w:spacing w:val="-4"/>
                <w:sz w:val="16"/>
                <w:szCs w:val="16"/>
              </w:rPr>
              <w:t>As previously</w:t>
            </w:r>
          </w:p>
        </w:tc>
        <w:tc>
          <w:tcPr>
            <w:tcW w:w="1656" w:type="dxa"/>
            <w:vAlign w:val="bottom"/>
            <w:hideMark/>
          </w:tcPr>
          <w:p w14:paraId="70EA0A04" w14:textId="77777777" w:rsidR="009431FA" w:rsidRPr="00B8691C" w:rsidRDefault="009431FA" w:rsidP="000A46BB">
            <w:pPr>
              <w:tabs>
                <w:tab w:val="decimal" w:pos="1448"/>
              </w:tabs>
              <w:ind w:left="-73" w:right="-98"/>
              <w:jc w:val="both"/>
              <w:textAlignment w:val="auto"/>
              <w:rPr>
                <w:rFonts w:ascii="Arial" w:hAnsi="Arial" w:cs="Arial"/>
                <w:b/>
                <w:bCs/>
                <w:color w:val="000000"/>
                <w:spacing w:val="-4"/>
                <w:sz w:val="16"/>
                <w:szCs w:val="16"/>
              </w:rPr>
            </w:pPr>
            <w:r w:rsidRPr="00B8691C">
              <w:rPr>
                <w:rFonts w:ascii="Arial" w:hAnsi="Arial" w:cs="Arial"/>
                <w:b/>
                <w:bCs/>
                <w:color w:val="000000"/>
                <w:spacing w:val="-4"/>
                <w:sz w:val="16"/>
                <w:szCs w:val="16"/>
              </w:rPr>
              <w:t>Correction</w:t>
            </w:r>
          </w:p>
        </w:tc>
        <w:tc>
          <w:tcPr>
            <w:tcW w:w="1656" w:type="dxa"/>
            <w:vAlign w:val="bottom"/>
            <w:hideMark/>
          </w:tcPr>
          <w:p w14:paraId="5BBC84AB" w14:textId="77777777" w:rsidR="009431FA" w:rsidRPr="00B8691C" w:rsidRDefault="009431FA" w:rsidP="000A46BB">
            <w:pPr>
              <w:tabs>
                <w:tab w:val="decimal" w:pos="1458"/>
              </w:tabs>
              <w:ind w:left="-81" w:right="-117"/>
              <w:jc w:val="both"/>
              <w:textAlignment w:val="auto"/>
              <w:rPr>
                <w:rFonts w:ascii="Arial" w:hAnsi="Arial" w:cs="Arial"/>
                <w:b/>
                <w:bCs/>
                <w:color w:val="000000"/>
                <w:spacing w:val="-4"/>
                <w:sz w:val="16"/>
                <w:szCs w:val="16"/>
              </w:rPr>
            </w:pPr>
            <w:r w:rsidRPr="00B8691C">
              <w:rPr>
                <w:rFonts w:ascii="Arial" w:hAnsi="Arial" w:cs="Arial"/>
                <w:b/>
                <w:bCs/>
                <w:color w:val="000000"/>
                <w:spacing w:val="-4"/>
                <w:sz w:val="16"/>
                <w:szCs w:val="16"/>
              </w:rPr>
              <w:t>After</w:t>
            </w:r>
          </w:p>
        </w:tc>
      </w:tr>
      <w:tr w:rsidR="009431FA" w:rsidRPr="00B8691C" w14:paraId="43198345" w14:textId="77777777" w:rsidTr="000759DD">
        <w:tc>
          <w:tcPr>
            <w:tcW w:w="4349" w:type="dxa"/>
            <w:vAlign w:val="bottom"/>
          </w:tcPr>
          <w:p w14:paraId="62C3B80F" w14:textId="77777777" w:rsidR="009431FA" w:rsidRPr="00B8691C" w:rsidRDefault="009431FA" w:rsidP="00734379">
            <w:pPr>
              <w:ind w:left="-108" w:right="-181"/>
              <w:textAlignment w:val="auto"/>
              <w:rPr>
                <w:rFonts w:ascii="Arial" w:hAnsi="Arial" w:cs="Arial"/>
                <w:b/>
                <w:bCs/>
                <w:color w:val="000000"/>
                <w:spacing w:val="-6"/>
                <w:sz w:val="16"/>
                <w:szCs w:val="16"/>
              </w:rPr>
            </w:pPr>
          </w:p>
        </w:tc>
        <w:tc>
          <w:tcPr>
            <w:tcW w:w="284" w:type="dxa"/>
            <w:vAlign w:val="bottom"/>
          </w:tcPr>
          <w:p w14:paraId="0978F676" w14:textId="77777777" w:rsidR="009431FA" w:rsidRPr="00B8691C" w:rsidRDefault="009431FA" w:rsidP="00734379">
            <w:pPr>
              <w:jc w:val="center"/>
              <w:textAlignment w:val="auto"/>
              <w:rPr>
                <w:rFonts w:ascii="Arial" w:hAnsi="Arial" w:cs="Arial"/>
                <w:color w:val="000000"/>
                <w:spacing w:val="-2"/>
                <w:sz w:val="16"/>
                <w:szCs w:val="16"/>
                <w:cs/>
              </w:rPr>
            </w:pPr>
          </w:p>
        </w:tc>
        <w:tc>
          <w:tcPr>
            <w:tcW w:w="1516" w:type="dxa"/>
            <w:vAlign w:val="bottom"/>
            <w:hideMark/>
          </w:tcPr>
          <w:p w14:paraId="0093CCA3" w14:textId="6DEDC9B6" w:rsidR="009431FA" w:rsidRPr="00B8691C" w:rsidRDefault="009431FA" w:rsidP="006446FD">
            <w:pPr>
              <w:tabs>
                <w:tab w:val="decimal" w:pos="1230"/>
              </w:tabs>
              <w:ind w:left="-110" w:right="-115"/>
              <w:jc w:val="center"/>
              <w:textAlignment w:val="auto"/>
              <w:rPr>
                <w:rFonts w:ascii="Arial" w:hAnsi="Arial" w:cs="Arial"/>
                <w:color w:val="000000"/>
                <w:spacing w:val="-4"/>
                <w:sz w:val="16"/>
                <w:szCs w:val="16"/>
              </w:rPr>
            </w:pPr>
            <w:r w:rsidRPr="00B8691C">
              <w:rPr>
                <w:rFonts w:ascii="Arial" w:hAnsi="Arial" w:cs="Arial"/>
                <w:b/>
                <w:bCs/>
                <w:color w:val="000000"/>
                <w:spacing w:val="-4"/>
                <w:sz w:val="16"/>
                <w:szCs w:val="16"/>
              </w:rPr>
              <w:t>reported</w:t>
            </w:r>
          </w:p>
        </w:tc>
        <w:tc>
          <w:tcPr>
            <w:tcW w:w="1656" w:type="dxa"/>
            <w:vAlign w:val="bottom"/>
            <w:hideMark/>
          </w:tcPr>
          <w:p w14:paraId="411E2C6E" w14:textId="77777777" w:rsidR="009431FA" w:rsidRPr="00B8691C" w:rsidRDefault="009431FA" w:rsidP="000A46BB">
            <w:pPr>
              <w:tabs>
                <w:tab w:val="decimal" w:pos="1448"/>
              </w:tabs>
              <w:ind w:left="-73" w:right="-98"/>
              <w:jc w:val="both"/>
              <w:textAlignment w:val="auto"/>
              <w:rPr>
                <w:rFonts w:ascii="Arial" w:hAnsi="Arial" w:cs="Arial"/>
                <w:color w:val="000000"/>
                <w:spacing w:val="-4"/>
                <w:sz w:val="16"/>
                <w:szCs w:val="16"/>
              </w:rPr>
            </w:pPr>
            <w:r w:rsidRPr="00B8691C">
              <w:rPr>
                <w:rFonts w:ascii="Arial" w:hAnsi="Arial" w:cs="Arial"/>
                <w:b/>
                <w:bCs/>
                <w:color w:val="000000"/>
                <w:spacing w:val="-4"/>
                <w:sz w:val="16"/>
                <w:szCs w:val="16"/>
              </w:rPr>
              <w:t>of errors</w:t>
            </w:r>
          </w:p>
        </w:tc>
        <w:tc>
          <w:tcPr>
            <w:tcW w:w="1656" w:type="dxa"/>
            <w:vAlign w:val="bottom"/>
            <w:hideMark/>
          </w:tcPr>
          <w:p w14:paraId="0CC02A0A" w14:textId="77777777" w:rsidR="009431FA" w:rsidRPr="00B8691C" w:rsidRDefault="009431FA" w:rsidP="000A46BB">
            <w:pPr>
              <w:tabs>
                <w:tab w:val="decimal" w:pos="1458"/>
              </w:tabs>
              <w:ind w:left="-81" w:right="-117"/>
              <w:jc w:val="both"/>
              <w:textAlignment w:val="auto"/>
              <w:rPr>
                <w:rFonts w:ascii="Arial" w:hAnsi="Arial" w:cs="Arial"/>
                <w:color w:val="000000"/>
                <w:spacing w:val="-4"/>
                <w:sz w:val="16"/>
                <w:szCs w:val="16"/>
              </w:rPr>
            </w:pPr>
            <w:r w:rsidRPr="00B8691C">
              <w:rPr>
                <w:rFonts w:ascii="Arial" w:hAnsi="Arial" w:cs="Arial"/>
                <w:b/>
                <w:bCs/>
                <w:color w:val="000000"/>
                <w:spacing w:val="-4"/>
                <w:sz w:val="16"/>
                <w:szCs w:val="16"/>
              </w:rPr>
              <w:t>restated</w:t>
            </w:r>
          </w:p>
        </w:tc>
      </w:tr>
      <w:tr w:rsidR="009431FA" w:rsidRPr="00B8691C" w14:paraId="2ABD172C" w14:textId="77777777" w:rsidTr="000759DD">
        <w:tc>
          <w:tcPr>
            <w:tcW w:w="4349" w:type="dxa"/>
            <w:vAlign w:val="bottom"/>
          </w:tcPr>
          <w:p w14:paraId="44CDCC67" w14:textId="77777777" w:rsidR="009431FA" w:rsidRPr="00B8691C" w:rsidRDefault="009431FA" w:rsidP="00734379">
            <w:pPr>
              <w:ind w:left="-108" w:right="-181"/>
              <w:textAlignment w:val="auto"/>
              <w:rPr>
                <w:rFonts w:ascii="Arial" w:hAnsi="Arial" w:cs="Arial"/>
                <w:b/>
                <w:bCs/>
                <w:color w:val="000000"/>
                <w:spacing w:val="-6"/>
                <w:sz w:val="16"/>
                <w:szCs w:val="16"/>
              </w:rPr>
            </w:pPr>
          </w:p>
        </w:tc>
        <w:tc>
          <w:tcPr>
            <w:tcW w:w="284" w:type="dxa"/>
            <w:tcBorders>
              <w:top w:val="nil"/>
              <w:left w:val="nil"/>
              <w:right w:val="nil"/>
            </w:tcBorders>
            <w:vAlign w:val="bottom"/>
          </w:tcPr>
          <w:p w14:paraId="26275932" w14:textId="4D09FE99" w:rsidR="009431FA" w:rsidRPr="00B8691C" w:rsidRDefault="009431FA" w:rsidP="00734379">
            <w:pPr>
              <w:ind w:left="-44" w:right="-65"/>
              <w:jc w:val="center"/>
              <w:textAlignment w:val="auto"/>
              <w:rPr>
                <w:rFonts w:ascii="Arial" w:hAnsi="Arial" w:cs="Arial"/>
                <w:color w:val="000000"/>
                <w:spacing w:val="-2"/>
                <w:sz w:val="16"/>
                <w:szCs w:val="16"/>
                <w:cs/>
              </w:rPr>
            </w:pPr>
          </w:p>
        </w:tc>
        <w:tc>
          <w:tcPr>
            <w:tcW w:w="1516" w:type="dxa"/>
            <w:tcBorders>
              <w:top w:val="nil"/>
              <w:left w:val="nil"/>
              <w:bottom w:val="single" w:sz="4" w:space="0" w:color="000000"/>
              <w:right w:val="nil"/>
            </w:tcBorders>
            <w:vAlign w:val="bottom"/>
            <w:hideMark/>
          </w:tcPr>
          <w:p w14:paraId="4E959B78" w14:textId="437085FD" w:rsidR="009431FA" w:rsidRPr="00B8691C" w:rsidRDefault="009431FA" w:rsidP="006446FD">
            <w:pPr>
              <w:tabs>
                <w:tab w:val="decimal" w:pos="1230"/>
              </w:tabs>
              <w:ind w:left="-110" w:right="-115"/>
              <w:jc w:val="center"/>
              <w:textAlignment w:val="auto"/>
              <w:rPr>
                <w:rFonts w:ascii="Arial" w:hAnsi="Arial" w:cs="Arial"/>
                <w:color w:val="000000"/>
                <w:spacing w:val="-4"/>
                <w:sz w:val="16"/>
                <w:szCs w:val="16"/>
              </w:rPr>
            </w:pPr>
            <w:r w:rsidRPr="00B8691C">
              <w:rPr>
                <w:rFonts w:ascii="Arial" w:hAnsi="Arial" w:cs="Arial"/>
                <w:b/>
                <w:bCs/>
                <w:color w:val="000000"/>
                <w:spacing w:val="-4"/>
                <w:sz w:val="16"/>
                <w:szCs w:val="16"/>
              </w:rPr>
              <w:t>Baht</w:t>
            </w:r>
          </w:p>
        </w:tc>
        <w:tc>
          <w:tcPr>
            <w:tcW w:w="1656" w:type="dxa"/>
            <w:tcBorders>
              <w:top w:val="nil"/>
              <w:left w:val="nil"/>
              <w:bottom w:val="single" w:sz="4" w:space="0" w:color="000000"/>
              <w:right w:val="nil"/>
            </w:tcBorders>
            <w:vAlign w:val="bottom"/>
            <w:hideMark/>
          </w:tcPr>
          <w:p w14:paraId="5C7A2F4C" w14:textId="77777777" w:rsidR="009431FA" w:rsidRPr="00B8691C" w:rsidRDefault="009431FA" w:rsidP="000A46BB">
            <w:pPr>
              <w:tabs>
                <w:tab w:val="decimal" w:pos="1448"/>
              </w:tabs>
              <w:ind w:left="-73" w:right="-98"/>
              <w:jc w:val="both"/>
              <w:textAlignment w:val="auto"/>
              <w:rPr>
                <w:rFonts w:ascii="Arial" w:hAnsi="Arial" w:cs="Arial"/>
                <w:color w:val="000000"/>
                <w:spacing w:val="-4"/>
                <w:sz w:val="16"/>
                <w:szCs w:val="16"/>
              </w:rPr>
            </w:pPr>
            <w:r w:rsidRPr="00B8691C">
              <w:rPr>
                <w:rFonts w:ascii="Arial" w:hAnsi="Arial" w:cs="Arial"/>
                <w:b/>
                <w:bCs/>
                <w:color w:val="000000"/>
                <w:spacing w:val="-4"/>
                <w:sz w:val="16"/>
                <w:szCs w:val="16"/>
              </w:rPr>
              <w:t>Baht</w:t>
            </w:r>
          </w:p>
        </w:tc>
        <w:tc>
          <w:tcPr>
            <w:tcW w:w="1656" w:type="dxa"/>
            <w:tcBorders>
              <w:top w:val="nil"/>
              <w:left w:val="nil"/>
              <w:bottom w:val="single" w:sz="4" w:space="0" w:color="000000"/>
              <w:right w:val="nil"/>
            </w:tcBorders>
            <w:vAlign w:val="bottom"/>
            <w:hideMark/>
          </w:tcPr>
          <w:p w14:paraId="6E54152B" w14:textId="77777777" w:rsidR="009431FA" w:rsidRPr="00B8691C" w:rsidRDefault="009431FA" w:rsidP="000A46BB">
            <w:pPr>
              <w:tabs>
                <w:tab w:val="decimal" w:pos="1458"/>
              </w:tabs>
              <w:ind w:left="-81" w:right="-117"/>
              <w:jc w:val="both"/>
              <w:textAlignment w:val="auto"/>
              <w:rPr>
                <w:rFonts w:ascii="Arial" w:hAnsi="Arial" w:cs="Arial"/>
                <w:color w:val="000000"/>
                <w:spacing w:val="-4"/>
                <w:sz w:val="16"/>
                <w:szCs w:val="16"/>
              </w:rPr>
            </w:pPr>
            <w:r w:rsidRPr="00B8691C">
              <w:rPr>
                <w:rFonts w:ascii="Arial" w:hAnsi="Arial" w:cs="Arial"/>
                <w:b/>
                <w:bCs/>
                <w:color w:val="000000"/>
                <w:spacing w:val="-4"/>
                <w:sz w:val="16"/>
                <w:szCs w:val="16"/>
              </w:rPr>
              <w:t>Baht</w:t>
            </w:r>
          </w:p>
        </w:tc>
      </w:tr>
      <w:tr w:rsidR="009431FA" w:rsidRPr="00B8691C" w14:paraId="061CE1CE" w14:textId="77777777" w:rsidTr="000759DD">
        <w:tc>
          <w:tcPr>
            <w:tcW w:w="4349" w:type="dxa"/>
            <w:vAlign w:val="bottom"/>
          </w:tcPr>
          <w:p w14:paraId="38D1A4CB" w14:textId="77777777" w:rsidR="009431FA" w:rsidRPr="00B8691C" w:rsidRDefault="009431FA" w:rsidP="00734379">
            <w:pPr>
              <w:ind w:left="-108" w:right="-181"/>
              <w:textAlignment w:val="auto"/>
              <w:rPr>
                <w:rFonts w:ascii="Arial" w:hAnsi="Arial" w:cs="Arial"/>
                <w:color w:val="000000"/>
                <w:spacing w:val="-6"/>
                <w:sz w:val="16"/>
                <w:szCs w:val="16"/>
                <w:highlight w:val="yellow"/>
              </w:rPr>
            </w:pPr>
          </w:p>
        </w:tc>
        <w:tc>
          <w:tcPr>
            <w:tcW w:w="284" w:type="dxa"/>
            <w:vAlign w:val="bottom"/>
          </w:tcPr>
          <w:p w14:paraId="5DABC9A0" w14:textId="77777777" w:rsidR="009431FA" w:rsidRPr="00B8691C" w:rsidRDefault="009431FA" w:rsidP="00734379">
            <w:pPr>
              <w:jc w:val="center"/>
              <w:textAlignment w:val="auto"/>
              <w:rPr>
                <w:rFonts w:ascii="Arial" w:hAnsi="Arial" w:cs="Arial"/>
                <w:color w:val="000000"/>
                <w:spacing w:val="-2"/>
                <w:sz w:val="16"/>
                <w:szCs w:val="16"/>
                <w:highlight w:val="yellow"/>
              </w:rPr>
            </w:pPr>
          </w:p>
        </w:tc>
        <w:tc>
          <w:tcPr>
            <w:tcW w:w="1516" w:type="dxa"/>
            <w:vAlign w:val="bottom"/>
          </w:tcPr>
          <w:p w14:paraId="2262DCB6" w14:textId="4799E9F6" w:rsidR="009431FA" w:rsidRPr="00B8691C" w:rsidRDefault="009431FA" w:rsidP="006446FD">
            <w:pPr>
              <w:tabs>
                <w:tab w:val="decimal" w:pos="1230"/>
              </w:tabs>
              <w:ind w:left="-110" w:right="-115"/>
              <w:jc w:val="center"/>
              <w:textAlignment w:val="auto"/>
              <w:rPr>
                <w:rFonts w:ascii="Arial" w:hAnsi="Arial" w:cs="Arial"/>
                <w:color w:val="000000"/>
                <w:spacing w:val="-4"/>
                <w:sz w:val="16"/>
                <w:szCs w:val="16"/>
                <w:highlight w:val="yellow"/>
              </w:rPr>
            </w:pPr>
          </w:p>
        </w:tc>
        <w:tc>
          <w:tcPr>
            <w:tcW w:w="1656" w:type="dxa"/>
            <w:vAlign w:val="bottom"/>
          </w:tcPr>
          <w:p w14:paraId="45BA06F0" w14:textId="77777777" w:rsidR="009431FA" w:rsidRPr="00B8691C" w:rsidRDefault="009431FA" w:rsidP="000A46BB">
            <w:pPr>
              <w:tabs>
                <w:tab w:val="decimal" w:pos="1448"/>
              </w:tabs>
              <w:ind w:left="-73" w:right="-98"/>
              <w:jc w:val="both"/>
              <w:textAlignment w:val="auto"/>
              <w:rPr>
                <w:rFonts w:ascii="Arial" w:hAnsi="Arial" w:cs="Arial"/>
                <w:color w:val="000000"/>
                <w:spacing w:val="-4"/>
                <w:sz w:val="16"/>
                <w:szCs w:val="16"/>
                <w:highlight w:val="yellow"/>
              </w:rPr>
            </w:pPr>
          </w:p>
        </w:tc>
        <w:tc>
          <w:tcPr>
            <w:tcW w:w="1656" w:type="dxa"/>
            <w:vAlign w:val="bottom"/>
          </w:tcPr>
          <w:p w14:paraId="48191A90" w14:textId="77777777" w:rsidR="009431FA" w:rsidRPr="00B8691C" w:rsidRDefault="009431FA" w:rsidP="000A46BB">
            <w:pPr>
              <w:tabs>
                <w:tab w:val="decimal" w:pos="1458"/>
              </w:tabs>
              <w:ind w:left="-81" w:right="-117"/>
              <w:jc w:val="both"/>
              <w:textAlignment w:val="auto"/>
              <w:rPr>
                <w:rFonts w:ascii="Arial" w:hAnsi="Arial" w:cs="Arial"/>
                <w:color w:val="000000"/>
                <w:spacing w:val="-4"/>
                <w:sz w:val="16"/>
                <w:szCs w:val="16"/>
                <w:highlight w:val="yellow"/>
              </w:rPr>
            </w:pPr>
          </w:p>
        </w:tc>
      </w:tr>
      <w:tr w:rsidR="00A262F8" w:rsidRPr="00B8691C" w14:paraId="77321525" w14:textId="77777777" w:rsidTr="000759DD">
        <w:tc>
          <w:tcPr>
            <w:tcW w:w="4349" w:type="dxa"/>
            <w:vAlign w:val="bottom"/>
          </w:tcPr>
          <w:p w14:paraId="69E03AAA" w14:textId="33CFFB12" w:rsidR="00A262F8" w:rsidRPr="00B8691C" w:rsidRDefault="00A262F8" w:rsidP="00A262F8">
            <w:pPr>
              <w:ind w:left="-108" w:right="-181"/>
              <w:textAlignment w:val="auto"/>
              <w:rPr>
                <w:rFonts w:ascii="Arial" w:hAnsi="Arial" w:cs="Arial"/>
                <w:color w:val="000000"/>
                <w:spacing w:val="-6"/>
                <w:sz w:val="16"/>
                <w:szCs w:val="16"/>
                <w:highlight w:val="yellow"/>
              </w:rPr>
            </w:pPr>
            <w:r w:rsidRPr="00B8691C">
              <w:rPr>
                <w:rFonts w:ascii="Arial" w:hAnsi="Arial" w:cs="Arial"/>
                <w:b/>
                <w:bCs/>
                <w:color w:val="000000"/>
                <w:spacing w:val="-6"/>
                <w:sz w:val="16"/>
                <w:szCs w:val="16"/>
              </w:rPr>
              <w:t xml:space="preserve">As </w:t>
            </w:r>
            <w:proofErr w:type="gramStart"/>
            <w:r w:rsidRPr="00B8691C">
              <w:rPr>
                <w:rFonts w:ascii="Arial" w:hAnsi="Arial" w:cs="Arial"/>
                <w:b/>
                <w:bCs/>
                <w:color w:val="000000"/>
                <w:spacing w:val="-6"/>
                <w:sz w:val="16"/>
                <w:szCs w:val="16"/>
              </w:rPr>
              <w:t>at</w:t>
            </w:r>
            <w:proofErr w:type="gramEnd"/>
            <w:r w:rsidRPr="00B8691C">
              <w:rPr>
                <w:rFonts w:ascii="Arial" w:hAnsi="Arial" w:cs="Arial"/>
                <w:b/>
                <w:bCs/>
                <w:color w:val="000000"/>
                <w:spacing w:val="-6"/>
                <w:sz w:val="16"/>
                <w:szCs w:val="16"/>
              </w:rPr>
              <w:t xml:space="preserve"> </w:t>
            </w:r>
            <w:r w:rsidR="000150D0" w:rsidRPr="00B8691C">
              <w:rPr>
                <w:rFonts w:ascii="Arial" w:hAnsi="Arial" w:cs="Arial"/>
                <w:b/>
                <w:bCs/>
                <w:color w:val="000000"/>
                <w:spacing w:val="-6"/>
                <w:sz w:val="16"/>
                <w:szCs w:val="16"/>
                <w:lang w:val="en-GB"/>
              </w:rPr>
              <w:t>1</w:t>
            </w:r>
            <w:r w:rsidRPr="00B8691C">
              <w:rPr>
                <w:rFonts w:ascii="Arial" w:hAnsi="Arial" w:cs="Arial"/>
                <w:b/>
                <w:bCs/>
                <w:color w:val="000000"/>
                <w:spacing w:val="-6"/>
                <w:sz w:val="16"/>
                <w:szCs w:val="16"/>
              </w:rPr>
              <w:t xml:space="preserve"> January </w:t>
            </w:r>
            <w:r w:rsidR="000150D0" w:rsidRPr="00B8691C">
              <w:rPr>
                <w:rFonts w:ascii="Arial" w:hAnsi="Arial" w:cs="Arial"/>
                <w:b/>
                <w:bCs/>
                <w:color w:val="000000"/>
                <w:spacing w:val="-6"/>
                <w:sz w:val="16"/>
                <w:szCs w:val="16"/>
                <w:lang w:val="en-GB"/>
              </w:rPr>
              <w:t>2024</w:t>
            </w:r>
          </w:p>
        </w:tc>
        <w:tc>
          <w:tcPr>
            <w:tcW w:w="284" w:type="dxa"/>
            <w:vAlign w:val="bottom"/>
          </w:tcPr>
          <w:p w14:paraId="5A376E70" w14:textId="77777777" w:rsidR="00A262F8" w:rsidRPr="00B8691C" w:rsidRDefault="00A262F8" w:rsidP="00A262F8">
            <w:pPr>
              <w:jc w:val="center"/>
              <w:textAlignment w:val="auto"/>
              <w:rPr>
                <w:rFonts w:ascii="Arial" w:hAnsi="Arial" w:cs="Arial"/>
                <w:color w:val="000000"/>
                <w:spacing w:val="-2"/>
                <w:sz w:val="16"/>
                <w:szCs w:val="16"/>
                <w:highlight w:val="yellow"/>
              </w:rPr>
            </w:pPr>
          </w:p>
        </w:tc>
        <w:tc>
          <w:tcPr>
            <w:tcW w:w="1516" w:type="dxa"/>
            <w:vAlign w:val="bottom"/>
          </w:tcPr>
          <w:p w14:paraId="1B94A0FF" w14:textId="77777777" w:rsidR="00A262F8" w:rsidRPr="00B8691C" w:rsidRDefault="00A262F8" w:rsidP="006446FD">
            <w:pPr>
              <w:tabs>
                <w:tab w:val="decimal" w:pos="1230"/>
              </w:tabs>
              <w:ind w:left="-110" w:right="-115"/>
              <w:jc w:val="center"/>
              <w:textAlignment w:val="auto"/>
              <w:rPr>
                <w:rFonts w:ascii="Arial" w:hAnsi="Arial" w:cs="Arial"/>
                <w:color w:val="000000"/>
                <w:spacing w:val="-4"/>
                <w:sz w:val="16"/>
                <w:szCs w:val="16"/>
                <w:highlight w:val="yellow"/>
              </w:rPr>
            </w:pPr>
          </w:p>
        </w:tc>
        <w:tc>
          <w:tcPr>
            <w:tcW w:w="1656" w:type="dxa"/>
            <w:vAlign w:val="bottom"/>
          </w:tcPr>
          <w:p w14:paraId="2FF1161A" w14:textId="77777777" w:rsidR="00A262F8" w:rsidRPr="00B8691C" w:rsidRDefault="00A262F8" w:rsidP="00A262F8">
            <w:pPr>
              <w:tabs>
                <w:tab w:val="decimal" w:pos="1448"/>
              </w:tabs>
              <w:ind w:left="-73" w:right="-98"/>
              <w:jc w:val="both"/>
              <w:textAlignment w:val="auto"/>
              <w:rPr>
                <w:rFonts w:ascii="Arial" w:hAnsi="Arial" w:cs="Arial"/>
                <w:color w:val="000000"/>
                <w:spacing w:val="-4"/>
                <w:sz w:val="16"/>
                <w:szCs w:val="16"/>
                <w:highlight w:val="yellow"/>
              </w:rPr>
            </w:pPr>
          </w:p>
        </w:tc>
        <w:tc>
          <w:tcPr>
            <w:tcW w:w="1656" w:type="dxa"/>
            <w:vAlign w:val="bottom"/>
          </w:tcPr>
          <w:p w14:paraId="4EE9B784" w14:textId="77777777" w:rsidR="00A262F8" w:rsidRPr="00B8691C" w:rsidRDefault="00A262F8" w:rsidP="00A262F8">
            <w:pPr>
              <w:tabs>
                <w:tab w:val="decimal" w:pos="1458"/>
              </w:tabs>
              <w:ind w:left="-81" w:right="-117"/>
              <w:jc w:val="both"/>
              <w:textAlignment w:val="auto"/>
              <w:rPr>
                <w:rFonts w:ascii="Arial" w:hAnsi="Arial" w:cs="Arial"/>
                <w:color w:val="000000"/>
                <w:spacing w:val="-4"/>
                <w:sz w:val="16"/>
                <w:szCs w:val="16"/>
                <w:highlight w:val="yellow"/>
              </w:rPr>
            </w:pPr>
          </w:p>
        </w:tc>
      </w:tr>
      <w:tr w:rsidR="00A262F8" w:rsidRPr="00B8691C" w14:paraId="3A82829A" w14:textId="77777777" w:rsidTr="000759DD">
        <w:tc>
          <w:tcPr>
            <w:tcW w:w="4349" w:type="dxa"/>
            <w:vAlign w:val="bottom"/>
          </w:tcPr>
          <w:p w14:paraId="04D69C10" w14:textId="0EB700D7" w:rsidR="00A262F8" w:rsidRPr="00B8691C" w:rsidRDefault="00A262F8" w:rsidP="00A262F8">
            <w:pPr>
              <w:ind w:left="-108" w:right="-181"/>
              <w:textAlignment w:val="auto"/>
              <w:rPr>
                <w:rFonts w:ascii="Arial" w:hAnsi="Arial" w:cs="Arial"/>
                <w:color w:val="000000"/>
                <w:spacing w:val="-6"/>
                <w:sz w:val="16"/>
                <w:szCs w:val="16"/>
                <w:highlight w:val="yellow"/>
              </w:rPr>
            </w:pPr>
            <w:r w:rsidRPr="00B8691C">
              <w:rPr>
                <w:rFonts w:ascii="Arial" w:hAnsi="Arial" w:cs="Arial"/>
                <w:b/>
                <w:bCs/>
                <w:color w:val="000000"/>
                <w:spacing w:val="-6"/>
                <w:sz w:val="16"/>
                <w:szCs w:val="16"/>
              </w:rPr>
              <w:t>Statement of financial position</w:t>
            </w:r>
          </w:p>
        </w:tc>
        <w:tc>
          <w:tcPr>
            <w:tcW w:w="284" w:type="dxa"/>
            <w:vAlign w:val="bottom"/>
          </w:tcPr>
          <w:p w14:paraId="382DB2B5" w14:textId="77777777" w:rsidR="00A262F8" w:rsidRPr="00B8691C" w:rsidRDefault="00A262F8" w:rsidP="00A262F8">
            <w:pPr>
              <w:jc w:val="center"/>
              <w:textAlignment w:val="auto"/>
              <w:rPr>
                <w:rFonts w:ascii="Arial" w:hAnsi="Arial" w:cs="Arial"/>
                <w:color w:val="000000"/>
                <w:spacing w:val="-2"/>
                <w:sz w:val="16"/>
                <w:szCs w:val="16"/>
                <w:highlight w:val="yellow"/>
              </w:rPr>
            </w:pPr>
          </w:p>
        </w:tc>
        <w:tc>
          <w:tcPr>
            <w:tcW w:w="1516" w:type="dxa"/>
            <w:vAlign w:val="bottom"/>
          </w:tcPr>
          <w:p w14:paraId="4C2D99A1" w14:textId="77777777" w:rsidR="00A262F8" w:rsidRPr="00B8691C" w:rsidRDefault="00A262F8" w:rsidP="006446FD">
            <w:pPr>
              <w:tabs>
                <w:tab w:val="decimal" w:pos="1230"/>
              </w:tabs>
              <w:ind w:left="-110" w:right="-115"/>
              <w:jc w:val="center"/>
              <w:textAlignment w:val="auto"/>
              <w:rPr>
                <w:rFonts w:ascii="Arial" w:hAnsi="Arial" w:cs="Arial"/>
                <w:color w:val="000000"/>
                <w:spacing w:val="-4"/>
                <w:sz w:val="16"/>
                <w:szCs w:val="16"/>
                <w:highlight w:val="yellow"/>
              </w:rPr>
            </w:pPr>
          </w:p>
        </w:tc>
        <w:tc>
          <w:tcPr>
            <w:tcW w:w="1656" w:type="dxa"/>
            <w:vAlign w:val="bottom"/>
          </w:tcPr>
          <w:p w14:paraId="0C6B8118" w14:textId="77777777" w:rsidR="00A262F8" w:rsidRPr="00B8691C" w:rsidRDefault="00A262F8" w:rsidP="00A262F8">
            <w:pPr>
              <w:tabs>
                <w:tab w:val="decimal" w:pos="1448"/>
              </w:tabs>
              <w:ind w:left="-73" w:right="-98"/>
              <w:jc w:val="both"/>
              <w:textAlignment w:val="auto"/>
              <w:rPr>
                <w:rFonts w:ascii="Arial" w:hAnsi="Arial" w:cs="Arial"/>
                <w:color w:val="000000"/>
                <w:spacing w:val="-4"/>
                <w:sz w:val="16"/>
                <w:szCs w:val="16"/>
                <w:highlight w:val="yellow"/>
              </w:rPr>
            </w:pPr>
          </w:p>
        </w:tc>
        <w:tc>
          <w:tcPr>
            <w:tcW w:w="1656" w:type="dxa"/>
            <w:vAlign w:val="bottom"/>
          </w:tcPr>
          <w:p w14:paraId="134433C3" w14:textId="77777777" w:rsidR="00A262F8" w:rsidRPr="00B8691C" w:rsidRDefault="00A262F8" w:rsidP="00A262F8">
            <w:pPr>
              <w:tabs>
                <w:tab w:val="decimal" w:pos="1458"/>
              </w:tabs>
              <w:ind w:left="-81" w:right="-117"/>
              <w:jc w:val="both"/>
              <w:textAlignment w:val="auto"/>
              <w:rPr>
                <w:rFonts w:ascii="Arial" w:hAnsi="Arial" w:cs="Arial"/>
                <w:color w:val="000000"/>
                <w:spacing w:val="-4"/>
                <w:sz w:val="16"/>
                <w:szCs w:val="16"/>
                <w:highlight w:val="yellow"/>
              </w:rPr>
            </w:pPr>
          </w:p>
        </w:tc>
      </w:tr>
      <w:tr w:rsidR="00A262F8" w:rsidRPr="00B8691C" w14:paraId="248A9C66" w14:textId="77777777" w:rsidTr="000759DD">
        <w:tc>
          <w:tcPr>
            <w:tcW w:w="4349" w:type="dxa"/>
            <w:vAlign w:val="bottom"/>
          </w:tcPr>
          <w:p w14:paraId="0E5E2C21" w14:textId="1DA7FF84" w:rsidR="00A262F8" w:rsidRPr="00B8691C" w:rsidRDefault="00A262F8" w:rsidP="00A262F8">
            <w:pPr>
              <w:ind w:left="-108" w:right="-181"/>
              <w:textAlignment w:val="auto"/>
              <w:rPr>
                <w:rFonts w:ascii="Arial" w:hAnsi="Arial" w:cs="Arial"/>
                <w:color w:val="000000"/>
                <w:spacing w:val="-6"/>
                <w:sz w:val="16"/>
                <w:szCs w:val="16"/>
                <w:highlight w:val="yellow"/>
              </w:rPr>
            </w:pPr>
            <w:r w:rsidRPr="00B8691C">
              <w:rPr>
                <w:rFonts w:ascii="Arial" w:hAnsi="Arial" w:cs="Arial"/>
                <w:b/>
                <w:bCs/>
                <w:color w:val="000000"/>
                <w:spacing w:val="-6"/>
                <w:sz w:val="16"/>
                <w:szCs w:val="16"/>
              </w:rPr>
              <w:t>Assets</w:t>
            </w:r>
          </w:p>
        </w:tc>
        <w:tc>
          <w:tcPr>
            <w:tcW w:w="284" w:type="dxa"/>
            <w:vAlign w:val="bottom"/>
          </w:tcPr>
          <w:p w14:paraId="4DCFA403" w14:textId="77777777" w:rsidR="00A262F8" w:rsidRPr="00B8691C" w:rsidRDefault="00A262F8" w:rsidP="00A262F8">
            <w:pPr>
              <w:jc w:val="center"/>
              <w:textAlignment w:val="auto"/>
              <w:rPr>
                <w:rFonts w:ascii="Arial" w:hAnsi="Arial" w:cs="Arial"/>
                <w:color w:val="000000"/>
                <w:spacing w:val="-2"/>
                <w:sz w:val="16"/>
                <w:szCs w:val="16"/>
                <w:highlight w:val="yellow"/>
              </w:rPr>
            </w:pPr>
          </w:p>
        </w:tc>
        <w:tc>
          <w:tcPr>
            <w:tcW w:w="1516" w:type="dxa"/>
            <w:vAlign w:val="bottom"/>
          </w:tcPr>
          <w:p w14:paraId="31D3DF82" w14:textId="77777777" w:rsidR="00A262F8" w:rsidRPr="00B8691C" w:rsidRDefault="00A262F8" w:rsidP="006446FD">
            <w:pPr>
              <w:tabs>
                <w:tab w:val="decimal" w:pos="1230"/>
              </w:tabs>
              <w:ind w:left="-110" w:right="-115"/>
              <w:jc w:val="center"/>
              <w:textAlignment w:val="auto"/>
              <w:rPr>
                <w:rFonts w:ascii="Arial" w:hAnsi="Arial" w:cs="Arial"/>
                <w:color w:val="000000"/>
                <w:spacing w:val="-4"/>
                <w:sz w:val="16"/>
                <w:szCs w:val="16"/>
                <w:highlight w:val="yellow"/>
              </w:rPr>
            </w:pPr>
          </w:p>
        </w:tc>
        <w:tc>
          <w:tcPr>
            <w:tcW w:w="1656" w:type="dxa"/>
            <w:vAlign w:val="bottom"/>
          </w:tcPr>
          <w:p w14:paraId="28323E97" w14:textId="77777777" w:rsidR="00A262F8" w:rsidRPr="00B8691C" w:rsidRDefault="00A262F8" w:rsidP="00A262F8">
            <w:pPr>
              <w:tabs>
                <w:tab w:val="decimal" w:pos="1448"/>
              </w:tabs>
              <w:ind w:left="-73" w:right="-98"/>
              <w:jc w:val="both"/>
              <w:textAlignment w:val="auto"/>
              <w:rPr>
                <w:rFonts w:ascii="Arial" w:hAnsi="Arial" w:cs="Arial"/>
                <w:color w:val="000000"/>
                <w:spacing w:val="-4"/>
                <w:sz w:val="16"/>
                <w:szCs w:val="16"/>
                <w:highlight w:val="yellow"/>
              </w:rPr>
            </w:pPr>
          </w:p>
        </w:tc>
        <w:tc>
          <w:tcPr>
            <w:tcW w:w="1656" w:type="dxa"/>
            <w:vAlign w:val="bottom"/>
          </w:tcPr>
          <w:p w14:paraId="2A9801D2" w14:textId="77777777" w:rsidR="00A262F8" w:rsidRPr="00B8691C" w:rsidRDefault="00A262F8" w:rsidP="00A262F8">
            <w:pPr>
              <w:tabs>
                <w:tab w:val="decimal" w:pos="1458"/>
              </w:tabs>
              <w:ind w:left="-81" w:right="-117"/>
              <w:jc w:val="both"/>
              <w:textAlignment w:val="auto"/>
              <w:rPr>
                <w:rFonts w:ascii="Arial" w:hAnsi="Arial" w:cs="Arial"/>
                <w:color w:val="000000"/>
                <w:spacing w:val="-4"/>
                <w:sz w:val="16"/>
                <w:szCs w:val="16"/>
                <w:highlight w:val="yellow"/>
              </w:rPr>
            </w:pPr>
          </w:p>
        </w:tc>
      </w:tr>
      <w:tr w:rsidR="00A262F8" w:rsidRPr="00B8691C" w14:paraId="3E1BE9C7" w14:textId="77777777" w:rsidTr="000759DD">
        <w:tc>
          <w:tcPr>
            <w:tcW w:w="4349" w:type="dxa"/>
            <w:vAlign w:val="bottom"/>
          </w:tcPr>
          <w:p w14:paraId="4426C9A0" w14:textId="51022266" w:rsidR="00A262F8" w:rsidRPr="00B8691C" w:rsidRDefault="00A262F8" w:rsidP="00A262F8">
            <w:pPr>
              <w:ind w:left="-108" w:right="-181"/>
              <w:textAlignment w:val="auto"/>
              <w:rPr>
                <w:rFonts w:ascii="Arial" w:hAnsi="Arial" w:cs="Arial"/>
                <w:snapToGrid w:val="0"/>
                <w:sz w:val="16"/>
                <w:szCs w:val="16"/>
                <w:lang w:eastAsia="th-TH"/>
              </w:rPr>
            </w:pPr>
            <w:r w:rsidRPr="00B8691C">
              <w:rPr>
                <w:rFonts w:ascii="Arial" w:hAnsi="Arial" w:cs="Arial"/>
                <w:snapToGrid w:val="0"/>
                <w:sz w:val="16"/>
                <w:szCs w:val="16"/>
                <w:lang w:eastAsia="th-TH"/>
              </w:rPr>
              <w:t>Non-current assets</w:t>
            </w:r>
          </w:p>
        </w:tc>
        <w:tc>
          <w:tcPr>
            <w:tcW w:w="284" w:type="dxa"/>
            <w:vAlign w:val="bottom"/>
          </w:tcPr>
          <w:p w14:paraId="1F11D9DE" w14:textId="77777777" w:rsidR="00A262F8" w:rsidRPr="00B8691C" w:rsidRDefault="00A262F8" w:rsidP="00A262F8">
            <w:pPr>
              <w:jc w:val="center"/>
              <w:textAlignment w:val="auto"/>
              <w:rPr>
                <w:rFonts w:ascii="Arial" w:hAnsi="Arial" w:cs="Arial"/>
                <w:color w:val="000000"/>
                <w:spacing w:val="-2"/>
                <w:sz w:val="16"/>
                <w:szCs w:val="16"/>
                <w:highlight w:val="yellow"/>
              </w:rPr>
            </w:pPr>
          </w:p>
        </w:tc>
        <w:tc>
          <w:tcPr>
            <w:tcW w:w="1516" w:type="dxa"/>
            <w:vAlign w:val="bottom"/>
          </w:tcPr>
          <w:p w14:paraId="0ADFCBDB" w14:textId="77777777" w:rsidR="00A262F8" w:rsidRPr="00B8691C" w:rsidRDefault="00A262F8" w:rsidP="006446FD">
            <w:pPr>
              <w:tabs>
                <w:tab w:val="decimal" w:pos="1230"/>
              </w:tabs>
              <w:ind w:left="-110" w:right="-115"/>
              <w:jc w:val="center"/>
              <w:textAlignment w:val="auto"/>
              <w:rPr>
                <w:rFonts w:ascii="Arial" w:hAnsi="Arial" w:cs="Arial"/>
                <w:color w:val="000000"/>
                <w:spacing w:val="-4"/>
                <w:sz w:val="16"/>
                <w:szCs w:val="16"/>
                <w:highlight w:val="yellow"/>
              </w:rPr>
            </w:pPr>
          </w:p>
        </w:tc>
        <w:tc>
          <w:tcPr>
            <w:tcW w:w="1656" w:type="dxa"/>
            <w:vAlign w:val="bottom"/>
          </w:tcPr>
          <w:p w14:paraId="469C387F" w14:textId="77777777" w:rsidR="00A262F8" w:rsidRPr="00B8691C" w:rsidRDefault="00A262F8" w:rsidP="00A262F8">
            <w:pPr>
              <w:tabs>
                <w:tab w:val="decimal" w:pos="1448"/>
              </w:tabs>
              <w:ind w:left="-73" w:right="-98"/>
              <w:jc w:val="both"/>
              <w:textAlignment w:val="auto"/>
              <w:rPr>
                <w:rFonts w:ascii="Arial" w:hAnsi="Arial" w:cs="Arial"/>
                <w:color w:val="000000"/>
                <w:spacing w:val="-4"/>
                <w:sz w:val="16"/>
                <w:szCs w:val="16"/>
                <w:highlight w:val="yellow"/>
              </w:rPr>
            </w:pPr>
          </w:p>
        </w:tc>
        <w:tc>
          <w:tcPr>
            <w:tcW w:w="1656" w:type="dxa"/>
            <w:vAlign w:val="bottom"/>
          </w:tcPr>
          <w:p w14:paraId="723032DB" w14:textId="77777777" w:rsidR="00A262F8" w:rsidRPr="00B8691C" w:rsidRDefault="00A262F8" w:rsidP="00A262F8">
            <w:pPr>
              <w:tabs>
                <w:tab w:val="decimal" w:pos="1458"/>
              </w:tabs>
              <w:ind w:left="-81" w:right="-117"/>
              <w:jc w:val="both"/>
              <w:textAlignment w:val="auto"/>
              <w:rPr>
                <w:rFonts w:ascii="Arial" w:hAnsi="Arial" w:cs="Arial"/>
                <w:color w:val="000000"/>
                <w:spacing w:val="-4"/>
                <w:sz w:val="16"/>
                <w:szCs w:val="16"/>
                <w:highlight w:val="yellow"/>
              </w:rPr>
            </w:pPr>
          </w:p>
        </w:tc>
      </w:tr>
      <w:tr w:rsidR="00A262F8" w:rsidRPr="00B8691C" w14:paraId="0CC5D142" w14:textId="77777777" w:rsidTr="000759DD">
        <w:tc>
          <w:tcPr>
            <w:tcW w:w="4349" w:type="dxa"/>
            <w:vAlign w:val="bottom"/>
          </w:tcPr>
          <w:p w14:paraId="542B03B4" w14:textId="7D6EF872" w:rsidR="00A262F8" w:rsidRPr="00B8691C" w:rsidRDefault="00A262F8" w:rsidP="00A262F8">
            <w:pPr>
              <w:ind w:left="-108" w:right="-181"/>
              <w:textAlignment w:val="auto"/>
              <w:rPr>
                <w:rFonts w:ascii="Arial" w:hAnsi="Arial" w:cs="Arial"/>
                <w:snapToGrid w:val="0"/>
                <w:sz w:val="16"/>
                <w:szCs w:val="16"/>
                <w:lang w:eastAsia="th-TH"/>
              </w:rPr>
            </w:pPr>
            <w:r w:rsidRPr="00B8691C">
              <w:rPr>
                <w:rFonts w:ascii="Arial" w:hAnsi="Arial" w:cs="Arial"/>
                <w:snapToGrid w:val="0"/>
                <w:sz w:val="16"/>
                <w:szCs w:val="16"/>
                <w:lang w:eastAsia="th-TH"/>
              </w:rPr>
              <w:t xml:space="preserve">Investment in </w:t>
            </w:r>
            <w:r w:rsidR="00A831F3" w:rsidRPr="00B8691C">
              <w:rPr>
                <w:rFonts w:ascii="Arial" w:hAnsi="Arial" w:cs="Arial"/>
                <w:snapToGrid w:val="0"/>
                <w:sz w:val="16"/>
                <w:szCs w:val="16"/>
                <w:lang w:eastAsia="th-TH"/>
              </w:rPr>
              <w:t xml:space="preserve">a </w:t>
            </w:r>
            <w:r w:rsidRPr="00B8691C">
              <w:rPr>
                <w:rFonts w:ascii="Arial" w:hAnsi="Arial" w:cs="Arial"/>
                <w:snapToGrid w:val="0"/>
                <w:sz w:val="16"/>
                <w:szCs w:val="16"/>
                <w:lang w:eastAsia="th-TH"/>
              </w:rPr>
              <w:t>joint venture (net)</w:t>
            </w:r>
          </w:p>
        </w:tc>
        <w:tc>
          <w:tcPr>
            <w:tcW w:w="284" w:type="dxa"/>
            <w:vAlign w:val="bottom"/>
          </w:tcPr>
          <w:p w14:paraId="1139F34D" w14:textId="77777777" w:rsidR="00A262F8" w:rsidRPr="00B8691C" w:rsidRDefault="00A262F8" w:rsidP="00A262F8">
            <w:pPr>
              <w:jc w:val="center"/>
              <w:textAlignment w:val="auto"/>
              <w:rPr>
                <w:rFonts w:ascii="Arial" w:hAnsi="Arial" w:cs="Arial"/>
                <w:color w:val="000000"/>
                <w:spacing w:val="-2"/>
                <w:sz w:val="16"/>
                <w:szCs w:val="16"/>
                <w:highlight w:val="yellow"/>
              </w:rPr>
            </w:pPr>
          </w:p>
        </w:tc>
        <w:tc>
          <w:tcPr>
            <w:tcW w:w="1516" w:type="dxa"/>
          </w:tcPr>
          <w:p w14:paraId="77377B74" w14:textId="38317C11" w:rsidR="00A262F8" w:rsidRPr="00B8691C" w:rsidRDefault="000150D0" w:rsidP="006446FD">
            <w:pPr>
              <w:tabs>
                <w:tab w:val="decimal" w:pos="1230"/>
              </w:tabs>
              <w:ind w:left="-110" w:right="-115"/>
              <w:jc w:val="center"/>
              <w:textAlignment w:val="auto"/>
              <w:rPr>
                <w:rFonts w:ascii="Arial" w:hAnsi="Arial" w:cs="Arial"/>
                <w:color w:val="000000"/>
                <w:spacing w:val="-4"/>
                <w:sz w:val="16"/>
                <w:szCs w:val="16"/>
              </w:rPr>
            </w:pPr>
            <w:r w:rsidRPr="00B8691C">
              <w:rPr>
                <w:rFonts w:ascii="Arial" w:hAnsi="Arial" w:cs="Arial"/>
                <w:color w:val="000000"/>
                <w:spacing w:val="-4"/>
                <w:sz w:val="16"/>
                <w:szCs w:val="16"/>
                <w:lang w:val="en-GB"/>
              </w:rPr>
              <w:t>863</w:t>
            </w:r>
            <w:r w:rsidR="00A262F8" w:rsidRPr="00B8691C">
              <w:rPr>
                <w:rFonts w:ascii="Arial" w:hAnsi="Arial" w:cs="Arial"/>
                <w:color w:val="000000"/>
                <w:spacing w:val="-4"/>
                <w:sz w:val="16"/>
                <w:szCs w:val="16"/>
              </w:rPr>
              <w:t>,</w:t>
            </w:r>
            <w:r w:rsidRPr="00B8691C">
              <w:rPr>
                <w:rFonts w:ascii="Arial" w:hAnsi="Arial" w:cs="Arial"/>
                <w:color w:val="000000"/>
                <w:spacing w:val="-4"/>
                <w:sz w:val="16"/>
                <w:szCs w:val="16"/>
                <w:lang w:val="en-GB"/>
              </w:rPr>
              <w:t>559</w:t>
            </w:r>
            <w:r w:rsidR="00A262F8" w:rsidRPr="00B8691C">
              <w:rPr>
                <w:rFonts w:ascii="Arial" w:hAnsi="Arial" w:cs="Arial"/>
                <w:color w:val="000000"/>
                <w:spacing w:val="-4"/>
                <w:sz w:val="16"/>
                <w:szCs w:val="16"/>
              </w:rPr>
              <w:t>,</w:t>
            </w:r>
            <w:r w:rsidRPr="00B8691C">
              <w:rPr>
                <w:rFonts w:ascii="Arial" w:hAnsi="Arial" w:cs="Arial"/>
                <w:color w:val="000000"/>
                <w:spacing w:val="-4"/>
                <w:sz w:val="16"/>
                <w:szCs w:val="16"/>
                <w:lang w:val="en-GB"/>
              </w:rPr>
              <w:t>424</w:t>
            </w:r>
          </w:p>
        </w:tc>
        <w:tc>
          <w:tcPr>
            <w:tcW w:w="1656" w:type="dxa"/>
          </w:tcPr>
          <w:p w14:paraId="268810F8" w14:textId="493AC590" w:rsidR="00A262F8" w:rsidRPr="00B8691C" w:rsidRDefault="00A262F8" w:rsidP="00A262F8">
            <w:pPr>
              <w:tabs>
                <w:tab w:val="decimal" w:pos="1448"/>
              </w:tabs>
              <w:ind w:left="-73" w:right="-98"/>
              <w:jc w:val="both"/>
              <w:textAlignment w:val="auto"/>
              <w:rPr>
                <w:rFonts w:ascii="Arial" w:hAnsi="Arial" w:cs="Arial"/>
                <w:color w:val="000000"/>
                <w:spacing w:val="-4"/>
                <w:sz w:val="16"/>
                <w:szCs w:val="16"/>
              </w:rPr>
            </w:pPr>
            <w:r w:rsidRPr="00B8691C">
              <w:rPr>
                <w:rFonts w:ascii="Arial" w:hAnsi="Arial" w:cs="Arial"/>
                <w:color w:val="000000"/>
                <w:spacing w:val="-4"/>
                <w:sz w:val="16"/>
                <w:szCs w:val="16"/>
              </w:rPr>
              <w:t>(</w:t>
            </w:r>
            <w:r w:rsidR="000150D0" w:rsidRPr="00B8691C">
              <w:rPr>
                <w:rFonts w:ascii="Arial" w:hAnsi="Arial" w:cs="Arial"/>
                <w:color w:val="000000"/>
                <w:spacing w:val="-4"/>
                <w:sz w:val="16"/>
                <w:szCs w:val="16"/>
                <w:lang w:val="en-GB"/>
              </w:rPr>
              <w:t>260</w:t>
            </w:r>
            <w:r w:rsidRPr="00B8691C">
              <w:rPr>
                <w:rFonts w:ascii="Arial" w:hAnsi="Arial" w:cs="Arial"/>
                <w:color w:val="000000"/>
                <w:spacing w:val="-4"/>
                <w:sz w:val="16"/>
                <w:szCs w:val="16"/>
              </w:rPr>
              <w:t>,</w:t>
            </w:r>
            <w:r w:rsidR="000150D0" w:rsidRPr="00B8691C">
              <w:rPr>
                <w:rFonts w:ascii="Arial" w:hAnsi="Arial" w:cs="Arial"/>
                <w:color w:val="000000"/>
                <w:spacing w:val="-4"/>
                <w:sz w:val="16"/>
                <w:szCs w:val="16"/>
                <w:lang w:val="en-GB"/>
              </w:rPr>
              <w:t>720</w:t>
            </w:r>
            <w:r w:rsidRPr="00B8691C">
              <w:rPr>
                <w:rFonts w:ascii="Arial" w:hAnsi="Arial" w:cs="Arial"/>
                <w:color w:val="000000"/>
                <w:spacing w:val="-4"/>
                <w:sz w:val="16"/>
                <w:szCs w:val="16"/>
              </w:rPr>
              <w:t>,</w:t>
            </w:r>
            <w:r w:rsidR="000150D0" w:rsidRPr="00B8691C">
              <w:rPr>
                <w:rFonts w:ascii="Arial" w:hAnsi="Arial" w:cs="Arial"/>
                <w:color w:val="000000"/>
                <w:spacing w:val="-4"/>
                <w:sz w:val="16"/>
                <w:szCs w:val="16"/>
                <w:lang w:val="en-GB"/>
              </w:rPr>
              <w:t>442</w:t>
            </w:r>
            <w:r w:rsidRPr="00B8691C">
              <w:rPr>
                <w:rFonts w:ascii="Arial" w:hAnsi="Arial" w:cs="Arial"/>
                <w:color w:val="000000"/>
                <w:spacing w:val="-4"/>
                <w:sz w:val="16"/>
                <w:szCs w:val="16"/>
              </w:rPr>
              <w:t>)</w:t>
            </w:r>
          </w:p>
        </w:tc>
        <w:tc>
          <w:tcPr>
            <w:tcW w:w="1656" w:type="dxa"/>
          </w:tcPr>
          <w:p w14:paraId="4CFFCF70" w14:textId="652FA99D" w:rsidR="00A262F8" w:rsidRPr="00B8691C" w:rsidRDefault="000150D0" w:rsidP="00A262F8">
            <w:pPr>
              <w:tabs>
                <w:tab w:val="decimal" w:pos="1458"/>
              </w:tabs>
              <w:ind w:left="-81" w:right="-117"/>
              <w:jc w:val="both"/>
              <w:textAlignment w:val="auto"/>
              <w:rPr>
                <w:rFonts w:ascii="Arial" w:hAnsi="Arial" w:cs="Arial"/>
                <w:color w:val="000000"/>
                <w:spacing w:val="-4"/>
                <w:sz w:val="16"/>
                <w:szCs w:val="16"/>
              </w:rPr>
            </w:pPr>
            <w:r w:rsidRPr="00B8691C">
              <w:rPr>
                <w:rFonts w:ascii="Arial" w:hAnsi="Arial" w:cs="Arial"/>
                <w:color w:val="000000"/>
                <w:spacing w:val="-4"/>
                <w:sz w:val="16"/>
                <w:szCs w:val="16"/>
                <w:lang w:val="en-GB"/>
              </w:rPr>
              <w:t>602</w:t>
            </w:r>
            <w:r w:rsidR="00A262F8" w:rsidRPr="00B8691C">
              <w:rPr>
                <w:rFonts w:ascii="Arial" w:hAnsi="Arial" w:cs="Arial"/>
                <w:color w:val="000000"/>
                <w:spacing w:val="-4"/>
                <w:sz w:val="16"/>
                <w:szCs w:val="16"/>
              </w:rPr>
              <w:t>,</w:t>
            </w:r>
            <w:r w:rsidRPr="00B8691C">
              <w:rPr>
                <w:rFonts w:ascii="Arial" w:hAnsi="Arial" w:cs="Arial"/>
                <w:color w:val="000000"/>
                <w:spacing w:val="-4"/>
                <w:sz w:val="16"/>
                <w:szCs w:val="16"/>
                <w:lang w:val="en-GB"/>
              </w:rPr>
              <w:t>838</w:t>
            </w:r>
            <w:r w:rsidR="00A262F8" w:rsidRPr="00B8691C">
              <w:rPr>
                <w:rFonts w:ascii="Arial" w:hAnsi="Arial" w:cs="Arial"/>
                <w:color w:val="000000"/>
                <w:spacing w:val="-4"/>
                <w:sz w:val="16"/>
                <w:szCs w:val="16"/>
              </w:rPr>
              <w:t>,</w:t>
            </w:r>
            <w:r w:rsidRPr="00B8691C">
              <w:rPr>
                <w:rFonts w:ascii="Arial" w:hAnsi="Arial" w:cs="Arial"/>
                <w:color w:val="000000"/>
                <w:spacing w:val="-4"/>
                <w:sz w:val="16"/>
                <w:szCs w:val="16"/>
                <w:lang w:val="en-GB"/>
              </w:rPr>
              <w:t>982</w:t>
            </w:r>
          </w:p>
        </w:tc>
      </w:tr>
      <w:tr w:rsidR="00987190" w:rsidRPr="00B8691C" w14:paraId="7A00E76F" w14:textId="77777777" w:rsidTr="000759DD">
        <w:tc>
          <w:tcPr>
            <w:tcW w:w="4349" w:type="dxa"/>
            <w:vAlign w:val="bottom"/>
          </w:tcPr>
          <w:p w14:paraId="080E383D" w14:textId="77777777" w:rsidR="00987190" w:rsidRPr="00B8691C" w:rsidRDefault="00987190" w:rsidP="00A262F8">
            <w:pPr>
              <w:ind w:left="-108" w:right="-181"/>
              <w:textAlignment w:val="auto"/>
              <w:rPr>
                <w:rFonts w:ascii="Arial" w:hAnsi="Arial" w:cs="Arial"/>
                <w:snapToGrid w:val="0"/>
                <w:sz w:val="16"/>
                <w:szCs w:val="16"/>
                <w:lang w:eastAsia="th-TH"/>
              </w:rPr>
            </w:pPr>
          </w:p>
        </w:tc>
        <w:tc>
          <w:tcPr>
            <w:tcW w:w="284" w:type="dxa"/>
            <w:vAlign w:val="bottom"/>
          </w:tcPr>
          <w:p w14:paraId="24901F87" w14:textId="77777777" w:rsidR="00987190" w:rsidRPr="00B8691C" w:rsidRDefault="00987190" w:rsidP="00A262F8">
            <w:pPr>
              <w:jc w:val="center"/>
              <w:textAlignment w:val="auto"/>
              <w:rPr>
                <w:rFonts w:ascii="Arial" w:hAnsi="Arial" w:cs="Arial"/>
                <w:color w:val="000000"/>
                <w:spacing w:val="-2"/>
                <w:sz w:val="16"/>
                <w:szCs w:val="16"/>
                <w:highlight w:val="yellow"/>
              </w:rPr>
            </w:pPr>
          </w:p>
        </w:tc>
        <w:tc>
          <w:tcPr>
            <w:tcW w:w="1516" w:type="dxa"/>
          </w:tcPr>
          <w:p w14:paraId="48164DB1" w14:textId="77777777" w:rsidR="00987190" w:rsidRPr="00B8691C" w:rsidRDefault="00987190" w:rsidP="006446FD">
            <w:pPr>
              <w:tabs>
                <w:tab w:val="decimal" w:pos="1230"/>
              </w:tabs>
              <w:ind w:left="-110" w:right="-115"/>
              <w:jc w:val="center"/>
              <w:textAlignment w:val="auto"/>
              <w:rPr>
                <w:rFonts w:ascii="Arial" w:hAnsi="Arial" w:cs="Arial"/>
                <w:color w:val="000000"/>
                <w:spacing w:val="-4"/>
                <w:sz w:val="16"/>
                <w:szCs w:val="16"/>
                <w:lang w:val="en-GB"/>
              </w:rPr>
            </w:pPr>
          </w:p>
        </w:tc>
        <w:tc>
          <w:tcPr>
            <w:tcW w:w="1656" w:type="dxa"/>
          </w:tcPr>
          <w:p w14:paraId="1AAF5C5D" w14:textId="77777777" w:rsidR="00987190" w:rsidRPr="00B8691C" w:rsidRDefault="00987190" w:rsidP="00A262F8">
            <w:pPr>
              <w:tabs>
                <w:tab w:val="decimal" w:pos="1448"/>
              </w:tabs>
              <w:ind w:left="-73" w:right="-98"/>
              <w:jc w:val="both"/>
              <w:textAlignment w:val="auto"/>
              <w:rPr>
                <w:rFonts w:ascii="Arial" w:hAnsi="Arial" w:cs="Arial"/>
                <w:color w:val="000000"/>
                <w:spacing w:val="-4"/>
                <w:sz w:val="16"/>
                <w:szCs w:val="16"/>
              </w:rPr>
            </w:pPr>
          </w:p>
        </w:tc>
        <w:tc>
          <w:tcPr>
            <w:tcW w:w="1656" w:type="dxa"/>
          </w:tcPr>
          <w:p w14:paraId="54772630" w14:textId="77777777" w:rsidR="00987190" w:rsidRPr="00B8691C" w:rsidRDefault="00987190" w:rsidP="00A262F8">
            <w:pPr>
              <w:tabs>
                <w:tab w:val="decimal" w:pos="1458"/>
              </w:tabs>
              <w:ind w:left="-81" w:right="-117"/>
              <w:jc w:val="both"/>
              <w:textAlignment w:val="auto"/>
              <w:rPr>
                <w:rFonts w:ascii="Arial" w:hAnsi="Arial" w:cs="Arial"/>
                <w:color w:val="000000"/>
                <w:spacing w:val="-4"/>
                <w:sz w:val="16"/>
                <w:szCs w:val="16"/>
                <w:lang w:val="en-GB"/>
              </w:rPr>
            </w:pPr>
          </w:p>
        </w:tc>
      </w:tr>
      <w:tr w:rsidR="00A262F8" w:rsidRPr="00B8691C" w14:paraId="2C14F64D" w14:textId="77777777" w:rsidTr="000759DD">
        <w:tc>
          <w:tcPr>
            <w:tcW w:w="4349" w:type="dxa"/>
            <w:vAlign w:val="bottom"/>
          </w:tcPr>
          <w:p w14:paraId="27755492" w14:textId="049AC2E3" w:rsidR="00A262F8" w:rsidRPr="00B8691C" w:rsidRDefault="00A262F8" w:rsidP="00A262F8">
            <w:pPr>
              <w:ind w:left="-108" w:right="-181"/>
              <w:textAlignment w:val="auto"/>
              <w:rPr>
                <w:rFonts w:ascii="Arial" w:hAnsi="Arial" w:cs="Arial"/>
                <w:color w:val="000000"/>
                <w:spacing w:val="-6"/>
                <w:sz w:val="16"/>
                <w:szCs w:val="16"/>
                <w:highlight w:val="yellow"/>
              </w:rPr>
            </w:pPr>
            <w:r w:rsidRPr="00B8691C">
              <w:rPr>
                <w:rFonts w:ascii="Arial" w:hAnsi="Arial" w:cs="Arial"/>
                <w:b/>
                <w:bCs/>
                <w:color w:val="000000"/>
                <w:spacing w:val="-6"/>
                <w:sz w:val="16"/>
                <w:szCs w:val="16"/>
              </w:rPr>
              <w:t>Equity</w:t>
            </w:r>
          </w:p>
        </w:tc>
        <w:tc>
          <w:tcPr>
            <w:tcW w:w="284" w:type="dxa"/>
            <w:vAlign w:val="bottom"/>
          </w:tcPr>
          <w:p w14:paraId="5B3A39C8" w14:textId="77777777" w:rsidR="00A262F8" w:rsidRPr="00B8691C" w:rsidRDefault="00A262F8" w:rsidP="00A262F8">
            <w:pPr>
              <w:jc w:val="center"/>
              <w:textAlignment w:val="auto"/>
              <w:rPr>
                <w:rFonts w:ascii="Arial" w:hAnsi="Arial" w:cs="Arial"/>
                <w:color w:val="000000"/>
                <w:spacing w:val="-2"/>
                <w:sz w:val="16"/>
                <w:szCs w:val="16"/>
                <w:highlight w:val="yellow"/>
              </w:rPr>
            </w:pPr>
          </w:p>
        </w:tc>
        <w:tc>
          <w:tcPr>
            <w:tcW w:w="1516" w:type="dxa"/>
            <w:vAlign w:val="bottom"/>
          </w:tcPr>
          <w:p w14:paraId="63C79834" w14:textId="77777777" w:rsidR="00A262F8" w:rsidRPr="00B8691C" w:rsidRDefault="00A262F8" w:rsidP="006446FD">
            <w:pPr>
              <w:tabs>
                <w:tab w:val="decimal" w:pos="1230"/>
              </w:tabs>
              <w:ind w:left="-110" w:right="-115"/>
              <w:jc w:val="center"/>
              <w:textAlignment w:val="auto"/>
              <w:rPr>
                <w:rFonts w:ascii="Arial" w:hAnsi="Arial" w:cs="Arial"/>
                <w:color w:val="000000"/>
                <w:spacing w:val="-4"/>
                <w:sz w:val="16"/>
                <w:szCs w:val="16"/>
              </w:rPr>
            </w:pPr>
          </w:p>
        </w:tc>
        <w:tc>
          <w:tcPr>
            <w:tcW w:w="1656" w:type="dxa"/>
            <w:vAlign w:val="bottom"/>
          </w:tcPr>
          <w:p w14:paraId="7B26E7F7" w14:textId="77777777" w:rsidR="00A262F8" w:rsidRPr="00B8691C" w:rsidRDefault="00A262F8" w:rsidP="00A262F8">
            <w:pPr>
              <w:tabs>
                <w:tab w:val="decimal" w:pos="1448"/>
              </w:tabs>
              <w:ind w:left="-73" w:right="-98"/>
              <w:jc w:val="both"/>
              <w:textAlignment w:val="auto"/>
              <w:rPr>
                <w:rFonts w:ascii="Arial" w:hAnsi="Arial" w:cs="Arial"/>
                <w:color w:val="000000"/>
                <w:spacing w:val="-4"/>
                <w:sz w:val="16"/>
                <w:szCs w:val="16"/>
              </w:rPr>
            </w:pPr>
          </w:p>
        </w:tc>
        <w:tc>
          <w:tcPr>
            <w:tcW w:w="1656" w:type="dxa"/>
            <w:vAlign w:val="bottom"/>
          </w:tcPr>
          <w:p w14:paraId="1E9DF035" w14:textId="77777777" w:rsidR="00A262F8" w:rsidRPr="00B8691C" w:rsidRDefault="00A262F8" w:rsidP="00A262F8">
            <w:pPr>
              <w:tabs>
                <w:tab w:val="decimal" w:pos="1458"/>
              </w:tabs>
              <w:ind w:left="-81" w:right="-117"/>
              <w:jc w:val="both"/>
              <w:textAlignment w:val="auto"/>
              <w:rPr>
                <w:rFonts w:ascii="Arial" w:hAnsi="Arial" w:cs="Arial"/>
                <w:color w:val="000000"/>
                <w:spacing w:val="-4"/>
                <w:sz w:val="16"/>
                <w:szCs w:val="16"/>
              </w:rPr>
            </w:pPr>
          </w:p>
        </w:tc>
      </w:tr>
      <w:tr w:rsidR="00A262F8" w:rsidRPr="00B8691C" w14:paraId="61F6B41D" w14:textId="77777777" w:rsidTr="000759DD">
        <w:tc>
          <w:tcPr>
            <w:tcW w:w="4349" w:type="dxa"/>
            <w:vAlign w:val="bottom"/>
          </w:tcPr>
          <w:p w14:paraId="178BABE9" w14:textId="4033292D" w:rsidR="00A262F8" w:rsidRPr="00B8691C" w:rsidRDefault="00A262F8" w:rsidP="00A262F8">
            <w:pPr>
              <w:ind w:left="-108" w:right="-181"/>
              <w:textAlignment w:val="auto"/>
              <w:rPr>
                <w:rFonts w:ascii="Arial" w:hAnsi="Arial" w:cs="Arial"/>
                <w:color w:val="000000"/>
                <w:spacing w:val="-6"/>
                <w:sz w:val="16"/>
                <w:szCs w:val="16"/>
                <w:highlight w:val="yellow"/>
              </w:rPr>
            </w:pPr>
            <w:r w:rsidRPr="00B8691C">
              <w:rPr>
                <w:rFonts w:ascii="Arial" w:hAnsi="Arial" w:cs="Arial"/>
                <w:snapToGrid w:val="0"/>
                <w:sz w:val="16"/>
                <w:szCs w:val="16"/>
                <w:lang w:eastAsia="th-TH"/>
              </w:rPr>
              <w:t>Other components of equity</w:t>
            </w:r>
          </w:p>
        </w:tc>
        <w:tc>
          <w:tcPr>
            <w:tcW w:w="284" w:type="dxa"/>
            <w:vAlign w:val="bottom"/>
          </w:tcPr>
          <w:p w14:paraId="644EBD58" w14:textId="77777777" w:rsidR="00A262F8" w:rsidRPr="00B8691C" w:rsidRDefault="00A262F8" w:rsidP="00A262F8">
            <w:pPr>
              <w:jc w:val="center"/>
              <w:textAlignment w:val="auto"/>
              <w:rPr>
                <w:rFonts w:ascii="Arial" w:hAnsi="Arial" w:cs="Arial"/>
                <w:color w:val="000000"/>
                <w:spacing w:val="-2"/>
                <w:sz w:val="16"/>
                <w:szCs w:val="16"/>
                <w:highlight w:val="yellow"/>
              </w:rPr>
            </w:pPr>
          </w:p>
        </w:tc>
        <w:tc>
          <w:tcPr>
            <w:tcW w:w="1516" w:type="dxa"/>
          </w:tcPr>
          <w:p w14:paraId="3BC2BF8C" w14:textId="08E04FA3" w:rsidR="00A262F8" w:rsidRPr="00B8691C" w:rsidRDefault="000150D0" w:rsidP="006446FD">
            <w:pPr>
              <w:tabs>
                <w:tab w:val="decimal" w:pos="1230"/>
              </w:tabs>
              <w:ind w:left="-110" w:right="-115"/>
              <w:jc w:val="center"/>
              <w:textAlignment w:val="auto"/>
              <w:rPr>
                <w:rFonts w:ascii="Arial" w:hAnsi="Arial" w:cs="Arial"/>
                <w:color w:val="000000"/>
                <w:spacing w:val="-4"/>
                <w:sz w:val="16"/>
                <w:szCs w:val="16"/>
              </w:rPr>
            </w:pPr>
            <w:r w:rsidRPr="00B8691C">
              <w:rPr>
                <w:rFonts w:ascii="Arial" w:hAnsi="Arial" w:cs="Arial"/>
                <w:color w:val="000000"/>
                <w:spacing w:val="-4"/>
                <w:sz w:val="16"/>
                <w:szCs w:val="16"/>
                <w:lang w:val="en-GB"/>
              </w:rPr>
              <w:t>467</w:t>
            </w:r>
            <w:r w:rsidR="00A262F8" w:rsidRPr="00B8691C">
              <w:rPr>
                <w:rFonts w:ascii="Arial" w:hAnsi="Arial" w:cs="Arial"/>
                <w:color w:val="000000"/>
                <w:spacing w:val="-4"/>
                <w:sz w:val="16"/>
                <w:szCs w:val="16"/>
              </w:rPr>
              <w:t>,</w:t>
            </w:r>
            <w:r w:rsidRPr="00B8691C">
              <w:rPr>
                <w:rFonts w:ascii="Arial" w:hAnsi="Arial" w:cs="Arial"/>
                <w:color w:val="000000"/>
                <w:spacing w:val="-4"/>
                <w:sz w:val="16"/>
                <w:szCs w:val="16"/>
                <w:lang w:val="en-GB"/>
              </w:rPr>
              <w:t>878</w:t>
            </w:r>
            <w:r w:rsidR="00A262F8" w:rsidRPr="00B8691C">
              <w:rPr>
                <w:rFonts w:ascii="Arial" w:hAnsi="Arial" w:cs="Arial"/>
                <w:color w:val="000000"/>
                <w:spacing w:val="-4"/>
                <w:sz w:val="16"/>
                <w:szCs w:val="16"/>
              </w:rPr>
              <w:t>,</w:t>
            </w:r>
            <w:r w:rsidRPr="00B8691C">
              <w:rPr>
                <w:rFonts w:ascii="Arial" w:hAnsi="Arial" w:cs="Arial"/>
                <w:color w:val="000000"/>
                <w:spacing w:val="-4"/>
                <w:sz w:val="16"/>
                <w:szCs w:val="16"/>
                <w:lang w:val="en-GB"/>
              </w:rPr>
              <w:t>850</w:t>
            </w:r>
          </w:p>
        </w:tc>
        <w:tc>
          <w:tcPr>
            <w:tcW w:w="1656" w:type="dxa"/>
          </w:tcPr>
          <w:p w14:paraId="393B2AE3" w14:textId="14095A0F" w:rsidR="00A262F8" w:rsidRPr="00B8691C" w:rsidRDefault="00A262F8" w:rsidP="00A262F8">
            <w:pPr>
              <w:tabs>
                <w:tab w:val="decimal" w:pos="1448"/>
              </w:tabs>
              <w:ind w:left="-73" w:right="-98"/>
              <w:jc w:val="both"/>
              <w:textAlignment w:val="auto"/>
              <w:rPr>
                <w:rFonts w:ascii="Arial" w:hAnsi="Arial" w:cs="Arial"/>
                <w:color w:val="000000"/>
                <w:spacing w:val="-4"/>
                <w:sz w:val="16"/>
                <w:szCs w:val="16"/>
              </w:rPr>
            </w:pPr>
            <w:r w:rsidRPr="00B8691C">
              <w:rPr>
                <w:rFonts w:ascii="Arial" w:hAnsi="Arial" w:cs="Arial"/>
                <w:color w:val="000000"/>
                <w:spacing w:val="-4"/>
                <w:sz w:val="16"/>
                <w:szCs w:val="16"/>
              </w:rPr>
              <w:t>(</w:t>
            </w:r>
            <w:r w:rsidR="000150D0" w:rsidRPr="00B8691C">
              <w:rPr>
                <w:rFonts w:ascii="Arial" w:hAnsi="Arial" w:cs="Arial"/>
                <w:color w:val="000000"/>
                <w:spacing w:val="-4"/>
                <w:sz w:val="16"/>
                <w:szCs w:val="16"/>
                <w:lang w:val="en-GB"/>
              </w:rPr>
              <w:t>260</w:t>
            </w:r>
            <w:r w:rsidRPr="00B8691C">
              <w:rPr>
                <w:rFonts w:ascii="Arial" w:hAnsi="Arial" w:cs="Arial"/>
                <w:color w:val="000000"/>
                <w:spacing w:val="-4"/>
                <w:sz w:val="16"/>
                <w:szCs w:val="16"/>
              </w:rPr>
              <w:t>,</w:t>
            </w:r>
            <w:r w:rsidR="000150D0" w:rsidRPr="00B8691C">
              <w:rPr>
                <w:rFonts w:ascii="Arial" w:hAnsi="Arial" w:cs="Arial"/>
                <w:color w:val="000000"/>
                <w:spacing w:val="-4"/>
                <w:sz w:val="16"/>
                <w:szCs w:val="16"/>
                <w:lang w:val="en-GB"/>
              </w:rPr>
              <w:t>720</w:t>
            </w:r>
            <w:r w:rsidRPr="00B8691C">
              <w:rPr>
                <w:rFonts w:ascii="Arial" w:hAnsi="Arial" w:cs="Arial"/>
                <w:color w:val="000000"/>
                <w:spacing w:val="-4"/>
                <w:sz w:val="16"/>
                <w:szCs w:val="16"/>
              </w:rPr>
              <w:t>,</w:t>
            </w:r>
            <w:r w:rsidR="000150D0" w:rsidRPr="00B8691C">
              <w:rPr>
                <w:rFonts w:ascii="Arial" w:hAnsi="Arial" w:cs="Arial"/>
                <w:color w:val="000000"/>
                <w:spacing w:val="-4"/>
                <w:sz w:val="16"/>
                <w:szCs w:val="16"/>
                <w:lang w:val="en-GB"/>
              </w:rPr>
              <w:t>442</w:t>
            </w:r>
            <w:r w:rsidRPr="00B8691C">
              <w:rPr>
                <w:rFonts w:ascii="Arial" w:hAnsi="Arial" w:cs="Arial"/>
                <w:color w:val="000000"/>
                <w:spacing w:val="-4"/>
                <w:sz w:val="16"/>
                <w:szCs w:val="16"/>
              </w:rPr>
              <w:t>)</w:t>
            </w:r>
          </w:p>
        </w:tc>
        <w:tc>
          <w:tcPr>
            <w:tcW w:w="1656" w:type="dxa"/>
          </w:tcPr>
          <w:p w14:paraId="2DE915D1" w14:textId="6A546C90" w:rsidR="00A262F8" w:rsidRPr="00B8691C" w:rsidRDefault="000150D0" w:rsidP="00A262F8">
            <w:pPr>
              <w:tabs>
                <w:tab w:val="decimal" w:pos="1458"/>
              </w:tabs>
              <w:ind w:left="-81" w:right="-117"/>
              <w:jc w:val="both"/>
              <w:textAlignment w:val="auto"/>
              <w:rPr>
                <w:rFonts w:ascii="Arial" w:hAnsi="Arial" w:cs="Arial"/>
                <w:color w:val="000000"/>
                <w:spacing w:val="-4"/>
                <w:sz w:val="16"/>
                <w:szCs w:val="16"/>
              </w:rPr>
            </w:pPr>
            <w:r w:rsidRPr="00B8691C">
              <w:rPr>
                <w:rFonts w:ascii="Arial" w:hAnsi="Arial" w:cs="Arial"/>
                <w:color w:val="000000"/>
                <w:spacing w:val="-4"/>
                <w:sz w:val="16"/>
                <w:szCs w:val="16"/>
                <w:lang w:val="en-GB"/>
              </w:rPr>
              <w:t>207</w:t>
            </w:r>
            <w:r w:rsidR="00A262F8" w:rsidRPr="00B8691C">
              <w:rPr>
                <w:rFonts w:ascii="Arial" w:hAnsi="Arial" w:cs="Arial"/>
                <w:color w:val="000000"/>
                <w:spacing w:val="-4"/>
                <w:sz w:val="16"/>
                <w:szCs w:val="16"/>
              </w:rPr>
              <w:t>,</w:t>
            </w:r>
            <w:r w:rsidRPr="00B8691C">
              <w:rPr>
                <w:rFonts w:ascii="Arial" w:hAnsi="Arial" w:cs="Arial"/>
                <w:color w:val="000000"/>
                <w:spacing w:val="-4"/>
                <w:sz w:val="16"/>
                <w:szCs w:val="16"/>
                <w:lang w:val="en-GB"/>
              </w:rPr>
              <w:t>158</w:t>
            </w:r>
            <w:r w:rsidR="00A262F8" w:rsidRPr="00B8691C">
              <w:rPr>
                <w:rFonts w:ascii="Arial" w:hAnsi="Arial" w:cs="Arial"/>
                <w:color w:val="000000"/>
                <w:spacing w:val="-4"/>
                <w:sz w:val="16"/>
                <w:szCs w:val="16"/>
              </w:rPr>
              <w:t>,</w:t>
            </w:r>
            <w:r w:rsidRPr="00B8691C">
              <w:rPr>
                <w:rFonts w:ascii="Arial" w:hAnsi="Arial" w:cs="Arial"/>
                <w:color w:val="000000"/>
                <w:spacing w:val="-4"/>
                <w:sz w:val="16"/>
                <w:szCs w:val="16"/>
                <w:lang w:val="en-GB"/>
              </w:rPr>
              <w:t>408</w:t>
            </w:r>
          </w:p>
        </w:tc>
      </w:tr>
      <w:tr w:rsidR="00A262F8" w:rsidRPr="00B8691C" w14:paraId="17028F5E" w14:textId="77777777" w:rsidTr="000759DD">
        <w:tc>
          <w:tcPr>
            <w:tcW w:w="4349" w:type="dxa"/>
            <w:vAlign w:val="bottom"/>
          </w:tcPr>
          <w:p w14:paraId="6ACA6834" w14:textId="77777777" w:rsidR="00A262F8" w:rsidRPr="00B8691C" w:rsidRDefault="00A262F8" w:rsidP="00A262F8">
            <w:pPr>
              <w:ind w:left="-108" w:right="-181"/>
              <w:textAlignment w:val="auto"/>
              <w:rPr>
                <w:rFonts w:ascii="Arial" w:hAnsi="Arial" w:cs="Arial"/>
                <w:color w:val="000000"/>
                <w:spacing w:val="-6"/>
                <w:sz w:val="16"/>
                <w:szCs w:val="16"/>
                <w:highlight w:val="yellow"/>
              </w:rPr>
            </w:pPr>
          </w:p>
        </w:tc>
        <w:tc>
          <w:tcPr>
            <w:tcW w:w="284" w:type="dxa"/>
            <w:vAlign w:val="bottom"/>
          </w:tcPr>
          <w:p w14:paraId="720C8F45" w14:textId="77777777" w:rsidR="00A262F8" w:rsidRPr="00B8691C" w:rsidRDefault="00A262F8" w:rsidP="00A262F8">
            <w:pPr>
              <w:jc w:val="center"/>
              <w:textAlignment w:val="auto"/>
              <w:rPr>
                <w:rFonts w:ascii="Arial" w:hAnsi="Arial" w:cs="Arial"/>
                <w:color w:val="000000"/>
                <w:spacing w:val="-2"/>
                <w:sz w:val="16"/>
                <w:szCs w:val="16"/>
                <w:highlight w:val="yellow"/>
              </w:rPr>
            </w:pPr>
          </w:p>
        </w:tc>
        <w:tc>
          <w:tcPr>
            <w:tcW w:w="1516" w:type="dxa"/>
            <w:vAlign w:val="bottom"/>
          </w:tcPr>
          <w:p w14:paraId="66E137FC" w14:textId="77777777" w:rsidR="00A262F8" w:rsidRPr="00B8691C" w:rsidRDefault="00A262F8" w:rsidP="006446FD">
            <w:pPr>
              <w:tabs>
                <w:tab w:val="decimal" w:pos="1230"/>
              </w:tabs>
              <w:ind w:left="-110" w:right="-115"/>
              <w:jc w:val="center"/>
              <w:textAlignment w:val="auto"/>
              <w:rPr>
                <w:rFonts w:ascii="Arial" w:hAnsi="Arial" w:cs="Arial"/>
                <w:color w:val="000000"/>
                <w:spacing w:val="-4"/>
                <w:sz w:val="16"/>
                <w:szCs w:val="16"/>
                <w:highlight w:val="yellow"/>
              </w:rPr>
            </w:pPr>
          </w:p>
        </w:tc>
        <w:tc>
          <w:tcPr>
            <w:tcW w:w="1656" w:type="dxa"/>
            <w:vAlign w:val="bottom"/>
          </w:tcPr>
          <w:p w14:paraId="692DAA5E" w14:textId="77777777" w:rsidR="00A262F8" w:rsidRPr="00B8691C" w:rsidRDefault="00A262F8" w:rsidP="00A262F8">
            <w:pPr>
              <w:tabs>
                <w:tab w:val="decimal" w:pos="1448"/>
              </w:tabs>
              <w:ind w:left="-73" w:right="-98"/>
              <w:jc w:val="both"/>
              <w:textAlignment w:val="auto"/>
              <w:rPr>
                <w:rFonts w:ascii="Arial" w:hAnsi="Arial" w:cs="Arial"/>
                <w:color w:val="000000"/>
                <w:spacing w:val="-4"/>
                <w:sz w:val="16"/>
                <w:szCs w:val="16"/>
                <w:highlight w:val="yellow"/>
              </w:rPr>
            </w:pPr>
          </w:p>
        </w:tc>
        <w:tc>
          <w:tcPr>
            <w:tcW w:w="1656" w:type="dxa"/>
            <w:vAlign w:val="bottom"/>
          </w:tcPr>
          <w:p w14:paraId="17EDC09A" w14:textId="77777777" w:rsidR="00A262F8" w:rsidRPr="00B8691C" w:rsidRDefault="00A262F8" w:rsidP="00A262F8">
            <w:pPr>
              <w:tabs>
                <w:tab w:val="decimal" w:pos="1458"/>
              </w:tabs>
              <w:ind w:left="-81" w:right="-117"/>
              <w:jc w:val="both"/>
              <w:textAlignment w:val="auto"/>
              <w:rPr>
                <w:rFonts w:ascii="Arial" w:hAnsi="Arial" w:cs="Arial"/>
                <w:color w:val="000000"/>
                <w:spacing w:val="-4"/>
                <w:sz w:val="16"/>
                <w:szCs w:val="16"/>
                <w:highlight w:val="yellow"/>
              </w:rPr>
            </w:pPr>
          </w:p>
        </w:tc>
      </w:tr>
      <w:tr w:rsidR="00570EF6" w:rsidRPr="00B8691C" w14:paraId="4492B5E6" w14:textId="77777777" w:rsidTr="000759DD">
        <w:tc>
          <w:tcPr>
            <w:tcW w:w="4349" w:type="dxa"/>
            <w:vAlign w:val="bottom"/>
          </w:tcPr>
          <w:p w14:paraId="6D09ABBE" w14:textId="36E444C8" w:rsidR="00570EF6" w:rsidRPr="00B8691C" w:rsidRDefault="00570EF6" w:rsidP="00570EF6">
            <w:pPr>
              <w:ind w:left="-108" w:right="-181"/>
              <w:textAlignment w:val="auto"/>
              <w:rPr>
                <w:rFonts w:ascii="Arial" w:hAnsi="Arial" w:cs="Arial"/>
                <w:b/>
                <w:bCs/>
                <w:color w:val="000000"/>
                <w:spacing w:val="-6"/>
                <w:sz w:val="16"/>
                <w:szCs w:val="16"/>
              </w:rPr>
            </w:pPr>
            <w:r w:rsidRPr="00B8691C">
              <w:rPr>
                <w:rFonts w:ascii="Arial" w:hAnsi="Arial" w:cs="Arial"/>
                <w:b/>
                <w:bCs/>
                <w:color w:val="000000"/>
                <w:spacing w:val="-6"/>
                <w:sz w:val="16"/>
                <w:szCs w:val="16"/>
              </w:rPr>
              <w:t xml:space="preserve">For the three-month period ended </w:t>
            </w:r>
            <w:r w:rsidR="000150D0" w:rsidRPr="00B8691C">
              <w:rPr>
                <w:rFonts w:ascii="Arial" w:hAnsi="Arial" w:cs="Arial"/>
                <w:b/>
                <w:bCs/>
                <w:color w:val="000000"/>
                <w:spacing w:val="-6"/>
                <w:sz w:val="16"/>
                <w:szCs w:val="16"/>
                <w:lang w:val="en-GB"/>
              </w:rPr>
              <w:t>30</w:t>
            </w:r>
            <w:r w:rsidR="009E2691" w:rsidRPr="00B8691C">
              <w:rPr>
                <w:rFonts w:ascii="Arial" w:hAnsi="Arial" w:cs="Arial"/>
                <w:b/>
                <w:bCs/>
                <w:color w:val="000000"/>
                <w:spacing w:val="-6"/>
                <w:sz w:val="16"/>
                <w:szCs w:val="16"/>
                <w:lang w:val="en-GB"/>
              </w:rPr>
              <w:t xml:space="preserve"> September</w:t>
            </w:r>
            <w:r w:rsidRPr="00B8691C">
              <w:rPr>
                <w:rFonts w:ascii="Arial" w:hAnsi="Arial" w:cs="Arial"/>
                <w:b/>
                <w:bCs/>
                <w:color w:val="000000"/>
                <w:spacing w:val="-6"/>
                <w:sz w:val="16"/>
                <w:szCs w:val="16"/>
              </w:rPr>
              <w:t xml:space="preserve"> </w:t>
            </w:r>
            <w:r w:rsidR="000150D0" w:rsidRPr="00B8691C">
              <w:rPr>
                <w:rFonts w:ascii="Arial" w:hAnsi="Arial" w:cs="Arial"/>
                <w:b/>
                <w:bCs/>
                <w:color w:val="000000"/>
                <w:spacing w:val="-6"/>
                <w:sz w:val="16"/>
                <w:szCs w:val="16"/>
                <w:lang w:val="en-GB"/>
              </w:rPr>
              <w:t>2024</w:t>
            </w:r>
          </w:p>
        </w:tc>
        <w:tc>
          <w:tcPr>
            <w:tcW w:w="284" w:type="dxa"/>
            <w:vAlign w:val="bottom"/>
          </w:tcPr>
          <w:p w14:paraId="270E9348" w14:textId="77777777" w:rsidR="00570EF6" w:rsidRPr="00B8691C" w:rsidRDefault="00570EF6" w:rsidP="00570EF6">
            <w:pPr>
              <w:jc w:val="center"/>
              <w:textAlignment w:val="auto"/>
              <w:rPr>
                <w:rFonts w:ascii="Arial" w:hAnsi="Arial" w:cs="Arial"/>
                <w:color w:val="000000"/>
                <w:spacing w:val="-2"/>
                <w:sz w:val="16"/>
                <w:szCs w:val="16"/>
              </w:rPr>
            </w:pPr>
          </w:p>
        </w:tc>
        <w:tc>
          <w:tcPr>
            <w:tcW w:w="1516" w:type="dxa"/>
            <w:vAlign w:val="bottom"/>
          </w:tcPr>
          <w:p w14:paraId="7535035A" w14:textId="77777777" w:rsidR="00570EF6" w:rsidRPr="00B8691C" w:rsidRDefault="00570EF6" w:rsidP="00570EF6">
            <w:pPr>
              <w:tabs>
                <w:tab w:val="decimal" w:pos="1230"/>
              </w:tabs>
              <w:ind w:left="-110" w:right="-115"/>
              <w:jc w:val="center"/>
              <w:textAlignment w:val="auto"/>
              <w:rPr>
                <w:rFonts w:ascii="Arial" w:hAnsi="Arial" w:cs="Arial"/>
                <w:color w:val="000000"/>
                <w:spacing w:val="-4"/>
                <w:sz w:val="16"/>
                <w:szCs w:val="16"/>
              </w:rPr>
            </w:pPr>
          </w:p>
        </w:tc>
        <w:tc>
          <w:tcPr>
            <w:tcW w:w="1656" w:type="dxa"/>
            <w:vAlign w:val="bottom"/>
          </w:tcPr>
          <w:p w14:paraId="0DCE7781" w14:textId="77777777" w:rsidR="00570EF6" w:rsidRPr="00B8691C" w:rsidRDefault="00570EF6" w:rsidP="00570EF6">
            <w:pPr>
              <w:tabs>
                <w:tab w:val="decimal" w:pos="1448"/>
              </w:tabs>
              <w:ind w:left="-73" w:right="-98"/>
              <w:jc w:val="both"/>
              <w:textAlignment w:val="auto"/>
              <w:rPr>
                <w:rFonts w:ascii="Arial" w:hAnsi="Arial" w:cs="Arial"/>
                <w:color w:val="000000"/>
                <w:spacing w:val="-4"/>
                <w:sz w:val="16"/>
                <w:szCs w:val="16"/>
              </w:rPr>
            </w:pPr>
          </w:p>
        </w:tc>
        <w:tc>
          <w:tcPr>
            <w:tcW w:w="1656" w:type="dxa"/>
            <w:vAlign w:val="bottom"/>
          </w:tcPr>
          <w:p w14:paraId="44CB413E" w14:textId="77777777" w:rsidR="00570EF6" w:rsidRPr="00B8691C" w:rsidRDefault="00570EF6" w:rsidP="00570EF6">
            <w:pPr>
              <w:tabs>
                <w:tab w:val="decimal" w:pos="1458"/>
              </w:tabs>
              <w:ind w:left="-81" w:right="-117"/>
              <w:jc w:val="both"/>
              <w:textAlignment w:val="auto"/>
              <w:rPr>
                <w:rFonts w:ascii="Arial" w:hAnsi="Arial" w:cs="Arial"/>
                <w:color w:val="000000"/>
                <w:spacing w:val="-4"/>
                <w:sz w:val="16"/>
                <w:szCs w:val="16"/>
              </w:rPr>
            </w:pPr>
          </w:p>
        </w:tc>
      </w:tr>
      <w:tr w:rsidR="00570EF6" w:rsidRPr="00B8691C" w14:paraId="1D2DA2B3" w14:textId="77777777" w:rsidTr="000759DD">
        <w:tc>
          <w:tcPr>
            <w:tcW w:w="4349" w:type="dxa"/>
            <w:vAlign w:val="bottom"/>
          </w:tcPr>
          <w:p w14:paraId="4B59123E" w14:textId="09CCDEAE" w:rsidR="00570EF6" w:rsidRPr="00B8691C" w:rsidRDefault="00570EF6" w:rsidP="00570EF6">
            <w:pPr>
              <w:ind w:left="-108" w:right="-181"/>
              <w:textAlignment w:val="auto"/>
              <w:rPr>
                <w:rFonts w:ascii="Arial" w:hAnsi="Arial" w:cs="Arial"/>
                <w:b/>
                <w:bCs/>
                <w:color w:val="000000"/>
                <w:spacing w:val="-6"/>
                <w:sz w:val="16"/>
                <w:szCs w:val="16"/>
              </w:rPr>
            </w:pPr>
            <w:r w:rsidRPr="00B8691C">
              <w:rPr>
                <w:rFonts w:ascii="Arial" w:hAnsi="Arial" w:cs="Arial"/>
                <w:b/>
                <w:bCs/>
                <w:color w:val="000000"/>
                <w:spacing w:val="-6"/>
                <w:sz w:val="16"/>
                <w:szCs w:val="16"/>
              </w:rPr>
              <w:t xml:space="preserve">Statement of comprehensive income </w:t>
            </w:r>
          </w:p>
        </w:tc>
        <w:tc>
          <w:tcPr>
            <w:tcW w:w="284" w:type="dxa"/>
            <w:vAlign w:val="bottom"/>
          </w:tcPr>
          <w:p w14:paraId="331DBE9F" w14:textId="77777777" w:rsidR="00570EF6" w:rsidRPr="00B8691C" w:rsidRDefault="00570EF6" w:rsidP="00570EF6">
            <w:pPr>
              <w:jc w:val="center"/>
              <w:textAlignment w:val="auto"/>
              <w:rPr>
                <w:rFonts w:ascii="Arial" w:hAnsi="Arial" w:cs="Arial"/>
                <w:color w:val="000000"/>
                <w:spacing w:val="-2"/>
                <w:sz w:val="16"/>
                <w:szCs w:val="16"/>
              </w:rPr>
            </w:pPr>
          </w:p>
        </w:tc>
        <w:tc>
          <w:tcPr>
            <w:tcW w:w="1516" w:type="dxa"/>
            <w:vAlign w:val="bottom"/>
          </w:tcPr>
          <w:p w14:paraId="1726BB65" w14:textId="77777777" w:rsidR="00570EF6" w:rsidRPr="00B8691C" w:rsidRDefault="00570EF6" w:rsidP="00570EF6">
            <w:pPr>
              <w:tabs>
                <w:tab w:val="decimal" w:pos="1230"/>
              </w:tabs>
              <w:ind w:left="-110" w:right="-115"/>
              <w:jc w:val="center"/>
              <w:textAlignment w:val="auto"/>
              <w:rPr>
                <w:rFonts w:ascii="Arial" w:hAnsi="Arial" w:cs="Arial"/>
                <w:color w:val="000000"/>
                <w:spacing w:val="-4"/>
                <w:sz w:val="16"/>
                <w:szCs w:val="16"/>
              </w:rPr>
            </w:pPr>
          </w:p>
        </w:tc>
        <w:tc>
          <w:tcPr>
            <w:tcW w:w="1656" w:type="dxa"/>
            <w:vAlign w:val="bottom"/>
          </w:tcPr>
          <w:p w14:paraId="43EFDF2B" w14:textId="77777777" w:rsidR="00570EF6" w:rsidRPr="00B8691C" w:rsidRDefault="00570EF6" w:rsidP="00570EF6">
            <w:pPr>
              <w:tabs>
                <w:tab w:val="decimal" w:pos="1448"/>
              </w:tabs>
              <w:ind w:left="-73" w:right="-98"/>
              <w:jc w:val="both"/>
              <w:textAlignment w:val="auto"/>
              <w:rPr>
                <w:rFonts w:ascii="Arial" w:hAnsi="Arial" w:cs="Arial"/>
                <w:color w:val="000000"/>
                <w:spacing w:val="-4"/>
                <w:sz w:val="16"/>
                <w:szCs w:val="16"/>
              </w:rPr>
            </w:pPr>
          </w:p>
        </w:tc>
        <w:tc>
          <w:tcPr>
            <w:tcW w:w="1656" w:type="dxa"/>
            <w:vAlign w:val="bottom"/>
          </w:tcPr>
          <w:p w14:paraId="6451476A" w14:textId="77777777" w:rsidR="00570EF6" w:rsidRPr="00B8691C" w:rsidRDefault="00570EF6" w:rsidP="00570EF6">
            <w:pPr>
              <w:tabs>
                <w:tab w:val="decimal" w:pos="1458"/>
              </w:tabs>
              <w:ind w:left="-81" w:right="-117"/>
              <w:jc w:val="both"/>
              <w:textAlignment w:val="auto"/>
              <w:rPr>
                <w:rFonts w:ascii="Arial" w:hAnsi="Arial" w:cs="Arial"/>
                <w:color w:val="000000"/>
                <w:spacing w:val="-4"/>
                <w:sz w:val="16"/>
                <w:szCs w:val="16"/>
              </w:rPr>
            </w:pPr>
          </w:p>
        </w:tc>
      </w:tr>
      <w:tr w:rsidR="00570EF6" w:rsidRPr="00B8691C" w14:paraId="43A928B8" w14:textId="77777777" w:rsidTr="000759DD">
        <w:tc>
          <w:tcPr>
            <w:tcW w:w="4349" w:type="dxa"/>
            <w:vAlign w:val="bottom"/>
          </w:tcPr>
          <w:p w14:paraId="7AC763CC" w14:textId="13878112" w:rsidR="00570EF6" w:rsidRPr="00B8691C" w:rsidRDefault="00570EF6" w:rsidP="00570EF6">
            <w:pPr>
              <w:ind w:left="-108" w:right="-181"/>
              <w:textAlignment w:val="auto"/>
              <w:rPr>
                <w:rFonts w:ascii="Arial" w:hAnsi="Arial" w:cs="Arial"/>
                <w:b/>
                <w:bCs/>
                <w:color w:val="000000"/>
                <w:spacing w:val="-6"/>
                <w:sz w:val="16"/>
                <w:szCs w:val="16"/>
              </w:rPr>
            </w:pPr>
            <w:r w:rsidRPr="00B8691C">
              <w:rPr>
                <w:rFonts w:ascii="Arial" w:hAnsi="Arial" w:cs="Arial"/>
                <w:snapToGrid w:val="0"/>
                <w:sz w:val="16"/>
                <w:szCs w:val="16"/>
                <w:lang w:eastAsia="th-TH"/>
              </w:rPr>
              <w:t>Other comprehensive income (expense)</w:t>
            </w:r>
          </w:p>
        </w:tc>
        <w:tc>
          <w:tcPr>
            <w:tcW w:w="284" w:type="dxa"/>
            <w:vAlign w:val="bottom"/>
          </w:tcPr>
          <w:p w14:paraId="4E4C80D8" w14:textId="77777777" w:rsidR="00570EF6" w:rsidRPr="00B8691C" w:rsidRDefault="00570EF6" w:rsidP="00570EF6">
            <w:pPr>
              <w:jc w:val="center"/>
              <w:textAlignment w:val="auto"/>
              <w:rPr>
                <w:rFonts w:ascii="Arial" w:hAnsi="Arial" w:cs="Arial"/>
                <w:color w:val="000000"/>
                <w:spacing w:val="-2"/>
                <w:sz w:val="16"/>
                <w:szCs w:val="16"/>
              </w:rPr>
            </w:pPr>
          </w:p>
        </w:tc>
        <w:tc>
          <w:tcPr>
            <w:tcW w:w="1516" w:type="dxa"/>
            <w:vAlign w:val="bottom"/>
          </w:tcPr>
          <w:p w14:paraId="67F7C27F" w14:textId="77777777" w:rsidR="00570EF6" w:rsidRPr="00B8691C" w:rsidRDefault="00570EF6" w:rsidP="00570EF6">
            <w:pPr>
              <w:tabs>
                <w:tab w:val="decimal" w:pos="1230"/>
              </w:tabs>
              <w:ind w:left="-110" w:right="-115"/>
              <w:jc w:val="center"/>
              <w:textAlignment w:val="auto"/>
              <w:rPr>
                <w:rFonts w:ascii="Arial" w:hAnsi="Arial" w:cs="Arial"/>
                <w:color w:val="000000"/>
                <w:spacing w:val="-4"/>
                <w:sz w:val="16"/>
                <w:szCs w:val="16"/>
              </w:rPr>
            </w:pPr>
          </w:p>
        </w:tc>
        <w:tc>
          <w:tcPr>
            <w:tcW w:w="1656" w:type="dxa"/>
            <w:vAlign w:val="bottom"/>
          </w:tcPr>
          <w:p w14:paraId="26ED6EC9" w14:textId="77777777" w:rsidR="00570EF6" w:rsidRPr="00B8691C" w:rsidRDefault="00570EF6" w:rsidP="00570EF6">
            <w:pPr>
              <w:tabs>
                <w:tab w:val="decimal" w:pos="1448"/>
              </w:tabs>
              <w:ind w:left="-73" w:right="-98"/>
              <w:jc w:val="both"/>
              <w:textAlignment w:val="auto"/>
              <w:rPr>
                <w:rFonts w:ascii="Arial" w:hAnsi="Arial" w:cs="Arial"/>
                <w:color w:val="000000"/>
                <w:spacing w:val="-4"/>
                <w:sz w:val="16"/>
                <w:szCs w:val="16"/>
              </w:rPr>
            </w:pPr>
          </w:p>
        </w:tc>
        <w:tc>
          <w:tcPr>
            <w:tcW w:w="1656" w:type="dxa"/>
            <w:vAlign w:val="bottom"/>
          </w:tcPr>
          <w:p w14:paraId="7DBFD707" w14:textId="77777777" w:rsidR="00570EF6" w:rsidRPr="00B8691C" w:rsidRDefault="00570EF6" w:rsidP="00570EF6">
            <w:pPr>
              <w:tabs>
                <w:tab w:val="decimal" w:pos="1458"/>
              </w:tabs>
              <w:ind w:left="-81" w:right="-117"/>
              <w:jc w:val="both"/>
              <w:textAlignment w:val="auto"/>
              <w:rPr>
                <w:rFonts w:ascii="Arial" w:hAnsi="Arial" w:cs="Arial"/>
                <w:color w:val="000000"/>
                <w:spacing w:val="-4"/>
                <w:sz w:val="16"/>
                <w:szCs w:val="16"/>
              </w:rPr>
            </w:pPr>
          </w:p>
        </w:tc>
      </w:tr>
      <w:tr w:rsidR="00570EF6" w:rsidRPr="00B8691C" w14:paraId="51EBDBE8" w14:textId="77777777" w:rsidTr="000759DD">
        <w:tc>
          <w:tcPr>
            <w:tcW w:w="4349" w:type="dxa"/>
            <w:vAlign w:val="bottom"/>
          </w:tcPr>
          <w:p w14:paraId="4B8BFA60" w14:textId="506F4A6F" w:rsidR="00570EF6" w:rsidRPr="00B8691C" w:rsidRDefault="00570EF6" w:rsidP="00570EF6">
            <w:pPr>
              <w:ind w:left="-108" w:right="-181"/>
              <w:textAlignment w:val="auto"/>
              <w:rPr>
                <w:rFonts w:ascii="Arial" w:hAnsi="Arial" w:cs="Arial"/>
                <w:b/>
                <w:bCs/>
                <w:color w:val="000000"/>
                <w:spacing w:val="-6"/>
                <w:sz w:val="16"/>
                <w:szCs w:val="16"/>
              </w:rPr>
            </w:pPr>
            <w:r w:rsidRPr="00B8691C">
              <w:rPr>
                <w:rFonts w:ascii="Arial" w:hAnsi="Arial" w:cs="Arial"/>
                <w:snapToGrid w:val="0"/>
                <w:sz w:val="16"/>
                <w:szCs w:val="16"/>
                <w:lang w:eastAsia="th-TH"/>
              </w:rPr>
              <w:t>Share of other comprehensive income (expense) of</w:t>
            </w:r>
          </w:p>
        </w:tc>
        <w:tc>
          <w:tcPr>
            <w:tcW w:w="284" w:type="dxa"/>
            <w:vAlign w:val="bottom"/>
          </w:tcPr>
          <w:p w14:paraId="5411256B" w14:textId="77777777" w:rsidR="00570EF6" w:rsidRPr="00B8691C" w:rsidRDefault="00570EF6" w:rsidP="00570EF6">
            <w:pPr>
              <w:jc w:val="center"/>
              <w:textAlignment w:val="auto"/>
              <w:rPr>
                <w:rFonts w:ascii="Arial" w:hAnsi="Arial" w:cs="Arial"/>
                <w:color w:val="000000"/>
                <w:spacing w:val="-2"/>
                <w:sz w:val="16"/>
                <w:szCs w:val="16"/>
              </w:rPr>
            </w:pPr>
          </w:p>
        </w:tc>
        <w:tc>
          <w:tcPr>
            <w:tcW w:w="1516" w:type="dxa"/>
            <w:vAlign w:val="bottom"/>
          </w:tcPr>
          <w:p w14:paraId="30D54CF8" w14:textId="77777777" w:rsidR="00570EF6" w:rsidRPr="00B8691C" w:rsidRDefault="00570EF6" w:rsidP="00570EF6">
            <w:pPr>
              <w:tabs>
                <w:tab w:val="decimal" w:pos="1230"/>
              </w:tabs>
              <w:ind w:left="-110" w:right="-115"/>
              <w:jc w:val="center"/>
              <w:textAlignment w:val="auto"/>
              <w:rPr>
                <w:rFonts w:ascii="Arial" w:hAnsi="Arial" w:cs="Arial"/>
                <w:color w:val="000000"/>
                <w:spacing w:val="-4"/>
                <w:sz w:val="16"/>
                <w:szCs w:val="16"/>
              </w:rPr>
            </w:pPr>
          </w:p>
        </w:tc>
        <w:tc>
          <w:tcPr>
            <w:tcW w:w="1656" w:type="dxa"/>
            <w:vAlign w:val="bottom"/>
          </w:tcPr>
          <w:p w14:paraId="01F68A6F" w14:textId="77777777" w:rsidR="00570EF6" w:rsidRPr="00B8691C" w:rsidRDefault="00570EF6" w:rsidP="00570EF6">
            <w:pPr>
              <w:tabs>
                <w:tab w:val="decimal" w:pos="1448"/>
              </w:tabs>
              <w:ind w:left="-73" w:right="-98"/>
              <w:jc w:val="both"/>
              <w:textAlignment w:val="auto"/>
              <w:rPr>
                <w:rFonts w:ascii="Arial" w:hAnsi="Arial" w:cs="Arial"/>
                <w:color w:val="000000"/>
                <w:spacing w:val="-4"/>
                <w:sz w:val="16"/>
                <w:szCs w:val="16"/>
              </w:rPr>
            </w:pPr>
          </w:p>
        </w:tc>
        <w:tc>
          <w:tcPr>
            <w:tcW w:w="1656" w:type="dxa"/>
            <w:vAlign w:val="bottom"/>
          </w:tcPr>
          <w:p w14:paraId="6A296A9C" w14:textId="77777777" w:rsidR="00570EF6" w:rsidRPr="00B8691C" w:rsidRDefault="00570EF6" w:rsidP="00570EF6">
            <w:pPr>
              <w:tabs>
                <w:tab w:val="decimal" w:pos="1458"/>
              </w:tabs>
              <w:ind w:left="-81" w:right="-117"/>
              <w:jc w:val="both"/>
              <w:textAlignment w:val="auto"/>
              <w:rPr>
                <w:rFonts w:ascii="Arial" w:hAnsi="Arial" w:cs="Arial"/>
                <w:color w:val="000000"/>
                <w:spacing w:val="-4"/>
                <w:sz w:val="16"/>
                <w:szCs w:val="16"/>
              </w:rPr>
            </w:pPr>
          </w:p>
        </w:tc>
      </w:tr>
      <w:tr w:rsidR="00473AD9" w:rsidRPr="00B8691C" w14:paraId="1A46AFC0" w14:textId="77777777" w:rsidTr="000759DD">
        <w:tc>
          <w:tcPr>
            <w:tcW w:w="4349" w:type="dxa"/>
            <w:vAlign w:val="bottom"/>
          </w:tcPr>
          <w:p w14:paraId="49E324A6" w14:textId="5D4659B2" w:rsidR="00473AD9" w:rsidRPr="00B8691C" w:rsidRDefault="00473AD9" w:rsidP="00473AD9">
            <w:pPr>
              <w:ind w:left="-108" w:right="-181"/>
              <w:textAlignment w:val="auto"/>
              <w:rPr>
                <w:rFonts w:ascii="Arial" w:hAnsi="Arial" w:cs="Arial"/>
                <w:b/>
                <w:bCs/>
                <w:color w:val="000000"/>
                <w:spacing w:val="-6"/>
                <w:sz w:val="16"/>
                <w:szCs w:val="16"/>
              </w:rPr>
            </w:pPr>
            <w:r w:rsidRPr="00B8691C">
              <w:rPr>
                <w:rFonts w:ascii="Arial" w:hAnsi="Arial" w:cs="Arial"/>
                <w:snapToGrid w:val="0"/>
                <w:sz w:val="16"/>
                <w:szCs w:val="16"/>
                <w:lang w:eastAsia="th-TH"/>
              </w:rPr>
              <w:t xml:space="preserve">   a joint venture accounted for using the equity method</w:t>
            </w:r>
          </w:p>
        </w:tc>
        <w:tc>
          <w:tcPr>
            <w:tcW w:w="284" w:type="dxa"/>
            <w:vAlign w:val="bottom"/>
          </w:tcPr>
          <w:p w14:paraId="2A01E2D3" w14:textId="77777777" w:rsidR="00473AD9" w:rsidRPr="00B8691C" w:rsidRDefault="00473AD9" w:rsidP="00473AD9">
            <w:pPr>
              <w:jc w:val="center"/>
              <w:textAlignment w:val="auto"/>
              <w:rPr>
                <w:rFonts w:ascii="Arial" w:hAnsi="Arial" w:cs="Arial"/>
                <w:color w:val="000000"/>
                <w:spacing w:val="-2"/>
                <w:sz w:val="16"/>
                <w:szCs w:val="16"/>
              </w:rPr>
            </w:pPr>
          </w:p>
        </w:tc>
        <w:tc>
          <w:tcPr>
            <w:tcW w:w="1516" w:type="dxa"/>
          </w:tcPr>
          <w:p w14:paraId="25678F6C" w14:textId="513CB838" w:rsidR="00473AD9" w:rsidRPr="00B8691C" w:rsidRDefault="00473AD9" w:rsidP="00473AD9">
            <w:pPr>
              <w:tabs>
                <w:tab w:val="decimal" w:pos="1230"/>
              </w:tabs>
              <w:ind w:left="-110" w:right="-115"/>
              <w:jc w:val="center"/>
              <w:textAlignment w:val="auto"/>
              <w:rPr>
                <w:rFonts w:ascii="Arial" w:hAnsi="Arial" w:cs="Arial"/>
                <w:color w:val="000000"/>
                <w:spacing w:val="-4"/>
                <w:sz w:val="16"/>
                <w:szCs w:val="16"/>
                <w:lang w:val="en-GB"/>
              </w:rPr>
            </w:pPr>
            <w:r w:rsidRPr="00B8691C">
              <w:rPr>
                <w:rFonts w:ascii="Arial" w:hAnsi="Arial" w:cs="Arial"/>
                <w:color w:val="000000"/>
                <w:spacing w:val="-4"/>
                <w:sz w:val="16"/>
                <w:szCs w:val="16"/>
                <w:lang w:val="en-GB"/>
              </w:rPr>
              <w:t>2,416,959</w:t>
            </w:r>
          </w:p>
        </w:tc>
        <w:tc>
          <w:tcPr>
            <w:tcW w:w="1656" w:type="dxa"/>
          </w:tcPr>
          <w:p w14:paraId="10F5E2C0" w14:textId="2174167C" w:rsidR="00473AD9" w:rsidRPr="00B8691C" w:rsidRDefault="00473AD9" w:rsidP="00473AD9">
            <w:pPr>
              <w:tabs>
                <w:tab w:val="decimal" w:pos="1448"/>
              </w:tabs>
              <w:ind w:left="-73" w:right="-98"/>
              <w:jc w:val="both"/>
              <w:textAlignment w:val="auto"/>
              <w:rPr>
                <w:rFonts w:ascii="Arial" w:hAnsi="Arial" w:cs="Arial"/>
                <w:color w:val="000000"/>
                <w:spacing w:val="-4"/>
                <w:sz w:val="16"/>
                <w:szCs w:val="16"/>
                <w:lang w:val="en-GB"/>
              </w:rPr>
            </w:pPr>
            <w:r w:rsidRPr="00B8691C">
              <w:rPr>
                <w:rFonts w:ascii="Arial" w:hAnsi="Arial" w:cs="Arial"/>
                <w:color w:val="000000"/>
                <w:spacing w:val="-4"/>
                <w:sz w:val="16"/>
                <w:szCs w:val="16"/>
                <w:lang w:val="en-GB"/>
              </w:rPr>
              <w:t>(85,590,153)</w:t>
            </w:r>
          </w:p>
        </w:tc>
        <w:tc>
          <w:tcPr>
            <w:tcW w:w="1656" w:type="dxa"/>
          </w:tcPr>
          <w:p w14:paraId="4408A249" w14:textId="7D8F5A3A" w:rsidR="00473AD9" w:rsidRPr="00B8691C" w:rsidRDefault="00473AD9" w:rsidP="00473AD9">
            <w:pPr>
              <w:tabs>
                <w:tab w:val="decimal" w:pos="1458"/>
              </w:tabs>
              <w:ind w:left="-81" w:right="-117"/>
              <w:jc w:val="both"/>
              <w:textAlignment w:val="auto"/>
              <w:rPr>
                <w:rFonts w:ascii="Arial" w:hAnsi="Arial" w:cs="Arial"/>
                <w:color w:val="000000"/>
                <w:spacing w:val="-4"/>
                <w:sz w:val="16"/>
                <w:szCs w:val="16"/>
                <w:lang w:val="en-GB"/>
              </w:rPr>
            </w:pPr>
            <w:r w:rsidRPr="00B8691C">
              <w:rPr>
                <w:rFonts w:ascii="Arial" w:hAnsi="Arial" w:cs="Arial"/>
                <w:color w:val="000000"/>
                <w:spacing w:val="-4"/>
                <w:sz w:val="16"/>
                <w:szCs w:val="16"/>
                <w:lang w:val="en-GB"/>
              </w:rPr>
              <w:t>(83,173,194)</w:t>
            </w:r>
          </w:p>
        </w:tc>
      </w:tr>
      <w:tr w:rsidR="00570EF6" w:rsidRPr="00B8691C" w14:paraId="6A61ECB5" w14:textId="77777777" w:rsidTr="000759DD">
        <w:tc>
          <w:tcPr>
            <w:tcW w:w="4349" w:type="dxa"/>
            <w:vAlign w:val="bottom"/>
          </w:tcPr>
          <w:p w14:paraId="24D11B70" w14:textId="5AE11230" w:rsidR="00570EF6" w:rsidRPr="00B8691C" w:rsidRDefault="00570EF6" w:rsidP="00570EF6">
            <w:pPr>
              <w:ind w:left="-108" w:right="-181"/>
              <w:textAlignment w:val="auto"/>
              <w:rPr>
                <w:rFonts w:ascii="Arial" w:hAnsi="Arial" w:cs="Arial"/>
                <w:b/>
                <w:bCs/>
                <w:color w:val="000000"/>
                <w:spacing w:val="-6"/>
                <w:sz w:val="16"/>
                <w:szCs w:val="16"/>
              </w:rPr>
            </w:pPr>
            <w:r w:rsidRPr="00B8691C">
              <w:rPr>
                <w:rFonts w:ascii="Arial" w:hAnsi="Arial" w:cs="Arial"/>
                <w:snapToGrid w:val="0"/>
                <w:sz w:val="16"/>
                <w:szCs w:val="16"/>
                <w:lang w:eastAsia="th-TH"/>
              </w:rPr>
              <w:t>Other comprehensive income (expense)</w:t>
            </w:r>
          </w:p>
        </w:tc>
        <w:tc>
          <w:tcPr>
            <w:tcW w:w="284" w:type="dxa"/>
            <w:vAlign w:val="bottom"/>
          </w:tcPr>
          <w:p w14:paraId="0516647E" w14:textId="77777777" w:rsidR="00570EF6" w:rsidRPr="00B8691C" w:rsidRDefault="00570EF6" w:rsidP="00570EF6">
            <w:pPr>
              <w:jc w:val="center"/>
              <w:textAlignment w:val="auto"/>
              <w:rPr>
                <w:rFonts w:ascii="Arial" w:hAnsi="Arial" w:cs="Arial"/>
                <w:color w:val="000000"/>
                <w:spacing w:val="-2"/>
                <w:sz w:val="16"/>
                <w:szCs w:val="16"/>
              </w:rPr>
            </w:pPr>
          </w:p>
        </w:tc>
        <w:tc>
          <w:tcPr>
            <w:tcW w:w="1516" w:type="dxa"/>
            <w:vAlign w:val="bottom"/>
          </w:tcPr>
          <w:p w14:paraId="4719F038" w14:textId="77777777" w:rsidR="00570EF6" w:rsidRPr="00B8691C" w:rsidRDefault="00570EF6" w:rsidP="00570EF6">
            <w:pPr>
              <w:tabs>
                <w:tab w:val="decimal" w:pos="1230"/>
              </w:tabs>
              <w:ind w:left="-110" w:right="-115"/>
              <w:jc w:val="center"/>
              <w:textAlignment w:val="auto"/>
              <w:rPr>
                <w:rFonts w:ascii="Arial" w:hAnsi="Arial" w:cs="Arial"/>
                <w:color w:val="000000"/>
                <w:spacing w:val="-4"/>
                <w:sz w:val="16"/>
                <w:szCs w:val="16"/>
              </w:rPr>
            </w:pPr>
          </w:p>
        </w:tc>
        <w:tc>
          <w:tcPr>
            <w:tcW w:w="1656" w:type="dxa"/>
            <w:vAlign w:val="bottom"/>
          </w:tcPr>
          <w:p w14:paraId="492161E5" w14:textId="77777777" w:rsidR="00570EF6" w:rsidRPr="00B8691C" w:rsidRDefault="00570EF6" w:rsidP="00570EF6">
            <w:pPr>
              <w:tabs>
                <w:tab w:val="decimal" w:pos="1448"/>
              </w:tabs>
              <w:ind w:left="-73" w:right="-98"/>
              <w:jc w:val="both"/>
              <w:textAlignment w:val="auto"/>
              <w:rPr>
                <w:rFonts w:ascii="Arial" w:hAnsi="Arial" w:cs="Arial"/>
                <w:color w:val="000000"/>
                <w:spacing w:val="-4"/>
                <w:sz w:val="16"/>
                <w:szCs w:val="16"/>
                <w:lang w:val="en-GB"/>
              </w:rPr>
            </w:pPr>
          </w:p>
        </w:tc>
        <w:tc>
          <w:tcPr>
            <w:tcW w:w="1656" w:type="dxa"/>
            <w:vAlign w:val="bottom"/>
          </w:tcPr>
          <w:p w14:paraId="20B567F5" w14:textId="77777777" w:rsidR="00570EF6" w:rsidRPr="00B8691C" w:rsidRDefault="00570EF6" w:rsidP="00570EF6">
            <w:pPr>
              <w:tabs>
                <w:tab w:val="decimal" w:pos="1458"/>
              </w:tabs>
              <w:ind w:left="-81" w:right="-117"/>
              <w:jc w:val="both"/>
              <w:textAlignment w:val="auto"/>
              <w:rPr>
                <w:rFonts w:ascii="Arial" w:hAnsi="Arial" w:cs="Arial"/>
                <w:color w:val="000000"/>
                <w:spacing w:val="-4"/>
                <w:sz w:val="16"/>
                <w:szCs w:val="16"/>
              </w:rPr>
            </w:pPr>
          </w:p>
        </w:tc>
      </w:tr>
      <w:tr w:rsidR="00473AD9" w:rsidRPr="00B8691C" w14:paraId="04DC8125" w14:textId="77777777">
        <w:tc>
          <w:tcPr>
            <w:tcW w:w="4349" w:type="dxa"/>
            <w:vAlign w:val="bottom"/>
          </w:tcPr>
          <w:p w14:paraId="49C2B944" w14:textId="0783AEC2" w:rsidR="00473AD9" w:rsidRPr="00B8691C" w:rsidRDefault="00473AD9" w:rsidP="00473AD9">
            <w:pPr>
              <w:ind w:left="-108" w:right="-181"/>
              <w:textAlignment w:val="auto"/>
              <w:rPr>
                <w:rFonts w:ascii="Arial" w:hAnsi="Arial" w:cs="Arial"/>
                <w:b/>
                <w:bCs/>
                <w:color w:val="000000"/>
                <w:spacing w:val="-6"/>
                <w:sz w:val="16"/>
                <w:szCs w:val="16"/>
              </w:rPr>
            </w:pPr>
            <w:r w:rsidRPr="00B8691C">
              <w:rPr>
                <w:rFonts w:ascii="Arial" w:hAnsi="Arial" w:cs="Arial"/>
                <w:snapToGrid w:val="0"/>
                <w:sz w:val="16"/>
                <w:szCs w:val="16"/>
                <w:lang w:eastAsia="th-TH"/>
              </w:rPr>
              <w:t xml:space="preserve">   for the year - net of tax</w:t>
            </w:r>
          </w:p>
        </w:tc>
        <w:tc>
          <w:tcPr>
            <w:tcW w:w="284" w:type="dxa"/>
            <w:vAlign w:val="bottom"/>
          </w:tcPr>
          <w:p w14:paraId="4E4A338E" w14:textId="77777777" w:rsidR="00473AD9" w:rsidRPr="00B8691C" w:rsidRDefault="00473AD9" w:rsidP="00473AD9">
            <w:pPr>
              <w:jc w:val="center"/>
              <w:textAlignment w:val="auto"/>
              <w:rPr>
                <w:rFonts w:ascii="Arial" w:hAnsi="Arial" w:cs="Arial"/>
                <w:color w:val="000000"/>
                <w:spacing w:val="-2"/>
                <w:sz w:val="16"/>
                <w:szCs w:val="16"/>
              </w:rPr>
            </w:pPr>
          </w:p>
        </w:tc>
        <w:tc>
          <w:tcPr>
            <w:tcW w:w="1516" w:type="dxa"/>
          </w:tcPr>
          <w:p w14:paraId="0FA89DDD" w14:textId="3851669B" w:rsidR="00473AD9" w:rsidRPr="00B8691C" w:rsidRDefault="00473AD9" w:rsidP="00473AD9">
            <w:pPr>
              <w:tabs>
                <w:tab w:val="decimal" w:pos="1230"/>
              </w:tabs>
              <w:ind w:left="-110" w:right="-115"/>
              <w:jc w:val="center"/>
              <w:textAlignment w:val="auto"/>
              <w:rPr>
                <w:rFonts w:ascii="Arial" w:hAnsi="Arial" w:cs="Arial"/>
                <w:color w:val="000000"/>
                <w:spacing w:val="-4"/>
                <w:sz w:val="16"/>
                <w:szCs w:val="16"/>
                <w:lang w:val="en-GB"/>
              </w:rPr>
            </w:pPr>
            <w:r w:rsidRPr="00B8691C">
              <w:rPr>
                <w:rFonts w:ascii="Arial" w:hAnsi="Arial" w:cs="Arial"/>
                <w:color w:val="000000"/>
                <w:spacing w:val="-4"/>
                <w:sz w:val="16"/>
                <w:szCs w:val="16"/>
                <w:lang w:val="en-GB"/>
              </w:rPr>
              <w:t>(10,776,089)</w:t>
            </w:r>
          </w:p>
        </w:tc>
        <w:tc>
          <w:tcPr>
            <w:tcW w:w="1656" w:type="dxa"/>
          </w:tcPr>
          <w:p w14:paraId="52BCE181" w14:textId="25DA18EF" w:rsidR="00473AD9" w:rsidRPr="00B8691C" w:rsidRDefault="00473AD9" w:rsidP="00473AD9">
            <w:pPr>
              <w:tabs>
                <w:tab w:val="decimal" w:pos="1448"/>
              </w:tabs>
              <w:ind w:left="-73" w:right="-98"/>
              <w:jc w:val="both"/>
              <w:textAlignment w:val="auto"/>
              <w:rPr>
                <w:rFonts w:ascii="Arial" w:hAnsi="Arial" w:cs="Arial"/>
                <w:color w:val="000000"/>
                <w:spacing w:val="-4"/>
                <w:sz w:val="16"/>
                <w:szCs w:val="16"/>
                <w:lang w:val="en-GB"/>
              </w:rPr>
            </w:pPr>
            <w:r w:rsidRPr="00B8691C">
              <w:rPr>
                <w:rFonts w:ascii="Arial" w:hAnsi="Arial" w:cs="Arial"/>
                <w:color w:val="000000"/>
                <w:spacing w:val="-4"/>
                <w:sz w:val="16"/>
                <w:szCs w:val="16"/>
                <w:lang w:val="en-GB"/>
              </w:rPr>
              <w:t>(85,590,153)</w:t>
            </w:r>
          </w:p>
        </w:tc>
        <w:tc>
          <w:tcPr>
            <w:tcW w:w="1656" w:type="dxa"/>
          </w:tcPr>
          <w:p w14:paraId="3323F0E0" w14:textId="3AFB4D62" w:rsidR="00473AD9" w:rsidRPr="00B8691C" w:rsidRDefault="00473AD9" w:rsidP="00473AD9">
            <w:pPr>
              <w:tabs>
                <w:tab w:val="decimal" w:pos="1439"/>
              </w:tabs>
              <w:ind w:left="-81" w:right="-117"/>
              <w:jc w:val="both"/>
              <w:textAlignment w:val="auto"/>
              <w:rPr>
                <w:rFonts w:ascii="Arial" w:hAnsi="Arial" w:cs="Arial"/>
                <w:color w:val="000000"/>
                <w:spacing w:val="-4"/>
                <w:sz w:val="16"/>
                <w:szCs w:val="16"/>
                <w:lang w:val="en-GB"/>
              </w:rPr>
            </w:pPr>
            <w:r w:rsidRPr="00B8691C">
              <w:rPr>
                <w:rFonts w:ascii="Arial" w:hAnsi="Arial" w:cs="Arial"/>
                <w:color w:val="000000"/>
                <w:spacing w:val="-4"/>
                <w:sz w:val="16"/>
                <w:szCs w:val="16"/>
                <w:lang w:val="en-GB"/>
              </w:rPr>
              <w:t>(96,366,242)</w:t>
            </w:r>
          </w:p>
        </w:tc>
      </w:tr>
      <w:tr w:rsidR="00473AD9" w:rsidRPr="00B8691C" w14:paraId="0AD8AADF" w14:textId="77777777">
        <w:tc>
          <w:tcPr>
            <w:tcW w:w="4349" w:type="dxa"/>
            <w:vAlign w:val="bottom"/>
          </w:tcPr>
          <w:p w14:paraId="1A530BA9" w14:textId="61D3EA7E" w:rsidR="00473AD9" w:rsidRPr="00B8691C" w:rsidRDefault="00473AD9" w:rsidP="00473AD9">
            <w:pPr>
              <w:ind w:left="-108" w:right="-181"/>
              <w:textAlignment w:val="auto"/>
              <w:rPr>
                <w:rFonts w:ascii="Arial" w:hAnsi="Arial" w:cs="Arial"/>
                <w:b/>
                <w:bCs/>
                <w:color w:val="000000"/>
                <w:spacing w:val="-6"/>
                <w:sz w:val="16"/>
                <w:szCs w:val="16"/>
              </w:rPr>
            </w:pPr>
            <w:r w:rsidRPr="00B8691C">
              <w:rPr>
                <w:rFonts w:ascii="Arial" w:hAnsi="Arial" w:cs="Arial"/>
                <w:snapToGrid w:val="0"/>
                <w:sz w:val="16"/>
                <w:szCs w:val="16"/>
                <w:lang w:eastAsia="th-TH"/>
              </w:rPr>
              <w:t>Total comprehensive income (expense) for the year</w:t>
            </w:r>
          </w:p>
        </w:tc>
        <w:tc>
          <w:tcPr>
            <w:tcW w:w="284" w:type="dxa"/>
            <w:vAlign w:val="bottom"/>
          </w:tcPr>
          <w:p w14:paraId="7EF3141A" w14:textId="77777777" w:rsidR="00473AD9" w:rsidRPr="00B8691C" w:rsidRDefault="00473AD9" w:rsidP="00473AD9">
            <w:pPr>
              <w:jc w:val="center"/>
              <w:textAlignment w:val="auto"/>
              <w:rPr>
                <w:rFonts w:ascii="Arial" w:hAnsi="Arial" w:cs="Arial"/>
                <w:color w:val="000000"/>
                <w:spacing w:val="-2"/>
                <w:sz w:val="16"/>
                <w:szCs w:val="16"/>
              </w:rPr>
            </w:pPr>
          </w:p>
        </w:tc>
        <w:tc>
          <w:tcPr>
            <w:tcW w:w="1516" w:type="dxa"/>
          </w:tcPr>
          <w:p w14:paraId="4E57351C" w14:textId="447F23D0" w:rsidR="00473AD9" w:rsidRPr="00B8691C" w:rsidRDefault="00473AD9" w:rsidP="00473AD9">
            <w:pPr>
              <w:tabs>
                <w:tab w:val="decimal" w:pos="1230"/>
              </w:tabs>
              <w:ind w:left="-110" w:right="-115"/>
              <w:jc w:val="center"/>
              <w:textAlignment w:val="auto"/>
              <w:rPr>
                <w:rFonts w:ascii="Arial" w:hAnsi="Arial" w:cs="Arial"/>
                <w:color w:val="000000"/>
                <w:spacing w:val="-4"/>
                <w:sz w:val="16"/>
                <w:szCs w:val="16"/>
                <w:lang w:val="en-GB"/>
              </w:rPr>
            </w:pPr>
            <w:r w:rsidRPr="00B8691C">
              <w:rPr>
                <w:rFonts w:ascii="Arial" w:hAnsi="Arial" w:cs="Arial"/>
                <w:color w:val="000000"/>
                <w:spacing w:val="-4"/>
                <w:sz w:val="16"/>
                <w:szCs w:val="16"/>
                <w:lang w:val="en-GB"/>
              </w:rPr>
              <w:t>(350,706,909)</w:t>
            </w:r>
          </w:p>
        </w:tc>
        <w:tc>
          <w:tcPr>
            <w:tcW w:w="1656" w:type="dxa"/>
          </w:tcPr>
          <w:p w14:paraId="029D6332" w14:textId="5C8DB6C8" w:rsidR="00473AD9" w:rsidRPr="00B8691C" w:rsidRDefault="00473AD9" w:rsidP="00473AD9">
            <w:pPr>
              <w:tabs>
                <w:tab w:val="decimal" w:pos="1448"/>
              </w:tabs>
              <w:ind w:left="-73" w:right="-98"/>
              <w:jc w:val="both"/>
              <w:textAlignment w:val="auto"/>
              <w:rPr>
                <w:rFonts w:ascii="Arial" w:hAnsi="Arial" w:cs="Arial"/>
                <w:color w:val="000000"/>
                <w:spacing w:val="-4"/>
                <w:sz w:val="16"/>
                <w:szCs w:val="16"/>
                <w:lang w:val="en-GB"/>
              </w:rPr>
            </w:pPr>
            <w:r w:rsidRPr="00B8691C">
              <w:rPr>
                <w:rFonts w:ascii="Arial" w:hAnsi="Arial" w:cs="Arial"/>
                <w:color w:val="000000"/>
                <w:spacing w:val="-4"/>
                <w:sz w:val="16"/>
                <w:szCs w:val="16"/>
                <w:lang w:val="en-GB"/>
              </w:rPr>
              <w:t>(85,590,153)</w:t>
            </w:r>
          </w:p>
        </w:tc>
        <w:tc>
          <w:tcPr>
            <w:tcW w:w="1656" w:type="dxa"/>
          </w:tcPr>
          <w:p w14:paraId="6AF3177B" w14:textId="43A9F6CA" w:rsidR="00473AD9" w:rsidRPr="00B8691C" w:rsidRDefault="00473AD9" w:rsidP="00473AD9">
            <w:pPr>
              <w:tabs>
                <w:tab w:val="decimal" w:pos="1458"/>
              </w:tabs>
              <w:ind w:left="-81" w:right="-117"/>
              <w:jc w:val="both"/>
              <w:textAlignment w:val="auto"/>
              <w:rPr>
                <w:rFonts w:ascii="Arial" w:hAnsi="Arial" w:cs="Arial"/>
                <w:color w:val="000000"/>
                <w:spacing w:val="-4"/>
                <w:sz w:val="16"/>
                <w:szCs w:val="16"/>
                <w:lang w:val="en-GB"/>
              </w:rPr>
            </w:pPr>
            <w:r w:rsidRPr="00B8691C">
              <w:rPr>
                <w:rFonts w:ascii="Arial" w:hAnsi="Arial" w:cs="Arial"/>
                <w:color w:val="000000"/>
                <w:spacing w:val="-4"/>
                <w:sz w:val="16"/>
                <w:szCs w:val="16"/>
                <w:lang w:val="en-GB"/>
              </w:rPr>
              <w:t>(436,297,062)</w:t>
            </w:r>
          </w:p>
        </w:tc>
      </w:tr>
      <w:tr w:rsidR="00570EF6" w:rsidRPr="00B8691C" w14:paraId="423D5B8C" w14:textId="77777777" w:rsidTr="000759DD">
        <w:tc>
          <w:tcPr>
            <w:tcW w:w="4349" w:type="dxa"/>
            <w:vAlign w:val="bottom"/>
          </w:tcPr>
          <w:p w14:paraId="6C10BD4E" w14:textId="77777777" w:rsidR="00570EF6" w:rsidRPr="00B8691C" w:rsidRDefault="00570EF6" w:rsidP="00570EF6">
            <w:pPr>
              <w:ind w:left="-108" w:right="-181"/>
              <w:textAlignment w:val="auto"/>
              <w:rPr>
                <w:rFonts w:ascii="Arial" w:hAnsi="Arial" w:cs="Arial"/>
                <w:b/>
                <w:bCs/>
                <w:color w:val="000000"/>
                <w:spacing w:val="-6"/>
                <w:sz w:val="16"/>
                <w:szCs w:val="16"/>
              </w:rPr>
            </w:pPr>
          </w:p>
        </w:tc>
        <w:tc>
          <w:tcPr>
            <w:tcW w:w="284" w:type="dxa"/>
            <w:vAlign w:val="bottom"/>
          </w:tcPr>
          <w:p w14:paraId="593B4F6C" w14:textId="77777777" w:rsidR="00570EF6" w:rsidRPr="00B8691C" w:rsidRDefault="00570EF6" w:rsidP="00570EF6">
            <w:pPr>
              <w:jc w:val="center"/>
              <w:textAlignment w:val="auto"/>
              <w:rPr>
                <w:rFonts w:ascii="Arial" w:hAnsi="Arial" w:cs="Arial"/>
                <w:color w:val="000000"/>
                <w:spacing w:val="-2"/>
                <w:sz w:val="16"/>
                <w:szCs w:val="16"/>
              </w:rPr>
            </w:pPr>
          </w:p>
        </w:tc>
        <w:tc>
          <w:tcPr>
            <w:tcW w:w="1516" w:type="dxa"/>
            <w:vAlign w:val="bottom"/>
          </w:tcPr>
          <w:p w14:paraId="5362C643" w14:textId="77777777" w:rsidR="00570EF6" w:rsidRPr="00B8691C" w:rsidRDefault="00570EF6" w:rsidP="00570EF6">
            <w:pPr>
              <w:tabs>
                <w:tab w:val="decimal" w:pos="1230"/>
              </w:tabs>
              <w:ind w:left="-110" w:right="-115"/>
              <w:jc w:val="center"/>
              <w:textAlignment w:val="auto"/>
              <w:rPr>
                <w:rFonts w:ascii="Arial" w:hAnsi="Arial" w:cs="Arial"/>
                <w:color w:val="000000"/>
                <w:spacing w:val="-4"/>
                <w:sz w:val="16"/>
                <w:szCs w:val="16"/>
              </w:rPr>
            </w:pPr>
          </w:p>
        </w:tc>
        <w:tc>
          <w:tcPr>
            <w:tcW w:w="1656" w:type="dxa"/>
            <w:vAlign w:val="bottom"/>
          </w:tcPr>
          <w:p w14:paraId="0F5CE4FD" w14:textId="77777777" w:rsidR="00570EF6" w:rsidRPr="00B8691C" w:rsidRDefault="00570EF6" w:rsidP="00570EF6">
            <w:pPr>
              <w:tabs>
                <w:tab w:val="decimal" w:pos="1448"/>
              </w:tabs>
              <w:ind w:left="-73" w:right="-98"/>
              <w:jc w:val="both"/>
              <w:textAlignment w:val="auto"/>
              <w:rPr>
                <w:rFonts w:ascii="Arial" w:hAnsi="Arial" w:cs="Arial"/>
                <w:color w:val="000000"/>
                <w:spacing w:val="-4"/>
                <w:sz w:val="16"/>
                <w:szCs w:val="16"/>
                <w:lang w:val="en-GB"/>
              </w:rPr>
            </w:pPr>
          </w:p>
        </w:tc>
        <w:tc>
          <w:tcPr>
            <w:tcW w:w="1656" w:type="dxa"/>
            <w:vAlign w:val="bottom"/>
          </w:tcPr>
          <w:p w14:paraId="79C97FEB" w14:textId="77777777" w:rsidR="00570EF6" w:rsidRPr="00B8691C" w:rsidRDefault="00570EF6" w:rsidP="00570EF6">
            <w:pPr>
              <w:tabs>
                <w:tab w:val="decimal" w:pos="1458"/>
              </w:tabs>
              <w:ind w:left="-81" w:right="-117"/>
              <w:jc w:val="both"/>
              <w:textAlignment w:val="auto"/>
              <w:rPr>
                <w:rFonts w:ascii="Arial" w:hAnsi="Arial" w:cs="Arial"/>
                <w:color w:val="000000"/>
                <w:spacing w:val="-4"/>
                <w:sz w:val="16"/>
                <w:szCs w:val="16"/>
              </w:rPr>
            </w:pPr>
          </w:p>
        </w:tc>
      </w:tr>
      <w:tr w:rsidR="00570EF6" w:rsidRPr="00B8691C" w14:paraId="601643E9" w14:textId="77777777" w:rsidTr="000759DD">
        <w:tc>
          <w:tcPr>
            <w:tcW w:w="4349" w:type="dxa"/>
            <w:vAlign w:val="bottom"/>
            <w:hideMark/>
          </w:tcPr>
          <w:p w14:paraId="00ACABB1" w14:textId="2FBEFDEA" w:rsidR="00570EF6" w:rsidRPr="00B8691C" w:rsidRDefault="00570EF6" w:rsidP="00570EF6">
            <w:pPr>
              <w:ind w:left="-108" w:right="-181"/>
              <w:textAlignment w:val="auto"/>
              <w:rPr>
                <w:rFonts w:ascii="Arial" w:hAnsi="Arial" w:cs="Arial"/>
                <w:b/>
                <w:bCs/>
                <w:color w:val="000000"/>
                <w:spacing w:val="-6"/>
                <w:sz w:val="16"/>
                <w:szCs w:val="16"/>
              </w:rPr>
            </w:pPr>
            <w:r w:rsidRPr="00B8691C">
              <w:rPr>
                <w:rFonts w:ascii="Arial" w:hAnsi="Arial" w:cs="Arial"/>
                <w:b/>
                <w:bCs/>
                <w:color w:val="000000"/>
                <w:spacing w:val="-6"/>
                <w:sz w:val="16"/>
                <w:szCs w:val="16"/>
              </w:rPr>
              <w:t xml:space="preserve">For the </w:t>
            </w:r>
            <w:r w:rsidR="009E2691" w:rsidRPr="00B8691C">
              <w:rPr>
                <w:rFonts w:ascii="Arial" w:hAnsi="Arial" w:cs="Arial"/>
                <w:b/>
                <w:bCs/>
                <w:color w:val="000000"/>
                <w:spacing w:val="-6"/>
                <w:sz w:val="16"/>
                <w:szCs w:val="16"/>
                <w:lang w:val="en-GB"/>
              </w:rPr>
              <w:t>nine-month</w:t>
            </w:r>
            <w:r w:rsidRPr="00B8691C">
              <w:rPr>
                <w:rFonts w:ascii="Arial" w:hAnsi="Arial" w:cs="Arial"/>
                <w:b/>
                <w:bCs/>
                <w:color w:val="000000"/>
                <w:spacing w:val="-6"/>
                <w:sz w:val="16"/>
                <w:szCs w:val="16"/>
              </w:rPr>
              <w:t xml:space="preserve"> period ended </w:t>
            </w:r>
            <w:r w:rsidR="000150D0" w:rsidRPr="00B8691C">
              <w:rPr>
                <w:rFonts w:ascii="Arial" w:hAnsi="Arial" w:cs="Arial"/>
                <w:b/>
                <w:bCs/>
                <w:color w:val="000000"/>
                <w:spacing w:val="-6"/>
                <w:sz w:val="16"/>
                <w:szCs w:val="16"/>
                <w:lang w:val="en-GB"/>
              </w:rPr>
              <w:t>30</w:t>
            </w:r>
            <w:r w:rsidR="009E2691" w:rsidRPr="00B8691C">
              <w:rPr>
                <w:rFonts w:ascii="Arial" w:hAnsi="Arial" w:cs="Arial"/>
                <w:b/>
                <w:bCs/>
                <w:color w:val="000000"/>
                <w:spacing w:val="-6"/>
                <w:sz w:val="16"/>
                <w:szCs w:val="16"/>
                <w:lang w:val="en-GB"/>
              </w:rPr>
              <w:t xml:space="preserve"> September</w:t>
            </w:r>
            <w:r w:rsidRPr="00B8691C">
              <w:rPr>
                <w:rFonts w:ascii="Arial" w:hAnsi="Arial" w:cs="Arial"/>
                <w:b/>
                <w:bCs/>
                <w:color w:val="000000"/>
                <w:spacing w:val="-6"/>
                <w:sz w:val="16"/>
                <w:szCs w:val="16"/>
              </w:rPr>
              <w:t xml:space="preserve"> </w:t>
            </w:r>
            <w:r w:rsidR="000150D0" w:rsidRPr="00B8691C">
              <w:rPr>
                <w:rFonts w:ascii="Arial" w:hAnsi="Arial" w:cs="Arial"/>
                <w:b/>
                <w:bCs/>
                <w:color w:val="000000"/>
                <w:spacing w:val="-6"/>
                <w:sz w:val="16"/>
                <w:szCs w:val="16"/>
                <w:lang w:val="en-GB"/>
              </w:rPr>
              <w:t>2024</w:t>
            </w:r>
          </w:p>
        </w:tc>
        <w:tc>
          <w:tcPr>
            <w:tcW w:w="284" w:type="dxa"/>
            <w:vAlign w:val="bottom"/>
          </w:tcPr>
          <w:p w14:paraId="7B4363CA" w14:textId="77777777" w:rsidR="00570EF6" w:rsidRPr="00B8691C" w:rsidRDefault="00570EF6" w:rsidP="00570EF6">
            <w:pPr>
              <w:jc w:val="center"/>
              <w:textAlignment w:val="auto"/>
              <w:rPr>
                <w:rFonts w:ascii="Arial" w:hAnsi="Arial" w:cs="Arial"/>
                <w:color w:val="000000"/>
                <w:spacing w:val="-2"/>
                <w:sz w:val="16"/>
                <w:szCs w:val="16"/>
              </w:rPr>
            </w:pPr>
          </w:p>
        </w:tc>
        <w:tc>
          <w:tcPr>
            <w:tcW w:w="1516" w:type="dxa"/>
            <w:vAlign w:val="bottom"/>
          </w:tcPr>
          <w:p w14:paraId="635828F4" w14:textId="6E6E1ADE" w:rsidR="00570EF6" w:rsidRPr="00B8691C" w:rsidRDefault="00570EF6" w:rsidP="00570EF6">
            <w:pPr>
              <w:tabs>
                <w:tab w:val="decimal" w:pos="1230"/>
              </w:tabs>
              <w:ind w:left="-110" w:right="-115"/>
              <w:jc w:val="center"/>
              <w:textAlignment w:val="auto"/>
              <w:rPr>
                <w:rFonts w:ascii="Arial" w:hAnsi="Arial" w:cs="Arial"/>
                <w:color w:val="000000"/>
                <w:spacing w:val="-4"/>
                <w:sz w:val="16"/>
                <w:szCs w:val="16"/>
              </w:rPr>
            </w:pPr>
          </w:p>
        </w:tc>
        <w:tc>
          <w:tcPr>
            <w:tcW w:w="1656" w:type="dxa"/>
            <w:vAlign w:val="bottom"/>
          </w:tcPr>
          <w:p w14:paraId="482805A9" w14:textId="77777777" w:rsidR="00570EF6" w:rsidRPr="00B8691C" w:rsidRDefault="00570EF6" w:rsidP="00570EF6">
            <w:pPr>
              <w:tabs>
                <w:tab w:val="decimal" w:pos="1448"/>
              </w:tabs>
              <w:ind w:left="-73" w:right="-98"/>
              <w:jc w:val="both"/>
              <w:textAlignment w:val="auto"/>
              <w:rPr>
                <w:rFonts w:ascii="Arial" w:hAnsi="Arial" w:cs="Arial"/>
                <w:color w:val="000000"/>
                <w:spacing w:val="-4"/>
                <w:sz w:val="16"/>
                <w:szCs w:val="16"/>
              </w:rPr>
            </w:pPr>
          </w:p>
        </w:tc>
        <w:tc>
          <w:tcPr>
            <w:tcW w:w="1656" w:type="dxa"/>
            <w:vAlign w:val="bottom"/>
          </w:tcPr>
          <w:p w14:paraId="1265A276" w14:textId="77777777" w:rsidR="00570EF6" w:rsidRPr="00B8691C" w:rsidRDefault="00570EF6" w:rsidP="00570EF6">
            <w:pPr>
              <w:tabs>
                <w:tab w:val="decimal" w:pos="1458"/>
              </w:tabs>
              <w:ind w:left="-81" w:right="-117"/>
              <w:jc w:val="both"/>
              <w:textAlignment w:val="auto"/>
              <w:rPr>
                <w:rFonts w:ascii="Arial" w:hAnsi="Arial" w:cs="Arial"/>
                <w:color w:val="000000"/>
                <w:spacing w:val="-4"/>
                <w:sz w:val="16"/>
                <w:szCs w:val="16"/>
              </w:rPr>
            </w:pPr>
          </w:p>
        </w:tc>
      </w:tr>
      <w:tr w:rsidR="00570EF6" w:rsidRPr="00B8691C" w14:paraId="7CDDD20F" w14:textId="77777777" w:rsidTr="000759DD">
        <w:tc>
          <w:tcPr>
            <w:tcW w:w="4349" w:type="dxa"/>
            <w:vAlign w:val="bottom"/>
            <w:hideMark/>
          </w:tcPr>
          <w:p w14:paraId="51382094" w14:textId="77777777" w:rsidR="00570EF6" w:rsidRPr="00B8691C" w:rsidRDefault="00570EF6" w:rsidP="00570EF6">
            <w:pPr>
              <w:ind w:left="-108" w:right="-181"/>
              <w:textAlignment w:val="auto"/>
              <w:rPr>
                <w:rFonts w:ascii="Arial" w:hAnsi="Arial" w:cs="Arial"/>
                <w:b/>
                <w:bCs/>
                <w:color w:val="000000"/>
                <w:spacing w:val="-6"/>
                <w:sz w:val="16"/>
                <w:szCs w:val="16"/>
              </w:rPr>
            </w:pPr>
            <w:r w:rsidRPr="00B8691C">
              <w:rPr>
                <w:rFonts w:ascii="Arial" w:hAnsi="Arial" w:cs="Arial"/>
                <w:b/>
                <w:bCs/>
                <w:color w:val="000000"/>
                <w:spacing w:val="-6"/>
                <w:sz w:val="16"/>
                <w:szCs w:val="16"/>
              </w:rPr>
              <w:t xml:space="preserve">Statement of comprehensive income </w:t>
            </w:r>
          </w:p>
        </w:tc>
        <w:tc>
          <w:tcPr>
            <w:tcW w:w="284" w:type="dxa"/>
            <w:vAlign w:val="bottom"/>
          </w:tcPr>
          <w:p w14:paraId="7146ACEC" w14:textId="77777777" w:rsidR="00570EF6" w:rsidRPr="00B8691C" w:rsidRDefault="00570EF6" w:rsidP="00570EF6">
            <w:pPr>
              <w:jc w:val="center"/>
              <w:textAlignment w:val="auto"/>
              <w:rPr>
                <w:rFonts w:ascii="Arial" w:hAnsi="Arial" w:cs="Arial"/>
                <w:color w:val="000000"/>
                <w:spacing w:val="-2"/>
                <w:sz w:val="16"/>
                <w:szCs w:val="16"/>
              </w:rPr>
            </w:pPr>
          </w:p>
        </w:tc>
        <w:tc>
          <w:tcPr>
            <w:tcW w:w="1516" w:type="dxa"/>
            <w:vAlign w:val="bottom"/>
          </w:tcPr>
          <w:p w14:paraId="3F64CDCC" w14:textId="3ADE505B" w:rsidR="00570EF6" w:rsidRPr="00B8691C" w:rsidRDefault="00570EF6" w:rsidP="00570EF6">
            <w:pPr>
              <w:tabs>
                <w:tab w:val="decimal" w:pos="1230"/>
              </w:tabs>
              <w:ind w:left="-110" w:right="-115"/>
              <w:jc w:val="center"/>
              <w:textAlignment w:val="auto"/>
              <w:rPr>
                <w:rFonts w:ascii="Arial" w:hAnsi="Arial" w:cs="Arial"/>
                <w:color w:val="000000"/>
                <w:spacing w:val="-4"/>
                <w:sz w:val="16"/>
                <w:szCs w:val="16"/>
              </w:rPr>
            </w:pPr>
          </w:p>
        </w:tc>
        <w:tc>
          <w:tcPr>
            <w:tcW w:w="1656" w:type="dxa"/>
            <w:vAlign w:val="bottom"/>
          </w:tcPr>
          <w:p w14:paraId="1937F2E3" w14:textId="77777777" w:rsidR="00570EF6" w:rsidRPr="00B8691C" w:rsidRDefault="00570EF6" w:rsidP="00570EF6">
            <w:pPr>
              <w:tabs>
                <w:tab w:val="decimal" w:pos="1448"/>
              </w:tabs>
              <w:ind w:left="-73" w:right="-98"/>
              <w:jc w:val="both"/>
              <w:textAlignment w:val="auto"/>
              <w:rPr>
                <w:rFonts w:ascii="Arial" w:hAnsi="Arial" w:cs="Arial"/>
                <w:color w:val="000000"/>
                <w:spacing w:val="-4"/>
                <w:sz w:val="16"/>
                <w:szCs w:val="16"/>
              </w:rPr>
            </w:pPr>
          </w:p>
        </w:tc>
        <w:tc>
          <w:tcPr>
            <w:tcW w:w="1656" w:type="dxa"/>
            <w:vAlign w:val="bottom"/>
          </w:tcPr>
          <w:p w14:paraId="1634A655" w14:textId="77777777" w:rsidR="00570EF6" w:rsidRPr="00B8691C" w:rsidRDefault="00570EF6" w:rsidP="00570EF6">
            <w:pPr>
              <w:tabs>
                <w:tab w:val="decimal" w:pos="1458"/>
              </w:tabs>
              <w:ind w:left="-81" w:right="-117"/>
              <w:jc w:val="both"/>
              <w:textAlignment w:val="auto"/>
              <w:rPr>
                <w:rFonts w:ascii="Arial" w:hAnsi="Arial" w:cs="Arial"/>
                <w:color w:val="000000"/>
                <w:spacing w:val="-4"/>
                <w:sz w:val="16"/>
                <w:szCs w:val="16"/>
              </w:rPr>
            </w:pPr>
          </w:p>
        </w:tc>
      </w:tr>
      <w:tr w:rsidR="00570EF6" w:rsidRPr="00B8691C" w14:paraId="2BDFC98E" w14:textId="77777777" w:rsidTr="000759DD">
        <w:tc>
          <w:tcPr>
            <w:tcW w:w="4349" w:type="dxa"/>
            <w:vAlign w:val="bottom"/>
            <w:hideMark/>
          </w:tcPr>
          <w:p w14:paraId="64D078B7" w14:textId="1637FFA7" w:rsidR="00570EF6" w:rsidRPr="00B8691C" w:rsidRDefault="00570EF6" w:rsidP="00570EF6">
            <w:pPr>
              <w:ind w:left="-108" w:right="-181"/>
              <w:textAlignment w:val="auto"/>
              <w:rPr>
                <w:rFonts w:ascii="Arial" w:hAnsi="Arial" w:cs="Arial"/>
                <w:snapToGrid w:val="0"/>
                <w:sz w:val="16"/>
                <w:szCs w:val="16"/>
                <w:lang w:eastAsia="th-TH"/>
              </w:rPr>
            </w:pPr>
            <w:r w:rsidRPr="00B8691C">
              <w:rPr>
                <w:rFonts w:ascii="Arial" w:hAnsi="Arial" w:cs="Arial"/>
                <w:snapToGrid w:val="0"/>
                <w:sz w:val="16"/>
                <w:szCs w:val="16"/>
                <w:lang w:eastAsia="th-TH"/>
              </w:rPr>
              <w:t>Other comprehensive income (expense)</w:t>
            </w:r>
          </w:p>
        </w:tc>
        <w:tc>
          <w:tcPr>
            <w:tcW w:w="284" w:type="dxa"/>
            <w:vAlign w:val="bottom"/>
          </w:tcPr>
          <w:p w14:paraId="2CB3FAA5" w14:textId="77777777" w:rsidR="00570EF6" w:rsidRPr="00B8691C" w:rsidRDefault="00570EF6" w:rsidP="00570EF6">
            <w:pPr>
              <w:textAlignment w:val="auto"/>
              <w:rPr>
                <w:rFonts w:ascii="Arial" w:hAnsi="Arial" w:cs="Arial"/>
                <w:color w:val="000000"/>
                <w:spacing w:val="-6"/>
                <w:sz w:val="16"/>
                <w:szCs w:val="16"/>
              </w:rPr>
            </w:pPr>
          </w:p>
        </w:tc>
        <w:tc>
          <w:tcPr>
            <w:tcW w:w="1516" w:type="dxa"/>
          </w:tcPr>
          <w:p w14:paraId="0FA35094" w14:textId="6C43402E" w:rsidR="00570EF6" w:rsidRPr="00B8691C" w:rsidRDefault="00570EF6" w:rsidP="00570EF6">
            <w:pPr>
              <w:tabs>
                <w:tab w:val="decimal" w:pos="1230"/>
              </w:tabs>
              <w:ind w:left="-110" w:right="-115"/>
              <w:jc w:val="center"/>
              <w:textAlignment w:val="auto"/>
              <w:rPr>
                <w:rFonts w:ascii="Arial" w:hAnsi="Arial" w:cs="Arial"/>
                <w:color w:val="000000"/>
                <w:spacing w:val="-4"/>
                <w:sz w:val="16"/>
                <w:szCs w:val="16"/>
              </w:rPr>
            </w:pPr>
          </w:p>
        </w:tc>
        <w:tc>
          <w:tcPr>
            <w:tcW w:w="1656" w:type="dxa"/>
          </w:tcPr>
          <w:p w14:paraId="0756FFEE" w14:textId="77777777" w:rsidR="00570EF6" w:rsidRPr="00B8691C" w:rsidRDefault="00570EF6" w:rsidP="00570EF6">
            <w:pPr>
              <w:tabs>
                <w:tab w:val="decimal" w:pos="1448"/>
              </w:tabs>
              <w:ind w:left="-73" w:right="-98"/>
              <w:jc w:val="both"/>
              <w:textAlignment w:val="auto"/>
              <w:rPr>
                <w:rFonts w:ascii="Arial" w:hAnsi="Arial" w:cs="Arial"/>
                <w:color w:val="000000"/>
                <w:spacing w:val="-4"/>
                <w:sz w:val="16"/>
                <w:szCs w:val="16"/>
              </w:rPr>
            </w:pPr>
          </w:p>
        </w:tc>
        <w:tc>
          <w:tcPr>
            <w:tcW w:w="1656" w:type="dxa"/>
          </w:tcPr>
          <w:p w14:paraId="6A5DCF1F" w14:textId="77777777" w:rsidR="00570EF6" w:rsidRPr="00B8691C" w:rsidRDefault="00570EF6" w:rsidP="00570EF6">
            <w:pPr>
              <w:tabs>
                <w:tab w:val="decimal" w:pos="1458"/>
              </w:tabs>
              <w:ind w:left="-81" w:right="-117"/>
              <w:jc w:val="both"/>
              <w:textAlignment w:val="auto"/>
              <w:rPr>
                <w:rFonts w:ascii="Arial" w:hAnsi="Arial" w:cs="Arial"/>
                <w:color w:val="000000"/>
                <w:spacing w:val="-4"/>
                <w:sz w:val="16"/>
                <w:szCs w:val="16"/>
              </w:rPr>
            </w:pPr>
          </w:p>
        </w:tc>
      </w:tr>
      <w:tr w:rsidR="00570EF6" w:rsidRPr="00B8691C" w14:paraId="7A2208C1" w14:textId="77777777" w:rsidTr="000759DD">
        <w:tc>
          <w:tcPr>
            <w:tcW w:w="4349" w:type="dxa"/>
            <w:vAlign w:val="bottom"/>
            <w:hideMark/>
          </w:tcPr>
          <w:p w14:paraId="434418A3" w14:textId="033E323D" w:rsidR="00570EF6" w:rsidRPr="00B8691C" w:rsidRDefault="00570EF6" w:rsidP="00570EF6">
            <w:pPr>
              <w:ind w:left="-108" w:right="-181"/>
              <w:textAlignment w:val="auto"/>
              <w:rPr>
                <w:rFonts w:ascii="Arial" w:hAnsi="Arial" w:cs="Arial"/>
                <w:snapToGrid w:val="0"/>
                <w:sz w:val="16"/>
                <w:szCs w:val="16"/>
                <w:lang w:eastAsia="th-TH"/>
              </w:rPr>
            </w:pPr>
            <w:r w:rsidRPr="00B8691C">
              <w:rPr>
                <w:rFonts w:ascii="Arial" w:hAnsi="Arial" w:cs="Arial"/>
                <w:snapToGrid w:val="0"/>
                <w:sz w:val="16"/>
                <w:szCs w:val="16"/>
                <w:lang w:eastAsia="th-TH"/>
              </w:rPr>
              <w:t>Share of other comprehensive income (expense) of</w:t>
            </w:r>
          </w:p>
        </w:tc>
        <w:tc>
          <w:tcPr>
            <w:tcW w:w="284" w:type="dxa"/>
            <w:vAlign w:val="bottom"/>
          </w:tcPr>
          <w:p w14:paraId="26720D11" w14:textId="77777777" w:rsidR="00570EF6" w:rsidRPr="00B8691C" w:rsidRDefault="00570EF6" w:rsidP="00570EF6">
            <w:pPr>
              <w:jc w:val="center"/>
              <w:textAlignment w:val="auto"/>
              <w:rPr>
                <w:rFonts w:ascii="Arial" w:hAnsi="Arial" w:cs="Arial"/>
                <w:color w:val="000000"/>
                <w:spacing w:val="-2"/>
                <w:sz w:val="16"/>
                <w:szCs w:val="16"/>
              </w:rPr>
            </w:pPr>
          </w:p>
        </w:tc>
        <w:tc>
          <w:tcPr>
            <w:tcW w:w="1516" w:type="dxa"/>
          </w:tcPr>
          <w:p w14:paraId="006C1594" w14:textId="4B29C3F2" w:rsidR="00570EF6" w:rsidRPr="00B8691C" w:rsidRDefault="00570EF6" w:rsidP="00570EF6">
            <w:pPr>
              <w:tabs>
                <w:tab w:val="decimal" w:pos="1230"/>
              </w:tabs>
              <w:ind w:left="-110" w:right="-115"/>
              <w:jc w:val="center"/>
              <w:textAlignment w:val="auto"/>
              <w:rPr>
                <w:rFonts w:ascii="Arial" w:hAnsi="Arial" w:cs="Arial"/>
                <w:color w:val="000000"/>
                <w:spacing w:val="-4"/>
                <w:sz w:val="16"/>
                <w:szCs w:val="16"/>
              </w:rPr>
            </w:pPr>
          </w:p>
        </w:tc>
        <w:tc>
          <w:tcPr>
            <w:tcW w:w="1656" w:type="dxa"/>
          </w:tcPr>
          <w:p w14:paraId="4D847E6B" w14:textId="77777777" w:rsidR="00570EF6" w:rsidRPr="00B8691C" w:rsidRDefault="00570EF6" w:rsidP="00570EF6">
            <w:pPr>
              <w:tabs>
                <w:tab w:val="decimal" w:pos="1448"/>
              </w:tabs>
              <w:ind w:left="-73" w:right="-98"/>
              <w:jc w:val="both"/>
              <w:textAlignment w:val="auto"/>
              <w:rPr>
                <w:rFonts w:ascii="Arial" w:hAnsi="Arial" w:cs="Arial"/>
                <w:color w:val="000000"/>
                <w:spacing w:val="-4"/>
                <w:sz w:val="16"/>
                <w:szCs w:val="16"/>
              </w:rPr>
            </w:pPr>
          </w:p>
        </w:tc>
        <w:tc>
          <w:tcPr>
            <w:tcW w:w="1656" w:type="dxa"/>
          </w:tcPr>
          <w:p w14:paraId="71418897" w14:textId="77777777" w:rsidR="00570EF6" w:rsidRPr="00B8691C" w:rsidRDefault="00570EF6" w:rsidP="00570EF6">
            <w:pPr>
              <w:tabs>
                <w:tab w:val="decimal" w:pos="1458"/>
              </w:tabs>
              <w:ind w:left="-81" w:right="-117"/>
              <w:jc w:val="both"/>
              <w:textAlignment w:val="auto"/>
              <w:rPr>
                <w:rFonts w:ascii="Arial" w:hAnsi="Arial" w:cs="Arial"/>
                <w:color w:val="000000"/>
                <w:spacing w:val="-4"/>
                <w:sz w:val="16"/>
                <w:szCs w:val="16"/>
              </w:rPr>
            </w:pPr>
          </w:p>
        </w:tc>
      </w:tr>
      <w:tr w:rsidR="00473AD9" w:rsidRPr="00B8691C" w14:paraId="6542DC01" w14:textId="77777777" w:rsidTr="000759DD">
        <w:tc>
          <w:tcPr>
            <w:tcW w:w="4349" w:type="dxa"/>
            <w:vAlign w:val="bottom"/>
            <w:hideMark/>
          </w:tcPr>
          <w:p w14:paraId="06B6D6B8" w14:textId="4FBF7807" w:rsidR="00473AD9" w:rsidRPr="00B8691C" w:rsidRDefault="00473AD9" w:rsidP="00473AD9">
            <w:pPr>
              <w:ind w:left="-108" w:right="-181"/>
              <w:textAlignment w:val="auto"/>
              <w:rPr>
                <w:rFonts w:ascii="Arial" w:hAnsi="Arial" w:cs="Arial"/>
                <w:snapToGrid w:val="0"/>
                <w:sz w:val="16"/>
                <w:szCs w:val="16"/>
                <w:lang w:eastAsia="th-TH"/>
              </w:rPr>
            </w:pPr>
            <w:r w:rsidRPr="00B8691C">
              <w:rPr>
                <w:rFonts w:ascii="Arial" w:hAnsi="Arial" w:cs="Arial"/>
                <w:snapToGrid w:val="0"/>
                <w:sz w:val="16"/>
                <w:szCs w:val="16"/>
                <w:lang w:eastAsia="th-TH"/>
              </w:rPr>
              <w:t xml:space="preserve">   a joint venture accounted for using the equity method</w:t>
            </w:r>
          </w:p>
        </w:tc>
        <w:tc>
          <w:tcPr>
            <w:tcW w:w="284" w:type="dxa"/>
            <w:vAlign w:val="bottom"/>
          </w:tcPr>
          <w:p w14:paraId="2F57F509" w14:textId="77777777" w:rsidR="00473AD9" w:rsidRPr="00B8691C" w:rsidRDefault="00473AD9" w:rsidP="00473AD9">
            <w:pPr>
              <w:jc w:val="center"/>
              <w:textAlignment w:val="auto"/>
              <w:rPr>
                <w:rFonts w:ascii="Arial" w:hAnsi="Arial" w:cs="Arial"/>
                <w:color w:val="000000"/>
                <w:spacing w:val="-2"/>
                <w:sz w:val="16"/>
                <w:szCs w:val="16"/>
              </w:rPr>
            </w:pPr>
          </w:p>
        </w:tc>
        <w:tc>
          <w:tcPr>
            <w:tcW w:w="1516" w:type="dxa"/>
          </w:tcPr>
          <w:p w14:paraId="5C6029D8" w14:textId="21A30015" w:rsidR="00473AD9" w:rsidRPr="00B8691C" w:rsidRDefault="00473AD9" w:rsidP="00473AD9">
            <w:pPr>
              <w:tabs>
                <w:tab w:val="decimal" w:pos="1230"/>
              </w:tabs>
              <w:ind w:left="-110" w:right="-115"/>
              <w:jc w:val="center"/>
              <w:textAlignment w:val="auto"/>
              <w:rPr>
                <w:rFonts w:ascii="Arial" w:hAnsi="Arial" w:cs="Arial"/>
                <w:color w:val="000000"/>
                <w:spacing w:val="-4"/>
                <w:sz w:val="16"/>
                <w:szCs w:val="16"/>
                <w:lang w:val="en-GB"/>
              </w:rPr>
            </w:pPr>
            <w:r w:rsidRPr="00B8691C">
              <w:rPr>
                <w:rFonts w:ascii="Arial" w:hAnsi="Arial" w:cs="Arial"/>
                <w:color w:val="000000"/>
                <w:spacing w:val="-4"/>
                <w:sz w:val="16"/>
                <w:szCs w:val="16"/>
                <w:lang w:val="en-GB"/>
              </w:rPr>
              <w:t>(16,372)</w:t>
            </w:r>
          </w:p>
        </w:tc>
        <w:tc>
          <w:tcPr>
            <w:tcW w:w="1656" w:type="dxa"/>
          </w:tcPr>
          <w:p w14:paraId="7032198F" w14:textId="0546EAB7" w:rsidR="00473AD9" w:rsidRPr="00B8691C" w:rsidRDefault="00473AD9" w:rsidP="00473AD9">
            <w:pPr>
              <w:tabs>
                <w:tab w:val="decimal" w:pos="1448"/>
              </w:tabs>
              <w:ind w:left="-73" w:right="-98"/>
              <w:jc w:val="both"/>
              <w:textAlignment w:val="auto"/>
              <w:rPr>
                <w:rFonts w:ascii="Arial" w:hAnsi="Arial" w:cs="Arial"/>
                <w:color w:val="000000"/>
                <w:spacing w:val="-4"/>
                <w:sz w:val="16"/>
                <w:szCs w:val="16"/>
                <w:lang w:val="en-GB"/>
              </w:rPr>
            </w:pPr>
            <w:r w:rsidRPr="00B8691C">
              <w:rPr>
                <w:rFonts w:ascii="Arial" w:hAnsi="Arial" w:cs="Arial"/>
                <w:color w:val="000000"/>
                <w:spacing w:val="-4"/>
                <w:sz w:val="16"/>
                <w:szCs w:val="16"/>
                <w:lang w:val="en-GB"/>
              </w:rPr>
              <w:t>(36,384,478)</w:t>
            </w:r>
          </w:p>
        </w:tc>
        <w:tc>
          <w:tcPr>
            <w:tcW w:w="1656" w:type="dxa"/>
          </w:tcPr>
          <w:p w14:paraId="4C01345E" w14:textId="0CA73418" w:rsidR="00473AD9" w:rsidRPr="00B8691C" w:rsidRDefault="00473AD9" w:rsidP="00473AD9">
            <w:pPr>
              <w:tabs>
                <w:tab w:val="decimal" w:pos="1458"/>
              </w:tabs>
              <w:ind w:left="-81" w:right="-117"/>
              <w:jc w:val="both"/>
              <w:textAlignment w:val="auto"/>
              <w:rPr>
                <w:rFonts w:ascii="Arial" w:hAnsi="Arial" w:cs="Arial"/>
                <w:color w:val="000000"/>
                <w:spacing w:val="-4"/>
                <w:sz w:val="16"/>
                <w:szCs w:val="16"/>
                <w:lang w:val="en-GB"/>
              </w:rPr>
            </w:pPr>
            <w:r w:rsidRPr="00B8691C">
              <w:rPr>
                <w:rFonts w:ascii="Arial" w:hAnsi="Arial" w:cs="Arial"/>
                <w:color w:val="000000"/>
                <w:spacing w:val="-4"/>
                <w:sz w:val="16"/>
                <w:szCs w:val="16"/>
                <w:lang w:val="en-GB"/>
              </w:rPr>
              <w:t>(36,400,850)</w:t>
            </w:r>
          </w:p>
        </w:tc>
      </w:tr>
      <w:tr w:rsidR="00570EF6" w:rsidRPr="00B8691C" w14:paraId="31B18568" w14:textId="77777777" w:rsidTr="000759DD">
        <w:tc>
          <w:tcPr>
            <w:tcW w:w="4349" w:type="dxa"/>
            <w:vAlign w:val="bottom"/>
            <w:hideMark/>
          </w:tcPr>
          <w:p w14:paraId="0B513B50" w14:textId="77777777" w:rsidR="00570EF6" w:rsidRPr="00B8691C" w:rsidRDefault="00570EF6" w:rsidP="00570EF6">
            <w:pPr>
              <w:ind w:left="-108" w:right="-181"/>
              <w:textAlignment w:val="auto"/>
              <w:rPr>
                <w:rFonts w:ascii="Arial" w:hAnsi="Arial" w:cs="Arial"/>
                <w:snapToGrid w:val="0"/>
                <w:sz w:val="16"/>
                <w:szCs w:val="16"/>
                <w:lang w:eastAsia="th-TH"/>
              </w:rPr>
            </w:pPr>
            <w:r w:rsidRPr="00B8691C">
              <w:rPr>
                <w:rFonts w:ascii="Arial" w:hAnsi="Arial" w:cs="Arial"/>
                <w:snapToGrid w:val="0"/>
                <w:sz w:val="16"/>
                <w:szCs w:val="16"/>
                <w:lang w:eastAsia="th-TH"/>
              </w:rPr>
              <w:t>Other comprehensive income (expense)</w:t>
            </w:r>
          </w:p>
        </w:tc>
        <w:tc>
          <w:tcPr>
            <w:tcW w:w="284" w:type="dxa"/>
            <w:vAlign w:val="bottom"/>
          </w:tcPr>
          <w:p w14:paraId="465D34D1" w14:textId="77777777" w:rsidR="00570EF6" w:rsidRPr="00B8691C" w:rsidRDefault="00570EF6" w:rsidP="00570EF6">
            <w:pPr>
              <w:jc w:val="center"/>
              <w:textAlignment w:val="auto"/>
              <w:rPr>
                <w:rFonts w:ascii="Arial" w:hAnsi="Arial" w:cs="Arial"/>
                <w:color w:val="000000"/>
                <w:spacing w:val="-2"/>
                <w:sz w:val="16"/>
                <w:szCs w:val="16"/>
              </w:rPr>
            </w:pPr>
          </w:p>
        </w:tc>
        <w:tc>
          <w:tcPr>
            <w:tcW w:w="1516" w:type="dxa"/>
            <w:vAlign w:val="bottom"/>
          </w:tcPr>
          <w:p w14:paraId="00C01E15" w14:textId="14BD8782" w:rsidR="00570EF6" w:rsidRPr="00B8691C" w:rsidRDefault="00570EF6" w:rsidP="00570EF6">
            <w:pPr>
              <w:tabs>
                <w:tab w:val="decimal" w:pos="1230"/>
              </w:tabs>
              <w:ind w:left="-110" w:right="-115"/>
              <w:jc w:val="center"/>
              <w:textAlignment w:val="auto"/>
              <w:rPr>
                <w:rFonts w:ascii="Arial" w:hAnsi="Arial" w:cs="Arial"/>
                <w:color w:val="000000"/>
                <w:spacing w:val="-4"/>
                <w:sz w:val="16"/>
                <w:szCs w:val="16"/>
                <w:lang w:val="en-GB"/>
              </w:rPr>
            </w:pPr>
          </w:p>
        </w:tc>
        <w:tc>
          <w:tcPr>
            <w:tcW w:w="1656" w:type="dxa"/>
            <w:vAlign w:val="bottom"/>
          </w:tcPr>
          <w:p w14:paraId="654EAB2C" w14:textId="77777777" w:rsidR="00570EF6" w:rsidRPr="00B8691C" w:rsidRDefault="00570EF6" w:rsidP="00570EF6">
            <w:pPr>
              <w:tabs>
                <w:tab w:val="decimal" w:pos="1448"/>
              </w:tabs>
              <w:ind w:left="-73" w:right="-98"/>
              <w:jc w:val="both"/>
              <w:textAlignment w:val="auto"/>
              <w:rPr>
                <w:rFonts w:ascii="Arial" w:hAnsi="Arial" w:cs="Arial"/>
                <w:color w:val="000000"/>
                <w:spacing w:val="-4"/>
                <w:sz w:val="16"/>
                <w:szCs w:val="16"/>
                <w:lang w:val="en-GB"/>
              </w:rPr>
            </w:pPr>
          </w:p>
        </w:tc>
        <w:tc>
          <w:tcPr>
            <w:tcW w:w="1656" w:type="dxa"/>
            <w:vAlign w:val="bottom"/>
          </w:tcPr>
          <w:p w14:paraId="0ABA8CA0" w14:textId="77777777" w:rsidR="00570EF6" w:rsidRPr="00B8691C" w:rsidRDefault="00570EF6" w:rsidP="00570EF6">
            <w:pPr>
              <w:tabs>
                <w:tab w:val="decimal" w:pos="1458"/>
              </w:tabs>
              <w:ind w:left="-81" w:right="-117"/>
              <w:jc w:val="both"/>
              <w:textAlignment w:val="auto"/>
              <w:rPr>
                <w:rFonts w:ascii="Arial" w:hAnsi="Arial" w:cs="Arial"/>
                <w:color w:val="000000"/>
                <w:spacing w:val="-4"/>
                <w:sz w:val="16"/>
                <w:szCs w:val="16"/>
                <w:lang w:val="en-GB"/>
              </w:rPr>
            </w:pPr>
          </w:p>
        </w:tc>
      </w:tr>
      <w:tr w:rsidR="00473AD9" w:rsidRPr="00B8691C" w14:paraId="28A011B0" w14:textId="77777777">
        <w:tc>
          <w:tcPr>
            <w:tcW w:w="4349" w:type="dxa"/>
            <w:vAlign w:val="bottom"/>
            <w:hideMark/>
          </w:tcPr>
          <w:p w14:paraId="0257B1DD" w14:textId="77777777" w:rsidR="00473AD9" w:rsidRPr="00B8691C" w:rsidRDefault="00473AD9" w:rsidP="00473AD9">
            <w:pPr>
              <w:ind w:left="-108" w:right="-181"/>
              <w:textAlignment w:val="auto"/>
              <w:rPr>
                <w:rFonts w:ascii="Arial" w:hAnsi="Arial" w:cs="Arial"/>
                <w:snapToGrid w:val="0"/>
                <w:sz w:val="16"/>
                <w:szCs w:val="16"/>
                <w:lang w:eastAsia="th-TH"/>
              </w:rPr>
            </w:pPr>
            <w:r w:rsidRPr="00B8691C">
              <w:rPr>
                <w:rFonts w:ascii="Arial" w:hAnsi="Arial" w:cs="Arial"/>
                <w:snapToGrid w:val="0"/>
                <w:sz w:val="16"/>
                <w:szCs w:val="16"/>
                <w:lang w:eastAsia="th-TH"/>
              </w:rPr>
              <w:t xml:space="preserve">   for the year - net of tax</w:t>
            </w:r>
          </w:p>
        </w:tc>
        <w:tc>
          <w:tcPr>
            <w:tcW w:w="284" w:type="dxa"/>
            <w:vAlign w:val="bottom"/>
          </w:tcPr>
          <w:p w14:paraId="794F1EE8" w14:textId="261E98BF" w:rsidR="00473AD9" w:rsidRPr="00B8691C" w:rsidRDefault="00473AD9" w:rsidP="00473AD9">
            <w:pPr>
              <w:jc w:val="center"/>
              <w:textAlignment w:val="auto"/>
              <w:rPr>
                <w:rFonts w:ascii="Arial" w:hAnsi="Arial" w:cs="Arial"/>
                <w:color w:val="000000"/>
                <w:spacing w:val="-2"/>
                <w:sz w:val="16"/>
                <w:szCs w:val="16"/>
              </w:rPr>
            </w:pPr>
          </w:p>
        </w:tc>
        <w:tc>
          <w:tcPr>
            <w:tcW w:w="1516" w:type="dxa"/>
          </w:tcPr>
          <w:p w14:paraId="6B61B041" w14:textId="68801FD2" w:rsidR="00473AD9" w:rsidRPr="00B8691C" w:rsidRDefault="00473AD9" w:rsidP="00473AD9">
            <w:pPr>
              <w:tabs>
                <w:tab w:val="decimal" w:pos="1230"/>
              </w:tabs>
              <w:ind w:left="-110" w:right="-115"/>
              <w:jc w:val="center"/>
              <w:textAlignment w:val="auto"/>
              <w:rPr>
                <w:rFonts w:ascii="Arial" w:hAnsi="Arial" w:cs="Arial"/>
                <w:color w:val="000000"/>
                <w:spacing w:val="-4"/>
                <w:sz w:val="16"/>
                <w:szCs w:val="16"/>
                <w:lang w:val="en-GB"/>
              </w:rPr>
            </w:pPr>
            <w:r w:rsidRPr="00B8691C">
              <w:rPr>
                <w:rFonts w:ascii="Arial" w:hAnsi="Arial" w:cs="Arial"/>
                <w:color w:val="000000"/>
                <w:spacing w:val="-4"/>
                <w:sz w:val="16"/>
                <w:szCs w:val="16"/>
                <w:lang w:val="en-GB"/>
              </w:rPr>
              <w:t>(58,336,791)</w:t>
            </w:r>
          </w:p>
        </w:tc>
        <w:tc>
          <w:tcPr>
            <w:tcW w:w="1656" w:type="dxa"/>
          </w:tcPr>
          <w:p w14:paraId="1DB395D7" w14:textId="1651B114" w:rsidR="00473AD9" w:rsidRPr="00B8691C" w:rsidRDefault="00473AD9" w:rsidP="00473AD9">
            <w:pPr>
              <w:tabs>
                <w:tab w:val="decimal" w:pos="1448"/>
              </w:tabs>
              <w:ind w:left="-73" w:right="-98"/>
              <w:jc w:val="both"/>
              <w:textAlignment w:val="auto"/>
              <w:rPr>
                <w:rFonts w:ascii="Arial" w:hAnsi="Arial" w:cs="Arial"/>
                <w:color w:val="000000"/>
                <w:spacing w:val="-4"/>
                <w:sz w:val="16"/>
                <w:szCs w:val="16"/>
                <w:lang w:val="en-GB"/>
              </w:rPr>
            </w:pPr>
            <w:r w:rsidRPr="00B8691C">
              <w:rPr>
                <w:rFonts w:ascii="Arial" w:hAnsi="Arial" w:cs="Arial"/>
                <w:color w:val="000000"/>
                <w:spacing w:val="-4"/>
                <w:sz w:val="16"/>
                <w:szCs w:val="16"/>
                <w:lang w:val="en-GB"/>
              </w:rPr>
              <w:t>(36,384,478)</w:t>
            </w:r>
          </w:p>
        </w:tc>
        <w:tc>
          <w:tcPr>
            <w:tcW w:w="1656" w:type="dxa"/>
          </w:tcPr>
          <w:p w14:paraId="3B28D5D5" w14:textId="5703146C" w:rsidR="00473AD9" w:rsidRPr="00B8691C" w:rsidRDefault="00473AD9" w:rsidP="00473AD9">
            <w:pPr>
              <w:tabs>
                <w:tab w:val="decimal" w:pos="1458"/>
              </w:tabs>
              <w:ind w:left="-81" w:right="-117"/>
              <w:jc w:val="both"/>
              <w:textAlignment w:val="auto"/>
              <w:rPr>
                <w:rFonts w:ascii="Arial" w:hAnsi="Arial" w:cs="Arial"/>
                <w:color w:val="000000"/>
                <w:spacing w:val="-4"/>
                <w:sz w:val="16"/>
                <w:szCs w:val="16"/>
                <w:lang w:val="en-GB"/>
              </w:rPr>
            </w:pPr>
            <w:r w:rsidRPr="00B8691C">
              <w:rPr>
                <w:rFonts w:ascii="Arial" w:hAnsi="Arial" w:cs="Arial"/>
                <w:color w:val="000000"/>
                <w:spacing w:val="-4"/>
                <w:sz w:val="16"/>
                <w:szCs w:val="16"/>
                <w:lang w:val="en-GB"/>
              </w:rPr>
              <w:t>(94,721,269)</w:t>
            </w:r>
          </w:p>
        </w:tc>
      </w:tr>
      <w:tr w:rsidR="00473AD9" w:rsidRPr="00B8691C" w14:paraId="58178311" w14:textId="77777777">
        <w:tc>
          <w:tcPr>
            <w:tcW w:w="4349" w:type="dxa"/>
            <w:vAlign w:val="bottom"/>
            <w:hideMark/>
          </w:tcPr>
          <w:p w14:paraId="1FD36774" w14:textId="62AEDDF6" w:rsidR="00473AD9" w:rsidRPr="00B8691C" w:rsidRDefault="00473AD9" w:rsidP="00473AD9">
            <w:pPr>
              <w:ind w:left="-108" w:right="-181"/>
              <w:textAlignment w:val="auto"/>
              <w:rPr>
                <w:rFonts w:ascii="Arial" w:hAnsi="Arial" w:cs="Arial"/>
                <w:snapToGrid w:val="0"/>
                <w:sz w:val="16"/>
                <w:szCs w:val="16"/>
                <w:lang w:eastAsia="th-TH"/>
              </w:rPr>
            </w:pPr>
            <w:r w:rsidRPr="00B8691C">
              <w:rPr>
                <w:rFonts w:ascii="Arial" w:hAnsi="Arial" w:cs="Arial"/>
                <w:snapToGrid w:val="0"/>
                <w:sz w:val="16"/>
                <w:szCs w:val="16"/>
                <w:lang w:eastAsia="th-TH"/>
              </w:rPr>
              <w:t>Total comprehensive income (expense) for the year</w:t>
            </w:r>
          </w:p>
        </w:tc>
        <w:tc>
          <w:tcPr>
            <w:tcW w:w="284" w:type="dxa"/>
            <w:vAlign w:val="bottom"/>
          </w:tcPr>
          <w:p w14:paraId="0C3490CE" w14:textId="7ED68BAF" w:rsidR="00473AD9" w:rsidRPr="00B8691C" w:rsidRDefault="00473AD9" w:rsidP="00473AD9">
            <w:pPr>
              <w:jc w:val="center"/>
              <w:textAlignment w:val="auto"/>
              <w:rPr>
                <w:rFonts w:ascii="Arial" w:hAnsi="Arial" w:cs="Arial"/>
                <w:color w:val="000000"/>
                <w:spacing w:val="-2"/>
                <w:sz w:val="16"/>
                <w:szCs w:val="16"/>
              </w:rPr>
            </w:pPr>
          </w:p>
        </w:tc>
        <w:tc>
          <w:tcPr>
            <w:tcW w:w="1516" w:type="dxa"/>
          </w:tcPr>
          <w:p w14:paraId="57A3E323" w14:textId="1AB69D3A" w:rsidR="00473AD9" w:rsidRPr="00B8691C" w:rsidRDefault="00473AD9" w:rsidP="00473AD9">
            <w:pPr>
              <w:tabs>
                <w:tab w:val="decimal" w:pos="1230"/>
              </w:tabs>
              <w:ind w:left="-110" w:right="-115"/>
              <w:jc w:val="center"/>
              <w:textAlignment w:val="auto"/>
              <w:rPr>
                <w:rFonts w:ascii="Arial" w:hAnsi="Arial" w:cs="Arial"/>
                <w:color w:val="000000"/>
                <w:spacing w:val="-4"/>
                <w:sz w:val="16"/>
                <w:szCs w:val="16"/>
                <w:lang w:val="en-GB"/>
              </w:rPr>
            </w:pPr>
            <w:r w:rsidRPr="00B8691C">
              <w:rPr>
                <w:rFonts w:ascii="Arial" w:hAnsi="Arial" w:cs="Arial"/>
                <w:color w:val="000000"/>
                <w:spacing w:val="-4"/>
                <w:sz w:val="16"/>
                <w:szCs w:val="16"/>
                <w:lang w:val="en-GB"/>
              </w:rPr>
              <w:t>(323,823,417)</w:t>
            </w:r>
          </w:p>
        </w:tc>
        <w:tc>
          <w:tcPr>
            <w:tcW w:w="1656" w:type="dxa"/>
          </w:tcPr>
          <w:p w14:paraId="454D8750" w14:textId="6ABA6F7E" w:rsidR="00473AD9" w:rsidRPr="00B8691C" w:rsidRDefault="00473AD9" w:rsidP="00473AD9">
            <w:pPr>
              <w:tabs>
                <w:tab w:val="decimal" w:pos="1448"/>
              </w:tabs>
              <w:ind w:left="-73" w:right="-98"/>
              <w:jc w:val="both"/>
              <w:textAlignment w:val="auto"/>
              <w:rPr>
                <w:rFonts w:ascii="Arial" w:hAnsi="Arial" w:cs="Arial"/>
                <w:color w:val="000000"/>
                <w:spacing w:val="-4"/>
                <w:sz w:val="16"/>
                <w:szCs w:val="16"/>
                <w:lang w:val="en-GB"/>
              </w:rPr>
            </w:pPr>
            <w:r w:rsidRPr="00B8691C">
              <w:rPr>
                <w:rFonts w:ascii="Arial" w:hAnsi="Arial" w:cs="Arial"/>
                <w:color w:val="000000"/>
                <w:spacing w:val="-4"/>
                <w:sz w:val="16"/>
                <w:szCs w:val="16"/>
                <w:lang w:val="en-GB"/>
              </w:rPr>
              <w:t>(36,384,478)</w:t>
            </w:r>
          </w:p>
        </w:tc>
        <w:tc>
          <w:tcPr>
            <w:tcW w:w="1656" w:type="dxa"/>
          </w:tcPr>
          <w:p w14:paraId="01669966" w14:textId="0D54222C" w:rsidR="00473AD9" w:rsidRPr="00B8691C" w:rsidRDefault="00473AD9" w:rsidP="00473AD9">
            <w:pPr>
              <w:tabs>
                <w:tab w:val="decimal" w:pos="1458"/>
              </w:tabs>
              <w:ind w:left="-81" w:right="-117"/>
              <w:jc w:val="both"/>
              <w:textAlignment w:val="auto"/>
              <w:rPr>
                <w:rFonts w:ascii="Arial" w:hAnsi="Arial" w:cs="Arial"/>
                <w:color w:val="000000"/>
                <w:spacing w:val="-4"/>
                <w:sz w:val="16"/>
                <w:szCs w:val="16"/>
                <w:lang w:val="en-GB"/>
              </w:rPr>
            </w:pPr>
            <w:r w:rsidRPr="00B8691C">
              <w:rPr>
                <w:rFonts w:ascii="Arial" w:hAnsi="Arial" w:cs="Arial"/>
                <w:color w:val="000000"/>
                <w:spacing w:val="-4"/>
                <w:sz w:val="16"/>
                <w:szCs w:val="16"/>
                <w:lang w:val="en-GB"/>
              </w:rPr>
              <w:t>(360,207,895)</w:t>
            </w:r>
          </w:p>
        </w:tc>
      </w:tr>
    </w:tbl>
    <w:p w14:paraId="190C190B" w14:textId="77777777" w:rsidR="00734379" w:rsidRPr="00B8691C" w:rsidRDefault="00734379" w:rsidP="00734379">
      <w:pPr>
        <w:jc w:val="thaiDistribute"/>
        <w:textAlignment w:val="auto"/>
        <w:rPr>
          <w:rFonts w:ascii="Arial" w:hAnsi="Arial" w:cs="Arial"/>
          <w:sz w:val="18"/>
          <w:szCs w:val="18"/>
          <w:lang w:val="en-GB" w:eastAsia="en-GB"/>
        </w:rPr>
      </w:pPr>
    </w:p>
    <w:p w14:paraId="0DF0854F" w14:textId="590EFD81" w:rsidR="00D9258F" w:rsidRPr="00B8691C" w:rsidRDefault="00D9258F" w:rsidP="00AB1F26">
      <w:pPr>
        <w:tabs>
          <w:tab w:val="left" w:pos="360"/>
        </w:tabs>
        <w:jc w:val="both"/>
        <w:textAlignment w:val="auto"/>
        <w:rPr>
          <w:rFonts w:ascii="Arial" w:hAnsi="Arial" w:cs="Arial"/>
          <w:spacing w:val="-6"/>
          <w:sz w:val="18"/>
          <w:szCs w:val="18"/>
          <w:lang w:eastAsia="en-GB"/>
        </w:rPr>
      </w:pPr>
      <w:r w:rsidRPr="00B8691C">
        <w:rPr>
          <w:rFonts w:ascii="Arial" w:hAnsi="Arial" w:cs="Arial"/>
          <w:spacing w:val="-6"/>
          <w:sz w:val="18"/>
          <w:szCs w:val="18"/>
          <w:lang w:eastAsia="en-GB"/>
        </w:rPr>
        <w:t xml:space="preserve">Presentation of the reconciliation of </w:t>
      </w:r>
      <w:r w:rsidR="00842D8A" w:rsidRPr="00B8691C">
        <w:rPr>
          <w:rFonts w:ascii="Arial" w:hAnsi="Arial" w:cs="Arial"/>
          <w:spacing w:val="-6"/>
          <w:sz w:val="18"/>
          <w:szCs w:val="18"/>
          <w:lang w:eastAsia="en-GB"/>
        </w:rPr>
        <w:t>total equity</w:t>
      </w:r>
      <w:r w:rsidRPr="00B8691C">
        <w:rPr>
          <w:rFonts w:ascii="Arial" w:hAnsi="Arial" w:cs="Arial"/>
          <w:spacing w:val="-6"/>
          <w:sz w:val="18"/>
          <w:szCs w:val="18"/>
          <w:lang w:eastAsia="en-GB"/>
        </w:rPr>
        <w:t xml:space="preserve"> in the statement of changes in equity for the period ended </w:t>
      </w:r>
      <w:r w:rsidR="000150D0" w:rsidRPr="00B8691C">
        <w:rPr>
          <w:rFonts w:ascii="Arial" w:hAnsi="Arial" w:cs="Arial"/>
          <w:spacing w:val="-6"/>
          <w:sz w:val="18"/>
          <w:szCs w:val="18"/>
          <w:lang w:val="en-GB" w:eastAsia="en-GB"/>
        </w:rPr>
        <w:t>30</w:t>
      </w:r>
      <w:r w:rsidR="009E2691" w:rsidRPr="00B8691C">
        <w:rPr>
          <w:rFonts w:ascii="Arial" w:hAnsi="Arial" w:cs="Arial"/>
          <w:spacing w:val="-6"/>
          <w:sz w:val="18"/>
          <w:szCs w:val="18"/>
          <w:lang w:val="en-GB" w:eastAsia="en-GB"/>
        </w:rPr>
        <w:t xml:space="preserve"> September</w:t>
      </w:r>
      <w:r w:rsidRPr="00B8691C">
        <w:rPr>
          <w:rFonts w:ascii="Arial" w:hAnsi="Arial" w:cs="Arial"/>
          <w:spacing w:val="-6"/>
          <w:sz w:val="18"/>
          <w:szCs w:val="18"/>
          <w:lang w:eastAsia="en-GB"/>
        </w:rPr>
        <w:t xml:space="preserve"> </w:t>
      </w:r>
      <w:r w:rsidR="000150D0" w:rsidRPr="00B8691C">
        <w:rPr>
          <w:rFonts w:ascii="Arial" w:hAnsi="Arial" w:cs="Arial"/>
          <w:spacing w:val="-6"/>
          <w:sz w:val="18"/>
          <w:szCs w:val="18"/>
          <w:lang w:val="en-GB" w:eastAsia="en-GB"/>
        </w:rPr>
        <w:t>2024</w:t>
      </w:r>
    </w:p>
    <w:p w14:paraId="744E1CF4" w14:textId="77777777" w:rsidR="00D9258F" w:rsidRPr="00B8691C" w:rsidRDefault="00D9258F" w:rsidP="00AB1F26">
      <w:pPr>
        <w:tabs>
          <w:tab w:val="left" w:pos="360"/>
        </w:tabs>
        <w:jc w:val="both"/>
        <w:textAlignment w:val="auto"/>
        <w:rPr>
          <w:rFonts w:ascii="Arial" w:hAnsi="Arial" w:cs="Arial"/>
          <w:spacing w:val="-6"/>
          <w:sz w:val="18"/>
          <w:szCs w:val="18"/>
          <w:lang w:eastAsia="en-GB"/>
        </w:rPr>
      </w:pPr>
    </w:p>
    <w:tbl>
      <w:tblPr>
        <w:tblW w:w="9461" w:type="dxa"/>
        <w:tblInd w:w="108" w:type="dxa"/>
        <w:tblLayout w:type="fixed"/>
        <w:tblLook w:val="0000" w:firstRow="0" w:lastRow="0" w:firstColumn="0" w:lastColumn="0" w:noHBand="0" w:noVBand="0"/>
      </w:tblPr>
      <w:tblGrid>
        <w:gridCol w:w="7301"/>
        <w:gridCol w:w="2160"/>
      </w:tblGrid>
      <w:tr w:rsidR="00D9258F" w:rsidRPr="00B8691C" w14:paraId="4E68ED65" w14:textId="77777777" w:rsidTr="000759DD">
        <w:tc>
          <w:tcPr>
            <w:tcW w:w="7301" w:type="dxa"/>
            <w:vAlign w:val="bottom"/>
          </w:tcPr>
          <w:p w14:paraId="00DE9EC3" w14:textId="77777777" w:rsidR="00D9258F" w:rsidRPr="00B8691C" w:rsidRDefault="00D9258F" w:rsidP="006446FD">
            <w:pPr>
              <w:ind w:left="-105" w:right="-155"/>
              <w:rPr>
                <w:rFonts w:ascii="Arial" w:hAnsi="Arial" w:cs="Arial"/>
                <w:b/>
                <w:bCs/>
                <w:snapToGrid w:val="0"/>
                <w:sz w:val="18"/>
                <w:szCs w:val="18"/>
                <w:cs/>
                <w:lang w:val="en-GB" w:eastAsia="th-TH"/>
              </w:rPr>
            </w:pPr>
          </w:p>
        </w:tc>
        <w:tc>
          <w:tcPr>
            <w:tcW w:w="2160" w:type="dxa"/>
            <w:tcBorders>
              <w:bottom w:val="single" w:sz="4" w:space="0" w:color="auto"/>
            </w:tcBorders>
            <w:vAlign w:val="bottom"/>
          </w:tcPr>
          <w:p w14:paraId="65F1E99F" w14:textId="77777777" w:rsidR="006446FD" w:rsidRPr="00B8691C" w:rsidRDefault="00D9258F" w:rsidP="000759DD">
            <w:pPr>
              <w:pStyle w:val="a0"/>
              <w:ind w:right="-72"/>
              <w:jc w:val="center"/>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 xml:space="preserve">Consolidated </w:t>
            </w:r>
          </w:p>
          <w:p w14:paraId="64ACA5FE" w14:textId="52140ADF" w:rsidR="00D9258F" w:rsidRPr="00B8691C" w:rsidRDefault="00D9258F" w:rsidP="000759DD">
            <w:pPr>
              <w:pStyle w:val="a0"/>
              <w:ind w:right="-72"/>
              <w:jc w:val="center"/>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financial information</w:t>
            </w:r>
          </w:p>
        </w:tc>
      </w:tr>
      <w:tr w:rsidR="00D9258F" w:rsidRPr="00B8691C" w14:paraId="59C851C8" w14:textId="77777777" w:rsidTr="000759DD">
        <w:tc>
          <w:tcPr>
            <w:tcW w:w="7301" w:type="dxa"/>
            <w:vAlign w:val="bottom"/>
          </w:tcPr>
          <w:p w14:paraId="7B709E9A" w14:textId="77777777" w:rsidR="00D9258F" w:rsidRDefault="00842D8A" w:rsidP="006446FD">
            <w:pPr>
              <w:ind w:left="-105"/>
              <w:rPr>
                <w:rFonts w:ascii="Arial" w:hAnsi="Arial" w:cs="Arial"/>
                <w:b/>
                <w:bCs/>
                <w:snapToGrid w:val="0"/>
                <w:spacing w:val="-10"/>
                <w:sz w:val="18"/>
                <w:szCs w:val="18"/>
                <w:u w:val="single"/>
                <w:lang w:val="en-GB" w:eastAsia="th-TH"/>
              </w:rPr>
            </w:pPr>
            <w:r w:rsidRPr="00B8691C">
              <w:rPr>
                <w:rFonts w:ascii="Arial" w:hAnsi="Arial" w:cs="Arial"/>
                <w:b/>
                <w:bCs/>
                <w:snapToGrid w:val="0"/>
                <w:spacing w:val="-10"/>
                <w:sz w:val="18"/>
                <w:szCs w:val="18"/>
                <w:u w:val="single"/>
                <w:lang w:val="en-GB" w:eastAsia="th-TH"/>
              </w:rPr>
              <w:t>Total Equity</w:t>
            </w:r>
          </w:p>
          <w:p w14:paraId="4183D778" w14:textId="622F2716" w:rsidR="001C097C" w:rsidRPr="00B8691C" w:rsidRDefault="001C097C" w:rsidP="006446FD">
            <w:pPr>
              <w:ind w:left="-105"/>
              <w:rPr>
                <w:rFonts w:ascii="Arial" w:hAnsi="Arial" w:cs="Arial"/>
                <w:b/>
                <w:bCs/>
                <w:snapToGrid w:val="0"/>
                <w:spacing w:val="-10"/>
                <w:sz w:val="18"/>
                <w:szCs w:val="18"/>
                <w:u w:val="single"/>
                <w:lang w:val="en-GB" w:eastAsia="th-TH"/>
              </w:rPr>
            </w:pPr>
          </w:p>
        </w:tc>
        <w:tc>
          <w:tcPr>
            <w:tcW w:w="2160" w:type="dxa"/>
            <w:tcBorders>
              <w:top w:val="single" w:sz="4" w:space="0" w:color="auto"/>
            </w:tcBorders>
            <w:vAlign w:val="bottom"/>
          </w:tcPr>
          <w:p w14:paraId="60EF5CCF" w14:textId="77777777" w:rsidR="00D9258F" w:rsidRPr="00B8691C" w:rsidRDefault="00D9258F" w:rsidP="000759DD">
            <w:pPr>
              <w:pStyle w:val="a0"/>
              <w:tabs>
                <w:tab w:val="decimal" w:pos="1942"/>
              </w:tabs>
              <w:ind w:right="-72"/>
              <w:jc w:val="both"/>
              <w:rPr>
                <w:rFonts w:ascii="Arial" w:hAnsi="Arial" w:cs="Arial"/>
                <w:snapToGrid w:val="0"/>
                <w:color w:val="auto"/>
                <w:sz w:val="18"/>
                <w:szCs w:val="18"/>
                <w:lang w:eastAsia="th-TH"/>
              </w:rPr>
            </w:pPr>
          </w:p>
        </w:tc>
      </w:tr>
      <w:tr w:rsidR="00D9258F" w:rsidRPr="00B8691C" w14:paraId="6A245A53" w14:textId="77777777" w:rsidTr="000759DD">
        <w:tc>
          <w:tcPr>
            <w:tcW w:w="7301" w:type="dxa"/>
            <w:vAlign w:val="bottom"/>
          </w:tcPr>
          <w:p w14:paraId="74F644AA" w14:textId="105AC559" w:rsidR="00D9258F" w:rsidRPr="00B55873" w:rsidRDefault="00D9258F" w:rsidP="006446FD">
            <w:pPr>
              <w:ind w:left="-105" w:right="-155"/>
              <w:rPr>
                <w:rFonts w:ascii="Arial" w:hAnsi="Arial" w:cstheme="minorBidi"/>
                <w:snapToGrid w:val="0"/>
                <w:color w:val="000000"/>
                <w:sz w:val="18"/>
                <w:szCs w:val="18"/>
                <w:lang w:eastAsia="th-TH"/>
              </w:rPr>
            </w:pPr>
            <w:r w:rsidRPr="00B8691C">
              <w:rPr>
                <w:rFonts w:ascii="Arial" w:hAnsi="Arial" w:cs="Arial"/>
                <w:snapToGrid w:val="0"/>
                <w:color w:val="000000"/>
                <w:sz w:val="18"/>
                <w:szCs w:val="18"/>
                <w:lang w:eastAsia="th-TH"/>
              </w:rPr>
              <w:t xml:space="preserve">Opening balance as </w:t>
            </w:r>
            <w:proofErr w:type="gramStart"/>
            <w:r w:rsidRPr="00B8691C">
              <w:rPr>
                <w:rFonts w:ascii="Arial" w:hAnsi="Arial" w:cs="Arial"/>
                <w:snapToGrid w:val="0"/>
                <w:color w:val="000000"/>
                <w:sz w:val="18"/>
                <w:szCs w:val="18"/>
                <w:lang w:eastAsia="th-TH"/>
              </w:rPr>
              <w:t>at</w:t>
            </w:r>
            <w:proofErr w:type="gramEnd"/>
            <w:r w:rsidRPr="00B8691C">
              <w:rPr>
                <w:rFonts w:ascii="Arial" w:hAnsi="Arial" w:cs="Arial"/>
                <w:snapToGrid w:val="0"/>
                <w:color w:val="000000"/>
                <w:sz w:val="18"/>
                <w:szCs w:val="18"/>
                <w:lang w:eastAsia="th-TH"/>
              </w:rPr>
              <w:t xml:space="preserve"> </w:t>
            </w:r>
            <w:r w:rsidR="000150D0" w:rsidRPr="00B8691C">
              <w:rPr>
                <w:rFonts w:ascii="Arial" w:hAnsi="Arial" w:cs="Arial"/>
                <w:snapToGrid w:val="0"/>
                <w:color w:val="000000"/>
                <w:sz w:val="18"/>
                <w:szCs w:val="18"/>
                <w:lang w:val="en-GB" w:eastAsia="th-TH"/>
              </w:rPr>
              <w:t>1</w:t>
            </w:r>
            <w:r w:rsidRPr="00B8691C">
              <w:rPr>
                <w:rFonts w:ascii="Arial" w:hAnsi="Arial" w:cs="Arial"/>
                <w:snapToGrid w:val="0"/>
                <w:color w:val="000000"/>
                <w:sz w:val="18"/>
                <w:szCs w:val="18"/>
                <w:lang w:eastAsia="th-TH"/>
              </w:rPr>
              <w:t xml:space="preserve"> January </w:t>
            </w:r>
            <w:r w:rsidR="000150D0" w:rsidRPr="00B8691C">
              <w:rPr>
                <w:rFonts w:ascii="Arial" w:hAnsi="Arial" w:cs="Arial"/>
                <w:snapToGrid w:val="0"/>
                <w:color w:val="000000"/>
                <w:sz w:val="18"/>
                <w:szCs w:val="18"/>
                <w:lang w:val="en-GB" w:eastAsia="th-TH"/>
              </w:rPr>
              <w:t>2024</w:t>
            </w:r>
            <w:r w:rsidRPr="00B8691C">
              <w:rPr>
                <w:rFonts w:ascii="Arial" w:hAnsi="Arial" w:cs="Arial"/>
                <w:snapToGrid w:val="0"/>
                <w:color w:val="000000"/>
                <w:sz w:val="18"/>
                <w:szCs w:val="18"/>
                <w:lang w:eastAsia="th-TH"/>
              </w:rPr>
              <w:t xml:space="preserve"> (as previously reported)</w:t>
            </w:r>
          </w:p>
        </w:tc>
        <w:tc>
          <w:tcPr>
            <w:tcW w:w="2160" w:type="dxa"/>
            <w:vAlign w:val="bottom"/>
          </w:tcPr>
          <w:p w14:paraId="7FEAB4BB" w14:textId="194B77BA" w:rsidR="00D9258F" w:rsidRPr="00B8691C" w:rsidRDefault="000150D0" w:rsidP="000759DD">
            <w:pPr>
              <w:pStyle w:val="a0"/>
              <w:tabs>
                <w:tab w:val="decimal" w:pos="1942"/>
              </w:tabs>
              <w:ind w:right="-72"/>
              <w:jc w:val="both"/>
              <w:rPr>
                <w:rFonts w:ascii="Arial" w:hAnsi="Arial" w:cs="Arial"/>
                <w:snapToGrid w:val="0"/>
                <w:color w:val="auto"/>
                <w:spacing w:val="-4"/>
                <w:sz w:val="18"/>
                <w:szCs w:val="18"/>
                <w:lang w:eastAsia="th-TH"/>
              </w:rPr>
            </w:pPr>
            <w:r w:rsidRPr="00B8691C">
              <w:rPr>
                <w:rFonts w:ascii="Arial" w:hAnsi="Arial" w:cs="Arial"/>
                <w:noProof/>
                <w:snapToGrid w:val="0"/>
                <w:color w:val="auto"/>
                <w:sz w:val="18"/>
                <w:szCs w:val="18"/>
                <w:lang w:eastAsia="th-TH"/>
              </w:rPr>
              <w:t>10</w:t>
            </w:r>
            <w:r w:rsidR="00842D8A"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776</w:t>
            </w:r>
            <w:r w:rsidR="00842D8A"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223</w:t>
            </w:r>
            <w:r w:rsidR="00842D8A" w:rsidRPr="00B8691C">
              <w:rPr>
                <w:rFonts w:ascii="Arial" w:hAnsi="Arial" w:cs="Arial"/>
                <w:noProof/>
                <w:snapToGrid w:val="0"/>
                <w:color w:val="auto"/>
                <w:sz w:val="18"/>
                <w:szCs w:val="18"/>
                <w:lang w:eastAsia="th-TH"/>
              </w:rPr>
              <w:t>,</w:t>
            </w:r>
            <w:r w:rsidRPr="00B8691C">
              <w:rPr>
                <w:rFonts w:ascii="Arial" w:hAnsi="Arial" w:cs="Arial"/>
                <w:noProof/>
                <w:snapToGrid w:val="0"/>
                <w:color w:val="auto"/>
                <w:sz w:val="18"/>
                <w:szCs w:val="18"/>
                <w:lang w:eastAsia="th-TH"/>
              </w:rPr>
              <w:t>967</w:t>
            </w:r>
          </w:p>
        </w:tc>
      </w:tr>
      <w:tr w:rsidR="00D9258F" w:rsidRPr="00B8691C" w14:paraId="35B27513" w14:textId="77777777" w:rsidTr="000759DD">
        <w:tc>
          <w:tcPr>
            <w:tcW w:w="7301" w:type="dxa"/>
            <w:vAlign w:val="bottom"/>
          </w:tcPr>
          <w:p w14:paraId="0FAA0DAD" w14:textId="061D545F" w:rsidR="00D9258F" w:rsidRPr="00B8691C" w:rsidRDefault="00D9258F" w:rsidP="006446FD">
            <w:pPr>
              <w:ind w:left="-105" w:right="-151"/>
              <w:rPr>
                <w:rFonts w:ascii="Arial" w:hAnsi="Arial" w:cs="Arial"/>
                <w:snapToGrid w:val="0"/>
                <w:color w:val="000000"/>
                <w:sz w:val="18"/>
                <w:szCs w:val="18"/>
                <w:cs/>
                <w:lang w:eastAsia="th-TH"/>
              </w:rPr>
            </w:pPr>
            <w:r w:rsidRPr="00B8691C">
              <w:rPr>
                <w:rFonts w:ascii="Arial" w:hAnsi="Arial" w:cs="Arial"/>
                <w:snapToGrid w:val="0"/>
                <w:color w:val="000000"/>
                <w:sz w:val="18"/>
                <w:szCs w:val="18"/>
                <w:lang w:eastAsia="th-TH"/>
              </w:rPr>
              <w:t>Correction of error</w:t>
            </w:r>
          </w:p>
        </w:tc>
        <w:tc>
          <w:tcPr>
            <w:tcW w:w="2160" w:type="dxa"/>
            <w:tcBorders>
              <w:bottom w:val="single" w:sz="4" w:space="0" w:color="auto"/>
            </w:tcBorders>
            <w:vAlign w:val="bottom"/>
          </w:tcPr>
          <w:p w14:paraId="3984C626" w14:textId="697082B5" w:rsidR="00D9258F" w:rsidRPr="00B8691C" w:rsidRDefault="00473AD9" w:rsidP="000759DD">
            <w:pPr>
              <w:pStyle w:val="a0"/>
              <w:tabs>
                <w:tab w:val="decimal" w:pos="1942"/>
              </w:tabs>
              <w:ind w:right="-72"/>
              <w:jc w:val="both"/>
              <w:rPr>
                <w:rFonts w:ascii="Arial" w:hAnsi="Arial" w:cs="Arial"/>
                <w:snapToGrid w:val="0"/>
                <w:color w:val="auto"/>
                <w:spacing w:val="-4"/>
                <w:sz w:val="18"/>
                <w:szCs w:val="18"/>
                <w:lang w:eastAsia="th-TH"/>
              </w:rPr>
            </w:pPr>
            <w:r w:rsidRPr="00B8691C">
              <w:rPr>
                <w:rFonts w:ascii="Arial" w:hAnsi="Arial" w:cs="Arial"/>
                <w:snapToGrid w:val="0"/>
                <w:color w:val="auto"/>
                <w:spacing w:val="-4"/>
                <w:sz w:val="18"/>
                <w:szCs w:val="18"/>
                <w:lang w:eastAsia="th-TH"/>
              </w:rPr>
              <w:t>(260,720,442)</w:t>
            </w:r>
          </w:p>
        </w:tc>
      </w:tr>
      <w:tr w:rsidR="000759DD" w:rsidRPr="00B8691C" w14:paraId="638D9936" w14:textId="77777777" w:rsidTr="000759DD">
        <w:tc>
          <w:tcPr>
            <w:tcW w:w="7301" w:type="dxa"/>
            <w:vAlign w:val="bottom"/>
          </w:tcPr>
          <w:p w14:paraId="1274C849" w14:textId="77777777" w:rsidR="000759DD" w:rsidRPr="00B8691C" w:rsidRDefault="000759DD" w:rsidP="006446FD">
            <w:pPr>
              <w:ind w:left="-105" w:right="-151"/>
              <w:rPr>
                <w:rFonts w:ascii="Arial" w:hAnsi="Arial" w:cs="Arial"/>
                <w:snapToGrid w:val="0"/>
                <w:color w:val="000000"/>
                <w:sz w:val="18"/>
                <w:szCs w:val="18"/>
                <w:lang w:eastAsia="th-TH"/>
              </w:rPr>
            </w:pPr>
          </w:p>
        </w:tc>
        <w:tc>
          <w:tcPr>
            <w:tcW w:w="2160" w:type="dxa"/>
            <w:tcBorders>
              <w:top w:val="single" w:sz="4" w:space="0" w:color="auto"/>
            </w:tcBorders>
            <w:vAlign w:val="bottom"/>
          </w:tcPr>
          <w:p w14:paraId="2534542A" w14:textId="77777777" w:rsidR="000759DD" w:rsidRPr="00B8691C" w:rsidRDefault="000759DD" w:rsidP="000759DD">
            <w:pPr>
              <w:pStyle w:val="a0"/>
              <w:tabs>
                <w:tab w:val="decimal" w:pos="1942"/>
              </w:tabs>
              <w:ind w:right="-72"/>
              <w:jc w:val="both"/>
              <w:rPr>
                <w:rFonts w:ascii="Arial" w:hAnsi="Arial" w:cs="Arial"/>
                <w:noProof/>
                <w:snapToGrid w:val="0"/>
                <w:color w:val="auto"/>
                <w:sz w:val="18"/>
                <w:szCs w:val="18"/>
                <w:lang w:eastAsia="th-TH"/>
              </w:rPr>
            </w:pPr>
          </w:p>
        </w:tc>
      </w:tr>
      <w:tr w:rsidR="00D9258F" w:rsidRPr="00B8691C" w14:paraId="362499D4" w14:textId="77777777" w:rsidTr="000759DD">
        <w:tc>
          <w:tcPr>
            <w:tcW w:w="7301" w:type="dxa"/>
            <w:vAlign w:val="bottom"/>
          </w:tcPr>
          <w:p w14:paraId="1A422881" w14:textId="39E470FA" w:rsidR="00D9258F" w:rsidRPr="00B8691C" w:rsidRDefault="00D9258F" w:rsidP="006446FD">
            <w:pPr>
              <w:ind w:left="-105"/>
              <w:rPr>
                <w:rFonts w:ascii="Arial" w:hAnsi="Arial" w:cs="Arial"/>
                <w:snapToGrid w:val="0"/>
                <w:color w:val="000000"/>
                <w:sz w:val="18"/>
                <w:szCs w:val="18"/>
                <w:cs/>
                <w:lang w:val="en-GB" w:eastAsia="th-TH"/>
              </w:rPr>
            </w:pPr>
            <w:r w:rsidRPr="00B8691C">
              <w:rPr>
                <w:rFonts w:ascii="Arial" w:hAnsi="Arial" w:cs="Arial"/>
                <w:snapToGrid w:val="0"/>
                <w:color w:val="000000"/>
                <w:sz w:val="18"/>
                <w:szCs w:val="18"/>
                <w:lang w:val="en-GB" w:eastAsia="th-TH"/>
              </w:rPr>
              <w:t xml:space="preserve">Opening balance as </w:t>
            </w:r>
            <w:proofErr w:type="gramStart"/>
            <w:r w:rsidRPr="00B8691C">
              <w:rPr>
                <w:rFonts w:ascii="Arial" w:hAnsi="Arial" w:cs="Arial"/>
                <w:snapToGrid w:val="0"/>
                <w:color w:val="000000"/>
                <w:sz w:val="18"/>
                <w:szCs w:val="18"/>
                <w:lang w:val="en-GB" w:eastAsia="th-TH"/>
              </w:rPr>
              <w:t>at</w:t>
            </w:r>
            <w:proofErr w:type="gramEnd"/>
            <w:r w:rsidRPr="00B8691C">
              <w:rPr>
                <w:rFonts w:ascii="Arial" w:hAnsi="Arial" w:cs="Arial"/>
                <w:snapToGrid w:val="0"/>
                <w:color w:val="000000"/>
                <w:sz w:val="18"/>
                <w:szCs w:val="18"/>
                <w:lang w:val="en-GB" w:eastAsia="th-TH"/>
              </w:rPr>
              <w:t xml:space="preserve"> </w:t>
            </w:r>
            <w:r w:rsidR="000150D0" w:rsidRPr="00B8691C">
              <w:rPr>
                <w:rFonts w:ascii="Arial" w:hAnsi="Arial" w:cs="Arial"/>
                <w:snapToGrid w:val="0"/>
                <w:color w:val="000000"/>
                <w:sz w:val="18"/>
                <w:szCs w:val="18"/>
                <w:lang w:val="en-GB" w:eastAsia="th-TH"/>
              </w:rPr>
              <w:t>1</w:t>
            </w:r>
            <w:r w:rsidRPr="00B8691C">
              <w:rPr>
                <w:rFonts w:ascii="Arial" w:hAnsi="Arial" w:cs="Arial"/>
                <w:snapToGrid w:val="0"/>
                <w:color w:val="000000"/>
                <w:sz w:val="18"/>
                <w:szCs w:val="18"/>
                <w:lang w:val="en-GB" w:eastAsia="th-TH"/>
              </w:rPr>
              <w:t xml:space="preserve"> January </w:t>
            </w:r>
            <w:r w:rsidR="000150D0" w:rsidRPr="00B8691C">
              <w:rPr>
                <w:rFonts w:ascii="Arial" w:hAnsi="Arial" w:cs="Arial"/>
                <w:snapToGrid w:val="0"/>
                <w:color w:val="000000"/>
                <w:sz w:val="18"/>
                <w:szCs w:val="18"/>
                <w:lang w:val="en-GB" w:eastAsia="th-TH"/>
              </w:rPr>
              <w:t>2024</w:t>
            </w:r>
            <w:r w:rsidR="00842D8A" w:rsidRPr="00B8691C">
              <w:rPr>
                <w:rFonts w:ascii="Arial" w:hAnsi="Arial" w:cs="Arial"/>
                <w:snapToGrid w:val="0"/>
                <w:color w:val="000000"/>
                <w:sz w:val="18"/>
                <w:szCs w:val="18"/>
                <w:lang w:val="en-GB" w:eastAsia="th-TH"/>
              </w:rPr>
              <w:t xml:space="preserve"> </w:t>
            </w:r>
            <w:r w:rsidR="006A3D1B" w:rsidRPr="00B8691C">
              <w:rPr>
                <w:rFonts w:ascii="Arial" w:hAnsi="Arial" w:cs="Arial"/>
                <w:snapToGrid w:val="0"/>
                <w:color w:val="000000"/>
                <w:sz w:val="18"/>
                <w:szCs w:val="18"/>
                <w:lang w:val="en-GB" w:eastAsia="th-TH"/>
              </w:rPr>
              <w:t xml:space="preserve">- </w:t>
            </w:r>
            <w:r w:rsidRPr="00B8691C">
              <w:rPr>
                <w:rFonts w:ascii="Arial" w:hAnsi="Arial" w:cs="Arial"/>
                <w:snapToGrid w:val="0"/>
                <w:color w:val="000000"/>
                <w:sz w:val="18"/>
                <w:szCs w:val="18"/>
                <w:lang w:val="en-GB" w:eastAsia="th-TH"/>
              </w:rPr>
              <w:t>restated</w:t>
            </w:r>
          </w:p>
        </w:tc>
        <w:tc>
          <w:tcPr>
            <w:tcW w:w="2160" w:type="dxa"/>
            <w:tcBorders>
              <w:bottom w:val="single" w:sz="4" w:space="0" w:color="auto"/>
            </w:tcBorders>
            <w:vAlign w:val="bottom"/>
          </w:tcPr>
          <w:p w14:paraId="77B6AD55" w14:textId="78B1E38F" w:rsidR="00D9258F" w:rsidRPr="00B8691C" w:rsidRDefault="00473AD9" w:rsidP="000759DD">
            <w:pPr>
              <w:pStyle w:val="a0"/>
              <w:tabs>
                <w:tab w:val="decimal" w:pos="1942"/>
              </w:tabs>
              <w:ind w:right="-72"/>
              <w:jc w:val="both"/>
              <w:rPr>
                <w:rFonts w:ascii="Arial" w:hAnsi="Arial" w:cs="Arial"/>
                <w:snapToGrid w:val="0"/>
                <w:color w:val="auto"/>
                <w:spacing w:val="-4"/>
                <w:sz w:val="18"/>
                <w:szCs w:val="18"/>
                <w:lang w:eastAsia="th-TH"/>
              </w:rPr>
            </w:pPr>
            <w:r w:rsidRPr="00B8691C">
              <w:rPr>
                <w:rFonts w:ascii="Arial" w:hAnsi="Arial" w:cs="Arial"/>
                <w:snapToGrid w:val="0"/>
                <w:color w:val="auto"/>
                <w:spacing w:val="-4"/>
                <w:sz w:val="18"/>
                <w:szCs w:val="18"/>
                <w:lang w:eastAsia="th-TH"/>
              </w:rPr>
              <w:t>10,515,503,525</w:t>
            </w:r>
          </w:p>
        </w:tc>
      </w:tr>
    </w:tbl>
    <w:p w14:paraId="64D42445" w14:textId="77777777" w:rsidR="00D9258F" w:rsidRPr="00B8691C" w:rsidRDefault="00D9258F" w:rsidP="00282F22">
      <w:pPr>
        <w:tabs>
          <w:tab w:val="left" w:pos="360"/>
        </w:tabs>
        <w:jc w:val="both"/>
        <w:textAlignment w:val="auto"/>
        <w:rPr>
          <w:rFonts w:ascii="Arial" w:hAnsi="Arial" w:cs="Arial"/>
          <w:b/>
          <w:bCs/>
          <w:sz w:val="18"/>
          <w:szCs w:val="18"/>
          <w:u w:val="single"/>
          <w:lang w:eastAsia="en-GB"/>
        </w:rPr>
      </w:pPr>
    </w:p>
    <w:p w14:paraId="4A9A93DE" w14:textId="1E85D706" w:rsidR="00734379" w:rsidRPr="00B8691C" w:rsidRDefault="00734379" w:rsidP="00842D8A">
      <w:pPr>
        <w:overflowPunct/>
        <w:autoSpaceDE/>
        <w:autoSpaceDN/>
        <w:adjustRightInd/>
        <w:jc w:val="both"/>
        <w:textAlignment w:val="auto"/>
        <w:rPr>
          <w:rFonts w:ascii="Arial" w:hAnsi="Arial" w:cs="Arial"/>
          <w:sz w:val="18"/>
          <w:szCs w:val="18"/>
          <w:lang w:eastAsia="en-GB"/>
        </w:rPr>
      </w:pPr>
      <w:r w:rsidRPr="00B8691C">
        <w:rPr>
          <w:rFonts w:ascii="Arial" w:hAnsi="Arial" w:cs="Arial"/>
          <w:spacing w:val="-6"/>
          <w:sz w:val="18"/>
          <w:szCs w:val="18"/>
          <w:lang w:eastAsia="en-GB"/>
        </w:rPr>
        <w:t xml:space="preserve">Adjustments of currency translation of </w:t>
      </w:r>
      <w:r w:rsidR="00A831F3" w:rsidRPr="00B8691C">
        <w:rPr>
          <w:rFonts w:ascii="Arial" w:hAnsi="Arial" w:cs="Arial"/>
          <w:spacing w:val="-6"/>
          <w:sz w:val="18"/>
          <w:szCs w:val="18"/>
          <w:lang w:eastAsia="en-GB"/>
        </w:rPr>
        <w:t xml:space="preserve">a </w:t>
      </w:r>
      <w:r w:rsidRPr="00B8691C">
        <w:rPr>
          <w:rFonts w:ascii="Arial" w:hAnsi="Arial" w:cs="Arial"/>
          <w:spacing w:val="-6"/>
          <w:sz w:val="18"/>
          <w:szCs w:val="18"/>
          <w:lang w:eastAsia="en-GB"/>
        </w:rPr>
        <w:t>joint venture’s financial statements and the recognition of share of other comprehensive</w:t>
      </w:r>
      <w:r w:rsidRPr="00B8691C">
        <w:rPr>
          <w:rFonts w:ascii="Arial" w:hAnsi="Arial" w:cs="Arial"/>
          <w:sz w:val="18"/>
          <w:szCs w:val="18"/>
          <w:lang w:eastAsia="en-GB"/>
        </w:rPr>
        <w:t xml:space="preserve"> </w:t>
      </w:r>
      <w:r w:rsidRPr="009B1F20">
        <w:rPr>
          <w:rFonts w:ascii="Arial" w:hAnsi="Arial" w:cs="Arial"/>
          <w:spacing w:val="-4"/>
          <w:sz w:val="18"/>
          <w:szCs w:val="18"/>
          <w:lang w:eastAsia="en-GB"/>
        </w:rPr>
        <w:t xml:space="preserve">income of </w:t>
      </w:r>
      <w:r w:rsidR="00A831F3" w:rsidRPr="009B1F20">
        <w:rPr>
          <w:rFonts w:ascii="Arial" w:hAnsi="Arial" w:cs="Arial"/>
          <w:spacing w:val="-4"/>
          <w:sz w:val="18"/>
          <w:szCs w:val="18"/>
          <w:lang w:eastAsia="en-GB"/>
        </w:rPr>
        <w:t xml:space="preserve">a </w:t>
      </w:r>
      <w:r w:rsidRPr="009B1F20">
        <w:rPr>
          <w:rFonts w:ascii="Arial" w:hAnsi="Arial" w:cs="Arial"/>
          <w:spacing w:val="-4"/>
          <w:sz w:val="18"/>
          <w:szCs w:val="18"/>
          <w:lang w:eastAsia="en-GB"/>
        </w:rPr>
        <w:t xml:space="preserve">joint venture accounted for using equity method. There </w:t>
      </w:r>
      <w:proofErr w:type="gramStart"/>
      <w:r w:rsidRPr="009B1F20">
        <w:rPr>
          <w:rFonts w:ascii="Arial" w:hAnsi="Arial" w:cs="Arial"/>
          <w:spacing w:val="-4"/>
          <w:sz w:val="18"/>
          <w:szCs w:val="18"/>
          <w:lang w:eastAsia="en-GB"/>
        </w:rPr>
        <w:t>are</w:t>
      </w:r>
      <w:proofErr w:type="gramEnd"/>
      <w:r w:rsidRPr="009B1F20">
        <w:rPr>
          <w:rFonts w:ascii="Arial" w:hAnsi="Arial" w:cs="Arial"/>
          <w:spacing w:val="-4"/>
          <w:sz w:val="18"/>
          <w:szCs w:val="18"/>
          <w:lang w:eastAsia="en-GB"/>
        </w:rPr>
        <w:t xml:space="preserve"> no </w:t>
      </w:r>
      <w:proofErr w:type="gramStart"/>
      <w:r w:rsidRPr="009B1F20">
        <w:rPr>
          <w:rFonts w:ascii="Arial" w:hAnsi="Arial" w:cs="Arial"/>
          <w:spacing w:val="-4"/>
          <w:sz w:val="18"/>
          <w:szCs w:val="18"/>
          <w:lang w:eastAsia="en-GB"/>
        </w:rPr>
        <w:t>impact</w:t>
      </w:r>
      <w:proofErr w:type="gramEnd"/>
      <w:r w:rsidRPr="009B1F20">
        <w:rPr>
          <w:rFonts w:ascii="Arial" w:hAnsi="Arial" w:cs="Arial"/>
          <w:spacing w:val="-4"/>
          <w:sz w:val="18"/>
          <w:szCs w:val="18"/>
          <w:lang w:eastAsia="en-GB"/>
        </w:rPr>
        <w:t xml:space="preserve"> to earning</w:t>
      </w:r>
      <w:r w:rsidR="00893988" w:rsidRPr="009B1F20">
        <w:rPr>
          <w:rFonts w:ascii="Arial" w:hAnsi="Arial" w:cs="Arial"/>
          <w:spacing w:val="-4"/>
          <w:sz w:val="18"/>
          <w:szCs w:val="18"/>
          <w:lang w:eastAsia="en-GB"/>
        </w:rPr>
        <w:t>s</w:t>
      </w:r>
      <w:r w:rsidRPr="009B1F20">
        <w:rPr>
          <w:rFonts w:ascii="Arial" w:hAnsi="Arial" w:cs="Arial"/>
          <w:spacing w:val="-4"/>
          <w:sz w:val="18"/>
          <w:szCs w:val="18"/>
          <w:lang w:eastAsia="en-GB"/>
        </w:rPr>
        <w:t xml:space="preserve"> per share and profit</w:t>
      </w:r>
      <w:r w:rsidR="006A3D1B" w:rsidRPr="009B1F20">
        <w:rPr>
          <w:rFonts w:ascii="Arial" w:hAnsi="Arial" w:cs="Arial"/>
          <w:spacing w:val="-4"/>
          <w:sz w:val="18"/>
          <w:szCs w:val="18"/>
          <w:lang w:eastAsia="en-GB"/>
        </w:rPr>
        <w:t xml:space="preserve"> </w:t>
      </w:r>
      <w:r w:rsidRPr="009B1F20">
        <w:rPr>
          <w:rFonts w:ascii="Arial" w:hAnsi="Arial" w:cs="Arial"/>
          <w:spacing w:val="-4"/>
          <w:sz w:val="18"/>
          <w:szCs w:val="18"/>
          <w:lang w:eastAsia="en-GB"/>
        </w:rPr>
        <w:t>attribute</w:t>
      </w:r>
      <w:r w:rsidRPr="00B8691C">
        <w:rPr>
          <w:rFonts w:ascii="Arial" w:hAnsi="Arial" w:cs="Arial"/>
          <w:sz w:val="18"/>
          <w:szCs w:val="18"/>
          <w:lang w:eastAsia="en-GB"/>
        </w:rPr>
        <w:t xml:space="preserve"> to non-controlling interests.</w:t>
      </w:r>
    </w:p>
    <w:p w14:paraId="03FE6B24" w14:textId="77777777" w:rsidR="00E9729C" w:rsidRPr="00B8691C" w:rsidRDefault="00E9729C" w:rsidP="00AB1F26">
      <w:pPr>
        <w:tabs>
          <w:tab w:val="left" w:pos="360"/>
        </w:tabs>
        <w:jc w:val="both"/>
        <w:textAlignment w:val="auto"/>
        <w:rPr>
          <w:rFonts w:ascii="Arial" w:hAnsi="Arial" w:cs="Arial"/>
          <w:b/>
          <w:bCs/>
          <w:sz w:val="18"/>
          <w:szCs w:val="18"/>
          <w:u w:val="single"/>
          <w:cs/>
          <w:lang w:eastAsia="en-GB"/>
        </w:rPr>
      </w:pPr>
    </w:p>
    <w:sectPr w:rsidR="00E9729C" w:rsidRPr="00B8691C" w:rsidSect="00A24940">
      <w:footerReference w:type="default" r:id="rId1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353CC" w14:textId="77777777" w:rsidR="00D0145D" w:rsidRDefault="00D0145D" w:rsidP="00FB3343">
      <w:r>
        <w:separator/>
      </w:r>
    </w:p>
  </w:endnote>
  <w:endnote w:type="continuationSeparator" w:id="0">
    <w:p w14:paraId="05473881" w14:textId="77777777" w:rsidR="00D0145D" w:rsidRDefault="00D0145D" w:rsidP="00FB3343">
      <w:r>
        <w:continuationSeparator/>
      </w:r>
    </w:p>
  </w:endnote>
  <w:endnote w:type="continuationNotice" w:id="1">
    <w:p w14:paraId="3721876F" w14:textId="77777777" w:rsidR="00D0145D" w:rsidRDefault="00D014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D9080"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w:t>
    </w:r>
    <w:r>
      <w:rPr>
        <w:rFonts w:ascii="Arial" w:hAnsi="Arial" w:cs="Arial"/>
        <w:noProof/>
        <w:sz w:val="18"/>
        <w:szCs w:val="18"/>
      </w:rPr>
      <w:t>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22643"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w:t>
    </w:r>
    <w:r>
      <w:rPr>
        <w:rFonts w:ascii="Arial" w:hAnsi="Arial" w:cs="Arial"/>
        <w:noProof/>
        <w:sz w:val="18"/>
        <w:szCs w:val="18"/>
      </w:rPr>
      <w:t>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F48C"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4</w:t>
    </w:r>
    <w:r>
      <w:rPr>
        <w:rFonts w:ascii="Arial" w:hAnsi="Arial" w:cs="Arial"/>
        <w:noProof/>
        <w:sz w:val="18"/>
        <w:szCs w:val="18"/>
      </w:rPr>
      <w:t>0</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116B2" w14:textId="77777777" w:rsidR="00D0145D" w:rsidRDefault="00D0145D" w:rsidP="00FB3343">
      <w:r>
        <w:separator/>
      </w:r>
    </w:p>
  </w:footnote>
  <w:footnote w:type="continuationSeparator" w:id="0">
    <w:p w14:paraId="5CC83FF8" w14:textId="77777777" w:rsidR="00D0145D" w:rsidRDefault="00D0145D" w:rsidP="00FB3343">
      <w:r>
        <w:continuationSeparator/>
      </w:r>
    </w:p>
  </w:footnote>
  <w:footnote w:type="continuationNotice" w:id="1">
    <w:p w14:paraId="19C6993F" w14:textId="77777777" w:rsidR="00D0145D" w:rsidRDefault="00D014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41E97" w14:textId="77777777" w:rsidR="0059373A" w:rsidRPr="009037B6" w:rsidRDefault="0059373A" w:rsidP="00EA2DC8">
    <w:pPr>
      <w:pStyle w:val="Header"/>
      <w:jc w:val="both"/>
      <w:rPr>
        <w:rFonts w:ascii="Arial" w:hAnsi="Arial" w:cs="Arial"/>
        <w:b/>
        <w:bCs/>
        <w:sz w:val="18"/>
        <w:szCs w:val="18"/>
        <w:lang w:val="en-US"/>
      </w:rPr>
    </w:pPr>
    <w:r w:rsidRPr="009037B6">
      <w:rPr>
        <w:rFonts w:ascii="Arial" w:hAnsi="Arial" w:cs="Arial"/>
        <w:b/>
        <w:bCs/>
        <w:sz w:val="18"/>
        <w:szCs w:val="18"/>
        <w:lang w:val="en-US"/>
      </w:rPr>
      <w:t>Thonburi Healthcare Group Public Company Limited</w:t>
    </w:r>
  </w:p>
  <w:p w14:paraId="34C65AB4" w14:textId="77777777" w:rsidR="0059373A" w:rsidRPr="007D64D8" w:rsidRDefault="0059373A" w:rsidP="00EA2DC8">
    <w:pPr>
      <w:pStyle w:val="Header"/>
      <w:jc w:val="both"/>
      <w:rPr>
        <w:rFonts w:ascii="Arial" w:hAnsi="Arial" w:cs="Arial"/>
        <w:b/>
        <w:bCs/>
        <w:sz w:val="18"/>
        <w:szCs w:val="18"/>
        <w:lang w:val="en-US"/>
      </w:rPr>
    </w:pPr>
    <w:r w:rsidRPr="007D64D8">
      <w:rPr>
        <w:rFonts w:ascii="Arial" w:hAnsi="Arial" w:cs="Arial"/>
        <w:b/>
        <w:bCs/>
        <w:sz w:val="18"/>
        <w:szCs w:val="18"/>
        <w:lang w:val="en-US"/>
      </w:rPr>
      <w:t>Condensed Notes to Interim Financial Information (Unaudited)</w:t>
    </w:r>
  </w:p>
  <w:p w14:paraId="389268AF" w14:textId="20500A3D" w:rsidR="0059373A" w:rsidRPr="007D64D8" w:rsidRDefault="00037B90" w:rsidP="00EA2DC8">
    <w:pPr>
      <w:pStyle w:val="Header"/>
      <w:pBdr>
        <w:bottom w:val="single" w:sz="8" w:space="1" w:color="auto"/>
      </w:pBdr>
      <w:jc w:val="both"/>
      <w:rPr>
        <w:rFonts w:ascii="Arial" w:hAnsi="Arial" w:cs="Arial"/>
        <w:b/>
        <w:bCs/>
        <w:sz w:val="18"/>
        <w:szCs w:val="18"/>
        <w:u w:val="single"/>
        <w:lang w:val="en-US"/>
      </w:rPr>
    </w:pPr>
    <w:r w:rsidRPr="007D64D8">
      <w:rPr>
        <w:rFonts w:ascii="Arial" w:hAnsi="Arial" w:cs="Arial"/>
        <w:b/>
        <w:bCs/>
        <w:sz w:val="18"/>
        <w:szCs w:val="18"/>
        <w:lang w:val="en-US"/>
      </w:rPr>
      <w:t xml:space="preserve">For the </w:t>
    </w:r>
    <w:r w:rsidR="009E2691">
      <w:rPr>
        <w:rFonts w:ascii="Arial" w:hAnsi="Arial" w:cs="Arial"/>
        <w:b/>
        <w:bCs/>
        <w:sz w:val="18"/>
        <w:szCs w:val="18"/>
        <w:lang w:val="en-US"/>
      </w:rPr>
      <w:t>nine</w:t>
    </w:r>
    <w:r w:rsidR="00FE5D8C">
      <w:rPr>
        <w:rFonts w:ascii="Arial" w:hAnsi="Arial" w:cs="Arial"/>
        <w:b/>
        <w:bCs/>
        <w:sz w:val="18"/>
        <w:szCs w:val="18"/>
        <w:lang w:val="en-US"/>
      </w:rPr>
      <w:t>-month</w:t>
    </w:r>
    <w:r w:rsidRPr="007D64D8">
      <w:rPr>
        <w:rFonts w:ascii="Arial" w:hAnsi="Arial" w:cs="Arial"/>
        <w:b/>
        <w:bCs/>
        <w:sz w:val="18"/>
        <w:szCs w:val="18"/>
        <w:lang w:val="en-US"/>
      </w:rPr>
      <w:t xml:space="preserve"> period ended </w:t>
    </w:r>
    <w:r w:rsidR="00FE5D8C">
      <w:rPr>
        <w:rFonts w:ascii="Arial" w:hAnsi="Arial" w:cs="Arial"/>
        <w:b/>
        <w:bCs/>
        <w:sz w:val="18"/>
        <w:szCs w:val="18"/>
        <w:lang w:val="en-GB"/>
      </w:rPr>
      <w:t xml:space="preserve">30 </w:t>
    </w:r>
    <w:r w:rsidR="009E2691">
      <w:rPr>
        <w:rFonts w:ascii="Arial" w:hAnsi="Arial" w:cs="Arial"/>
        <w:b/>
        <w:bCs/>
        <w:sz w:val="18"/>
        <w:szCs w:val="18"/>
        <w:lang w:val="en-GB"/>
      </w:rPr>
      <w:t>September</w:t>
    </w:r>
    <w:r w:rsidRPr="00F35895">
      <w:rPr>
        <w:rFonts w:ascii="Arial" w:hAnsi="Arial" w:cs="Arial"/>
        <w:b/>
        <w:bCs/>
        <w:sz w:val="18"/>
        <w:szCs w:val="18"/>
        <w:lang w:val="en-GB"/>
      </w:rPr>
      <w:t xml:space="preserve"> </w:t>
    </w:r>
    <w:r w:rsidR="005E640F">
      <w:rPr>
        <w:rFonts w:ascii="Arial" w:hAnsi="Arial" w:cs="Arial"/>
        <w:b/>
        <w:bCs/>
        <w:sz w:val="18"/>
        <w:szCs w:val="18"/>
        <w:lang w:val="en-GB"/>
      </w:rPr>
      <w:t>2025</w:t>
    </w:r>
  </w:p>
  <w:p w14:paraId="63C6CB60" w14:textId="77777777" w:rsidR="0059373A" w:rsidRPr="007D64D8" w:rsidRDefault="0059373A" w:rsidP="002C2B8D">
    <w:pPr>
      <w:pStyle w:val="Header"/>
      <w:jc w:val="both"/>
      <w:rPr>
        <w:rFonts w:ascii="Arial" w:hAnsi="Arial" w:cs="Arial"/>
        <w:b/>
        <w:bCs/>
        <w:sz w:val="18"/>
        <w:szCs w:val="18"/>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C3B731F"/>
    <w:multiLevelType w:val="hybridMultilevel"/>
    <w:tmpl w:val="3E0CA3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0F82B87"/>
    <w:multiLevelType w:val="hybridMultilevel"/>
    <w:tmpl w:val="FF0060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63109C"/>
    <w:multiLevelType w:val="hybridMultilevel"/>
    <w:tmpl w:val="3D58A948"/>
    <w:lvl w:ilvl="0" w:tplc="D9C60D7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D01064"/>
    <w:multiLevelType w:val="hybridMultilevel"/>
    <w:tmpl w:val="9E6C10CE"/>
    <w:lvl w:ilvl="0" w:tplc="1242E0E8">
      <w:start w:val="1"/>
      <w:numFmt w:val="lowerLetter"/>
      <w:lvlText w:val="%1)"/>
      <w:lvlJc w:val="left"/>
      <w:pPr>
        <w:ind w:left="720" w:hanging="360"/>
      </w:pPr>
      <w:rPr>
        <w:rFonts w:eastAsia="Browallia New"/>
        <w:b/>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BE134E3"/>
    <w:multiLevelType w:val="hybridMultilevel"/>
    <w:tmpl w:val="294460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0674F2"/>
    <w:multiLevelType w:val="hybridMultilevel"/>
    <w:tmpl w:val="FB58134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2E60254"/>
    <w:multiLevelType w:val="hybridMultilevel"/>
    <w:tmpl w:val="DC924E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0C7798"/>
    <w:multiLevelType w:val="hybridMultilevel"/>
    <w:tmpl w:val="E3F84C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C9F12DE"/>
    <w:multiLevelType w:val="hybridMultilevel"/>
    <w:tmpl w:val="BA6C6ECA"/>
    <w:lvl w:ilvl="0" w:tplc="2692F94E">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1902EF2"/>
    <w:multiLevelType w:val="hybridMultilevel"/>
    <w:tmpl w:val="7A9629BA"/>
    <w:lvl w:ilvl="0" w:tplc="E7182460">
      <w:start w:val="2"/>
      <w:numFmt w:val="bullet"/>
      <w:lvlText w:val="-"/>
      <w:lvlJc w:val="left"/>
      <w:pPr>
        <w:ind w:left="1080" w:hanging="360"/>
      </w:pPr>
      <w:rPr>
        <w:rFonts w:ascii="Arial" w:eastAsia="Arial Unicode MS" w:hAnsi="Arial" w:cs="Arial" w:hint="default"/>
        <w:sz w:val="18"/>
        <w:szCs w:val="18"/>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4665B63"/>
    <w:multiLevelType w:val="hybridMultilevel"/>
    <w:tmpl w:val="FA58CBE6"/>
    <w:lvl w:ilvl="0" w:tplc="DAA446EE">
      <w:start w:val="1"/>
      <w:numFmt w:val="bullet"/>
      <w:lvlText w:val=""/>
      <w:lvlJc w:val="left"/>
      <w:pPr>
        <w:ind w:left="720" w:hanging="360"/>
      </w:pPr>
      <w:rPr>
        <w:rFonts w:ascii="Symbol" w:hAnsi="Symbol" w:hint="default"/>
        <w:b w:val="0"/>
        <w:bCs/>
        <w:i w:val="0"/>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7A276B5"/>
    <w:multiLevelType w:val="hybridMultilevel"/>
    <w:tmpl w:val="01906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4B02A8"/>
    <w:multiLevelType w:val="hybridMultilevel"/>
    <w:tmpl w:val="096CEB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995E71"/>
    <w:multiLevelType w:val="hybridMultilevel"/>
    <w:tmpl w:val="B20CF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F7427A"/>
    <w:multiLevelType w:val="hybridMultilevel"/>
    <w:tmpl w:val="E3F84C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30310F"/>
    <w:multiLevelType w:val="hybridMultilevel"/>
    <w:tmpl w:val="3692CBFC"/>
    <w:lvl w:ilvl="0" w:tplc="38B867A4">
      <w:start w:val="3"/>
      <w:numFmt w:val="lowerLetter"/>
      <w:lvlText w:val="%1)"/>
      <w:lvlJc w:val="left"/>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0A8689D"/>
    <w:multiLevelType w:val="hybridMultilevel"/>
    <w:tmpl w:val="5DFE58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980EA4"/>
    <w:multiLevelType w:val="hybridMultilevel"/>
    <w:tmpl w:val="58FE6242"/>
    <w:lvl w:ilvl="0" w:tplc="EC5AC552">
      <w:start w:val="3"/>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9727C86"/>
    <w:multiLevelType w:val="hybridMultilevel"/>
    <w:tmpl w:val="AE7E8F2A"/>
    <w:lvl w:ilvl="0" w:tplc="E7182460">
      <w:start w:val="2"/>
      <w:numFmt w:val="bullet"/>
      <w:lvlText w:val="-"/>
      <w:lvlJc w:val="left"/>
      <w:pPr>
        <w:ind w:left="720" w:hanging="360"/>
      </w:pPr>
      <w:rPr>
        <w:rFonts w:ascii="Arial" w:eastAsia="Arial Unicode MS"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E564CC"/>
    <w:multiLevelType w:val="hybridMultilevel"/>
    <w:tmpl w:val="99B2E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DA24C1"/>
    <w:multiLevelType w:val="hybridMultilevel"/>
    <w:tmpl w:val="B56ED9DA"/>
    <w:lvl w:ilvl="0" w:tplc="C79885E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0C53D7"/>
    <w:multiLevelType w:val="hybridMultilevel"/>
    <w:tmpl w:val="D724093C"/>
    <w:lvl w:ilvl="0" w:tplc="1DD2766E">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5" w15:restartNumberingAfterBreak="0">
    <w:nsid w:val="7BC57B68"/>
    <w:multiLevelType w:val="multilevel"/>
    <w:tmpl w:val="13CC0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C63360C"/>
    <w:multiLevelType w:val="hybridMultilevel"/>
    <w:tmpl w:val="AF3E7AB6"/>
    <w:lvl w:ilvl="0" w:tplc="3B9C2C7A">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CBA2CEC"/>
    <w:multiLevelType w:val="hybridMultilevel"/>
    <w:tmpl w:val="385805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D8D4DF1"/>
    <w:multiLevelType w:val="hybridMultilevel"/>
    <w:tmpl w:val="3148EF62"/>
    <w:lvl w:ilvl="0" w:tplc="9E663AB8">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8314C6"/>
    <w:multiLevelType w:val="hybridMultilevel"/>
    <w:tmpl w:val="8EF8624C"/>
    <w:lvl w:ilvl="0" w:tplc="55FADF0C">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60742240">
    <w:abstractNumId w:val="0"/>
  </w:num>
  <w:num w:numId="2" w16cid:durableId="56175111">
    <w:abstractNumId w:val="24"/>
  </w:num>
  <w:num w:numId="3" w16cid:durableId="1919361885">
    <w:abstractNumId w:val="1"/>
  </w:num>
  <w:num w:numId="4" w16cid:durableId="2066832616">
    <w:abstractNumId w:val="17"/>
  </w:num>
  <w:num w:numId="5" w16cid:durableId="3716859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1268363">
    <w:abstractNumId w:val="12"/>
  </w:num>
  <w:num w:numId="7" w16cid:durableId="1748922855">
    <w:abstractNumId w:val="4"/>
  </w:num>
  <w:num w:numId="8" w16cid:durableId="281039139">
    <w:abstractNumId w:val="5"/>
  </w:num>
  <w:num w:numId="9" w16cid:durableId="219217954">
    <w:abstractNumId w:val="15"/>
  </w:num>
  <w:num w:numId="10" w16cid:durableId="240801575">
    <w:abstractNumId w:val="7"/>
  </w:num>
  <w:num w:numId="11" w16cid:durableId="742265050">
    <w:abstractNumId w:val="4"/>
  </w:num>
  <w:num w:numId="12" w16cid:durableId="5205542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0236544">
    <w:abstractNumId w:val="10"/>
  </w:num>
  <w:num w:numId="14" w16cid:durableId="957106268">
    <w:abstractNumId w:val="8"/>
  </w:num>
  <w:num w:numId="15" w16cid:durableId="520431839">
    <w:abstractNumId w:val="29"/>
  </w:num>
  <w:num w:numId="16" w16cid:durableId="350766182">
    <w:abstractNumId w:val="21"/>
  </w:num>
  <w:num w:numId="17" w16cid:durableId="22827126">
    <w:abstractNumId w:val="2"/>
  </w:num>
  <w:num w:numId="18" w16cid:durableId="1964067771">
    <w:abstractNumId w:val="27"/>
  </w:num>
  <w:num w:numId="19" w16cid:durableId="1969432825">
    <w:abstractNumId w:val="13"/>
  </w:num>
  <w:num w:numId="20" w16cid:durableId="899024539">
    <w:abstractNumId w:val="23"/>
  </w:num>
  <w:num w:numId="21" w16cid:durableId="1022975489">
    <w:abstractNumId w:val="6"/>
  </w:num>
  <w:num w:numId="22" w16cid:durableId="1045829519">
    <w:abstractNumId w:val="3"/>
  </w:num>
  <w:num w:numId="23" w16cid:durableId="1222793117">
    <w:abstractNumId w:val="16"/>
  </w:num>
  <w:num w:numId="24" w16cid:durableId="1695109122">
    <w:abstractNumId w:val="18"/>
  </w:num>
  <w:num w:numId="25" w16cid:durableId="58409902">
    <w:abstractNumId w:val="26"/>
  </w:num>
  <w:num w:numId="26" w16cid:durableId="7817319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5636780">
    <w:abstractNumId w:val="26"/>
  </w:num>
  <w:num w:numId="28" w16cid:durableId="703946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03463728">
    <w:abstractNumId w:val="23"/>
  </w:num>
  <w:num w:numId="30" w16cid:durableId="1800028774">
    <w:abstractNumId w:val="14"/>
  </w:num>
  <w:num w:numId="31" w16cid:durableId="2072577730">
    <w:abstractNumId w:val="22"/>
  </w:num>
  <w:num w:numId="32" w16cid:durableId="1426269749">
    <w:abstractNumId w:val="19"/>
  </w:num>
  <w:num w:numId="33" w16cid:durableId="1221866874">
    <w:abstractNumId w:val="28"/>
  </w:num>
  <w:num w:numId="34" w16cid:durableId="1317295818">
    <w:abstractNumId w:val="9"/>
  </w:num>
  <w:num w:numId="35" w16cid:durableId="1114058104">
    <w:abstractNumId w:val="25"/>
  </w:num>
  <w:num w:numId="36" w16cid:durableId="1729495602">
    <w:abstractNumId w:val="20"/>
  </w:num>
  <w:num w:numId="37" w16cid:durableId="83245604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hideGrammaticalErrors/>
  <w:proofState w:spelling="clean" w:grammar="clean"/>
  <w:doNotTrackMoves/>
  <w:defaultTabStop w:val="792"/>
  <w:drawingGridHorizontalSpacing w:val="110"/>
  <w:displayHorizontalDrawingGridEvery w:val="2"/>
  <w:displayVerticalDrawingGridEvery w:val="2"/>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92"/>
    <w:rsid w:val="00000121"/>
    <w:rsid w:val="000002A6"/>
    <w:rsid w:val="000002E9"/>
    <w:rsid w:val="000003A2"/>
    <w:rsid w:val="00000AC1"/>
    <w:rsid w:val="00000D71"/>
    <w:rsid w:val="00000E88"/>
    <w:rsid w:val="00000F87"/>
    <w:rsid w:val="00001153"/>
    <w:rsid w:val="00001592"/>
    <w:rsid w:val="000016D7"/>
    <w:rsid w:val="000017AC"/>
    <w:rsid w:val="000018A4"/>
    <w:rsid w:val="00001A7B"/>
    <w:rsid w:val="00001DBF"/>
    <w:rsid w:val="00001EFB"/>
    <w:rsid w:val="00001F56"/>
    <w:rsid w:val="000022AC"/>
    <w:rsid w:val="0000245A"/>
    <w:rsid w:val="00002484"/>
    <w:rsid w:val="00002485"/>
    <w:rsid w:val="000028B0"/>
    <w:rsid w:val="00002A90"/>
    <w:rsid w:val="00002E1F"/>
    <w:rsid w:val="0000315C"/>
    <w:rsid w:val="0000342C"/>
    <w:rsid w:val="0000345F"/>
    <w:rsid w:val="00003673"/>
    <w:rsid w:val="00003A8F"/>
    <w:rsid w:val="00003B3A"/>
    <w:rsid w:val="00003CE4"/>
    <w:rsid w:val="00003EA9"/>
    <w:rsid w:val="00003EB6"/>
    <w:rsid w:val="00004153"/>
    <w:rsid w:val="00004188"/>
    <w:rsid w:val="000041B4"/>
    <w:rsid w:val="00004264"/>
    <w:rsid w:val="000044C0"/>
    <w:rsid w:val="00004567"/>
    <w:rsid w:val="00004586"/>
    <w:rsid w:val="00004648"/>
    <w:rsid w:val="000046DC"/>
    <w:rsid w:val="000047E8"/>
    <w:rsid w:val="00004B36"/>
    <w:rsid w:val="00004C77"/>
    <w:rsid w:val="00004E04"/>
    <w:rsid w:val="00005016"/>
    <w:rsid w:val="000050F1"/>
    <w:rsid w:val="00005229"/>
    <w:rsid w:val="0000534A"/>
    <w:rsid w:val="00005638"/>
    <w:rsid w:val="000058CC"/>
    <w:rsid w:val="00005913"/>
    <w:rsid w:val="00005AB6"/>
    <w:rsid w:val="00005B89"/>
    <w:rsid w:val="00005BBB"/>
    <w:rsid w:val="00005CA9"/>
    <w:rsid w:val="00005DB2"/>
    <w:rsid w:val="000063E4"/>
    <w:rsid w:val="00006639"/>
    <w:rsid w:val="00006CCF"/>
    <w:rsid w:val="00006E1E"/>
    <w:rsid w:val="0000718B"/>
    <w:rsid w:val="00007604"/>
    <w:rsid w:val="0000770A"/>
    <w:rsid w:val="000078E2"/>
    <w:rsid w:val="00007A4E"/>
    <w:rsid w:val="00007A97"/>
    <w:rsid w:val="00007ABC"/>
    <w:rsid w:val="00007D67"/>
    <w:rsid w:val="00007F89"/>
    <w:rsid w:val="00010054"/>
    <w:rsid w:val="00010061"/>
    <w:rsid w:val="000101A0"/>
    <w:rsid w:val="00010435"/>
    <w:rsid w:val="00010565"/>
    <w:rsid w:val="00010580"/>
    <w:rsid w:val="0001065A"/>
    <w:rsid w:val="0001093C"/>
    <w:rsid w:val="00010AFF"/>
    <w:rsid w:val="00010CBF"/>
    <w:rsid w:val="00010D9E"/>
    <w:rsid w:val="00010E4A"/>
    <w:rsid w:val="00010F69"/>
    <w:rsid w:val="00010F88"/>
    <w:rsid w:val="0001106A"/>
    <w:rsid w:val="000110C4"/>
    <w:rsid w:val="00011450"/>
    <w:rsid w:val="000114B7"/>
    <w:rsid w:val="000115B9"/>
    <w:rsid w:val="00011741"/>
    <w:rsid w:val="000118E4"/>
    <w:rsid w:val="00011A8D"/>
    <w:rsid w:val="00011C2D"/>
    <w:rsid w:val="00011CDE"/>
    <w:rsid w:val="00011F8D"/>
    <w:rsid w:val="00011F9F"/>
    <w:rsid w:val="0001203B"/>
    <w:rsid w:val="0001244C"/>
    <w:rsid w:val="000129A4"/>
    <w:rsid w:val="00012D26"/>
    <w:rsid w:val="0001338E"/>
    <w:rsid w:val="000134AF"/>
    <w:rsid w:val="00013510"/>
    <w:rsid w:val="000136A2"/>
    <w:rsid w:val="00013733"/>
    <w:rsid w:val="000138F6"/>
    <w:rsid w:val="00013A43"/>
    <w:rsid w:val="00013A61"/>
    <w:rsid w:val="00013E9A"/>
    <w:rsid w:val="00013FD7"/>
    <w:rsid w:val="00014155"/>
    <w:rsid w:val="000143C7"/>
    <w:rsid w:val="00014412"/>
    <w:rsid w:val="000144E0"/>
    <w:rsid w:val="00014564"/>
    <w:rsid w:val="000146A6"/>
    <w:rsid w:val="00014884"/>
    <w:rsid w:val="00014915"/>
    <w:rsid w:val="000149E0"/>
    <w:rsid w:val="00014B32"/>
    <w:rsid w:val="00014C79"/>
    <w:rsid w:val="00014EE1"/>
    <w:rsid w:val="00014F7B"/>
    <w:rsid w:val="000150D0"/>
    <w:rsid w:val="00015136"/>
    <w:rsid w:val="000153BD"/>
    <w:rsid w:val="00015722"/>
    <w:rsid w:val="00015761"/>
    <w:rsid w:val="000159BA"/>
    <w:rsid w:val="000159FE"/>
    <w:rsid w:val="00015C8E"/>
    <w:rsid w:val="00015DF5"/>
    <w:rsid w:val="00015E58"/>
    <w:rsid w:val="00015F70"/>
    <w:rsid w:val="0001615F"/>
    <w:rsid w:val="000161B8"/>
    <w:rsid w:val="0001623C"/>
    <w:rsid w:val="000165C0"/>
    <w:rsid w:val="00016698"/>
    <w:rsid w:val="000169A3"/>
    <w:rsid w:val="00016A2F"/>
    <w:rsid w:val="00016CA7"/>
    <w:rsid w:val="00016CBC"/>
    <w:rsid w:val="00016CC2"/>
    <w:rsid w:val="00016E69"/>
    <w:rsid w:val="0001729C"/>
    <w:rsid w:val="00017614"/>
    <w:rsid w:val="000176B8"/>
    <w:rsid w:val="00017834"/>
    <w:rsid w:val="0001783E"/>
    <w:rsid w:val="00017B4D"/>
    <w:rsid w:val="00017C23"/>
    <w:rsid w:val="00017CBB"/>
    <w:rsid w:val="00017F13"/>
    <w:rsid w:val="00017FF6"/>
    <w:rsid w:val="0002012A"/>
    <w:rsid w:val="00020285"/>
    <w:rsid w:val="00020318"/>
    <w:rsid w:val="0002039A"/>
    <w:rsid w:val="00020466"/>
    <w:rsid w:val="000204AC"/>
    <w:rsid w:val="000207DC"/>
    <w:rsid w:val="000209C8"/>
    <w:rsid w:val="000209EF"/>
    <w:rsid w:val="00020D07"/>
    <w:rsid w:val="00020D7A"/>
    <w:rsid w:val="00020F33"/>
    <w:rsid w:val="0002115B"/>
    <w:rsid w:val="00021214"/>
    <w:rsid w:val="000217E7"/>
    <w:rsid w:val="0002191E"/>
    <w:rsid w:val="000219F4"/>
    <w:rsid w:val="00021A14"/>
    <w:rsid w:val="00021ABE"/>
    <w:rsid w:val="00021B68"/>
    <w:rsid w:val="00021FC9"/>
    <w:rsid w:val="00022240"/>
    <w:rsid w:val="0002236E"/>
    <w:rsid w:val="0002236F"/>
    <w:rsid w:val="00022373"/>
    <w:rsid w:val="0002240E"/>
    <w:rsid w:val="00022435"/>
    <w:rsid w:val="000227B9"/>
    <w:rsid w:val="00022890"/>
    <w:rsid w:val="000228AB"/>
    <w:rsid w:val="000229CC"/>
    <w:rsid w:val="00022A07"/>
    <w:rsid w:val="00022C69"/>
    <w:rsid w:val="00022C80"/>
    <w:rsid w:val="00023050"/>
    <w:rsid w:val="000230B0"/>
    <w:rsid w:val="00023117"/>
    <w:rsid w:val="00023183"/>
    <w:rsid w:val="00023258"/>
    <w:rsid w:val="000232FE"/>
    <w:rsid w:val="00023366"/>
    <w:rsid w:val="00023478"/>
    <w:rsid w:val="00023850"/>
    <w:rsid w:val="00023ADE"/>
    <w:rsid w:val="00023DE5"/>
    <w:rsid w:val="00023EF8"/>
    <w:rsid w:val="00024002"/>
    <w:rsid w:val="00024051"/>
    <w:rsid w:val="000240A2"/>
    <w:rsid w:val="00024262"/>
    <w:rsid w:val="0002428D"/>
    <w:rsid w:val="0002461B"/>
    <w:rsid w:val="00024648"/>
    <w:rsid w:val="000248AA"/>
    <w:rsid w:val="000248DC"/>
    <w:rsid w:val="00024970"/>
    <w:rsid w:val="00024A78"/>
    <w:rsid w:val="00024B8D"/>
    <w:rsid w:val="00024C5C"/>
    <w:rsid w:val="00024CF4"/>
    <w:rsid w:val="00024D3D"/>
    <w:rsid w:val="00024D8B"/>
    <w:rsid w:val="00025016"/>
    <w:rsid w:val="00025115"/>
    <w:rsid w:val="000252E0"/>
    <w:rsid w:val="00025593"/>
    <w:rsid w:val="0002580B"/>
    <w:rsid w:val="00025943"/>
    <w:rsid w:val="00025B5C"/>
    <w:rsid w:val="00025E05"/>
    <w:rsid w:val="00026349"/>
    <w:rsid w:val="00026352"/>
    <w:rsid w:val="00026495"/>
    <w:rsid w:val="000265AA"/>
    <w:rsid w:val="000268CF"/>
    <w:rsid w:val="00026A28"/>
    <w:rsid w:val="00026A97"/>
    <w:rsid w:val="00026C36"/>
    <w:rsid w:val="00026D52"/>
    <w:rsid w:val="00026DE6"/>
    <w:rsid w:val="00026DE9"/>
    <w:rsid w:val="000273E4"/>
    <w:rsid w:val="000275A5"/>
    <w:rsid w:val="00027E7F"/>
    <w:rsid w:val="00027FC3"/>
    <w:rsid w:val="000303AC"/>
    <w:rsid w:val="000303EC"/>
    <w:rsid w:val="0003065D"/>
    <w:rsid w:val="000306CA"/>
    <w:rsid w:val="000307A7"/>
    <w:rsid w:val="00030831"/>
    <w:rsid w:val="00030862"/>
    <w:rsid w:val="00030CAA"/>
    <w:rsid w:val="00030F68"/>
    <w:rsid w:val="000312C6"/>
    <w:rsid w:val="00031397"/>
    <w:rsid w:val="00031460"/>
    <w:rsid w:val="0003180D"/>
    <w:rsid w:val="00031934"/>
    <w:rsid w:val="000319B0"/>
    <w:rsid w:val="00031AAE"/>
    <w:rsid w:val="00031B9B"/>
    <w:rsid w:val="00031CF5"/>
    <w:rsid w:val="00031E20"/>
    <w:rsid w:val="00032031"/>
    <w:rsid w:val="000321CA"/>
    <w:rsid w:val="0003258E"/>
    <w:rsid w:val="00032590"/>
    <w:rsid w:val="0003268F"/>
    <w:rsid w:val="000328B3"/>
    <w:rsid w:val="00032AF9"/>
    <w:rsid w:val="00032C63"/>
    <w:rsid w:val="00032C84"/>
    <w:rsid w:val="00032C96"/>
    <w:rsid w:val="00033272"/>
    <w:rsid w:val="000334E7"/>
    <w:rsid w:val="000335AE"/>
    <w:rsid w:val="000335E6"/>
    <w:rsid w:val="00033834"/>
    <w:rsid w:val="00033920"/>
    <w:rsid w:val="00033B15"/>
    <w:rsid w:val="00033C34"/>
    <w:rsid w:val="00033D48"/>
    <w:rsid w:val="00033DC4"/>
    <w:rsid w:val="00033E65"/>
    <w:rsid w:val="00033EC4"/>
    <w:rsid w:val="00033F00"/>
    <w:rsid w:val="00033F0F"/>
    <w:rsid w:val="00034103"/>
    <w:rsid w:val="0003477E"/>
    <w:rsid w:val="00034780"/>
    <w:rsid w:val="000347DD"/>
    <w:rsid w:val="00034956"/>
    <w:rsid w:val="000349AF"/>
    <w:rsid w:val="00034B0E"/>
    <w:rsid w:val="00034B84"/>
    <w:rsid w:val="00034D10"/>
    <w:rsid w:val="00034DE7"/>
    <w:rsid w:val="00034EBB"/>
    <w:rsid w:val="00034FE1"/>
    <w:rsid w:val="00035159"/>
    <w:rsid w:val="0003536C"/>
    <w:rsid w:val="0003561C"/>
    <w:rsid w:val="0003564B"/>
    <w:rsid w:val="000356B3"/>
    <w:rsid w:val="00035CCA"/>
    <w:rsid w:val="00035FB2"/>
    <w:rsid w:val="00035FC5"/>
    <w:rsid w:val="00036026"/>
    <w:rsid w:val="00036297"/>
    <w:rsid w:val="000362F6"/>
    <w:rsid w:val="0003650A"/>
    <w:rsid w:val="00036548"/>
    <w:rsid w:val="000365B1"/>
    <w:rsid w:val="00036782"/>
    <w:rsid w:val="000369CC"/>
    <w:rsid w:val="00036AC3"/>
    <w:rsid w:val="00036E97"/>
    <w:rsid w:val="0003706D"/>
    <w:rsid w:val="000370BF"/>
    <w:rsid w:val="0003727B"/>
    <w:rsid w:val="0003738F"/>
    <w:rsid w:val="00037480"/>
    <w:rsid w:val="0003764F"/>
    <w:rsid w:val="000379C5"/>
    <w:rsid w:val="00037B90"/>
    <w:rsid w:val="00037BA6"/>
    <w:rsid w:val="00037BE2"/>
    <w:rsid w:val="00037C2F"/>
    <w:rsid w:val="00037F9D"/>
    <w:rsid w:val="00040095"/>
    <w:rsid w:val="000400C7"/>
    <w:rsid w:val="000402A2"/>
    <w:rsid w:val="000402FF"/>
    <w:rsid w:val="0004051F"/>
    <w:rsid w:val="00040528"/>
    <w:rsid w:val="000409C6"/>
    <w:rsid w:val="00040E44"/>
    <w:rsid w:val="00040E98"/>
    <w:rsid w:val="00041081"/>
    <w:rsid w:val="00041158"/>
    <w:rsid w:val="000413AE"/>
    <w:rsid w:val="000413B0"/>
    <w:rsid w:val="000415E7"/>
    <w:rsid w:val="00041619"/>
    <w:rsid w:val="00041654"/>
    <w:rsid w:val="00041775"/>
    <w:rsid w:val="0004177D"/>
    <w:rsid w:val="000418AC"/>
    <w:rsid w:val="00041BE3"/>
    <w:rsid w:val="00041DF6"/>
    <w:rsid w:val="00041EBE"/>
    <w:rsid w:val="00041F61"/>
    <w:rsid w:val="000423B2"/>
    <w:rsid w:val="0004258F"/>
    <w:rsid w:val="0004271E"/>
    <w:rsid w:val="00042A03"/>
    <w:rsid w:val="00042F01"/>
    <w:rsid w:val="00042FE0"/>
    <w:rsid w:val="00042FE3"/>
    <w:rsid w:val="000430CE"/>
    <w:rsid w:val="00043359"/>
    <w:rsid w:val="0004341E"/>
    <w:rsid w:val="000435C2"/>
    <w:rsid w:val="000437F8"/>
    <w:rsid w:val="000439EC"/>
    <w:rsid w:val="00043AA8"/>
    <w:rsid w:val="00043B57"/>
    <w:rsid w:val="00043D6F"/>
    <w:rsid w:val="00043E81"/>
    <w:rsid w:val="00043F5D"/>
    <w:rsid w:val="0004400A"/>
    <w:rsid w:val="0004415A"/>
    <w:rsid w:val="0004420C"/>
    <w:rsid w:val="000442C9"/>
    <w:rsid w:val="000444AF"/>
    <w:rsid w:val="000447EA"/>
    <w:rsid w:val="0004481A"/>
    <w:rsid w:val="00044ADE"/>
    <w:rsid w:val="00044B2D"/>
    <w:rsid w:val="00044C41"/>
    <w:rsid w:val="000450F6"/>
    <w:rsid w:val="000453F6"/>
    <w:rsid w:val="00045525"/>
    <w:rsid w:val="00045691"/>
    <w:rsid w:val="000456AB"/>
    <w:rsid w:val="000456D8"/>
    <w:rsid w:val="00045760"/>
    <w:rsid w:val="00045811"/>
    <w:rsid w:val="0004598B"/>
    <w:rsid w:val="00045AFF"/>
    <w:rsid w:val="00045DE1"/>
    <w:rsid w:val="00046257"/>
    <w:rsid w:val="00046322"/>
    <w:rsid w:val="00046495"/>
    <w:rsid w:val="000466BC"/>
    <w:rsid w:val="000466EF"/>
    <w:rsid w:val="000468F9"/>
    <w:rsid w:val="000469DA"/>
    <w:rsid w:val="00046A33"/>
    <w:rsid w:val="00046E6A"/>
    <w:rsid w:val="00046E7A"/>
    <w:rsid w:val="00046F17"/>
    <w:rsid w:val="000471BE"/>
    <w:rsid w:val="00047229"/>
    <w:rsid w:val="0004722C"/>
    <w:rsid w:val="00047306"/>
    <w:rsid w:val="000474A0"/>
    <w:rsid w:val="000474EA"/>
    <w:rsid w:val="00047687"/>
    <w:rsid w:val="000476C5"/>
    <w:rsid w:val="00047820"/>
    <w:rsid w:val="00047AB4"/>
    <w:rsid w:val="00047B59"/>
    <w:rsid w:val="00047D1D"/>
    <w:rsid w:val="00047D7E"/>
    <w:rsid w:val="00047E01"/>
    <w:rsid w:val="00047E2B"/>
    <w:rsid w:val="00047E71"/>
    <w:rsid w:val="00047F51"/>
    <w:rsid w:val="00047FE0"/>
    <w:rsid w:val="0005040B"/>
    <w:rsid w:val="000504DB"/>
    <w:rsid w:val="00050788"/>
    <w:rsid w:val="00050836"/>
    <w:rsid w:val="00050A6A"/>
    <w:rsid w:val="00050B6A"/>
    <w:rsid w:val="00050DCB"/>
    <w:rsid w:val="00050F29"/>
    <w:rsid w:val="000510E9"/>
    <w:rsid w:val="00051184"/>
    <w:rsid w:val="000512A8"/>
    <w:rsid w:val="000513E1"/>
    <w:rsid w:val="000517AC"/>
    <w:rsid w:val="0005187E"/>
    <w:rsid w:val="000519E7"/>
    <w:rsid w:val="00051CE4"/>
    <w:rsid w:val="00051D37"/>
    <w:rsid w:val="000520AA"/>
    <w:rsid w:val="00052230"/>
    <w:rsid w:val="0005238C"/>
    <w:rsid w:val="0005243A"/>
    <w:rsid w:val="00052468"/>
    <w:rsid w:val="0005259C"/>
    <w:rsid w:val="0005268B"/>
    <w:rsid w:val="00052743"/>
    <w:rsid w:val="00052BE4"/>
    <w:rsid w:val="00052E0C"/>
    <w:rsid w:val="00052EC7"/>
    <w:rsid w:val="00053129"/>
    <w:rsid w:val="00053265"/>
    <w:rsid w:val="00053340"/>
    <w:rsid w:val="0005339B"/>
    <w:rsid w:val="000536B8"/>
    <w:rsid w:val="00053742"/>
    <w:rsid w:val="000537DF"/>
    <w:rsid w:val="00053C1C"/>
    <w:rsid w:val="00053DBF"/>
    <w:rsid w:val="00053EB7"/>
    <w:rsid w:val="0005429D"/>
    <w:rsid w:val="00054412"/>
    <w:rsid w:val="00054A9D"/>
    <w:rsid w:val="00054B25"/>
    <w:rsid w:val="00054B3C"/>
    <w:rsid w:val="00054B9F"/>
    <w:rsid w:val="00054DC9"/>
    <w:rsid w:val="00054ECC"/>
    <w:rsid w:val="00054F11"/>
    <w:rsid w:val="000550A1"/>
    <w:rsid w:val="000551B9"/>
    <w:rsid w:val="00055509"/>
    <w:rsid w:val="00055649"/>
    <w:rsid w:val="000556DD"/>
    <w:rsid w:val="00055746"/>
    <w:rsid w:val="00055827"/>
    <w:rsid w:val="0005584E"/>
    <w:rsid w:val="00055B56"/>
    <w:rsid w:val="00055B83"/>
    <w:rsid w:val="00055CB6"/>
    <w:rsid w:val="00055D8D"/>
    <w:rsid w:val="00055E6D"/>
    <w:rsid w:val="00055E71"/>
    <w:rsid w:val="00056150"/>
    <w:rsid w:val="0005640E"/>
    <w:rsid w:val="00056420"/>
    <w:rsid w:val="00056745"/>
    <w:rsid w:val="000567DF"/>
    <w:rsid w:val="00056802"/>
    <w:rsid w:val="00056832"/>
    <w:rsid w:val="000569CE"/>
    <w:rsid w:val="00056B34"/>
    <w:rsid w:val="00056C77"/>
    <w:rsid w:val="00056DBD"/>
    <w:rsid w:val="00056DD6"/>
    <w:rsid w:val="00056E8C"/>
    <w:rsid w:val="00057185"/>
    <w:rsid w:val="000571FB"/>
    <w:rsid w:val="00057239"/>
    <w:rsid w:val="00057264"/>
    <w:rsid w:val="00057348"/>
    <w:rsid w:val="00057459"/>
    <w:rsid w:val="00057484"/>
    <w:rsid w:val="000574E0"/>
    <w:rsid w:val="000577DC"/>
    <w:rsid w:val="00057A41"/>
    <w:rsid w:val="00057A84"/>
    <w:rsid w:val="00057ACA"/>
    <w:rsid w:val="00057BD1"/>
    <w:rsid w:val="00060054"/>
    <w:rsid w:val="000600EF"/>
    <w:rsid w:val="000602B8"/>
    <w:rsid w:val="000603CE"/>
    <w:rsid w:val="0006064F"/>
    <w:rsid w:val="00060674"/>
    <w:rsid w:val="00060AD3"/>
    <w:rsid w:val="00060BFD"/>
    <w:rsid w:val="00060DD0"/>
    <w:rsid w:val="00060EEC"/>
    <w:rsid w:val="00060FCD"/>
    <w:rsid w:val="00061138"/>
    <w:rsid w:val="00061296"/>
    <w:rsid w:val="0006133C"/>
    <w:rsid w:val="000614F3"/>
    <w:rsid w:val="000615AF"/>
    <w:rsid w:val="000616C9"/>
    <w:rsid w:val="000616E4"/>
    <w:rsid w:val="000618EB"/>
    <w:rsid w:val="0006190C"/>
    <w:rsid w:val="00061B06"/>
    <w:rsid w:val="00061B44"/>
    <w:rsid w:val="00061C2D"/>
    <w:rsid w:val="00061DA7"/>
    <w:rsid w:val="00061DC0"/>
    <w:rsid w:val="00061DEF"/>
    <w:rsid w:val="000624A0"/>
    <w:rsid w:val="000624AF"/>
    <w:rsid w:val="00062731"/>
    <w:rsid w:val="0006277E"/>
    <w:rsid w:val="000627A6"/>
    <w:rsid w:val="000629ED"/>
    <w:rsid w:val="00062A42"/>
    <w:rsid w:val="00062BC9"/>
    <w:rsid w:val="00062C83"/>
    <w:rsid w:val="00062D04"/>
    <w:rsid w:val="00062D1E"/>
    <w:rsid w:val="00062D43"/>
    <w:rsid w:val="00062E30"/>
    <w:rsid w:val="000637E6"/>
    <w:rsid w:val="000639AB"/>
    <w:rsid w:val="00063C81"/>
    <w:rsid w:val="00063F31"/>
    <w:rsid w:val="00064119"/>
    <w:rsid w:val="00064221"/>
    <w:rsid w:val="00064307"/>
    <w:rsid w:val="000643B0"/>
    <w:rsid w:val="00064843"/>
    <w:rsid w:val="0006488A"/>
    <w:rsid w:val="000648C5"/>
    <w:rsid w:val="00064A47"/>
    <w:rsid w:val="0006513B"/>
    <w:rsid w:val="0006547A"/>
    <w:rsid w:val="000655C6"/>
    <w:rsid w:val="000655CA"/>
    <w:rsid w:val="00065956"/>
    <w:rsid w:val="00065C18"/>
    <w:rsid w:val="00065D67"/>
    <w:rsid w:val="00065F2B"/>
    <w:rsid w:val="00065FE5"/>
    <w:rsid w:val="00066431"/>
    <w:rsid w:val="000665A9"/>
    <w:rsid w:val="00066678"/>
    <w:rsid w:val="000669F0"/>
    <w:rsid w:val="00066AB6"/>
    <w:rsid w:val="00066B4D"/>
    <w:rsid w:val="00066C24"/>
    <w:rsid w:val="00066D58"/>
    <w:rsid w:val="00066DC4"/>
    <w:rsid w:val="00066F77"/>
    <w:rsid w:val="00066FD5"/>
    <w:rsid w:val="0006707A"/>
    <w:rsid w:val="0006737B"/>
    <w:rsid w:val="00067712"/>
    <w:rsid w:val="00067817"/>
    <w:rsid w:val="000678D8"/>
    <w:rsid w:val="0006792E"/>
    <w:rsid w:val="0006796D"/>
    <w:rsid w:val="000679A9"/>
    <w:rsid w:val="00067A14"/>
    <w:rsid w:val="00067BC1"/>
    <w:rsid w:val="0007013F"/>
    <w:rsid w:val="000701F8"/>
    <w:rsid w:val="00070613"/>
    <w:rsid w:val="0007074D"/>
    <w:rsid w:val="000707C7"/>
    <w:rsid w:val="00070A2E"/>
    <w:rsid w:val="00070B51"/>
    <w:rsid w:val="00070EF8"/>
    <w:rsid w:val="00070FD2"/>
    <w:rsid w:val="00071574"/>
    <w:rsid w:val="000715CC"/>
    <w:rsid w:val="0007169B"/>
    <w:rsid w:val="00071701"/>
    <w:rsid w:val="00071731"/>
    <w:rsid w:val="00071856"/>
    <w:rsid w:val="00071A07"/>
    <w:rsid w:val="00071C82"/>
    <w:rsid w:val="00072058"/>
    <w:rsid w:val="000722DB"/>
    <w:rsid w:val="000725A2"/>
    <w:rsid w:val="000725B2"/>
    <w:rsid w:val="000725F6"/>
    <w:rsid w:val="000726BE"/>
    <w:rsid w:val="0007272B"/>
    <w:rsid w:val="00072B54"/>
    <w:rsid w:val="00072B9C"/>
    <w:rsid w:val="00072C9A"/>
    <w:rsid w:val="00072CBA"/>
    <w:rsid w:val="00072CFE"/>
    <w:rsid w:val="00072D0B"/>
    <w:rsid w:val="00072E58"/>
    <w:rsid w:val="00072E94"/>
    <w:rsid w:val="000732BE"/>
    <w:rsid w:val="0007351F"/>
    <w:rsid w:val="0007360B"/>
    <w:rsid w:val="0007361B"/>
    <w:rsid w:val="0007383B"/>
    <w:rsid w:val="00073958"/>
    <w:rsid w:val="00073A39"/>
    <w:rsid w:val="00073C42"/>
    <w:rsid w:val="00073CF9"/>
    <w:rsid w:val="00073CFB"/>
    <w:rsid w:val="00074132"/>
    <w:rsid w:val="000743AE"/>
    <w:rsid w:val="00074487"/>
    <w:rsid w:val="000746C8"/>
    <w:rsid w:val="00074780"/>
    <w:rsid w:val="000748C7"/>
    <w:rsid w:val="00074976"/>
    <w:rsid w:val="00074B39"/>
    <w:rsid w:val="00074E4B"/>
    <w:rsid w:val="00074F70"/>
    <w:rsid w:val="000753A6"/>
    <w:rsid w:val="00075404"/>
    <w:rsid w:val="00075550"/>
    <w:rsid w:val="00075563"/>
    <w:rsid w:val="000759DD"/>
    <w:rsid w:val="00075A4B"/>
    <w:rsid w:val="00075B29"/>
    <w:rsid w:val="00075DEB"/>
    <w:rsid w:val="00075E62"/>
    <w:rsid w:val="00075F6B"/>
    <w:rsid w:val="00075FCE"/>
    <w:rsid w:val="000760FD"/>
    <w:rsid w:val="00076149"/>
    <w:rsid w:val="000761BF"/>
    <w:rsid w:val="000762B0"/>
    <w:rsid w:val="000763B8"/>
    <w:rsid w:val="0007671A"/>
    <w:rsid w:val="00076911"/>
    <w:rsid w:val="00076CD7"/>
    <w:rsid w:val="00076D6C"/>
    <w:rsid w:val="00076E1A"/>
    <w:rsid w:val="000771DA"/>
    <w:rsid w:val="000772A0"/>
    <w:rsid w:val="000774A2"/>
    <w:rsid w:val="00077584"/>
    <w:rsid w:val="00077597"/>
    <w:rsid w:val="000775AB"/>
    <w:rsid w:val="0007760B"/>
    <w:rsid w:val="000777DC"/>
    <w:rsid w:val="0007795F"/>
    <w:rsid w:val="00077C43"/>
    <w:rsid w:val="00077D78"/>
    <w:rsid w:val="00077D90"/>
    <w:rsid w:val="00077D93"/>
    <w:rsid w:val="00077D9F"/>
    <w:rsid w:val="00077E77"/>
    <w:rsid w:val="000801B0"/>
    <w:rsid w:val="000801CD"/>
    <w:rsid w:val="000801DF"/>
    <w:rsid w:val="0008057E"/>
    <w:rsid w:val="000805CB"/>
    <w:rsid w:val="00080783"/>
    <w:rsid w:val="000808A9"/>
    <w:rsid w:val="0008099D"/>
    <w:rsid w:val="000809B4"/>
    <w:rsid w:val="00080BBE"/>
    <w:rsid w:val="00080DB3"/>
    <w:rsid w:val="00080E42"/>
    <w:rsid w:val="00080E78"/>
    <w:rsid w:val="0008119A"/>
    <w:rsid w:val="000811CE"/>
    <w:rsid w:val="0008122F"/>
    <w:rsid w:val="00081658"/>
    <w:rsid w:val="000816E6"/>
    <w:rsid w:val="00081878"/>
    <w:rsid w:val="00081896"/>
    <w:rsid w:val="00081956"/>
    <w:rsid w:val="00081D19"/>
    <w:rsid w:val="00081E17"/>
    <w:rsid w:val="00081E48"/>
    <w:rsid w:val="00081EFF"/>
    <w:rsid w:val="000820A5"/>
    <w:rsid w:val="000822B5"/>
    <w:rsid w:val="0008257A"/>
    <w:rsid w:val="00082769"/>
    <w:rsid w:val="0008278F"/>
    <w:rsid w:val="000827F9"/>
    <w:rsid w:val="00082C1E"/>
    <w:rsid w:val="00082F2C"/>
    <w:rsid w:val="000833B8"/>
    <w:rsid w:val="000833CB"/>
    <w:rsid w:val="00083418"/>
    <w:rsid w:val="00083733"/>
    <w:rsid w:val="00083899"/>
    <w:rsid w:val="00083A42"/>
    <w:rsid w:val="00083D5C"/>
    <w:rsid w:val="00083E26"/>
    <w:rsid w:val="00083F29"/>
    <w:rsid w:val="00083FD5"/>
    <w:rsid w:val="00084190"/>
    <w:rsid w:val="00084586"/>
    <w:rsid w:val="000848D6"/>
    <w:rsid w:val="00084991"/>
    <w:rsid w:val="000849BD"/>
    <w:rsid w:val="00084E16"/>
    <w:rsid w:val="00085209"/>
    <w:rsid w:val="0008521A"/>
    <w:rsid w:val="000852A6"/>
    <w:rsid w:val="000852E0"/>
    <w:rsid w:val="00085419"/>
    <w:rsid w:val="000854E5"/>
    <w:rsid w:val="00085889"/>
    <w:rsid w:val="000859E7"/>
    <w:rsid w:val="00085B3F"/>
    <w:rsid w:val="00085C03"/>
    <w:rsid w:val="00085CC9"/>
    <w:rsid w:val="00085D8F"/>
    <w:rsid w:val="00085E2F"/>
    <w:rsid w:val="00085E78"/>
    <w:rsid w:val="000862DC"/>
    <w:rsid w:val="00086423"/>
    <w:rsid w:val="00086440"/>
    <w:rsid w:val="00086494"/>
    <w:rsid w:val="0008667F"/>
    <w:rsid w:val="000867DE"/>
    <w:rsid w:val="0008696D"/>
    <w:rsid w:val="00086A70"/>
    <w:rsid w:val="00086A9C"/>
    <w:rsid w:val="00086B3B"/>
    <w:rsid w:val="00086B64"/>
    <w:rsid w:val="00086CD9"/>
    <w:rsid w:val="00086CFF"/>
    <w:rsid w:val="00086D86"/>
    <w:rsid w:val="00086DF5"/>
    <w:rsid w:val="00086EB6"/>
    <w:rsid w:val="00086F9C"/>
    <w:rsid w:val="0008707B"/>
    <w:rsid w:val="000870A9"/>
    <w:rsid w:val="0008722D"/>
    <w:rsid w:val="00087265"/>
    <w:rsid w:val="00087325"/>
    <w:rsid w:val="0008733F"/>
    <w:rsid w:val="0008735B"/>
    <w:rsid w:val="000875D8"/>
    <w:rsid w:val="00087639"/>
    <w:rsid w:val="00087709"/>
    <w:rsid w:val="000878A3"/>
    <w:rsid w:val="00087A37"/>
    <w:rsid w:val="00087A58"/>
    <w:rsid w:val="00087AA7"/>
    <w:rsid w:val="00087AC8"/>
    <w:rsid w:val="00087B86"/>
    <w:rsid w:val="00087C32"/>
    <w:rsid w:val="00087D38"/>
    <w:rsid w:val="00087E1E"/>
    <w:rsid w:val="00087ED3"/>
    <w:rsid w:val="00090276"/>
    <w:rsid w:val="0009042C"/>
    <w:rsid w:val="00090471"/>
    <w:rsid w:val="000904BD"/>
    <w:rsid w:val="0009076F"/>
    <w:rsid w:val="00090DB0"/>
    <w:rsid w:val="00090E5C"/>
    <w:rsid w:val="00091B08"/>
    <w:rsid w:val="00091C66"/>
    <w:rsid w:val="00091CB5"/>
    <w:rsid w:val="00091D25"/>
    <w:rsid w:val="00091D2F"/>
    <w:rsid w:val="00092386"/>
    <w:rsid w:val="000923C6"/>
    <w:rsid w:val="000924F4"/>
    <w:rsid w:val="00092505"/>
    <w:rsid w:val="000928C1"/>
    <w:rsid w:val="000929F2"/>
    <w:rsid w:val="00092A06"/>
    <w:rsid w:val="00092BB6"/>
    <w:rsid w:val="00092EA4"/>
    <w:rsid w:val="00092FA5"/>
    <w:rsid w:val="000930B2"/>
    <w:rsid w:val="00093177"/>
    <w:rsid w:val="0009372E"/>
    <w:rsid w:val="0009386A"/>
    <w:rsid w:val="00093B56"/>
    <w:rsid w:val="00093FFD"/>
    <w:rsid w:val="00094477"/>
    <w:rsid w:val="000944F5"/>
    <w:rsid w:val="00094640"/>
    <w:rsid w:val="0009478D"/>
    <w:rsid w:val="0009482F"/>
    <w:rsid w:val="000948DC"/>
    <w:rsid w:val="00094B1F"/>
    <w:rsid w:val="00094C80"/>
    <w:rsid w:val="00094E0E"/>
    <w:rsid w:val="00095148"/>
    <w:rsid w:val="000952A7"/>
    <w:rsid w:val="000954B8"/>
    <w:rsid w:val="00095566"/>
    <w:rsid w:val="000955BB"/>
    <w:rsid w:val="00095935"/>
    <w:rsid w:val="00095B12"/>
    <w:rsid w:val="00095D02"/>
    <w:rsid w:val="00095E88"/>
    <w:rsid w:val="00095F05"/>
    <w:rsid w:val="00095F1B"/>
    <w:rsid w:val="00095F5B"/>
    <w:rsid w:val="00096033"/>
    <w:rsid w:val="0009607A"/>
    <w:rsid w:val="00096189"/>
    <w:rsid w:val="000966A6"/>
    <w:rsid w:val="00096710"/>
    <w:rsid w:val="00096771"/>
    <w:rsid w:val="0009680B"/>
    <w:rsid w:val="000968B1"/>
    <w:rsid w:val="00096933"/>
    <w:rsid w:val="00096A80"/>
    <w:rsid w:val="00096A84"/>
    <w:rsid w:val="00096D17"/>
    <w:rsid w:val="00096DDB"/>
    <w:rsid w:val="000971CC"/>
    <w:rsid w:val="00097210"/>
    <w:rsid w:val="00097300"/>
    <w:rsid w:val="000973D4"/>
    <w:rsid w:val="000973E4"/>
    <w:rsid w:val="00097568"/>
    <w:rsid w:val="000975FC"/>
    <w:rsid w:val="0009771D"/>
    <w:rsid w:val="00097801"/>
    <w:rsid w:val="00097933"/>
    <w:rsid w:val="00097AF0"/>
    <w:rsid w:val="00097C01"/>
    <w:rsid w:val="00097C80"/>
    <w:rsid w:val="00097E77"/>
    <w:rsid w:val="000A070B"/>
    <w:rsid w:val="000A0AE4"/>
    <w:rsid w:val="000A0BDA"/>
    <w:rsid w:val="000A0C81"/>
    <w:rsid w:val="000A113B"/>
    <w:rsid w:val="000A1196"/>
    <w:rsid w:val="000A11CD"/>
    <w:rsid w:val="000A132E"/>
    <w:rsid w:val="000A133D"/>
    <w:rsid w:val="000A1477"/>
    <w:rsid w:val="000A155F"/>
    <w:rsid w:val="000A16CD"/>
    <w:rsid w:val="000A189D"/>
    <w:rsid w:val="000A1978"/>
    <w:rsid w:val="000A19B5"/>
    <w:rsid w:val="000A19E1"/>
    <w:rsid w:val="000A1A42"/>
    <w:rsid w:val="000A1A91"/>
    <w:rsid w:val="000A1B9D"/>
    <w:rsid w:val="000A1D1C"/>
    <w:rsid w:val="000A1D8F"/>
    <w:rsid w:val="000A1DB7"/>
    <w:rsid w:val="000A1F37"/>
    <w:rsid w:val="000A1FC6"/>
    <w:rsid w:val="000A2028"/>
    <w:rsid w:val="000A2137"/>
    <w:rsid w:val="000A21DD"/>
    <w:rsid w:val="000A2287"/>
    <w:rsid w:val="000A274D"/>
    <w:rsid w:val="000A2B3F"/>
    <w:rsid w:val="000A2E32"/>
    <w:rsid w:val="000A2EA4"/>
    <w:rsid w:val="000A301E"/>
    <w:rsid w:val="000A3347"/>
    <w:rsid w:val="000A3457"/>
    <w:rsid w:val="000A357F"/>
    <w:rsid w:val="000A374D"/>
    <w:rsid w:val="000A383F"/>
    <w:rsid w:val="000A38F3"/>
    <w:rsid w:val="000A3ADC"/>
    <w:rsid w:val="000A3C0F"/>
    <w:rsid w:val="000A3C56"/>
    <w:rsid w:val="000A3CB2"/>
    <w:rsid w:val="000A3F97"/>
    <w:rsid w:val="000A3FE8"/>
    <w:rsid w:val="000A4163"/>
    <w:rsid w:val="000A4185"/>
    <w:rsid w:val="000A42BE"/>
    <w:rsid w:val="000A43BC"/>
    <w:rsid w:val="000A4532"/>
    <w:rsid w:val="000A45A9"/>
    <w:rsid w:val="000A4639"/>
    <w:rsid w:val="000A4647"/>
    <w:rsid w:val="000A46BB"/>
    <w:rsid w:val="000A47F1"/>
    <w:rsid w:val="000A4A2A"/>
    <w:rsid w:val="000A4BA0"/>
    <w:rsid w:val="000A4BBA"/>
    <w:rsid w:val="000A4C31"/>
    <w:rsid w:val="000A4D31"/>
    <w:rsid w:val="000A4DFC"/>
    <w:rsid w:val="000A4E1E"/>
    <w:rsid w:val="000A4F45"/>
    <w:rsid w:val="000A5043"/>
    <w:rsid w:val="000A5081"/>
    <w:rsid w:val="000A53F7"/>
    <w:rsid w:val="000A546D"/>
    <w:rsid w:val="000A554D"/>
    <w:rsid w:val="000A56B2"/>
    <w:rsid w:val="000A5709"/>
    <w:rsid w:val="000A5DA4"/>
    <w:rsid w:val="000A6216"/>
    <w:rsid w:val="000A63EA"/>
    <w:rsid w:val="000A6527"/>
    <w:rsid w:val="000A65CB"/>
    <w:rsid w:val="000A666F"/>
    <w:rsid w:val="000A68D4"/>
    <w:rsid w:val="000A697B"/>
    <w:rsid w:val="000A699A"/>
    <w:rsid w:val="000A6C93"/>
    <w:rsid w:val="000A6CAC"/>
    <w:rsid w:val="000A6E33"/>
    <w:rsid w:val="000A6EDE"/>
    <w:rsid w:val="000A717C"/>
    <w:rsid w:val="000A74A5"/>
    <w:rsid w:val="000A77B6"/>
    <w:rsid w:val="000A7CA8"/>
    <w:rsid w:val="000A7DEB"/>
    <w:rsid w:val="000A7F53"/>
    <w:rsid w:val="000B0016"/>
    <w:rsid w:val="000B0202"/>
    <w:rsid w:val="000B0452"/>
    <w:rsid w:val="000B04F1"/>
    <w:rsid w:val="000B04FE"/>
    <w:rsid w:val="000B050A"/>
    <w:rsid w:val="000B0882"/>
    <w:rsid w:val="000B09C2"/>
    <w:rsid w:val="000B0A6F"/>
    <w:rsid w:val="000B0A70"/>
    <w:rsid w:val="000B0ABE"/>
    <w:rsid w:val="000B112E"/>
    <w:rsid w:val="000B11DC"/>
    <w:rsid w:val="000B1227"/>
    <w:rsid w:val="000B1499"/>
    <w:rsid w:val="000B1516"/>
    <w:rsid w:val="000B168D"/>
    <w:rsid w:val="000B1774"/>
    <w:rsid w:val="000B17E4"/>
    <w:rsid w:val="000B19BB"/>
    <w:rsid w:val="000B19DB"/>
    <w:rsid w:val="000B1A6E"/>
    <w:rsid w:val="000B1B09"/>
    <w:rsid w:val="000B1B80"/>
    <w:rsid w:val="000B1BDF"/>
    <w:rsid w:val="000B1D35"/>
    <w:rsid w:val="000B1E9F"/>
    <w:rsid w:val="000B1EBA"/>
    <w:rsid w:val="000B1F8E"/>
    <w:rsid w:val="000B2370"/>
    <w:rsid w:val="000B2402"/>
    <w:rsid w:val="000B24CA"/>
    <w:rsid w:val="000B24EF"/>
    <w:rsid w:val="000B252B"/>
    <w:rsid w:val="000B254E"/>
    <w:rsid w:val="000B2668"/>
    <w:rsid w:val="000B2792"/>
    <w:rsid w:val="000B2816"/>
    <w:rsid w:val="000B2AAB"/>
    <w:rsid w:val="000B2B1D"/>
    <w:rsid w:val="000B2CC3"/>
    <w:rsid w:val="000B2CCE"/>
    <w:rsid w:val="000B2F2C"/>
    <w:rsid w:val="000B32B7"/>
    <w:rsid w:val="000B337B"/>
    <w:rsid w:val="000B349D"/>
    <w:rsid w:val="000B3546"/>
    <w:rsid w:val="000B382F"/>
    <w:rsid w:val="000B3844"/>
    <w:rsid w:val="000B3D19"/>
    <w:rsid w:val="000B3D7B"/>
    <w:rsid w:val="000B4223"/>
    <w:rsid w:val="000B424D"/>
    <w:rsid w:val="000B4297"/>
    <w:rsid w:val="000B42D6"/>
    <w:rsid w:val="000B42DC"/>
    <w:rsid w:val="000B4564"/>
    <w:rsid w:val="000B4759"/>
    <w:rsid w:val="000B4A62"/>
    <w:rsid w:val="000B4A90"/>
    <w:rsid w:val="000B4B36"/>
    <w:rsid w:val="000B4C30"/>
    <w:rsid w:val="000B4CBA"/>
    <w:rsid w:val="000B4E56"/>
    <w:rsid w:val="000B54EF"/>
    <w:rsid w:val="000B55C2"/>
    <w:rsid w:val="000B56F9"/>
    <w:rsid w:val="000B5791"/>
    <w:rsid w:val="000B57D7"/>
    <w:rsid w:val="000B58C5"/>
    <w:rsid w:val="000B59C4"/>
    <w:rsid w:val="000B5D8E"/>
    <w:rsid w:val="000B5E77"/>
    <w:rsid w:val="000B60CE"/>
    <w:rsid w:val="000B624A"/>
    <w:rsid w:val="000B6265"/>
    <w:rsid w:val="000B6519"/>
    <w:rsid w:val="000B6789"/>
    <w:rsid w:val="000B6BA1"/>
    <w:rsid w:val="000B6C68"/>
    <w:rsid w:val="000B6EAB"/>
    <w:rsid w:val="000B6F8F"/>
    <w:rsid w:val="000B6F98"/>
    <w:rsid w:val="000B6FB5"/>
    <w:rsid w:val="000B7050"/>
    <w:rsid w:val="000B70C2"/>
    <w:rsid w:val="000B711E"/>
    <w:rsid w:val="000B7136"/>
    <w:rsid w:val="000B715E"/>
    <w:rsid w:val="000B7191"/>
    <w:rsid w:val="000B73EF"/>
    <w:rsid w:val="000B746A"/>
    <w:rsid w:val="000B7495"/>
    <w:rsid w:val="000B7514"/>
    <w:rsid w:val="000B7972"/>
    <w:rsid w:val="000B799A"/>
    <w:rsid w:val="000B7A11"/>
    <w:rsid w:val="000C0740"/>
    <w:rsid w:val="000C08D2"/>
    <w:rsid w:val="000C09F0"/>
    <w:rsid w:val="000C09F8"/>
    <w:rsid w:val="000C0FDA"/>
    <w:rsid w:val="000C12A5"/>
    <w:rsid w:val="000C1528"/>
    <w:rsid w:val="000C1669"/>
    <w:rsid w:val="000C173C"/>
    <w:rsid w:val="000C17F4"/>
    <w:rsid w:val="000C1BBF"/>
    <w:rsid w:val="000C1D5D"/>
    <w:rsid w:val="000C1E13"/>
    <w:rsid w:val="000C2089"/>
    <w:rsid w:val="000C24AD"/>
    <w:rsid w:val="000C24D7"/>
    <w:rsid w:val="000C26A0"/>
    <w:rsid w:val="000C2891"/>
    <w:rsid w:val="000C2A95"/>
    <w:rsid w:val="000C2B68"/>
    <w:rsid w:val="000C2F93"/>
    <w:rsid w:val="000C3064"/>
    <w:rsid w:val="000C3114"/>
    <w:rsid w:val="000C3172"/>
    <w:rsid w:val="000C3243"/>
    <w:rsid w:val="000C3396"/>
    <w:rsid w:val="000C3772"/>
    <w:rsid w:val="000C379C"/>
    <w:rsid w:val="000C37D1"/>
    <w:rsid w:val="000C381E"/>
    <w:rsid w:val="000C3BD6"/>
    <w:rsid w:val="000C3CBA"/>
    <w:rsid w:val="000C3E66"/>
    <w:rsid w:val="000C3F92"/>
    <w:rsid w:val="000C4154"/>
    <w:rsid w:val="000C446A"/>
    <w:rsid w:val="000C46E3"/>
    <w:rsid w:val="000C4737"/>
    <w:rsid w:val="000C4936"/>
    <w:rsid w:val="000C4B03"/>
    <w:rsid w:val="000C4D05"/>
    <w:rsid w:val="000C4E5D"/>
    <w:rsid w:val="000C4EA4"/>
    <w:rsid w:val="000C4EFE"/>
    <w:rsid w:val="000C535D"/>
    <w:rsid w:val="000C56B3"/>
    <w:rsid w:val="000C585B"/>
    <w:rsid w:val="000C5CD3"/>
    <w:rsid w:val="000C5CE7"/>
    <w:rsid w:val="000C5F39"/>
    <w:rsid w:val="000C62B1"/>
    <w:rsid w:val="000C648D"/>
    <w:rsid w:val="000C64A2"/>
    <w:rsid w:val="000C64EC"/>
    <w:rsid w:val="000C671E"/>
    <w:rsid w:val="000C6DA7"/>
    <w:rsid w:val="000C6E2D"/>
    <w:rsid w:val="000C7015"/>
    <w:rsid w:val="000C713F"/>
    <w:rsid w:val="000C71C1"/>
    <w:rsid w:val="000C7551"/>
    <w:rsid w:val="000C75AA"/>
    <w:rsid w:val="000C767E"/>
    <w:rsid w:val="000C7940"/>
    <w:rsid w:val="000C7B8B"/>
    <w:rsid w:val="000C7C64"/>
    <w:rsid w:val="000C7C69"/>
    <w:rsid w:val="000C7CCC"/>
    <w:rsid w:val="000C7CFD"/>
    <w:rsid w:val="000C7D42"/>
    <w:rsid w:val="000C7D62"/>
    <w:rsid w:val="000C7E38"/>
    <w:rsid w:val="000D01E7"/>
    <w:rsid w:val="000D02B7"/>
    <w:rsid w:val="000D06D4"/>
    <w:rsid w:val="000D0705"/>
    <w:rsid w:val="000D0736"/>
    <w:rsid w:val="000D0744"/>
    <w:rsid w:val="000D0825"/>
    <w:rsid w:val="000D0851"/>
    <w:rsid w:val="000D0891"/>
    <w:rsid w:val="000D08C9"/>
    <w:rsid w:val="000D09AA"/>
    <w:rsid w:val="000D0B2B"/>
    <w:rsid w:val="000D0C7C"/>
    <w:rsid w:val="000D0D11"/>
    <w:rsid w:val="000D0D8D"/>
    <w:rsid w:val="000D1119"/>
    <w:rsid w:val="000D124E"/>
    <w:rsid w:val="000D12AF"/>
    <w:rsid w:val="000D14BA"/>
    <w:rsid w:val="000D16FA"/>
    <w:rsid w:val="000D183F"/>
    <w:rsid w:val="000D18C1"/>
    <w:rsid w:val="000D1A2D"/>
    <w:rsid w:val="000D1A2F"/>
    <w:rsid w:val="000D1A8B"/>
    <w:rsid w:val="000D1B6A"/>
    <w:rsid w:val="000D1D4B"/>
    <w:rsid w:val="000D1DBC"/>
    <w:rsid w:val="000D1F5E"/>
    <w:rsid w:val="000D1F97"/>
    <w:rsid w:val="000D202A"/>
    <w:rsid w:val="000D2073"/>
    <w:rsid w:val="000D20D6"/>
    <w:rsid w:val="000D2140"/>
    <w:rsid w:val="000D236B"/>
    <w:rsid w:val="000D23A2"/>
    <w:rsid w:val="000D26C8"/>
    <w:rsid w:val="000D2AC2"/>
    <w:rsid w:val="000D2C87"/>
    <w:rsid w:val="000D2CC9"/>
    <w:rsid w:val="000D2FC1"/>
    <w:rsid w:val="000D32E8"/>
    <w:rsid w:val="000D32F2"/>
    <w:rsid w:val="000D331A"/>
    <w:rsid w:val="000D33A4"/>
    <w:rsid w:val="000D3504"/>
    <w:rsid w:val="000D367F"/>
    <w:rsid w:val="000D39D2"/>
    <w:rsid w:val="000D3B1B"/>
    <w:rsid w:val="000D3D25"/>
    <w:rsid w:val="000D3F96"/>
    <w:rsid w:val="000D4036"/>
    <w:rsid w:val="000D4222"/>
    <w:rsid w:val="000D42C1"/>
    <w:rsid w:val="000D42CE"/>
    <w:rsid w:val="000D42E4"/>
    <w:rsid w:val="000D4448"/>
    <w:rsid w:val="000D4619"/>
    <w:rsid w:val="000D4632"/>
    <w:rsid w:val="000D46B1"/>
    <w:rsid w:val="000D46F8"/>
    <w:rsid w:val="000D4A67"/>
    <w:rsid w:val="000D4F7E"/>
    <w:rsid w:val="000D52FC"/>
    <w:rsid w:val="000D54F8"/>
    <w:rsid w:val="000D55F9"/>
    <w:rsid w:val="000D578F"/>
    <w:rsid w:val="000D5814"/>
    <w:rsid w:val="000D5942"/>
    <w:rsid w:val="000D5A77"/>
    <w:rsid w:val="000D5C20"/>
    <w:rsid w:val="000D5CAF"/>
    <w:rsid w:val="000D5E0F"/>
    <w:rsid w:val="000D5F7A"/>
    <w:rsid w:val="000D6154"/>
    <w:rsid w:val="000D6776"/>
    <w:rsid w:val="000D6777"/>
    <w:rsid w:val="000D693E"/>
    <w:rsid w:val="000D6ABB"/>
    <w:rsid w:val="000D6B66"/>
    <w:rsid w:val="000D6C4E"/>
    <w:rsid w:val="000D6D05"/>
    <w:rsid w:val="000D6DC0"/>
    <w:rsid w:val="000D6ED3"/>
    <w:rsid w:val="000D6F00"/>
    <w:rsid w:val="000D6F4F"/>
    <w:rsid w:val="000D70CF"/>
    <w:rsid w:val="000D711B"/>
    <w:rsid w:val="000D72A5"/>
    <w:rsid w:val="000D7310"/>
    <w:rsid w:val="000D7545"/>
    <w:rsid w:val="000D7949"/>
    <w:rsid w:val="000D7B4E"/>
    <w:rsid w:val="000E03AA"/>
    <w:rsid w:val="000E08E6"/>
    <w:rsid w:val="000E0A61"/>
    <w:rsid w:val="000E0F08"/>
    <w:rsid w:val="000E124F"/>
    <w:rsid w:val="000E1334"/>
    <w:rsid w:val="000E143C"/>
    <w:rsid w:val="000E1544"/>
    <w:rsid w:val="000E17FC"/>
    <w:rsid w:val="000E1E7A"/>
    <w:rsid w:val="000E1F96"/>
    <w:rsid w:val="000E1F9C"/>
    <w:rsid w:val="000E292D"/>
    <w:rsid w:val="000E2980"/>
    <w:rsid w:val="000E2A71"/>
    <w:rsid w:val="000E2ABB"/>
    <w:rsid w:val="000E2BEF"/>
    <w:rsid w:val="000E2C24"/>
    <w:rsid w:val="000E2D00"/>
    <w:rsid w:val="000E2E2D"/>
    <w:rsid w:val="000E2FA1"/>
    <w:rsid w:val="000E2FD7"/>
    <w:rsid w:val="000E30A2"/>
    <w:rsid w:val="000E30CD"/>
    <w:rsid w:val="000E339F"/>
    <w:rsid w:val="000E33DD"/>
    <w:rsid w:val="000E349F"/>
    <w:rsid w:val="000E37B4"/>
    <w:rsid w:val="000E37EF"/>
    <w:rsid w:val="000E3918"/>
    <w:rsid w:val="000E3A2A"/>
    <w:rsid w:val="000E3C15"/>
    <w:rsid w:val="000E3E57"/>
    <w:rsid w:val="000E3F53"/>
    <w:rsid w:val="000E3FCE"/>
    <w:rsid w:val="000E41F3"/>
    <w:rsid w:val="000E4569"/>
    <w:rsid w:val="000E463C"/>
    <w:rsid w:val="000E4777"/>
    <w:rsid w:val="000E4AA7"/>
    <w:rsid w:val="000E4BA8"/>
    <w:rsid w:val="000E4F28"/>
    <w:rsid w:val="000E50BC"/>
    <w:rsid w:val="000E523E"/>
    <w:rsid w:val="000E533C"/>
    <w:rsid w:val="000E56B0"/>
    <w:rsid w:val="000E5701"/>
    <w:rsid w:val="000E59AC"/>
    <w:rsid w:val="000E5A47"/>
    <w:rsid w:val="000E5AF7"/>
    <w:rsid w:val="000E60CC"/>
    <w:rsid w:val="000E61B2"/>
    <w:rsid w:val="000E634E"/>
    <w:rsid w:val="000E64AB"/>
    <w:rsid w:val="000E66D8"/>
    <w:rsid w:val="000E6875"/>
    <w:rsid w:val="000E695D"/>
    <w:rsid w:val="000E6ACA"/>
    <w:rsid w:val="000E6D12"/>
    <w:rsid w:val="000E7430"/>
    <w:rsid w:val="000E7592"/>
    <w:rsid w:val="000E7777"/>
    <w:rsid w:val="000E77EB"/>
    <w:rsid w:val="000E7B16"/>
    <w:rsid w:val="000E7B3F"/>
    <w:rsid w:val="000E7D75"/>
    <w:rsid w:val="000E7DC8"/>
    <w:rsid w:val="000F000C"/>
    <w:rsid w:val="000F034C"/>
    <w:rsid w:val="000F060A"/>
    <w:rsid w:val="000F0808"/>
    <w:rsid w:val="000F0A59"/>
    <w:rsid w:val="000F0C0B"/>
    <w:rsid w:val="000F0C28"/>
    <w:rsid w:val="000F0E14"/>
    <w:rsid w:val="000F10D3"/>
    <w:rsid w:val="000F11F5"/>
    <w:rsid w:val="000F1364"/>
    <w:rsid w:val="000F1563"/>
    <w:rsid w:val="000F1779"/>
    <w:rsid w:val="000F1955"/>
    <w:rsid w:val="000F19EB"/>
    <w:rsid w:val="000F1A70"/>
    <w:rsid w:val="000F1AFE"/>
    <w:rsid w:val="000F1C6B"/>
    <w:rsid w:val="000F1E13"/>
    <w:rsid w:val="000F1E90"/>
    <w:rsid w:val="000F20E0"/>
    <w:rsid w:val="000F213A"/>
    <w:rsid w:val="000F2179"/>
    <w:rsid w:val="000F21C0"/>
    <w:rsid w:val="000F2246"/>
    <w:rsid w:val="000F2322"/>
    <w:rsid w:val="000F24A6"/>
    <w:rsid w:val="000F2527"/>
    <w:rsid w:val="000F25C0"/>
    <w:rsid w:val="000F2AA1"/>
    <w:rsid w:val="000F2AAE"/>
    <w:rsid w:val="000F2AB2"/>
    <w:rsid w:val="000F2B45"/>
    <w:rsid w:val="000F2BA3"/>
    <w:rsid w:val="000F2C0B"/>
    <w:rsid w:val="000F2C30"/>
    <w:rsid w:val="000F2D3C"/>
    <w:rsid w:val="000F2E21"/>
    <w:rsid w:val="000F2EA4"/>
    <w:rsid w:val="000F3027"/>
    <w:rsid w:val="000F31E1"/>
    <w:rsid w:val="000F3229"/>
    <w:rsid w:val="000F36A6"/>
    <w:rsid w:val="000F3746"/>
    <w:rsid w:val="000F384E"/>
    <w:rsid w:val="000F3B48"/>
    <w:rsid w:val="000F3CFD"/>
    <w:rsid w:val="000F3E51"/>
    <w:rsid w:val="000F3F0E"/>
    <w:rsid w:val="000F3F25"/>
    <w:rsid w:val="000F3FFE"/>
    <w:rsid w:val="000F40E3"/>
    <w:rsid w:val="000F419C"/>
    <w:rsid w:val="000F4284"/>
    <w:rsid w:val="000F4412"/>
    <w:rsid w:val="000F45A0"/>
    <w:rsid w:val="000F4911"/>
    <w:rsid w:val="000F4A52"/>
    <w:rsid w:val="000F4B16"/>
    <w:rsid w:val="000F51FC"/>
    <w:rsid w:val="000F54C8"/>
    <w:rsid w:val="000F57B1"/>
    <w:rsid w:val="000F61B4"/>
    <w:rsid w:val="000F6416"/>
    <w:rsid w:val="000F6443"/>
    <w:rsid w:val="000F6581"/>
    <w:rsid w:val="000F6C81"/>
    <w:rsid w:val="000F6DDC"/>
    <w:rsid w:val="000F6EB4"/>
    <w:rsid w:val="000F6F47"/>
    <w:rsid w:val="000F6FD1"/>
    <w:rsid w:val="000F7042"/>
    <w:rsid w:val="000F70A3"/>
    <w:rsid w:val="000F722C"/>
    <w:rsid w:val="000F734A"/>
    <w:rsid w:val="000F73AB"/>
    <w:rsid w:val="000F7452"/>
    <w:rsid w:val="000F746B"/>
    <w:rsid w:val="000F7716"/>
    <w:rsid w:val="000F778D"/>
    <w:rsid w:val="000F7811"/>
    <w:rsid w:val="000F7984"/>
    <w:rsid w:val="000F7A1E"/>
    <w:rsid w:val="000F7AF2"/>
    <w:rsid w:val="000F7B0E"/>
    <w:rsid w:val="000F7CF8"/>
    <w:rsid w:val="000F7E25"/>
    <w:rsid w:val="000F7E49"/>
    <w:rsid w:val="000F7F22"/>
    <w:rsid w:val="000F7F55"/>
    <w:rsid w:val="00100018"/>
    <w:rsid w:val="001000AB"/>
    <w:rsid w:val="0010015B"/>
    <w:rsid w:val="001002E8"/>
    <w:rsid w:val="001003B0"/>
    <w:rsid w:val="00100448"/>
    <w:rsid w:val="00100538"/>
    <w:rsid w:val="00100572"/>
    <w:rsid w:val="001005A2"/>
    <w:rsid w:val="00100633"/>
    <w:rsid w:val="00100692"/>
    <w:rsid w:val="001006A0"/>
    <w:rsid w:val="001012E2"/>
    <w:rsid w:val="0010174F"/>
    <w:rsid w:val="001018FA"/>
    <w:rsid w:val="00101920"/>
    <w:rsid w:val="0010199A"/>
    <w:rsid w:val="00101C49"/>
    <w:rsid w:val="00101C5D"/>
    <w:rsid w:val="00101D10"/>
    <w:rsid w:val="0010203D"/>
    <w:rsid w:val="001022DB"/>
    <w:rsid w:val="001022EC"/>
    <w:rsid w:val="001025AB"/>
    <w:rsid w:val="0010261C"/>
    <w:rsid w:val="001027E9"/>
    <w:rsid w:val="00102969"/>
    <w:rsid w:val="00102B7F"/>
    <w:rsid w:val="00102F6A"/>
    <w:rsid w:val="00102F7E"/>
    <w:rsid w:val="00102FD5"/>
    <w:rsid w:val="0010304A"/>
    <w:rsid w:val="0010305F"/>
    <w:rsid w:val="0010370E"/>
    <w:rsid w:val="001037A3"/>
    <w:rsid w:val="001037EB"/>
    <w:rsid w:val="00103814"/>
    <w:rsid w:val="00103832"/>
    <w:rsid w:val="00103922"/>
    <w:rsid w:val="0010394E"/>
    <w:rsid w:val="00103BBD"/>
    <w:rsid w:val="00103BCA"/>
    <w:rsid w:val="00103C83"/>
    <w:rsid w:val="00103D9B"/>
    <w:rsid w:val="00103FAC"/>
    <w:rsid w:val="001041CF"/>
    <w:rsid w:val="0010426C"/>
    <w:rsid w:val="00104312"/>
    <w:rsid w:val="00104487"/>
    <w:rsid w:val="001046FB"/>
    <w:rsid w:val="0010475B"/>
    <w:rsid w:val="001048A7"/>
    <w:rsid w:val="00104FBE"/>
    <w:rsid w:val="0010529C"/>
    <w:rsid w:val="001052E5"/>
    <w:rsid w:val="00105321"/>
    <w:rsid w:val="00105463"/>
    <w:rsid w:val="00105538"/>
    <w:rsid w:val="0010560D"/>
    <w:rsid w:val="0010580C"/>
    <w:rsid w:val="0010596A"/>
    <w:rsid w:val="001059DC"/>
    <w:rsid w:val="001059FA"/>
    <w:rsid w:val="00105AEB"/>
    <w:rsid w:val="00105BC0"/>
    <w:rsid w:val="00105C27"/>
    <w:rsid w:val="00105D2B"/>
    <w:rsid w:val="00105D84"/>
    <w:rsid w:val="00105D8B"/>
    <w:rsid w:val="00105DA3"/>
    <w:rsid w:val="00105DC5"/>
    <w:rsid w:val="00105E41"/>
    <w:rsid w:val="00106034"/>
    <w:rsid w:val="00106273"/>
    <w:rsid w:val="00106309"/>
    <w:rsid w:val="001063F1"/>
    <w:rsid w:val="001064EA"/>
    <w:rsid w:val="0010661D"/>
    <w:rsid w:val="00106689"/>
    <w:rsid w:val="001066D0"/>
    <w:rsid w:val="001067C0"/>
    <w:rsid w:val="00106C7D"/>
    <w:rsid w:val="00106CCB"/>
    <w:rsid w:val="00106D32"/>
    <w:rsid w:val="00106D74"/>
    <w:rsid w:val="00107002"/>
    <w:rsid w:val="00107266"/>
    <w:rsid w:val="001072BD"/>
    <w:rsid w:val="00107411"/>
    <w:rsid w:val="001074C0"/>
    <w:rsid w:val="00107596"/>
    <w:rsid w:val="0010761D"/>
    <w:rsid w:val="00107A23"/>
    <w:rsid w:val="00107A3F"/>
    <w:rsid w:val="00107AEA"/>
    <w:rsid w:val="00107EF9"/>
    <w:rsid w:val="00107F4B"/>
    <w:rsid w:val="00107F7E"/>
    <w:rsid w:val="00110360"/>
    <w:rsid w:val="001103CA"/>
    <w:rsid w:val="0011053C"/>
    <w:rsid w:val="001105FD"/>
    <w:rsid w:val="0011065D"/>
    <w:rsid w:val="00110910"/>
    <w:rsid w:val="00110914"/>
    <w:rsid w:val="00110F1A"/>
    <w:rsid w:val="00111066"/>
    <w:rsid w:val="00111123"/>
    <w:rsid w:val="00111648"/>
    <w:rsid w:val="0011173D"/>
    <w:rsid w:val="001117A6"/>
    <w:rsid w:val="0011199A"/>
    <w:rsid w:val="00111B40"/>
    <w:rsid w:val="00111D03"/>
    <w:rsid w:val="00111F60"/>
    <w:rsid w:val="001123CA"/>
    <w:rsid w:val="001123F3"/>
    <w:rsid w:val="001126C7"/>
    <w:rsid w:val="00112738"/>
    <w:rsid w:val="00112835"/>
    <w:rsid w:val="00112A1D"/>
    <w:rsid w:val="00112AE6"/>
    <w:rsid w:val="00112ED2"/>
    <w:rsid w:val="0011310C"/>
    <w:rsid w:val="00113156"/>
    <w:rsid w:val="001132E5"/>
    <w:rsid w:val="0011332E"/>
    <w:rsid w:val="00113400"/>
    <w:rsid w:val="0011341A"/>
    <w:rsid w:val="001134EB"/>
    <w:rsid w:val="001135E4"/>
    <w:rsid w:val="00113763"/>
    <w:rsid w:val="00113CC5"/>
    <w:rsid w:val="00113D86"/>
    <w:rsid w:val="00113D99"/>
    <w:rsid w:val="0011412F"/>
    <w:rsid w:val="001141AF"/>
    <w:rsid w:val="0011473D"/>
    <w:rsid w:val="00114A8A"/>
    <w:rsid w:val="00114C7D"/>
    <w:rsid w:val="00114CBD"/>
    <w:rsid w:val="00114D7E"/>
    <w:rsid w:val="00114DE2"/>
    <w:rsid w:val="0011517E"/>
    <w:rsid w:val="00115328"/>
    <w:rsid w:val="0011535F"/>
    <w:rsid w:val="001155C0"/>
    <w:rsid w:val="00115680"/>
    <w:rsid w:val="0011580C"/>
    <w:rsid w:val="00115838"/>
    <w:rsid w:val="00115908"/>
    <w:rsid w:val="001159DB"/>
    <w:rsid w:val="00115A1D"/>
    <w:rsid w:val="00115BDC"/>
    <w:rsid w:val="00115D17"/>
    <w:rsid w:val="0011634D"/>
    <w:rsid w:val="0011635E"/>
    <w:rsid w:val="001164BB"/>
    <w:rsid w:val="00116521"/>
    <w:rsid w:val="001165B3"/>
    <w:rsid w:val="00116B18"/>
    <w:rsid w:val="00116D26"/>
    <w:rsid w:val="00116D4F"/>
    <w:rsid w:val="00116FA9"/>
    <w:rsid w:val="00116FF1"/>
    <w:rsid w:val="0011743E"/>
    <w:rsid w:val="001174B3"/>
    <w:rsid w:val="00117706"/>
    <w:rsid w:val="00117A69"/>
    <w:rsid w:val="00117E68"/>
    <w:rsid w:val="00117F8B"/>
    <w:rsid w:val="00117FCF"/>
    <w:rsid w:val="00117FFE"/>
    <w:rsid w:val="0012018A"/>
    <w:rsid w:val="001203A4"/>
    <w:rsid w:val="00120A89"/>
    <w:rsid w:val="00120B17"/>
    <w:rsid w:val="00120B62"/>
    <w:rsid w:val="00120D22"/>
    <w:rsid w:val="00120D4D"/>
    <w:rsid w:val="00120EA4"/>
    <w:rsid w:val="00120FFE"/>
    <w:rsid w:val="00121049"/>
    <w:rsid w:val="00121058"/>
    <w:rsid w:val="0012111D"/>
    <w:rsid w:val="001213B6"/>
    <w:rsid w:val="001214EF"/>
    <w:rsid w:val="0012169F"/>
    <w:rsid w:val="00121924"/>
    <w:rsid w:val="00121C04"/>
    <w:rsid w:val="00121C32"/>
    <w:rsid w:val="00121C3B"/>
    <w:rsid w:val="00121E68"/>
    <w:rsid w:val="00121EB0"/>
    <w:rsid w:val="0012204A"/>
    <w:rsid w:val="001220EF"/>
    <w:rsid w:val="001222A4"/>
    <w:rsid w:val="001224D1"/>
    <w:rsid w:val="00122658"/>
    <w:rsid w:val="001227CC"/>
    <w:rsid w:val="00122B4A"/>
    <w:rsid w:val="00122D7C"/>
    <w:rsid w:val="00122D93"/>
    <w:rsid w:val="00122D94"/>
    <w:rsid w:val="00122FB6"/>
    <w:rsid w:val="001230B6"/>
    <w:rsid w:val="00123194"/>
    <w:rsid w:val="001232A7"/>
    <w:rsid w:val="00123384"/>
    <w:rsid w:val="001234A1"/>
    <w:rsid w:val="001234AF"/>
    <w:rsid w:val="00123500"/>
    <w:rsid w:val="0012363D"/>
    <w:rsid w:val="00123789"/>
    <w:rsid w:val="00123856"/>
    <w:rsid w:val="00123C8A"/>
    <w:rsid w:val="00123E81"/>
    <w:rsid w:val="00123F79"/>
    <w:rsid w:val="0012405F"/>
    <w:rsid w:val="001241EC"/>
    <w:rsid w:val="0012425A"/>
    <w:rsid w:val="001242A5"/>
    <w:rsid w:val="001243B8"/>
    <w:rsid w:val="0012448A"/>
    <w:rsid w:val="00124557"/>
    <w:rsid w:val="00124623"/>
    <w:rsid w:val="001248EC"/>
    <w:rsid w:val="00124970"/>
    <w:rsid w:val="00124B72"/>
    <w:rsid w:val="00124DB4"/>
    <w:rsid w:val="00124E33"/>
    <w:rsid w:val="00124FF8"/>
    <w:rsid w:val="0012503C"/>
    <w:rsid w:val="0012561F"/>
    <w:rsid w:val="00125635"/>
    <w:rsid w:val="001257A0"/>
    <w:rsid w:val="001257CB"/>
    <w:rsid w:val="00125844"/>
    <w:rsid w:val="001258C1"/>
    <w:rsid w:val="00125AF4"/>
    <w:rsid w:val="00125B4B"/>
    <w:rsid w:val="00125C5A"/>
    <w:rsid w:val="00125DB4"/>
    <w:rsid w:val="00125E32"/>
    <w:rsid w:val="001260DF"/>
    <w:rsid w:val="00126174"/>
    <w:rsid w:val="001262E8"/>
    <w:rsid w:val="001266A9"/>
    <w:rsid w:val="0012685B"/>
    <w:rsid w:val="001268AB"/>
    <w:rsid w:val="00126AB3"/>
    <w:rsid w:val="00126B3A"/>
    <w:rsid w:val="00127003"/>
    <w:rsid w:val="00127034"/>
    <w:rsid w:val="00127223"/>
    <w:rsid w:val="001272D5"/>
    <w:rsid w:val="0012775B"/>
    <w:rsid w:val="0012783B"/>
    <w:rsid w:val="0012784E"/>
    <w:rsid w:val="00127B9F"/>
    <w:rsid w:val="00127D76"/>
    <w:rsid w:val="00127E99"/>
    <w:rsid w:val="001301B6"/>
    <w:rsid w:val="0013024F"/>
    <w:rsid w:val="001306F2"/>
    <w:rsid w:val="00130962"/>
    <w:rsid w:val="001309E5"/>
    <w:rsid w:val="00130A3F"/>
    <w:rsid w:val="00130D7B"/>
    <w:rsid w:val="00131162"/>
    <w:rsid w:val="00131268"/>
    <w:rsid w:val="0013139F"/>
    <w:rsid w:val="001314C5"/>
    <w:rsid w:val="00131647"/>
    <w:rsid w:val="00131672"/>
    <w:rsid w:val="001316A0"/>
    <w:rsid w:val="00131A82"/>
    <w:rsid w:val="00131BB0"/>
    <w:rsid w:val="00131C95"/>
    <w:rsid w:val="00131D3E"/>
    <w:rsid w:val="00131E68"/>
    <w:rsid w:val="001320F5"/>
    <w:rsid w:val="0013216A"/>
    <w:rsid w:val="001321B0"/>
    <w:rsid w:val="0013224B"/>
    <w:rsid w:val="0013240B"/>
    <w:rsid w:val="001327EB"/>
    <w:rsid w:val="001328AE"/>
    <w:rsid w:val="001329E8"/>
    <w:rsid w:val="00132C63"/>
    <w:rsid w:val="00132CAF"/>
    <w:rsid w:val="00132F1E"/>
    <w:rsid w:val="001330E9"/>
    <w:rsid w:val="001331D8"/>
    <w:rsid w:val="001331E7"/>
    <w:rsid w:val="001332B4"/>
    <w:rsid w:val="001334C1"/>
    <w:rsid w:val="001335F8"/>
    <w:rsid w:val="001337A9"/>
    <w:rsid w:val="001337CE"/>
    <w:rsid w:val="0013385E"/>
    <w:rsid w:val="00133B33"/>
    <w:rsid w:val="00133B65"/>
    <w:rsid w:val="00133BE5"/>
    <w:rsid w:val="00133D63"/>
    <w:rsid w:val="00133DFF"/>
    <w:rsid w:val="00133E1D"/>
    <w:rsid w:val="00133E2D"/>
    <w:rsid w:val="00134031"/>
    <w:rsid w:val="00134070"/>
    <w:rsid w:val="00134108"/>
    <w:rsid w:val="0013418F"/>
    <w:rsid w:val="00134291"/>
    <w:rsid w:val="00134439"/>
    <w:rsid w:val="0013455D"/>
    <w:rsid w:val="0013466A"/>
    <w:rsid w:val="001346EF"/>
    <w:rsid w:val="00134727"/>
    <w:rsid w:val="00134996"/>
    <w:rsid w:val="00134AC8"/>
    <w:rsid w:val="00134B1A"/>
    <w:rsid w:val="00134C55"/>
    <w:rsid w:val="00134FDF"/>
    <w:rsid w:val="00134FFB"/>
    <w:rsid w:val="001350DD"/>
    <w:rsid w:val="00135125"/>
    <w:rsid w:val="001353A0"/>
    <w:rsid w:val="00135617"/>
    <w:rsid w:val="00135693"/>
    <w:rsid w:val="00135984"/>
    <w:rsid w:val="00135A48"/>
    <w:rsid w:val="00135CC4"/>
    <w:rsid w:val="00135D14"/>
    <w:rsid w:val="00135D21"/>
    <w:rsid w:val="00135FC1"/>
    <w:rsid w:val="0013636C"/>
    <w:rsid w:val="0013668F"/>
    <w:rsid w:val="00136714"/>
    <w:rsid w:val="00136B20"/>
    <w:rsid w:val="00136EB1"/>
    <w:rsid w:val="001371C2"/>
    <w:rsid w:val="001371E6"/>
    <w:rsid w:val="001372B4"/>
    <w:rsid w:val="001372D5"/>
    <w:rsid w:val="00137337"/>
    <w:rsid w:val="001373B3"/>
    <w:rsid w:val="001375EF"/>
    <w:rsid w:val="001376BD"/>
    <w:rsid w:val="00137A3C"/>
    <w:rsid w:val="00137C8C"/>
    <w:rsid w:val="00137D14"/>
    <w:rsid w:val="00137D3F"/>
    <w:rsid w:val="00137D6C"/>
    <w:rsid w:val="00137DA0"/>
    <w:rsid w:val="00137E2C"/>
    <w:rsid w:val="00137ED3"/>
    <w:rsid w:val="00137FFE"/>
    <w:rsid w:val="00140364"/>
    <w:rsid w:val="001405BB"/>
    <w:rsid w:val="0014063B"/>
    <w:rsid w:val="0014090D"/>
    <w:rsid w:val="001409F1"/>
    <w:rsid w:val="00140C18"/>
    <w:rsid w:val="00140D59"/>
    <w:rsid w:val="00140D72"/>
    <w:rsid w:val="00140E98"/>
    <w:rsid w:val="00141031"/>
    <w:rsid w:val="0014106B"/>
    <w:rsid w:val="00141080"/>
    <w:rsid w:val="001410FE"/>
    <w:rsid w:val="001412EE"/>
    <w:rsid w:val="0014144A"/>
    <w:rsid w:val="001418BC"/>
    <w:rsid w:val="00141C93"/>
    <w:rsid w:val="00141E69"/>
    <w:rsid w:val="00142719"/>
    <w:rsid w:val="00142881"/>
    <w:rsid w:val="00142A83"/>
    <w:rsid w:val="00142E79"/>
    <w:rsid w:val="00143026"/>
    <w:rsid w:val="001431A9"/>
    <w:rsid w:val="001433DC"/>
    <w:rsid w:val="001433E1"/>
    <w:rsid w:val="00143862"/>
    <w:rsid w:val="00143A7A"/>
    <w:rsid w:val="00143CDE"/>
    <w:rsid w:val="00143FBA"/>
    <w:rsid w:val="00144724"/>
    <w:rsid w:val="001447A8"/>
    <w:rsid w:val="001448C1"/>
    <w:rsid w:val="00144AC0"/>
    <w:rsid w:val="00144C8F"/>
    <w:rsid w:val="00144CF4"/>
    <w:rsid w:val="00144D2F"/>
    <w:rsid w:val="00144E2B"/>
    <w:rsid w:val="00145039"/>
    <w:rsid w:val="001450D8"/>
    <w:rsid w:val="00145770"/>
    <w:rsid w:val="00145CA4"/>
    <w:rsid w:val="00145E0F"/>
    <w:rsid w:val="00145EAD"/>
    <w:rsid w:val="00145F1F"/>
    <w:rsid w:val="0014607C"/>
    <w:rsid w:val="001460C0"/>
    <w:rsid w:val="00146212"/>
    <w:rsid w:val="0014623E"/>
    <w:rsid w:val="0014654D"/>
    <w:rsid w:val="00146A4D"/>
    <w:rsid w:val="00146E28"/>
    <w:rsid w:val="00146E58"/>
    <w:rsid w:val="00147030"/>
    <w:rsid w:val="00147433"/>
    <w:rsid w:val="001476A1"/>
    <w:rsid w:val="001477B6"/>
    <w:rsid w:val="00147840"/>
    <w:rsid w:val="00147A13"/>
    <w:rsid w:val="00147B6D"/>
    <w:rsid w:val="00147B70"/>
    <w:rsid w:val="00147D27"/>
    <w:rsid w:val="00147E3C"/>
    <w:rsid w:val="00150334"/>
    <w:rsid w:val="00150912"/>
    <w:rsid w:val="00150B25"/>
    <w:rsid w:val="001510B7"/>
    <w:rsid w:val="00151125"/>
    <w:rsid w:val="001513F6"/>
    <w:rsid w:val="00151515"/>
    <w:rsid w:val="0015153B"/>
    <w:rsid w:val="0015169A"/>
    <w:rsid w:val="00151717"/>
    <w:rsid w:val="00151783"/>
    <w:rsid w:val="0015184A"/>
    <w:rsid w:val="00151B96"/>
    <w:rsid w:val="00151D39"/>
    <w:rsid w:val="00151E0E"/>
    <w:rsid w:val="001520F9"/>
    <w:rsid w:val="00152275"/>
    <w:rsid w:val="001523E5"/>
    <w:rsid w:val="001523EC"/>
    <w:rsid w:val="00152685"/>
    <w:rsid w:val="001526E4"/>
    <w:rsid w:val="001527BF"/>
    <w:rsid w:val="00152827"/>
    <w:rsid w:val="00152942"/>
    <w:rsid w:val="001529B4"/>
    <w:rsid w:val="00152AC3"/>
    <w:rsid w:val="00152AEE"/>
    <w:rsid w:val="00152CF1"/>
    <w:rsid w:val="00152E86"/>
    <w:rsid w:val="00152F48"/>
    <w:rsid w:val="00153016"/>
    <w:rsid w:val="001530E9"/>
    <w:rsid w:val="00153188"/>
    <w:rsid w:val="00153211"/>
    <w:rsid w:val="00153517"/>
    <w:rsid w:val="00153753"/>
    <w:rsid w:val="0015385B"/>
    <w:rsid w:val="00153923"/>
    <w:rsid w:val="0015397A"/>
    <w:rsid w:val="00153B68"/>
    <w:rsid w:val="00153DED"/>
    <w:rsid w:val="00153EE6"/>
    <w:rsid w:val="00153F87"/>
    <w:rsid w:val="0015445B"/>
    <w:rsid w:val="00154564"/>
    <w:rsid w:val="0015461D"/>
    <w:rsid w:val="001547DE"/>
    <w:rsid w:val="001547EF"/>
    <w:rsid w:val="00154857"/>
    <w:rsid w:val="00154A3D"/>
    <w:rsid w:val="00154AF1"/>
    <w:rsid w:val="00154BB7"/>
    <w:rsid w:val="00154D1D"/>
    <w:rsid w:val="00154F84"/>
    <w:rsid w:val="001551F1"/>
    <w:rsid w:val="00155458"/>
    <w:rsid w:val="001557A3"/>
    <w:rsid w:val="00155A1B"/>
    <w:rsid w:val="00155B94"/>
    <w:rsid w:val="00155BE1"/>
    <w:rsid w:val="00155DB4"/>
    <w:rsid w:val="00156111"/>
    <w:rsid w:val="00156115"/>
    <w:rsid w:val="00156179"/>
    <w:rsid w:val="0015630E"/>
    <w:rsid w:val="001564DC"/>
    <w:rsid w:val="00156777"/>
    <w:rsid w:val="00156809"/>
    <w:rsid w:val="00156864"/>
    <w:rsid w:val="00156C9D"/>
    <w:rsid w:val="00156CDE"/>
    <w:rsid w:val="00156D05"/>
    <w:rsid w:val="00156DA2"/>
    <w:rsid w:val="00156DE5"/>
    <w:rsid w:val="00156EB6"/>
    <w:rsid w:val="0015710C"/>
    <w:rsid w:val="0015713E"/>
    <w:rsid w:val="001574D9"/>
    <w:rsid w:val="00157749"/>
    <w:rsid w:val="001579A0"/>
    <w:rsid w:val="00157AEF"/>
    <w:rsid w:val="00157D65"/>
    <w:rsid w:val="00157F64"/>
    <w:rsid w:val="00157FBD"/>
    <w:rsid w:val="0016026C"/>
    <w:rsid w:val="001607C2"/>
    <w:rsid w:val="001607D1"/>
    <w:rsid w:val="00160839"/>
    <w:rsid w:val="001609DB"/>
    <w:rsid w:val="00160DED"/>
    <w:rsid w:val="00160F6A"/>
    <w:rsid w:val="00161202"/>
    <w:rsid w:val="0016130B"/>
    <w:rsid w:val="00161353"/>
    <w:rsid w:val="00161494"/>
    <w:rsid w:val="0016162C"/>
    <w:rsid w:val="001618E1"/>
    <w:rsid w:val="00161A00"/>
    <w:rsid w:val="00161A12"/>
    <w:rsid w:val="00161B24"/>
    <w:rsid w:val="00161F16"/>
    <w:rsid w:val="001620A6"/>
    <w:rsid w:val="0016218F"/>
    <w:rsid w:val="0016246A"/>
    <w:rsid w:val="001629D3"/>
    <w:rsid w:val="00162C55"/>
    <w:rsid w:val="001632A2"/>
    <w:rsid w:val="0016344A"/>
    <w:rsid w:val="001637A7"/>
    <w:rsid w:val="00163860"/>
    <w:rsid w:val="00163A1F"/>
    <w:rsid w:val="00163C8E"/>
    <w:rsid w:val="00163D68"/>
    <w:rsid w:val="00163FFA"/>
    <w:rsid w:val="00164058"/>
    <w:rsid w:val="00164135"/>
    <w:rsid w:val="0016457C"/>
    <w:rsid w:val="001647B4"/>
    <w:rsid w:val="001647D3"/>
    <w:rsid w:val="00164A3D"/>
    <w:rsid w:val="00164AD6"/>
    <w:rsid w:val="00164BEC"/>
    <w:rsid w:val="00164D0C"/>
    <w:rsid w:val="00164F69"/>
    <w:rsid w:val="001652A8"/>
    <w:rsid w:val="0016570F"/>
    <w:rsid w:val="00165915"/>
    <w:rsid w:val="00165ACE"/>
    <w:rsid w:val="00165B05"/>
    <w:rsid w:val="00165B55"/>
    <w:rsid w:val="00165BE8"/>
    <w:rsid w:val="00165CD1"/>
    <w:rsid w:val="00165DE0"/>
    <w:rsid w:val="00165F34"/>
    <w:rsid w:val="00165FB5"/>
    <w:rsid w:val="00166196"/>
    <w:rsid w:val="001661E6"/>
    <w:rsid w:val="00166233"/>
    <w:rsid w:val="001662AC"/>
    <w:rsid w:val="00166497"/>
    <w:rsid w:val="001665FC"/>
    <w:rsid w:val="00166807"/>
    <w:rsid w:val="001669BB"/>
    <w:rsid w:val="001669F6"/>
    <w:rsid w:val="001669F8"/>
    <w:rsid w:val="00166D4B"/>
    <w:rsid w:val="00166EF0"/>
    <w:rsid w:val="00166FEB"/>
    <w:rsid w:val="00167187"/>
    <w:rsid w:val="0016739E"/>
    <w:rsid w:val="001678A3"/>
    <w:rsid w:val="001679C6"/>
    <w:rsid w:val="00167C6E"/>
    <w:rsid w:val="00167E37"/>
    <w:rsid w:val="0017007D"/>
    <w:rsid w:val="0017075E"/>
    <w:rsid w:val="00170A9E"/>
    <w:rsid w:val="00170BA7"/>
    <w:rsid w:val="00170EE8"/>
    <w:rsid w:val="00170F70"/>
    <w:rsid w:val="00170F85"/>
    <w:rsid w:val="00171123"/>
    <w:rsid w:val="001711EB"/>
    <w:rsid w:val="00171D1B"/>
    <w:rsid w:val="00171FBD"/>
    <w:rsid w:val="00172000"/>
    <w:rsid w:val="001721A1"/>
    <w:rsid w:val="00172238"/>
    <w:rsid w:val="00172391"/>
    <w:rsid w:val="001724C6"/>
    <w:rsid w:val="001724E6"/>
    <w:rsid w:val="001725A5"/>
    <w:rsid w:val="0017263E"/>
    <w:rsid w:val="001726D8"/>
    <w:rsid w:val="00172845"/>
    <w:rsid w:val="0017294C"/>
    <w:rsid w:val="00172AA3"/>
    <w:rsid w:val="00172BA8"/>
    <w:rsid w:val="00172BDE"/>
    <w:rsid w:val="00172FE8"/>
    <w:rsid w:val="00173027"/>
    <w:rsid w:val="001730E9"/>
    <w:rsid w:val="001732A7"/>
    <w:rsid w:val="00173348"/>
    <w:rsid w:val="00173426"/>
    <w:rsid w:val="00173795"/>
    <w:rsid w:val="0017381C"/>
    <w:rsid w:val="0017390E"/>
    <w:rsid w:val="0017393B"/>
    <w:rsid w:val="001739AC"/>
    <w:rsid w:val="00173DAB"/>
    <w:rsid w:val="00173EA1"/>
    <w:rsid w:val="001741F0"/>
    <w:rsid w:val="001748EB"/>
    <w:rsid w:val="001748EF"/>
    <w:rsid w:val="00174900"/>
    <w:rsid w:val="00174A87"/>
    <w:rsid w:val="00174C14"/>
    <w:rsid w:val="00174DB6"/>
    <w:rsid w:val="001755DA"/>
    <w:rsid w:val="001756F4"/>
    <w:rsid w:val="00175727"/>
    <w:rsid w:val="001759F9"/>
    <w:rsid w:val="00175B50"/>
    <w:rsid w:val="00175E9E"/>
    <w:rsid w:val="001761BF"/>
    <w:rsid w:val="001762E8"/>
    <w:rsid w:val="0017636E"/>
    <w:rsid w:val="001763A9"/>
    <w:rsid w:val="0017691A"/>
    <w:rsid w:val="00176AD6"/>
    <w:rsid w:val="00176B36"/>
    <w:rsid w:val="00176C87"/>
    <w:rsid w:val="00176D96"/>
    <w:rsid w:val="00176EBE"/>
    <w:rsid w:val="00176EFA"/>
    <w:rsid w:val="00176FBE"/>
    <w:rsid w:val="00177478"/>
    <w:rsid w:val="00177806"/>
    <w:rsid w:val="001778F6"/>
    <w:rsid w:val="00177972"/>
    <w:rsid w:val="00177A35"/>
    <w:rsid w:val="00177B91"/>
    <w:rsid w:val="00177C0A"/>
    <w:rsid w:val="00177E20"/>
    <w:rsid w:val="00180068"/>
    <w:rsid w:val="00180112"/>
    <w:rsid w:val="00180759"/>
    <w:rsid w:val="00180AA2"/>
    <w:rsid w:val="00180B1A"/>
    <w:rsid w:val="00180C01"/>
    <w:rsid w:val="00180C8C"/>
    <w:rsid w:val="00180DB6"/>
    <w:rsid w:val="00180E4C"/>
    <w:rsid w:val="00180EB7"/>
    <w:rsid w:val="00180F67"/>
    <w:rsid w:val="001812E5"/>
    <w:rsid w:val="0018164A"/>
    <w:rsid w:val="0018172D"/>
    <w:rsid w:val="00181DCF"/>
    <w:rsid w:val="00182097"/>
    <w:rsid w:val="001820A1"/>
    <w:rsid w:val="0018219B"/>
    <w:rsid w:val="00182328"/>
    <w:rsid w:val="001825B9"/>
    <w:rsid w:val="00182745"/>
    <w:rsid w:val="001827F7"/>
    <w:rsid w:val="001829F4"/>
    <w:rsid w:val="00182CC0"/>
    <w:rsid w:val="00182CF2"/>
    <w:rsid w:val="00182D30"/>
    <w:rsid w:val="00182E55"/>
    <w:rsid w:val="001831CE"/>
    <w:rsid w:val="00183281"/>
    <w:rsid w:val="0018348A"/>
    <w:rsid w:val="00183A9C"/>
    <w:rsid w:val="001841C0"/>
    <w:rsid w:val="001841C9"/>
    <w:rsid w:val="00184261"/>
    <w:rsid w:val="00184290"/>
    <w:rsid w:val="00184367"/>
    <w:rsid w:val="001843CA"/>
    <w:rsid w:val="00184683"/>
    <w:rsid w:val="00184A59"/>
    <w:rsid w:val="00184B29"/>
    <w:rsid w:val="00184CF5"/>
    <w:rsid w:val="00184D05"/>
    <w:rsid w:val="00184D8F"/>
    <w:rsid w:val="00184E9A"/>
    <w:rsid w:val="001850A4"/>
    <w:rsid w:val="00185193"/>
    <w:rsid w:val="00185235"/>
    <w:rsid w:val="001855AB"/>
    <w:rsid w:val="0018564E"/>
    <w:rsid w:val="00185694"/>
    <w:rsid w:val="0018587E"/>
    <w:rsid w:val="00185891"/>
    <w:rsid w:val="00185946"/>
    <w:rsid w:val="00185B06"/>
    <w:rsid w:val="00185C77"/>
    <w:rsid w:val="00185E7E"/>
    <w:rsid w:val="00185F22"/>
    <w:rsid w:val="001860AC"/>
    <w:rsid w:val="001860F7"/>
    <w:rsid w:val="001861D0"/>
    <w:rsid w:val="001862E1"/>
    <w:rsid w:val="00186353"/>
    <w:rsid w:val="00186479"/>
    <w:rsid w:val="001867FB"/>
    <w:rsid w:val="00186911"/>
    <w:rsid w:val="0018695D"/>
    <w:rsid w:val="00186A62"/>
    <w:rsid w:val="00186B2D"/>
    <w:rsid w:val="00186D8E"/>
    <w:rsid w:val="00186E9D"/>
    <w:rsid w:val="001875B1"/>
    <w:rsid w:val="0018764B"/>
    <w:rsid w:val="00187668"/>
    <w:rsid w:val="00187712"/>
    <w:rsid w:val="00187865"/>
    <w:rsid w:val="001878F5"/>
    <w:rsid w:val="00187C87"/>
    <w:rsid w:val="00187C88"/>
    <w:rsid w:val="00187D58"/>
    <w:rsid w:val="00187EE1"/>
    <w:rsid w:val="00187F6A"/>
    <w:rsid w:val="001900D0"/>
    <w:rsid w:val="001901F6"/>
    <w:rsid w:val="00190219"/>
    <w:rsid w:val="0019022A"/>
    <w:rsid w:val="001905A9"/>
    <w:rsid w:val="00190767"/>
    <w:rsid w:val="00190830"/>
    <w:rsid w:val="001909EC"/>
    <w:rsid w:val="00190A09"/>
    <w:rsid w:val="00190A48"/>
    <w:rsid w:val="00190BB6"/>
    <w:rsid w:val="00190C5D"/>
    <w:rsid w:val="00190D28"/>
    <w:rsid w:val="00190E0F"/>
    <w:rsid w:val="00190E39"/>
    <w:rsid w:val="00190EFF"/>
    <w:rsid w:val="00190F45"/>
    <w:rsid w:val="00190F4B"/>
    <w:rsid w:val="00191115"/>
    <w:rsid w:val="00191266"/>
    <w:rsid w:val="00191273"/>
    <w:rsid w:val="0019149A"/>
    <w:rsid w:val="001914BC"/>
    <w:rsid w:val="00191785"/>
    <w:rsid w:val="00191795"/>
    <w:rsid w:val="00191839"/>
    <w:rsid w:val="00191861"/>
    <w:rsid w:val="00191B9C"/>
    <w:rsid w:val="00191BFA"/>
    <w:rsid w:val="00191C36"/>
    <w:rsid w:val="00191D88"/>
    <w:rsid w:val="001921FF"/>
    <w:rsid w:val="0019221B"/>
    <w:rsid w:val="0019229C"/>
    <w:rsid w:val="001922B3"/>
    <w:rsid w:val="00192360"/>
    <w:rsid w:val="001925D7"/>
    <w:rsid w:val="001927F1"/>
    <w:rsid w:val="00192899"/>
    <w:rsid w:val="001928F7"/>
    <w:rsid w:val="00192A51"/>
    <w:rsid w:val="00192AAA"/>
    <w:rsid w:val="00192B1E"/>
    <w:rsid w:val="00192B68"/>
    <w:rsid w:val="00192C1E"/>
    <w:rsid w:val="00192CEB"/>
    <w:rsid w:val="00192E1D"/>
    <w:rsid w:val="001930AC"/>
    <w:rsid w:val="0019313D"/>
    <w:rsid w:val="00193181"/>
    <w:rsid w:val="00193263"/>
    <w:rsid w:val="0019328F"/>
    <w:rsid w:val="001936E7"/>
    <w:rsid w:val="0019373B"/>
    <w:rsid w:val="00193741"/>
    <w:rsid w:val="00193838"/>
    <w:rsid w:val="00193FE6"/>
    <w:rsid w:val="00194113"/>
    <w:rsid w:val="00194179"/>
    <w:rsid w:val="00194609"/>
    <w:rsid w:val="001947DF"/>
    <w:rsid w:val="00194CF4"/>
    <w:rsid w:val="00194E67"/>
    <w:rsid w:val="00194E90"/>
    <w:rsid w:val="00195103"/>
    <w:rsid w:val="001952C7"/>
    <w:rsid w:val="001953BE"/>
    <w:rsid w:val="0019541D"/>
    <w:rsid w:val="00195486"/>
    <w:rsid w:val="0019562B"/>
    <w:rsid w:val="001956CE"/>
    <w:rsid w:val="0019570B"/>
    <w:rsid w:val="001958CD"/>
    <w:rsid w:val="001958CE"/>
    <w:rsid w:val="00195906"/>
    <w:rsid w:val="00195B90"/>
    <w:rsid w:val="00195C86"/>
    <w:rsid w:val="00195D96"/>
    <w:rsid w:val="00195E77"/>
    <w:rsid w:val="00195EC9"/>
    <w:rsid w:val="00195F1C"/>
    <w:rsid w:val="001962F3"/>
    <w:rsid w:val="00196671"/>
    <w:rsid w:val="001966C9"/>
    <w:rsid w:val="0019674D"/>
    <w:rsid w:val="00196982"/>
    <w:rsid w:val="00196B87"/>
    <w:rsid w:val="00196D39"/>
    <w:rsid w:val="00196D7E"/>
    <w:rsid w:val="00196EE5"/>
    <w:rsid w:val="00196F74"/>
    <w:rsid w:val="00196FB7"/>
    <w:rsid w:val="00197193"/>
    <w:rsid w:val="00197258"/>
    <w:rsid w:val="0019727A"/>
    <w:rsid w:val="00197409"/>
    <w:rsid w:val="00197525"/>
    <w:rsid w:val="00197537"/>
    <w:rsid w:val="00197766"/>
    <w:rsid w:val="001978DE"/>
    <w:rsid w:val="00197C29"/>
    <w:rsid w:val="001A0000"/>
    <w:rsid w:val="001A00B9"/>
    <w:rsid w:val="001A052E"/>
    <w:rsid w:val="001A0CD3"/>
    <w:rsid w:val="001A0ED2"/>
    <w:rsid w:val="001A0F41"/>
    <w:rsid w:val="001A0F9D"/>
    <w:rsid w:val="001A109A"/>
    <w:rsid w:val="001A122B"/>
    <w:rsid w:val="001A12A7"/>
    <w:rsid w:val="001A1367"/>
    <w:rsid w:val="001A1433"/>
    <w:rsid w:val="001A146C"/>
    <w:rsid w:val="001A1474"/>
    <w:rsid w:val="001A1498"/>
    <w:rsid w:val="001A160C"/>
    <w:rsid w:val="001A18C0"/>
    <w:rsid w:val="001A1A1E"/>
    <w:rsid w:val="001A1B6A"/>
    <w:rsid w:val="001A1BFD"/>
    <w:rsid w:val="001A1CCC"/>
    <w:rsid w:val="001A1D38"/>
    <w:rsid w:val="001A1D59"/>
    <w:rsid w:val="001A1D8A"/>
    <w:rsid w:val="001A1E9C"/>
    <w:rsid w:val="001A20FC"/>
    <w:rsid w:val="001A2161"/>
    <w:rsid w:val="001A2221"/>
    <w:rsid w:val="001A2438"/>
    <w:rsid w:val="001A24C1"/>
    <w:rsid w:val="001A2AFC"/>
    <w:rsid w:val="001A2D50"/>
    <w:rsid w:val="001A2EF3"/>
    <w:rsid w:val="001A3090"/>
    <w:rsid w:val="001A3213"/>
    <w:rsid w:val="001A3586"/>
    <w:rsid w:val="001A3618"/>
    <w:rsid w:val="001A37F3"/>
    <w:rsid w:val="001A398E"/>
    <w:rsid w:val="001A39D2"/>
    <w:rsid w:val="001A3BAE"/>
    <w:rsid w:val="001A3C97"/>
    <w:rsid w:val="001A3CDC"/>
    <w:rsid w:val="001A4151"/>
    <w:rsid w:val="001A436C"/>
    <w:rsid w:val="001A451C"/>
    <w:rsid w:val="001A473E"/>
    <w:rsid w:val="001A4748"/>
    <w:rsid w:val="001A4C13"/>
    <w:rsid w:val="001A54D2"/>
    <w:rsid w:val="001A555E"/>
    <w:rsid w:val="001A596E"/>
    <w:rsid w:val="001A5B3F"/>
    <w:rsid w:val="001A5E41"/>
    <w:rsid w:val="001A613E"/>
    <w:rsid w:val="001A62C1"/>
    <w:rsid w:val="001A64E1"/>
    <w:rsid w:val="001A65F0"/>
    <w:rsid w:val="001A68D4"/>
    <w:rsid w:val="001A6AD5"/>
    <w:rsid w:val="001A6BD6"/>
    <w:rsid w:val="001A6C20"/>
    <w:rsid w:val="001A6C8F"/>
    <w:rsid w:val="001A6C92"/>
    <w:rsid w:val="001A6ED9"/>
    <w:rsid w:val="001A71DF"/>
    <w:rsid w:val="001A7238"/>
    <w:rsid w:val="001A73E2"/>
    <w:rsid w:val="001A73F8"/>
    <w:rsid w:val="001A753A"/>
    <w:rsid w:val="001A75C8"/>
    <w:rsid w:val="001A78AC"/>
    <w:rsid w:val="001A7BE1"/>
    <w:rsid w:val="001A7C30"/>
    <w:rsid w:val="001B001E"/>
    <w:rsid w:val="001B006F"/>
    <w:rsid w:val="001B0098"/>
    <w:rsid w:val="001B0109"/>
    <w:rsid w:val="001B02D8"/>
    <w:rsid w:val="001B02EB"/>
    <w:rsid w:val="001B0480"/>
    <w:rsid w:val="001B05AE"/>
    <w:rsid w:val="001B06CF"/>
    <w:rsid w:val="001B0733"/>
    <w:rsid w:val="001B098B"/>
    <w:rsid w:val="001B09B5"/>
    <w:rsid w:val="001B0A5C"/>
    <w:rsid w:val="001B0E61"/>
    <w:rsid w:val="001B0ED1"/>
    <w:rsid w:val="001B0F6D"/>
    <w:rsid w:val="001B1047"/>
    <w:rsid w:val="001B10A4"/>
    <w:rsid w:val="001B10A8"/>
    <w:rsid w:val="001B118B"/>
    <w:rsid w:val="001B11F2"/>
    <w:rsid w:val="001B16EE"/>
    <w:rsid w:val="001B18E1"/>
    <w:rsid w:val="001B1A8E"/>
    <w:rsid w:val="001B1BE3"/>
    <w:rsid w:val="001B1C78"/>
    <w:rsid w:val="001B1E2D"/>
    <w:rsid w:val="001B1ECD"/>
    <w:rsid w:val="001B2017"/>
    <w:rsid w:val="001B2055"/>
    <w:rsid w:val="001B2150"/>
    <w:rsid w:val="001B216F"/>
    <w:rsid w:val="001B227E"/>
    <w:rsid w:val="001B229D"/>
    <w:rsid w:val="001B2528"/>
    <w:rsid w:val="001B25EE"/>
    <w:rsid w:val="001B2B2D"/>
    <w:rsid w:val="001B2C40"/>
    <w:rsid w:val="001B2E21"/>
    <w:rsid w:val="001B30B4"/>
    <w:rsid w:val="001B30F7"/>
    <w:rsid w:val="001B34AE"/>
    <w:rsid w:val="001B34D3"/>
    <w:rsid w:val="001B34F7"/>
    <w:rsid w:val="001B3814"/>
    <w:rsid w:val="001B396C"/>
    <w:rsid w:val="001B3EB0"/>
    <w:rsid w:val="001B40D6"/>
    <w:rsid w:val="001B40E9"/>
    <w:rsid w:val="001B41FA"/>
    <w:rsid w:val="001B421A"/>
    <w:rsid w:val="001B43AB"/>
    <w:rsid w:val="001B4825"/>
    <w:rsid w:val="001B4935"/>
    <w:rsid w:val="001B4A55"/>
    <w:rsid w:val="001B4B8A"/>
    <w:rsid w:val="001B4B8E"/>
    <w:rsid w:val="001B4BC6"/>
    <w:rsid w:val="001B4BEB"/>
    <w:rsid w:val="001B4BEF"/>
    <w:rsid w:val="001B4F08"/>
    <w:rsid w:val="001B4F79"/>
    <w:rsid w:val="001B4FD0"/>
    <w:rsid w:val="001B5163"/>
    <w:rsid w:val="001B5280"/>
    <w:rsid w:val="001B5495"/>
    <w:rsid w:val="001B54AC"/>
    <w:rsid w:val="001B55C7"/>
    <w:rsid w:val="001B577D"/>
    <w:rsid w:val="001B59F3"/>
    <w:rsid w:val="001B5AFF"/>
    <w:rsid w:val="001B5BC3"/>
    <w:rsid w:val="001B5D70"/>
    <w:rsid w:val="001B5DA1"/>
    <w:rsid w:val="001B5DBB"/>
    <w:rsid w:val="001B5F02"/>
    <w:rsid w:val="001B5F6B"/>
    <w:rsid w:val="001B6231"/>
    <w:rsid w:val="001B64D0"/>
    <w:rsid w:val="001B679B"/>
    <w:rsid w:val="001B67D9"/>
    <w:rsid w:val="001B6C2B"/>
    <w:rsid w:val="001B6F09"/>
    <w:rsid w:val="001B7335"/>
    <w:rsid w:val="001B7383"/>
    <w:rsid w:val="001B7645"/>
    <w:rsid w:val="001B78DC"/>
    <w:rsid w:val="001B7949"/>
    <w:rsid w:val="001B79A0"/>
    <w:rsid w:val="001B7C8C"/>
    <w:rsid w:val="001B7CFE"/>
    <w:rsid w:val="001B7D97"/>
    <w:rsid w:val="001B7EB4"/>
    <w:rsid w:val="001C002D"/>
    <w:rsid w:val="001C0179"/>
    <w:rsid w:val="001C03E3"/>
    <w:rsid w:val="001C059F"/>
    <w:rsid w:val="001C05E2"/>
    <w:rsid w:val="001C060C"/>
    <w:rsid w:val="001C069C"/>
    <w:rsid w:val="001C0851"/>
    <w:rsid w:val="001C089D"/>
    <w:rsid w:val="001C097C"/>
    <w:rsid w:val="001C0A02"/>
    <w:rsid w:val="001C0A1B"/>
    <w:rsid w:val="001C120D"/>
    <w:rsid w:val="001C1353"/>
    <w:rsid w:val="001C147D"/>
    <w:rsid w:val="001C1683"/>
    <w:rsid w:val="001C1764"/>
    <w:rsid w:val="001C19F9"/>
    <w:rsid w:val="001C1A38"/>
    <w:rsid w:val="001C1A7E"/>
    <w:rsid w:val="001C1B5D"/>
    <w:rsid w:val="001C1D56"/>
    <w:rsid w:val="001C1D76"/>
    <w:rsid w:val="001C1DB6"/>
    <w:rsid w:val="001C1EE3"/>
    <w:rsid w:val="001C206B"/>
    <w:rsid w:val="001C228E"/>
    <w:rsid w:val="001C2436"/>
    <w:rsid w:val="001C26F8"/>
    <w:rsid w:val="001C271C"/>
    <w:rsid w:val="001C2799"/>
    <w:rsid w:val="001C27AE"/>
    <w:rsid w:val="001C27AF"/>
    <w:rsid w:val="001C286D"/>
    <w:rsid w:val="001C28E6"/>
    <w:rsid w:val="001C2A12"/>
    <w:rsid w:val="001C2BAC"/>
    <w:rsid w:val="001C2BE0"/>
    <w:rsid w:val="001C2F05"/>
    <w:rsid w:val="001C3323"/>
    <w:rsid w:val="001C365D"/>
    <w:rsid w:val="001C3D5F"/>
    <w:rsid w:val="001C4000"/>
    <w:rsid w:val="001C43DF"/>
    <w:rsid w:val="001C478A"/>
    <w:rsid w:val="001C49CC"/>
    <w:rsid w:val="001C49E3"/>
    <w:rsid w:val="001C4B7E"/>
    <w:rsid w:val="001C4D51"/>
    <w:rsid w:val="001C4E93"/>
    <w:rsid w:val="001C50DB"/>
    <w:rsid w:val="001C5141"/>
    <w:rsid w:val="001C51E7"/>
    <w:rsid w:val="001C51EA"/>
    <w:rsid w:val="001C5219"/>
    <w:rsid w:val="001C55E9"/>
    <w:rsid w:val="001C58D1"/>
    <w:rsid w:val="001C5A39"/>
    <w:rsid w:val="001C5B18"/>
    <w:rsid w:val="001C5B82"/>
    <w:rsid w:val="001C5B92"/>
    <w:rsid w:val="001C5D7B"/>
    <w:rsid w:val="001C5DD7"/>
    <w:rsid w:val="001C5E06"/>
    <w:rsid w:val="001C5EF4"/>
    <w:rsid w:val="001C5EFC"/>
    <w:rsid w:val="001C606E"/>
    <w:rsid w:val="001C6132"/>
    <w:rsid w:val="001C61B4"/>
    <w:rsid w:val="001C63AC"/>
    <w:rsid w:val="001C6452"/>
    <w:rsid w:val="001C6479"/>
    <w:rsid w:val="001C6576"/>
    <w:rsid w:val="001C66A3"/>
    <w:rsid w:val="001C67DF"/>
    <w:rsid w:val="001C6ACA"/>
    <w:rsid w:val="001C6B3C"/>
    <w:rsid w:val="001C6D64"/>
    <w:rsid w:val="001C6F1F"/>
    <w:rsid w:val="001C700E"/>
    <w:rsid w:val="001C739D"/>
    <w:rsid w:val="001C73A4"/>
    <w:rsid w:val="001C73B8"/>
    <w:rsid w:val="001C7546"/>
    <w:rsid w:val="001C778B"/>
    <w:rsid w:val="001C77F5"/>
    <w:rsid w:val="001C784B"/>
    <w:rsid w:val="001C7E72"/>
    <w:rsid w:val="001D0079"/>
    <w:rsid w:val="001D04B8"/>
    <w:rsid w:val="001D0675"/>
    <w:rsid w:val="001D09EF"/>
    <w:rsid w:val="001D0D6F"/>
    <w:rsid w:val="001D0EAD"/>
    <w:rsid w:val="001D0F1F"/>
    <w:rsid w:val="001D114B"/>
    <w:rsid w:val="001D13B3"/>
    <w:rsid w:val="001D14D2"/>
    <w:rsid w:val="001D170F"/>
    <w:rsid w:val="001D1871"/>
    <w:rsid w:val="001D199A"/>
    <w:rsid w:val="001D1B65"/>
    <w:rsid w:val="001D1D73"/>
    <w:rsid w:val="001D1D80"/>
    <w:rsid w:val="001D1DF1"/>
    <w:rsid w:val="001D2029"/>
    <w:rsid w:val="001D2108"/>
    <w:rsid w:val="001D22EE"/>
    <w:rsid w:val="001D26A6"/>
    <w:rsid w:val="001D2B5E"/>
    <w:rsid w:val="001D2C28"/>
    <w:rsid w:val="001D2CC2"/>
    <w:rsid w:val="001D2D00"/>
    <w:rsid w:val="001D2D49"/>
    <w:rsid w:val="001D34E0"/>
    <w:rsid w:val="001D3556"/>
    <w:rsid w:val="001D3B20"/>
    <w:rsid w:val="001D3B6E"/>
    <w:rsid w:val="001D430D"/>
    <w:rsid w:val="001D4347"/>
    <w:rsid w:val="001D43AD"/>
    <w:rsid w:val="001D43D4"/>
    <w:rsid w:val="001D44DA"/>
    <w:rsid w:val="001D4538"/>
    <w:rsid w:val="001D485D"/>
    <w:rsid w:val="001D48DD"/>
    <w:rsid w:val="001D4B72"/>
    <w:rsid w:val="001D4CF2"/>
    <w:rsid w:val="001D4E55"/>
    <w:rsid w:val="001D4EB1"/>
    <w:rsid w:val="001D4FF1"/>
    <w:rsid w:val="001D50EB"/>
    <w:rsid w:val="001D50FB"/>
    <w:rsid w:val="001D549D"/>
    <w:rsid w:val="001D5750"/>
    <w:rsid w:val="001D597F"/>
    <w:rsid w:val="001D59EF"/>
    <w:rsid w:val="001D59FB"/>
    <w:rsid w:val="001D5DAF"/>
    <w:rsid w:val="001D5E61"/>
    <w:rsid w:val="001D604B"/>
    <w:rsid w:val="001D608C"/>
    <w:rsid w:val="001D62D1"/>
    <w:rsid w:val="001D634D"/>
    <w:rsid w:val="001D6466"/>
    <w:rsid w:val="001D6715"/>
    <w:rsid w:val="001D676B"/>
    <w:rsid w:val="001D677B"/>
    <w:rsid w:val="001D680C"/>
    <w:rsid w:val="001D6932"/>
    <w:rsid w:val="001D6C26"/>
    <w:rsid w:val="001D6D42"/>
    <w:rsid w:val="001D6DA0"/>
    <w:rsid w:val="001D6DA2"/>
    <w:rsid w:val="001D70A9"/>
    <w:rsid w:val="001D70F4"/>
    <w:rsid w:val="001D73BB"/>
    <w:rsid w:val="001D7492"/>
    <w:rsid w:val="001D751D"/>
    <w:rsid w:val="001D7634"/>
    <w:rsid w:val="001D78E3"/>
    <w:rsid w:val="001D796A"/>
    <w:rsid w:val="001D7A17"/>
    <w:rsid w:val="001D7AA5"/>
    <w:rsid w:val="001D7BEE"/>
    <w:rsid w:val="001D7C89"/>
    <w:rsid w:val="001D7DEA"/>
    <w:rsid w:val="001D7F6B"/>
    <w:rsid w:val="001E0224"/>
    <w:rsid w:val="001E029E"/>
    <w:rsid w:val="001E037A"/>
    <w:rsid w:val="001E0454"/>
    <w:rsid w:val="001E04ED"/>
    <w:rsid w:val="001E0901"/>
    <w:rsid w:val="001E09D7"/>
    <w:rsid w:val="001E09DB"/>
    <w:rsid w:val="001E0A26"/>
    <w:rsid w:val="001E0CCD"/>
    <w:rsid w:val="001E1269"/>
    <w:rsid w:val="001E12AB"/>
    <w:rsid w:val="001E13EA"/>
    <w:rsid w:val="001E1825"/>
    <w:rsid w:val="001E19DF"/>
    <w:rsid w:val="001E1B19"/>
    <w:rsid w:val="001E1E4D"/>
    <w:rsid w:val="001E1E6A"/>
    <w:rsid w:val="001E1E94"/>
    <w:rsid w:val="001E2106"/>
    <w:rsid w:val="001E21E4"/>
    <w:rsid w:val="001E2352"/>
    <w:rsid w:val="001E23D9"/>
    <w:rsid w:val="001E2581"/>
    <w:rsid w:val="001E260B"/>
    <w:rsid w:val="001E2751"/>
    <w:rsid w:val="001E284E"/>
    <w:rsid w:val="001E29CD"/>
    <w:rsid w:val="001E2A67"/>
    <w:rsid w:val="001E2C23"/>
    <w:rsid w:val="001E3072"/>
    <w:rsid w:val="001E312F"/>
    <w:rsid w:val="001E3570"/>
    <w:rsid w:val="001E35D7"/>
    <w:rsid w:val="001E36C2"/>
    <w:rsid w:val="001E36FD"/>
    <w:rsid w:val="001E37A9"/>
    <w:rsid w:val="001E3814"/>
    <w:rsid w:val="001E3A95"/>
    <w:rsid w:val="001E3B8F"/>
    <w:rsid w:val="001E3D2C"/>
    <w:rsid w:val="001E3DEC"/>
    <w:rsid w:val="001E3F16"/>
    <w:rsid w:val="001E3F47"/>
    <w:rsid w:val="001E3F71"/>
    <w:rsid w:val="001E3FB7"/>
    <w:rsid w:val="001E407B"/>
    <w:rsid w:val="001E4082"/>
    <w:rsid w:val="001E4495"/>
    <w:rsid w:val="001E4656"/>
    <w:rsid w:val="001E47AE"/>
    <w:rsid w:val="001E47BE"/>
    <w:rsid w:val="001E4B7F"/>
    <w:rsid w:val="001E4CCB"/>
    <w:rsid w:val="001E4D39"/>
    <w:rsid w:val="001E504D"/>
    <w:rsid w:val="001E507B"/>
    <w:rsid w:val="001E520E"/>
    <w:rsid w:val="001E5594"/>
    <w:rsid w:val="001E5786"/>
    <w:rsid w:val="001E5AF8"/>
    <w:rsid w:val="001E5B05"/>
    <w:rsid w:val="001E5BDC"/>
    <w:rsid w:val="001E61A1"/>
    <w:rsid w:val="001E6296"/>
    <w:rsid w:val="001E6344"/>
    <w:rsid w:val="001E636A"/>
    <w:rsid w:val="001E6C60"/>
    <w:rsid w:val="001E6F42"/>
    <w:rsid w:val="001E6F4A"/>
    <w:rsid w:val="001E715E"/>
    <w:rsid w:val="001E719F"/>
    <w:rsid w:val="001E7474"/>
    <w:rsid w:val="001E74C0"/>
    <w:rsid w:val="001E7513"/>
    <w:rsid w:val="001E75AB"/>
    <w:rsid w:val="001E760C"/>
    <w:rsid w:val="001E7631"/>
    <w:rsid w:val="001E7687"/>
    <w:rsid w:val="001E76B6"/>
    <w:rsid w:val="001E76F4"/>
    <w:rsid w:val="001E7830"/>
    <w:rsid w:val="001E7831"/>
    <w:rsid w:val="001E7875"/>
    <w:rsid w:val="001E7CD6"/>
    <w:rsid w:val="001E7D8F"/>
    <w:rsid w:val="001E7DAB"/>
    <w:rsid w:val="001E7E06"/>
    <w:rsid w:val="001F0676"/>
    <w:rsid w:val="001F0714"/>
    <w:rsid w:val="001F080B"/>
    <w:rsid w:val="001F0D7C"/>
    <w:rsid w:val="001F0FA1"/>
    <w:rsid w:val="001F112C"/>
    <w:rsid w:val="001F1322"/>
    <w:rsid w:val="001F135B"/>
    <w:rsid w:val="001F1591"/>
    <w:rsid w:val="001F17C1"/>
    <w:rsid w:val="001F17DE"/>
    <w:rsid w:val="001F18D4"/>
    <w:rsid w:val="001F1BD0"/>
    <w:rsid w:val="001F2279"/>
    <w:rsid w:val="001F22CF"/>
    <w:rsid w:val="001F238A"/>
    <w:rsid w:val="001F2705"/>
    <w:rsid w:val="001F27DB"/>
    <w:rsid w:val="001F28DC"/>
    <w:rsid w:val="001F29EB"/>
    <w:rsid w:val="001F2A4E"/>
    <w:rsid w:val="001F2B43"/>
    <w:rsid w:val="001F2CFE"/>
    <w:rsid w:val="001F2FC7"/>
    <w:rsid w:val="001F32AB"/>
    <w:rsid w:val="001F3398"/>
    <w:rsid w:val="001F3471"/>
    <w:rsid w:val="001F34AD"/>
    <w:rsid w:val="001F375D"/>
    <w:rsid w:val="001F379A"/>
    <w:rsid w:val="001F3E05"/>
    <w:rsid w:val="001F3EDE"/>
    <w:rsid w:val="001F3F6D"/>
    <w:rsid w:val="001F433D"/>
    <w:rsid w:val="001F4445"/>
    <w:rsid w:val="001F44C9"/>
    <w:rsid w:val="001F46DD"/>
    <w:rsid w:val="001F4846"/>
    <w:rsid w:val="001F4F27"/>
    <w:rsid w:val="001F50BA"/>
    <w:rsid w:val="001F511E"/>
    <w:rsid w:val="001F52B0"/>
    <w:rsid w:val="001F59DC"/>
    <w:rsid w:val="001F5A76"/>
    <w:rsid w:val="001F5B71"/>
    <w:rsid w:val="001F5C5D"/>
    <w:rsid w:val="001F6146"/>
    <w:rsid w:val="001F6365"/>
    <w:rsid w:val="001F6483"/>
    <w:rsid w:val="001F65B8"/>
    <w:rsid w:val="001F6A97"/>
    <w:rsid w:val="001F6B47"/>
    <w:rsid w:val="001F6E06"/>
    <w:rsid w:val="001F70FB"/>
    <w:rsid w:val="001F75A9"/>
    <w:rsid w:val="001F7611"/>
    <w:rsid w:val="001F771E"/>
    <w:rsid w:val="001F77C7"/>
    <w:rsid w:val="001F78BC"/>
    <w:rsid w:val="001F7AA1"/>
    <w:rsid w:val="001F7B06"/>
    <w:rsid w:val="001F7BE1"/>
    <w:rsid w:val="001F7C99"/>
    <w:rsid w:val="001F7E01"/>
    <w:rsid w:val="001F7E21"/>
    <w:rsid w:val="001F7E4E"/>
    <w:rsid w:val="001F7ED2"/>
    <w:rsid w:val="001F7EFF"/>
    <w:rsid w:val="002000CA"/>
    <w:rsid w:val="00200173"/>
    <w:rsid w:val="0020017C"/>
    <w:rsid w:val="002001D0"/>
    <w:rsid w:val="002005E8"/>
    <w:rsid w:val="00200CBA"/>
    <w:rsid w:val="00200D1E"/>
    <w:rsid w:val="00201191"/>
    <w:rsid w:val="002011B3"/>
    <w:rsid w:val="002011C1"/>
    <w:rsid w:val="002015CF"/>
    <w:rsid w:val="0020181E"/>
    <w:rsid w:val="00201D5D"/>
    <w:rsid w:val="00201E0D"/>
    <w:rsid w:val="002020B4"/>
    <w:rsid w:val="002020DB"/>
    <w:rsid w:val="002021B2"/>
    <w:rsid w:val="002025C3"/>
    <w:rsid w:val="002025FB"/>
    <w:rsid w:val="00203027"/>
    <w:rsid w:val="0020310B"/>
    <w:rsid w:val="00203143"/>
    <w:rsid w:val="00203411"/>
    <w:rsid w:val="00203594"/>
    <w:rsid w:val="00203661"/>
    <w:rsid w:val="0020374C"/>
    <w:rsid w:val="0020382A"/>
    <w:rsid w:val="00203989"/>
    <w:rsid w:val="00203A92"/>
    <w:rsid w:val="00203B59"/>
    <w:rsid w:val="00203BDC"/>
    <w:rsid w:val="00203D0E"/>
    <w:rsid w:val="00203D43"/>
    <w:rsid w:val="00203FE6"/>
    <w:rsid w:val="002043BB"/>
    <w:rsid w:val="002043D6"/>
    <w:rsid w:val="002045A5"/>
    <w:rsid w:val="0020466D"/>
    <w:rsid w:val="002046C7"/>
    <w:rsid w:val="002046DF"/>
    <w:rsid w:val="00204DE3"/>
    <w:rsid w:val="00204F0B"/>
    <w:rsid w:val="002050C5"/>
    <w:rsid w:val="002052AE"/>
    <w:rsid w:val="00205567"/>
    <w:rsid w:val="002057E2"/>
    <w:rsid w:val="00205AE7"/>
    <w:rsid w:val="00205AE8"/>
    <w:rsid w:val="00205B0A"/>
    <w:rsid w:val="00205C32"/>
    <w:rsid w:val="00205CE6"/>
    <w:rsid w:val="00205FC6"/>
    <w:rsid w:val="0020601E"/>
    <w:rsid w:val="0020650E"/>
    <w:rsid w:val="00206658"/>
    <w:rsid w:val="002066DE"/>
    <w:rsid w:val="00206770"/>
    <w:rsid w:val="00206B46"/>
    <w:rsid w:val="00206C1A"/>
    <w:rsid w:val="00206D57"/>
    <w:rsid w:val="00206DB8"/>
    <w:rsid w:val="0020707E"/>
    <w:rsid w:val="00207587"/>
    <w:rsid w:val="0020760C"/>
    <w:rsid w:val="00207949"/>
    <w:rsid w:val="00207CC6"/>
    <w:rsid w:val="00207E68"/>
    <w:rsid w:val="0021005F"/>
    <w:rsid w:val="002100EF"/>
    <w:rsid w:val="00210380"/>
    <w:rsid w:val="002105B5"/>
    <w:rsid w:val="002105C9"/>
    <w:rsid w:val="00210A21"/>
    <w:rsid w:val="00210C9C"/>
    <w:rsid w:val="00210D24"/>
    <w:rsid w:val="00210D3E"/>
    <w:rsid w:val="00210DD9"/>
    <w:rsid w:val="00210EF1"/>
    <w:rsid w:val="00210F6A"/>
    <w:rsid w:val="0021101D"/>
    <w:rsid w:val="0021131C"/>
    <w:rsid w:val="00211391"/>
    <w:rsid w:val="002113A6"/>
    <w:rsid w:val="002114C7"/>
    <w:rsid w:val="00211501"/>
    <w:rsid w:val="002117C6"/>
    <w:rsid w:val="002119C8"/>
    <w:rsid w:val="00211CFC"/>
    <w:rsid w:val="00211DD3"/>
    <w:rsid w:val="00211DF5"/>
    <w:rsid w:val="00211E93"/>
    <w:rsid w:val="00211EB5"/>
    <w:rsid w:val="00212061"/>
    <w:rsid w:val="00212122"/>
    <w:rsid w:val="00212265"/>
    <w:rsid w:val="0021227C"/>
    <w:rsid w:val="00212619"/>
    <w:rsid w:val="00212670"/>
    <w:rsid w:val="00212697"/>
    <w:rsid w:val="002126E1"/>
    <w:rsid w:val="00212783"/>
    <w:rsid w:val="00212812"/>
    <w:rsid w:val="00212920"/>
    <w:rsid w:val="00212923"/>
    <w:rsid w:val="00212987"/>
    <w:rsid w:val="00212994"/>
    <w:rsid w:val="00212A48"/>
    <w:rsid w:val="00212A97"/>
    <w:rsid w:val="00212F2C"/>
    <w:rsid w:val="002133A8"/>
    <w:rsid w:val="00213458"/>
    <w:rsid w:val="002135C1"/>
    <w:rsid w:val="0021386A"/>
    <w:rsid w:val="002138C9"/>
    <w:rsid w:val="002138F4"/>
    <w:rsid w:val="002139FA"/>
    <w:rsid w:val="00213A0B"/>
    <w:rsid w:val="00213B22"/>
    <w:rsid w:val="00213B7A"/>
    <w:rsid w:val="00213C0A"/>
    <w:rsid w:val="00213C71"/>
    <w:rsid w:val="00213C8E"/>
    <w:rsid w:val="00213F26"/>
    <w:rsid w:val="00213FCB"/>
    <w:rsid w:val="0021415C"/>
    <w:rsid w:val="00214207"/>
    <w:rsid w:val="002144E8"/>
    <w:rsid w:val="00214626"/>
    <w:rsid w:val="00214650"/>
    <w:rsid w:val="00214772"/>
    <w:rsid w:val="002147C7"/>
    <w:rsid w:val="00214B58"/>
    <w:rsid w:val="00214C44"/>
    <w:rsid w:val="00214D33"/>
    <w:rsid w:val="00214E55"/>
    <w:rsid w:val="00214E72"/>
    <w:rsid w:val="00215391"/>
    <w:rsid w:val="00215525"/>
    <w:rsid w:val="00215569"/>
    <w:rsid w:val="00215651"/>
    <w:rsid w:val="0021573F"/>
    <w:rsid w:val="0021577D"/>
    <w:rsid w:val="002157E8"/>
    <w:rsid w:val="00215880"/>
    <w:rsid w:val="002158D6"/>
    <w:rsid w:val="002159DC"/>
    <w:rsid w:val="00215A5C"/>
    <w:rsid w:val="00216024"/>
    <w:rsid w:val="002162AD"/>
    <w:rsid w:val="00216511"/>
    <w:rsid w:val="00216557"/>
    <w:rsid w:val="00216632"/>
    <w:rsid w:val="00216A20"/>
    <w:rsid w:val="00216B10"/>
    <w:rsid w:val="00216B89"/>
    <w:rsid w:val="00216C69"/>
    <w:rsid w:val="00216CDB"/>
    <w:rsid w:val="00216E44"/>
    <w:rsid w:val="00216F46"/>
    <w:rsid w:val="0021709A"/>
    <w:rsid w:val="002170C6"/>
    <w:rsid w:val="002171A1"/>
    <w:rsid w:val="002172C6"/>
    <w:rsid w:val="0021734D"/>
    <w:rsid w:val="00217398"/>
    <w:rsid w:val="002173BD"/>
    <w:rsid w:val="002178EC"/>
    <w:rsid w:val="00217A04"/>
    <w:rsid w:val="00217AC2"/>
    <w:rsid w:val="00217F05"/>
    <w:rsid w:val="00217F71"/>
    <w:rsid w:val="0022001A"/>
    <w:rsid w:val="002201C6"/>
    <w:rsid w:val="00220215"/>
    <w:rsid w:val="002202B6"/>
    <w:rsid w:val="00220346"/>
    <w:rsid w:val="00220418"/>
    <w:rsid w:val="0022047D"/>
    <w:rsid w:val="00220639"/>
    <w:rsid w:val="002207A5"/>
    <w:rsid w:val="002207D7"/>
    <w:rsid w:val="00220965"/>
    <w:rsid w:val="00220A0B"/>
    <w:rsid w:val="00220B35"/>
    <w:rsid w:val="00220D6D"/>
    <w:rsid w:val="00220E49"/>
    <w:rsid w:val="00220F5B"/>
    <w:rsid w:val="00220F60"/>
    <w:rsid w:val="00221215"/>
    <w:rsid w:val="00221966"/>
    <w:rsid w:val="002219F3"/>
    <w:rsid w:val="00221A92"/>
    <w:rsid w:val="00221CE2"/>
    <w:rsid w:val="00221D36"/>
    <w:rsid w:val="00221D71"/>
    <w:rsid w:val="00221D99"/>
    <w:rsid w:val="00221F29"/>
    <w:rsid w:val="002220AD"/>
    <w:rsid w:val="00222124"/>
    <w:rsid w:val="002224C2"/>
    <w:rsid w:val="00222729"/>
    <w:rsid w:val="00222734"/>
    <w:rsid w:val="00222785"/>
    <w:rsid w:val="00222B55"/>
    <w:rsid w:val="00222E8B"/>
    <w:rsid w:val="00222F1F"/>
    <w:rsid w:val="00222FA3"/>
    <w:rsid w:val="00223049"/>
    <w:rsid w:val="002230E0"/>
    <w:rsid w:val="002230E5"/>
    <w:rsid w:val="0022363F"/>
    <w:rsid w:val="002237C9"/>
    <w:rsid w:val="00223854"/>
    <w:rsid w:val="00223A42"/>
    <w:rsid w:val="00223A50"/>
    <w:rsid w:val="00223C47"/>
    <w:rsid w:val="00223E5E"/>
    <w:rsid w:val="00224329"/>
    <w:rsid w:val="00224423"/>
    <w:rsid w:val="0022459E"/>
    <w:rsid w:val="002245B8"/>
    <w:rsid w:val="00224712"/>
    <w:rsid w:val="00224837"/>
    <w:rsid w:val="002248A5"/>
    <w:rsid w:val="002248BD"/>
    <w:rsid w:val="00225292"/>
    <w:rsid w:val="0022570A"/>
    <w:rsid w:val="00225733"/>
    <w:rsid w:val="002257F9"/>
    <w:rsid w:val="0022586C"/>
    <w:rsid w:val="002259A6"/>
    <w:rsid w:val="00225B41"/>
    <w:rsid w:val="00225CFF"/>
    <w:rsid w:val="00225F7C"/>
    <w:rsid w:val="0022606F"/>
    <w:rsid w:val="002260D2"/>
    <w:rsid w:val="002261CB"/>
    <w:rsid w:val="00226405"/>
    <w:rsid w:val="002264A7"/>
    <w:rsid w:val="00226592"/>
    <w:rsid w:val="002265C8"/>
    <w:rsid w:val="002266E0"/>
    <w:rsid w:val="0022674F"/>
    <w:rsid w:val="0022681F"/>
    <w:rsid w:val="0022699D"/>
    <w:rsid w:val="00226B92"/>
    <w:rsid w:val="00226FE2"/>
    <w:rsid w:val="002271A5"/>
    <w:rsid w:val="00227276"/>
    <w:rsid w:val="00227384"/>
    <w:rsid w:val="002274AA"/>
    <w:rsid w:val="0022755B"/>
    <w:rsid w:val="002275B3"/>
    <w:rsid w:val="0022766A"/>
    <w:rsid w:val="00227674"/>
    <w:rsid w:val="00227821"/>
    <w:rsid w:val="00227988"/>
    <w:rsid w:val="00227CD9"/>
    <w:rsid w:val="00227CED"/>
    <w:rsid w:val="00227E0A"/>
    <w:rsid w:val="00227EBC"/>
    <w:rsid w:val="002302D5"/>
    <w:rsid w:val="002302F6"/>
    <w:rsid w:val="0023060A"/>
    <w:rsid w:val="00230657"/>
    <w:rsid w:val="002306C6"/>
    <w:rsid w:val="00230772"/>
    <w:rsid w:val="002307D7"/>
    <w:rsid w:val="002308B0"/>
    <w:rsid w:val="00230999"/>
    <w:rsid w:val="00230B0C"/>
    <w:rsid w:val="00230C1F"/>
    <w:rsid w:val="00230CC7"/>
    <w:rsid w:val="00230D2B"/>
    <w:rsid w:val="00230EEF"/>
    <w:rsid w:val="00231190"/>
    <w:rsid w:val="00231213"/>
    <w:rsid w:val="0023128B"/>
    <w:rsid w:val="0023134A"/>
    <w:rsid w:val="0023146C"/>
    <w:rsid w:val="00231654"/>
    <w:rsid w:val="0023172C"/>
    <w:rsid w:val="00231A3E"/>
    <w:rsid w:val="00231B71"/>
    <w:rsid w:val="00231D69"/>
    <w:rsid w:val="00231D7A"/>
    <w:rsid w:val="00232248"/>
    <w:rsid w:val="00232332"/>
    <w:rsid w:val="00232AB1"/>
    <w:rsid w:val="00232B46"/>
    <w:rsid w:val="00232BF3"/>
    <w:rsid w:val="00233439"/>
    <w:rsid w:val="002335E0"/>
    <w:rsid w:val="00233610"/>
    <w:rsid w:val="00233711"/>
    <w:rsid w:val="0023383B"/>
    <w:rsid w:val="00233848"/>
    <w:rsid w:val="002338A6"/>
    <w:rsid w:val="002339AD"/>
    <w:rsid w:val="00233D6C"/>
    <w:rsid w:val="00233D98"/>
    <w:rsid w:val="00233FC2"/>
    <w:rsid w:val="002343A9"/>
    <w:rsid w:val="00234410"/>
    <w:rsid w:val="0023455C"/>
    <w:rsid w:val="0023465C"/>
    <w:rsid w:val="0023488D"/>
    <w:rsid w:val="00234DD6"/>
    <w:rsid w:val="00234EEB"/>
    <w:rsid w:val="00234F8B"/>
    <w:rsid w:val="002351F8"/>
    <w:rsid w:val="00235332"/>
    <w:rsid w:val="002354E4"/>
    <w:rsid w:val="00235714"/>
    <w:rsid w:val="002359A4"/>
    <w:rsid w:val="00235BF8"/>
    <w:rsid w:val="00235D07"/>
    <w:rsid w:val="00235DC9"/>
    <w:rsid w:val="00235F00"/>
    <w:rsid w:val="00235FA9"/>
    <w:rsid w:val="0023602C"/>
    <w:rsid w:val="00236117"/>
    <w:rsid w:val="00236389"/>
    <w:rsid w:val="00236442"/>
    <w:rsid w:val="0023663F"/>
    <w:rsid w:val="0023676C"/>
    <w:rsid w:val="002368CC"/>
    <w:rsid w:val="002369DC"/>
    <w:rsid w:val="00236A48"/>
    <w:rsid w:val="00236AD6"/>
    <w:rsid w:val="00236B37"/>
    <w:rsid w:val="00236CA4"/>
    <w:rsid w:val="00236D36"/>
    <w:rsid w:val="00236D65"/>
    <w:rsid w:val="00236D78"/>
    <w:rsid w:val="00236DFE"/>
    <w:rsid w:val="00236F44"/>
    <w:rsid w:val="002370C1"/>
    <w:rsid w:val="00237292"/>
    <w:rsid w:val="002375C2"/>
    <w:rsid w:val="002375EF"/>
    <w:rsid w:val="00237655"/>
    <w:rsid w:val="0023790B"/>
    <w:rsid w:val="00237A61"/>
    <w:rsid w:val="00237F1C"/>
    <w:rsid w:val="002403DE"/>
    <w:rsid w:val="002404BC"/>
    <w:rsid w:val="002405FC"/>
    <w:rsid w:val="002406AE"/>
    <w:rsid w:val="0024075A"/>
    <w:rsid w:val="002407B2"/>
    <w:rsid w:val="00240809"/>
    <w:rsid w:val="002408F5"/>
    <w:rsid w:val="00240B3E"/>
    <w:rsid w:val="00240F2A"/>
    <w:rsid w:val="00240F88"/>
    <w:rsid w:val="00240FC4"/>
    <w:rsid w:val="0024112E"/>
    <w:rsid w:val="0024127B"/>
    <w:rsid w:val="002414DF"/>
    <w:rsid w:val="002414E6"/>
    <w:rsid w:val="00241515"/>
    <w:rsid w:val="00241559"/>
    <w:rsid w:val="00241983"/>
    <w:rsid w:val="00241A9F"/>
    <w:rsid w:val="00241AC6"/>
    <w:rsid w:val="00241B73"/>
    <w:rsid w:val="00241C1F"/>
    <w:rsid w:val="00241CBD"/>
    <w:rsid w:val="00241CBF"/>
    <w:rsid w:val="00241CD8"/>
    <w:rsid w:val="00242183"/>
    <w:rsid w:val="0024231F"/>
    <w:rsid w:val="00242373"/>
    <w:rsid w:val="00242405"/>
    <w:rsid w:val="002426E7"/>
    <w:rsid w:val="002428A6"/>
    <w:rsid w:val="002429DE"/>
    <w:rsid w:val="00242C76"/>
    <w:rsid w:val="00242D2D"/>
    <w:rsid w:val="002430EB"/>
    <w:rsid w:val="0024310F"/>
    <w:rsid w:val="002436E8"/>
    <w:rsid w:val="002438DB"/>
    <w:rsid w:val="00243ACC"/>
    <w:rsid w:val="00243C47"/>
    <w:rsid w:val="00243C49"/>
    <w:rsid w:val="00243F2D"/>
    <w:rsid w:val="00244073"/>
    <w:rsid w:val="002441D6"/>
    <w:rsid w:val="00244261"/>
    <w:rsid w:val="00244362"/>
    <w:rsid w:val="00244519"/>
    <w:rsid w:val="0024497C"/>
    <w:rsid w:val="00244E7E"/>
    <w:rsid w:val="00244E82"/>
    <w:rsid w:val="00244F32"/>
    <w:rsid w:val="00245130"/>
    <w:rsid w:val="002453B3"/>
    <w:rsid w:val="00245520"/>
    <w:rsid w:val="00245640"/>
    <w:rsid w:val="002456A1"/>
    <w:rsid w:val="00245869"/>
    <w:rsid w:val="0024594E"/>
    <w:rsid w:val="00245A3B"/>
    <w:rsid w:val="00245F44"/>
    <w:rsid w:val="00245F6E"/>
    <w:rsid w:val="00245FAC"/>
    <w:rsid w:val="0024611F"/>
    <w:rsid w:val="0024629C"/>
    <w:rsid w:val="00246346"/>
    <w:rsid w:val="0024636D"/>
    <w:rsid w:val="002466FF"/>
    <w:rsid w:val="002468FB"/>
    <w:rsid w:val="00246921"/>
    <w:rsid w:val="00246A9B"/>
    <w:rsid w:val="00246BEE"/>
    <w:rsid w:val="00246C08"/>
    <w:rsid w:val="00246F0C"/>
    <w:rsid w:val="002470BE"/>
    <w:rsid w:val="0024712B"/>
    <w:rsid w:val="002471B5"/>
    <w:rsid w:val="00247269"/>
    <w:rsid w:val="00247287"/>
    <w:rsid w:val="002473A3"/>
    <w:rsid w:val="00247448"/>
    <w:rsid w:val="0024747A"/>
    <w:rsid w:val="002474C1"/>
    <w:rsid w:val="00247695"/>
    <w:rsid w:val="00247762"/>
    <w:rsid w:val="00247BF3"/>
    <w:rsid w:val="00247CCA"/>
    <w:rsid w:val="00247E5D"/>
    <w:rsid w:val="00247F8A"/>
    <w:rsid w:val="00250038"/>
    <w:rsid w:val="0025012C"/>
    <w:rsid w:val="002501DF"/>
    <w:rsid w:val="002504C3"/>
    <w:rsid w:val="0025070D"/>
    <w:rsid w:val="00250754"/>
    <w:rsid w:val="00250848"/>
    <w:rsid w:val="0025087C"/>
    <w:rsid w:val="00250891"/>
    <w:rsid w:val="00250959"/>
    <w:rsid w:val="00250E11"/>
    <w:rsid w:val="00250E35"/>
    <w:rsid w:val="0025117E"/>
    <w:rsid w:val="0025125E"/>
    <w:rsid w:val="0025144D"/>
    <w:rsid w:val="00251799"/>
    <w:rsid w:val="0025179E"/>
    <w:rsid w:val="002518A0"/>
    <w:rsid w:val="00251B74"/>
    <w:rsid w:val="00251D9B"/>
    <w:rsid w:val="00251E13"/>
    <w:rsid w:val="00251EE2"/>
    <w:rsid w:val="002523E6"/>
    <w:rsid w:val="00252434"/>
    <w:rsid w:val="00252448"/>
    <w:rsid w:val="00252810"/>
    <w:rsid w:val="00252A76"/>
    <w:rsid w:val="00252D37"/>
    <w:rsid w:val="00252FD5"/>
    <w:rsid w:val="00253027"/>
    <w:rsid w:val="002530E7"/>
    <w:rsid w:val="002532CA"/>
    <w:rsid w:val="002533AD"/>
    <w:rsid w:val="00253420"/>
    <w:rsid w:val="00253C73"/>
    <w:rsid w:val="00253D86"/>
    <w:rsid w:val="00253DE9"/>
    <w:rsid w:val="002540E6"/>
    <w:rsid w:val="002542B2"/>
    <w:rsid w:val="0025441B"/>
    <w:rsid w:val="00254709"/>
    <w:rsid w:val="00254AF7"/>
    <w:rsid w:val="00254BD2"/>
    <w:rsid w:val="00254C51"/>
    <w:rsid w:val="00254E0B"/>
    <w:rsid w:val="00255128"/>
    <w:rsid w:val="00255147"/>
    <w:rsid w:val="00255298"/>
    <w:rsid w:val="00255409"/>
    <w:rsid w:val="00255513"/>
    <w:rsid w:val="00255D0F"/>
    <w:rsid w:val="00255EAE"/>
    <w:rsid w:val="00256034"/>
    <w:rsid w:val="0025636D"/>
    <w:rsid w:val="0025662A"/>
    <w:rsid w:val="00256714"/>
    <w:rsid w:val="0025673A"/>
    <w:rsid w:val="00256935"/>
    <w:rsid w:val="00256953"/>
    <w:rsid w:val="00256AF7"/>
    <w:rsid w:val="00256B5C"/>
    <w:rsid w:val="00256C51"/>
    <w:rsid w:val="00256F2B"/>
    <w:rsid w:val="0025719D"/>
    <w:rsid w:val="002573E3"/>
    <w:rsid w:val="00257590"/>
    <w:rsid w:val="002575F0"/>
    <w:rsid w:val="0025768D"/>
    <w:rsid w:val="002576FC"/>
    <w:rsid w:val="0025792B"/>
    <w:rsid w:val="00257B3C"/>
    <w:rsid w:val="00257B5F"/>
    <w:rsid w:val="00257E1B"/>
    <w:rsid w:val="00260038"/>
    <w:rsid w:val="00260183"/>
    <w:rsid w:val="0026021D"/>
    <w:rsid w:val="002602B1"/>
    <w:rsid w:val="002604A6"/>
    <w:rsid w:val="002605E1"/>
    <w:rsid w:val="0026073E"/>
    <w:rsid w:val="00260A41"/>
    <w:rsid w:val="00260BB3"/>
    <w:rsid w:val="00260D6D"/>
    <w:rsid w:val="00260F2B"/>
    <w:rsid w:val="00260F44"/>
    <w:rsid w:val="00260FD7"/>
    <w:rsid w:val="00261017"/>
    <w:rsid w:val="002610B4"/>
    <w:rsid w:val="002610DB"/>
    <w:rsid w:val="0026112F"/>
    <w:rsid w:val="002611C8"/>
    <w:rsid w:val="00261305"/>
    <w:rsid w:val="00261573"/>
    <w:rsid w:val="0026179E"/>
    <w:rsid w:val="00261949"/>
    <w:rsid w:val="00261A42"/>
    <w:rsid w:val="00261B7A"/>
    <w:rsid w:val="00261C2D"/>
    <w:rsid w:val="00261D64"/>
    <w:rsid w:val="00261E0E"/>
    <w:rsid w:val="00262426"/>
    <w:rsid w:val="002624B3"/>
    <w:rsid w:val="00262502"/>
    <w:rsid w:val="002629BB"/>
    <w:rsid w:val="002629FB"/>
    <w:rsid w:val="00262C99"/>
    <w:rsid w:val="00262EF5"/>
    <w:rsid w:val="00262FBC"/>
    <w:rsid w:val="00263021"/>
    <w:rsid w:val="00263162"/>
    <w:rsid w:val="00263764"/>
    <w:rsid w:val="002637C1"/>
    <w:rsid w:val="00263A17"/>
    <w:rsid w:val="00263B4F"/>
    <w:rsid w:val="00263B92"/>
    <w:rsid w:val="00263CD0"/>
    <w:rsid w:val="00264235"/>
    <w:rsid w:val="00264370"/>
    <w:rsid w:val="002643E7"/>
    <w:rsid w:val="002646F9"/>
    <w:rsid w:val="0026484C"/>
    <w:rsid w:val="002648F4"/>
    <w:rsid w:val="00264F41"/>
    <w:rsid w:val="00264F44"/>
    <w:rsid w:val="0026513C"/>
    <w:rsid w:val="002651B4"/>
    <w:rsid w:val="002651FD"/>
    <w:rsid w:val="0026569B"/>
    <w:rsid w:val="002656BA"/>
    <w:rsid w:val="0026573B"/>
    <w:rsid w:val="00265A63"/>
    <w:rsid w:val="00265BCC"/>
    <w:rsid w:val="00265CEE"/>
    <w:rsid w:val="0026606A"/>
    <w:rsid w:val="00266146"/>
    <w:rsid w:val="00266203"/>
    <w:rsid w:val="002669AE"/>
    <w:rsid w:val="00266E0F"/>
    <w:rsid w:val="0026709A"/>
    <w:rsid w:val="00267219"/>
    <w:rsid w:val="00267471"/>
    <w:rsid w:val="002675F9"/>
    <w:rsid w:val="00267752"/>
    <w:rsid w:val="00267837"/>
    <w:rsid w:val="00267A72"/>
    <w:rsid w:val="00267D58"/>
    <w:rsid w:val="00270013"/>
    <w:rsid w:val="002701DF"/>
    <w:rsid w:val="0027024C"/>
    <w:rsid w:val="00270366"/>
    <w:rsid w:val="002704A4"/>
    <w:rsid w:val="002704AC"/>
    <w:rsid w:val="002704C8"/>
    <w:rsid w:val="00270595"/>
    <w:rsid w:val="002705AE"/>
    <w:rsid w:val="00270677"/>
    <w:rsid w:val="002706A4"/>
    <w:rsid w:val="0027093F"/>
    <w:rsid w:val="002709EC"/>
    <w:rsid w:val="002709F6"/>
    <w:rsid w:val="00270A3F"/>
    <w:rsid w:val="00270AC5"/>
    <w:rsid w:val="00270AF5"/>
    <w:rsid w:val="00270B17"/>
    <w:rsid w:val="00270C45"/>
    <w:rsid w:val="00270E2C"/>
    <w:rsid w:val="002710DF"/>
    <w:rsid w:val="00271638"/>
    <w:rsid w:val="0027175F"/>
    <w:rsid w:val="00271A8E"/>
    <w:rsid w:val="00271A97"/>
    <w:rsid w:val="00271DF9"/>
    <w:rsid w:val="0027206B"/>
    <w:rsid w:val="00272110"/>
    <w:rsid w:val="002722EC"/>
    <w:rsid w:val="002722F2"/>
    <w:rsid w:val="00272324"/>
    <w:rsid w:val="0027246A"/>
    <w:rsid w:val="00272471"/>
    <w:rsid w:val="00272543"/>
    <w:rsid w:val="0027273D"/>
    <w:rsid w:val="00272750"/>
    <w:rsid w:val="002729EF"/>
    <w:rsid w:val="00272C6C"/>
    <w:rsid w:val="00272D4C"/>
    <w:rsid w:val="00272D67"/>
    <w:rsid w:val="00272DDF"/>
    <w:rsid w:val="00272E37"/>
    <w:rsid w:val="00272E5D"/>
    <w:rsid w:val="00272E7F"/>
    <w:rsid w:val="002730DA"/>
    <w:rsid w:val="002730EC"/>
    <w:rsid w:val="0027357E"/>
    <w:rsid w:val="002735DA"/>
    <w:rsid w:val="002735DF"/>
    <w:rsid w:val="002735F1"/>
    <w:rsid w:val="00273993"/>
    <w:rsid w:val="00273F3A"/>
    <w:rsid w:val="00273FA9"/>
    <w:rsid w:val="00274233"/>
    <w:rsid w:val="0027430E"/>
    <w:rsid w:val="00274585"/>
    <w:rsid w:val="002745E0"/>
    <w:rsid w:val="0027463B"/>
    <w:rsid w:val="00274CEC"/>
    <w:rsid w:val="00274FC8"/>
    <w:rsid w:val="00275026"/>
    <w:rsid w:val="00275238"/>
    <w:rsid w:val="002752DF"/>
    <w:rsid w:val="0027556D"/>
    <w:rsid w:val="0027559B"/>
    <w:rsid w:val="00275772"/>
    <w:rsid w:val="002758EF"/>
    <w:rsid w:val="00275A24"/>
    <w:rsid w:val="00275B86"/>
    <w:rsid w:val="00275D09"/>
    <w:rsid w:val="00275DE9"/>
    <w:rsid w:val="002761D5"/>
    <w:rsid w:val="002763FD"/>
    <w:rsid w:val="002766B3"/>
    <w:rsid w:val="00276838"/>
    <w:rsid w:val="002768F2"/>
    <w:rsid w:val="00276C8B"/>
    <w:rsid w:val="00276D1D"/>
    <w:rsid w:val="00276DFB"/>
    <w:rsid w:val="00276E09"/>
    <w:rsid w:val="00276E7D"/>
    <w:rsid w:val="00276F4A"/>
    <w:rsid w:val="002773A9"/>
    <w:rsid w:val="00277B8D"/>
    <w:rsid w:val="00277E01"/>
    <w:rsid w:val="00277EAD"/>
    <w:rsid w:val="00277ECB"/>
    <w:rsid w:val="00280013"/>
    <w:rsid w:val="00280144"/>
    <w:rsid w:val="0028088B"/>
    <w:rsid w:val="00280975"/>
    <w:rsid w:val="002809E6"/>
    <w:rsid w:val="00280A95"/>
    <w:rsid w:val="00280C05"/>
    <w:rsid w:val="00280C98"/>
    <w:rsid w:val="00280D2A"/>
    <w:rsid w:val="00280DA7"/>
    <w:rsid w:val="00280E8B"/>
    <w:rsid w:val="00280E9D"/>
    <w:rsid w:val="00280F5D"/>
    <w:rsid w:val="00280F9B"/>
    <w:rsid w:val="00281032"/>
    <w:rsid w:val="00281066"/>
    <w:rsid w:val="002810E0"/>
    <w:rsid w:val="002812E7"/>
    <w:rsid w:val="002813DA"/>
    <w:rsid w:val="00281710"/>
    <w:rsid w:val="00281A9F"/>
    <w:rsid w:val="00281BCB"/>
    <w:rsid w:val="00281CB1"/>
    <w:rsid w:val="00281D93"/>
    <w:rsid w:val="00281DE5"/>
    <w:rsid w:val="00281EC8"/>
    <w:rsid w:val="0028207C"/>
    <w:rsid w:val="002820D1"/>
    <w:rsid w:val="0028222B"/>
    <w:rsid w:val="00282481"/>
    <w:rsid w:val="00282506"/>
    <w:rsid w:val="00282585"/>
    <w:rsid w:val="002826FC"/>
    <w:rsid w:val="0028281E"/>
    <w:rsid w:val="002828A1"/>
    <w:rsid w:val="00282AE9"/>
    <w:rsid w:val="00282C7C"/>
    <w:rsid w:val="00282C8B"/>
    <w:rsid w:val="00282F22"/>
    <w:rsid w:val="00282FA0"/>
    <w:rsid w:val="00282FFB"/>
    <w:rsid w:val="0028303D"/>
    <w:rsid w:val="00283170"/>
    <w:rsid w:val="002831C6"/>
    <w:rsid w:val="002832E1"/>
    <w:rsid w:val="00283366"/>
    <w:rsid w:val="00283603"/>
    <w:rsid w:val="002837C1"/>
    <w:rsid w:val="00283AA0"/>
    <w:rsid w:val="00283EB2"/>
    <w:rsid w:val="00283EC3"/>
    <w:rsid w:val="00284405"/>
    <w:rsid w:val="00284528"/>
    <w:rsid w:val="0028455D"/>
    <w:rsid w:val="002847FE"/>
    <w:rsid w:val="002849BB"/>
    <w:rsid w:val="00284AC0"/>
    <w:rsid w:val="00284AC6"/>
    <w:rsid w:val="00284AF6"/>
    <w:rsid w:val="00284B76"/>
    <w:rsid w:val="00284C85"/>
    <w:rsid w:val="00284DEC"/>
    <w:rsid w:val="00284EFC"/>
    <w:rsid w:val="00284F8F"/>
    <w:rsid w:val="00284F92"/>
    <w:rsid w:val="00285051"/>
    <w:rsid w:val="0028505F"/>
    <w:rsid w:val="002853EC"/>
    <w:rsid w:val="00285519"/>
    <w:rsid w:val="0028561A"/>
    <w:rsid w:val="0028576E"/>
    <w:rsid w:val="002857BC"/>
    <w:rsid w:val="002858DC"/>
    <w:rsid w:val="002859F0"/>
    <w:rsid w:val="00285A32"/>
    <w:rsid w:val="00285CD7"/>
    <w:rsid w:val="00285DA4"/>
    <w:rsid w:val="00285E0A"/>
    <w:rsid w:val="0028608B"/>
    <w:rsid w:val="002863A3"/>
    <w:rsid w:val="0028642F"/>
    <w:rsid w:val="0028643F"/>
    <w:rsid w:val="00286481"/>
    <w:rsid w:val="00286A25"/>
    <w:rsid w:val="00286AE0"/>
    <w:rsid w:val="00286BB0"/>
    <w:rsid w:val="00286C24"/>
    <w:rsid w:val="00286FA0"/>
    <w:rsid w:val="00287033"/>
    <w:rsid w:val="002870A2"/>
    <w:rsid w:val="0028729F"/>
    <w:rsid w:val="0028742D"/>
    <w:rsid w:val="002874AE"/>
    <w:rsid w:val="00287826"/>
    <w:rsid w:val="00287BD5"/>
    <w:rsid w:val="00287C00"/>
    <w:rsid w:val="00287C2F"/>
    <w:rsid w:val="00287F80"/>
    <w:rsid w:val="0029013E"/>
    <w:rsid w:val="002902DE"/>
    <w:rsid w:val="00290477"/>
    <w:rsid w:val="00290558"/>
    <w:rsid w:val="0029095C"/>
    <w:rsid w:val="002909BA"/>
    <w:rsid w:val="00290C2C"/>
    <w:rsid w:val="00290C35"/>
    <w:rsid w:val="00290EDF"/>
    <w:rsid w:val="00290F04"/>
    <w:rsid w:val="00290F50"/>
    <w:rsid w:val="00290FDF"/>
    <w:rsid w:val="0029101B"/>
    <w:rsid w:val="0029138E"/>
    <w:rsid w:val="002914EF"/>
    <w:rsid w:val="00291841"/>
    <w:rsid w:val="00291EB2"/>
    <w:rsid w:val="002920F9"/>
    <w:rsid w:val="002927A8"/>
    <w:rsid w:val="00292B27"/>
    <w:rsid w:val="00292D3E"/>
    <w:rsid w:val="0029306E"/>
    <w:rsid w:val="00293309"/>
    <w:rsid w:val="00293471"/>
    <w:rsid w:val="002935C0"/>
    <w:rsid w:val="00293916"/>
    <w:rsid w:val="00293A31"/>
    <w:rsid w:val="00293AEE"/>
    <w:rsid w:val="00293C80"/>
    <w:rsid w:val="00293DE0"/>
    <w:rsid w:val="00293E46"/>
    <w:rsid w:val="00293F1F"/>
    <w:rsid w:val="00293F25"/>
    <w:rsid w:val="002941BE"/>
    <w:rsid w:val="002941D7"/>
    <w:rsid w:val="00294303"/>
    <w:rsid w:val="00294554"/>
    <w:rsid w:val="0029456E"/>
    <w:rsid w:val="0029460D"/>
    <w:rsid w:val="00294640"/>
    <w:rsid w:val="00294B20"/>
    <w:rsid w:val="00294BD3"/>
    <w:rsid w:val="00294DFA"/>
    <w:rsid w:val="00294E4F"/>
    <w:rsid w:val="00294F4F"/>
    <w:rsid w:val="00294F56"/>
    <w:rsid w:val="00294F95"/>
    <w:rsid w:val="002951D1"/>
    <w:rsid w:val="002953A3"/>
    <w:rsid w:val="0029559B"/>
    <w:rsid w:val="002955D5"/>
    <w:rsid w:val="002958A4"/>
    <w:rsid w:val="00295992"/>
    <w:rsid w:val="00295AB0"/>
    <w:rsid w:val="00295ABC"/>
    <w:rsid w:val="00295BA5"/>
    <w:rsid w:val="00295BF1"/>
    <w:rsid w:val="00295DBD"/>
    <w:rsid w:val="00295DF6"/>
    <w:rsid w:val="00295E1C"/>
    <w:rsid w:val="00295FB5"/>
    <w:rsid w:val="0029601F"/>
    <w:rsid w:val="0029606A"/>
    <w:rsid w:val="0029614E"/>
    <w:rsid w:val="00296155"/>
    <w:rsid w:val="002962A4"/>
    <w:rsid w:val="002963F8"/>
    <w:rsid w:val="00296422"/>
    <w:rsid w:val="0029671B"/>
    <w:rsid w:val="0029685C"/>
    <w:rsid w:val="0029687D"/>
    <w:rsid w:val="00296899"/>
    <w:rsid w:val="002969EA"/>
    <w:rsid w:val="00296A0F"/>
    <w:rsid w:val="00296A26"/>
    <w:rsid w:val="00297218"/>
    <w:rsid w:val="0029785A"/>
    <w:rsid w:val="00297A48"/>
    <w:rsid w:val="00297C9E"/>
    <w:rsid w:val="00297E0C"/>
    <w:rsid w:val="002A0158"/>
    <w:rsid w:val="002A015D"/>
    <w:rsid w:val="002A0201"/>
    <w:rsid w:val="002A0493"/>
    <w:rsid w:val="002A052B"/>
    <w:rsid w:val="002A066F"/>
    <w:rsid w:val="002A09A1"/>
    <w:rsid w:val="002A0AA2"/>
    <w:rsid w:val="002A0DA9"/>
    <w:rsid w:val="002A0E27"/>
    <w:rsid w:val="002A0E89"/>
    <w:rsid w:val="002A0FF8"/>
    <w:rsid w:val="002A100D"/>
    <w:rsid w:val="002A108E"/>
    <w:rsid w:val="002A113D"/>
    <w:rsid w:val="002A1140"/>
    <w:rsid w:val="002A11AB"/>
    <w:rsid w:val="002A11CA"/>
    <w:rsid w:val="002A1230"/>
    <w:rsid w:val="002A12AF"/>
    <w:rsid w:val="002A151F"/>
    <w:rsid w:val="002A16C3"/>
    <w:rsid w:val="002A17A5"/>
    <w:rsid w:val="002A1B69"/>
    <w:rsid w:val="002A1C1F"/>
    <w:rsid w:val="002A1EB9"/>
    <w:rsid w:val="002A1F7D"/>
    <w:rsid w:val="002A2090"/>
    <w:rsid w:val="002A20E5"/>
    <w:rsid w:val="002A22E3"/>
    <w:rsid w:val="002A23C8"/>
    <w:rsid w:val="002A2456"/>
    <w:rsid w:val="002A2463"/>
    <w:rsid w:val="002A2673"/>
    <w:rsid w:val="002A26F9"/>
    <w:rsid w:val="002A289D"/>
    <w:rsid w:val="002A28D2"/>
    <w:rsid w:val="002A2AF3"/>
    <w:rsid w:val="002A2D1E"/>
    <w:rsid w:val="002A3142"/>
    <w:rsid w:val="002A3381"/>
    <w:rsid w:val="002A35D2"/>
    <w:rsid w:val="002A38A9"/>
    <w:rsid w:val="002A3A28"/>
    <w:rsid w:val="002A3C16"/>
    <w:rsid w:val="002A3E5C"/>
    <w:rsid w:val="002A40CC"/>
    <w:rsid w:val="002A42DE"/>
    <w:rsid w:val="002A455D"/>
    <w:rsid w:val="002A45A4"/>
    <w:rsid w:val="002A45FA"/>
    <w:rsid w:val="002A461D"/>
    <w:rsid w:val="002A4935"/>
    <w:rsid w:val="002A4DBE"/>
    <w:rsid w:val="002A4E1F"/>
    <w:rsid w:val="002A5013"/>
    <w:rsid w:val="002A517C"/>
    <w:rsid w:val="002A545F"/>
    <w:rsid w:val="002A552C"/>
    <w:rsid w:val="002A55D2"/>
    <w:rsid w:val="002A5677"/>
    <w:rsid w:val="002A56A6"/>
    <w:rsid w:val="002A57A8"/>
    <w:rsid w:val="002A5850"/>
    <w:rsid w:val="002A59CC"/>
    <w:rsid w:val="002A59ED"/>
    <w:rsid w:val="002A5C11"/>
    <w:rsid w:val="002A5CA4"/>
    <w:rsid w:val="002A5E64"/>
    <w:rsid w:val="002A5FD7"/>
    <w:rsid w:val="002A609D"/>
    <w:rsid w:val="002A6206"/>
    <w:rsid w:val="002A626A"/>
    <w:rsid w:val="002A63DF"/>
    <w:rsid w:val="002A63E4"/>
    <w:rsid w:val="002A64E6"/>
    <w:rsid w:val="002A6684"/>
    <w:rsid w:val="002A66E2"/>
    <w:rsid w:val="002A6717"/>
    <w:rsid w:val="002A6770"/>
    <w:rsid w:val="002A67A3"/>
    <w:rsid w:val="002A6A88"/>
    <w:rsid w:val="002A6BB4"/>
    <w:rsid w:val="002A6EB3"/>
    <w:rsid w:val="002A70D2"/>
    <w:rsid w:val="002A71BF"/>
    <w:rsid w:val="002A71DD"/>
    <w:rsid w:val="002A723B"/>
    <w:rsid w:val="002A74BB"/>
    <w:rsid w:val="002A76F3"/>
    <w:rsid w:val="002A77EC"/>
    <w:rsid w:val="002A78F6"/>
    <w:rsid w:val="002A798E"/>
    <w:rsid w:val="002A79FA"/>
    <w:rsid w:val="002A7BDA"/>
    <w:rsid w:val="002A7BEB"/>
    <w:rsid w:val="002B0174"/>
    <w:rsid w:val="002B036B"/>
    <w:rsid w:val="002B0371"/>
    <w:rsid w:val="002B0572"/>
    <w:rsid w:val="002B06C5"/>
    <w:rsid w:val="002B07E0"/>
    <w:rsid w:val="002B08C3"/>
    <w:rsid w:val="002B0B95"/>
    <w:rsid w:val="002B0C95"/>
    <w:rsid w:val="002B0DA7"/>
    <w:rsid w:val="002B0E2A"/>
    <w:rsid w:val="002B0EC1"/>
    <w:rsid w:val="002B0EDA"/>
    <w:rsid w:val="002B0F4F"/>
    <w:rsid w:val="002B1414"/>
    <w:rsid w:val="002B142F"/>
    <w:rsid w:val="002B15E0"/>
    <w:rsid w:val="002B1B1C"/>
    <w:rsid w:val="002B1DE9"/>
    <w:rsid w:val="002B1DFF"/>
    <w:rsid w:val="002B1E0E"/>
    <w:rsid w:val="002B2084"/>
    <w:rsid w:val="002B20B1"/>
    <w:rsid w:val="002B2187"/>
    <w:rsid w:val="002B21F4"/>
    <w:rsid w:val="002B2249"/>
    <w:rsid w:val="002B22DE"/>
    <w:rsid w:val="002B2338"/>
    <w:rsid w:val="002B23E7"/>
    <w:rsid w:val="002B254F"/>
    <w:rsid w:val="002B289D"/>
    <w:rsid w:val="002B2A20"/>
    <w:rsid w:val="002B2A24"/>
    <w:rsid w:val="002B2A78"/>
    <w:rsid w:val="002B2C94"/>
    <w:rsid w:val="002B2E96"/>
    <w:rsid w:val="002B2FFD"/>
    <w:rsid w:val="002B30CA"/>
    <w:rsid w:val="002B3AA1"/>
    <w:rsid w:val="002B3D64"/>
    <w:rsid w:val="002B3D92"/>
    <w:rsid w:val="002B3DD4"/>
    <w:rsid w:val="002B3E1A"/>
    <w:rsid w:val="002B3EED"/>
    <w:rsid w:val="002B3FE5"/>
    <w:rsid w:val="002B440C"/>
    <w:rsid w:val="002B44B5"/>
    <w:rsid w:val="002B44E8"/>
    <w:rsid w:val="002B4662"/>
    <w:rsid w:val="002B46EA"/>
    <w:rsid w:val="002B4745"/>
    <w:rsid w:val="002B4878"/>
    <w:rsid w:val="002B48B7"/>
    <w:rsid w:val="002B4A63"/>
    <w:rsid w:val="002B4C28"/>
    <w:rsid w:val="002B4D2D"/>
    <w:rsid w:val="002B4D34"/>
    <w:rsid w:val="002B4F7B"/>
    <w:rsid w:val="002B522A"/>
    <w:rsid w:val="002B528E"/>
    <w:rsid w:val="002B52AC"/>
    <w:rsid w:val="002B53DB"/>
    <w:rsid w:val="002B5A94"/>
    <w:rsid w:val="002B5B78"/>
    <w:rsid w:val="002B5BA3"/>
    <w:rsid w:val="002B5BCC"/>
    <w:rsid w:val="002B5CE5"/>
    <w:rsid w:val="002B5D02"/>
    <w:rsid w:val="002B5D3F"/>
    <w:rsid w:val="002B6128"/>
    <w:rsid w:val="002B61DD"/>
    <w:rsid w:val="002B6233"/>
    <w:rsid w:val="002B6283"/>
    <w:rsid w:val="002B647E"/>
    <w:rsid w:val="002B6508"/>
    <w:rsid w:val="002B6674"/>
    <w:rsid w:val="002B6685"/>
    <w:rsid w:val="002B66C3"/>
    <w:rsid w:val="002B67B3"/>
    <w:rsid w:val="002B687A"/>
    <w:rsid w:val="002B6A51"/>
    <w:rsid w:val="002B6C96"/>
    <w:rsid w:val="002B6D5C"/>
    <w:rsid w:val="002B764D"/>
    <w:rsid w:val="002B79BA"/>
    <w:rsid w:val="002B79ED"/>
    <w:rsid w:val="002B7C51"/>
    <w:rsid w:val="002B7EC6"/>
    <w:rsid w:val="002C02AB"/>
    <w:rsid w:val="002C02B1"/>
    <w:rsid w:val="002C0635"/>
    <w:rsid w:val="002C0BE6"/>
    <w:rsid w:val="002C0D9B"/>
    <w:rsid w:val="002C0FDA"/>
    <w:rsid w:val="002C10AC"/>
    <w:rsid w:val="002C13EF"/>
    <w:rsid w:val="002C14CE"/>
    <w:rsid w:val="002C1571"/>
    <w:rsid w:val="002C189B"/>
    <w:rsid w:val="002C1930"/>
    <w:rsid w:val="002C19E3"/>
    <w:rsid w:val="002C1AF3"/>
    <w:rsid w:val="002C1DB7"/>
    <w:rsid w:val="002C1E51"/>
    <w:rsid w:val="002C1F39"/>
    <w:rsid w:val="002C1FAB"/>
    <w:rsid w:val="002C2159"/>
    <w:rsid w:val="002C21C4"/>
    <w:rsid w:val="002C2350"/>
    <w:rsid w:val="002C2590"/>
    <w:rsid w:val="002C259B"/>
    <w:rsid w:val="002C26AE"/>
    <w:rsid w:val="002C28EE"/>
    <w:rsid w:val="002C2973"/>
    <w:rsid w:val="002C2AF4"/>
    <w:rsid w:val="002C2B39"/>
    <w:rsid w:val="002C2B8D"/>
    <w:rsid w:val="002C2CD9"/>
    <w:rsid w:val="002C2CDA"/>
    <w:rsid w:val="002C2E55"/>
    <w:rsid w:val="002C3076"/>
    <w:rsid w:val="002C3669"/>
    <w:rsid w:val="002C36CE"/>
    <w:rsid w:val="002C3726"/>
    <w:rsid w:val="002C3802"/>
    <w:rsid w:val="002C3862"/>
    <w:rsid w:val="002C3B56"/>
    <w:rsid w:val="002C3E53"/>
    <w:rsid w:val="002C3FF5"/>
    <w:rsid w:val="002C42D3"/>
    <w:rsid w:val="002C4379"/>
    <w:rsid w:val="002C451E"/>
    <w:rsid w:val="002C4566"/>
    <w:rsid w:val="002C46B3"/>
    <w:rsid w:val="002C4B03"/>
    <w:rsid w:val="002C4B9A"/>
    <w:rsid w:val="002C4BD8"/>
    <w:rsid w:val="002C4ECE"/>
    <w:rsid w:val="002C50C8"/>
    <w:rsid w:val="002C50CB"/>
    <w:rsid w:val="002C530A"/>
    <w:rsid w:val="002C539F"/>
    <w:rsid w:val="002C5498"/>
    <w:rsid w:val="002C56D1"/>
    <w:rsid w:val="002C58CF"/>
    <w:rsid w:val="002C5904"/>
    <w:rsid w:val="002C5B9F"/>
    <w:rsid w:val="002C5DA6"/>
    <w:rsid w:val="002C5DE2"/>
    <w:rsid w:val="002C5E45"/>
    <w:rsid w:val="002C61FB"/>
    <w:rsid w:val="002C626E"/>
    <w:rsid w:val="002C631F"/>
    <w:rsid w:val="002C6519"/>
    <w:rsid w:val="002C6626"/>
    <w:rsid w:val="002C6F54"/>
    <w:rsid w:val="002C708B"/>
    <w:rsid w:val="002C7098"/>
    <w:rsid w:val="002C7225"/>
    <w:rsid w:val="002C7252"/>
    <w:rsid w:val="002C752C"/>
    <w:rsid w:val="002C7578"/>
    <w:rsid w:val="002C780B"/>
    <w:rsid w:val="002C7DE2"/>
    <w:rsid w:val="002C7EBA"/>
    <w:rsid w:val="002C7EF7"/>
    <w:rsid w:val="002C7F63"/>
    <w:rsid w:val="002D006B"/>
    <w:rsid w:val="002D0187"/>
    <w:rsid w:val="002D032C"/>
    <w:rsid w:val="002D03D7"/>
    <w:rsid w:val="002D0800"/>
    <w:rsid w:val="002D09D1"/>
    <w:rsid w:val="002D0A09"/>
    <w:rsid w:val="002D0A93"/>
    <w:rsid w:val="002D0AC4"/>
    <w:rsid w:val="002D0E40"/>
    <w:rsid w:val="002D110A"/>
    <w:rsid w:val="002D135D"/>
    <w:rsid w:val="002D1413"/>
    <w:rsid w:val="002D1443"/>
    <w:rsid w:val="002D1732"/>
    <w:rsid w:val="002D1A7B"/>
    <w:rsid w:val="002D1A9E"/>
    <w:rsid w:val="002D1D24"/>
    <w:rsid w:val="002D1E91"/>
    <w:rsid w:val="002D1FD4"/>
    <w:rsid w:val="002D2229"/>
    <w:rsid w:val="002D2256"/>
    <w:rsid w:val="002D24A0"/>
    <w:rsid w:val="002D25FA"/>
    <w:rsid w:val="002D278E"/>
    <w:rsid w:val="002D28E7"/>
    <w:rsid w:val="002D29D4"/>
    <w:rsid w:val="002D2B50"/>
    <w:rsid w:val="002D2B7D"/>
    <w:rsid w:val="002D2BEE"/>
    <w:rsid w:val="002D2C54"/>
    <w:rsid w:val="002D2F95"/>
    <w:rsid w:val="002D311B"/>
    <w:rsid w:val="002D32FA"/>
    <w:rsid w:val="002D3355"/>
    <w:rsid w:val="002D3552"/>
    <w:rsid w:val="002D3613"/>
    <w:rsid w:val="002D372D"/>
    <w:rsid w:val="002D3749"/>
    <w:rsid w:val="002D37F3"/>
    <w:rsid w:val="002D38B6"/>
    <w:rsid w:val="002D3B9E"/>
    <w:rsid w:val="002D3C42"/>
    <w:rsid w:val="002D4032"/>
    <w:rsid w:val="002D44D8"/>
    <w:rsid w:val="002D4600"/>
    <w:rsid w:val="002D4777"/>
    <w:rsid w:val="002D484A"/>
    <w:rsid w:val="002D4B9B"/>
    <w:rsid w:val="002D4DF9"/>
    <w:rsid w:val="002D5249"/>
    <w:rsid w:val="002D56D0"/>
    <w:rsid w:val="002D5982"/>
    <w:rsid w:val="002D5A5C"/>
    <w:rsid w:val="002D5E6B"/>
    <w:rsid w:val="002D5FB0"/>
    <w:rsid w:val="002D61FE"/>
    <w:rsid w:val="002D63D6"/>
    <w:rsid w:val="002D64F3"/>
    <w:rsid w:val="002D6660"/>
    <w:rsid w:val="002D677F"/>
    <w:rsid w:val="002D693C"/>
    <w:rsid w:val="002D6A3F"/>
    <w:rsid w:val="002D6B0F"/>
    <w:rsid w:val="002D6BF3"/>
    <w:rsid w:val="002D6E4B"/>
    <w:rsid w:val="002D71CB"/>
    <w:rsid w:val="002D73AF"/>
    <w:rsid w:val="002D75C2"/>
    <w:rsid w:val="002D7902"/>
    <w:rsid w:val="002D7B28"/>
    <w:rsid w:val="002D7BFA"/>
    <w:rsid w:val="002D7E43"/>
    <w:rsid w:val="002D7EE0"/>
    <w:rsid w:val="002E0454"/>
    <w:rsid w:val="002E096C"/>
    <w:rsid w:val="002E0B4E"/>
    <w:rsid w:val="002E0C16"/>
    <w:rsid w:val="002E0CE6"/>
    <w:rsid w:val="002E0DBC"/>
    <w:rsid w:val="002E0ED8"/>
    <w:rsid w:val="002E0EF6"/>
    <w:rsid w:val="002E0F04"/>
    <w:rsid w:val="002E101E"/>
    <w:rsid w:val="002E1400"/>
    <w:rsid w:val="002E1810"/>
    <w:rsid w:val="002E1ABE"/>
    <w:rsid w:val="002E1B8C"/>
    <w:rsid w:val="002E1E3F"/>
    <w:rsid w:val="002E23BD"/>
    <w:rsid w:val="002E2590"/>
    <w:rsid w:val="002E27D5"/>
    <w:rsid w:val="002E27D9"/>
    <w:rsid w:val="002E28AF"/>
    <w:rsid w:val="002E2996"/>
    <w:rsid w:val="002E2A8C"/>
    <w:rsid w:val="002E2AE1"/>
    <w:rsid w:val="002E2B54"/>
    <w:rsid w:val="002E2C5E"/>
    <w:rsid w:val="002E2C76"/>
    <w:rsid w:val="002E2EB6"/>
    <w:rsid w:val="002E2EB7"/>
    <w:rsid w:val="002E2F88"/>
    <w:rsid w:val="002E304A"/>
    <w:rsid w:val="002E3420"/>
    <w:rsid w:val="002E3501"/>
    <w:rsid w:val="002E37B9"/>
    <w:rsid w:val="002E3C07"/>
    <w:rsid w:val="002E3DDE"/>
    <w:rsid w:val="002E3EB2"/>
    <w:rsid w:val="002E3EF2"/>
    <w:rsid w:val="002E4391"/>
    <w:rsid w:val="002E4476"/>
    <w:rsid w:val="002E48A9"/>
    <w:rsid w:val="002E49C4"/>
    <w:rsid w:val="002E4C39"/>
    <w:rsid w:val="002E4C78"/>
    <w:rsid w:val="002E4C94"/>
    <w:rsid w:val="002E4D35"/>
    <w:rsid w:val="002E4DC7"/>
    <w:rsid w:val="002E4E69"/>
    <w:rsid w:val="002E4E6D"/>
    <w:rsid w:val="002E4FF4"/>
    <w:rsid w:val="002E501C"/>
    <w:rsid w:val="002E5054"/>
    <w:rsid w:val="002E50DC"/>
    <w:rsid w:val="002E52E8"/>
    <w:rsid w:val="002E533A"/>
    <w:rsid w:val="002E55AE"/>
    <w:rsid w:val="002E5C6B"/>
    <w:rsid w:val="002E5E88"/>
    <w:rsid w:val="002E5FBD"/>
    <w:rsid w:val="002E60C0"/>
    <w:rsid w:val="002E6168"/>
    <w:rsid w:val="002E63CD"/>
    <w:rsid w:val="002E64A9"/>
    <w:rsid w:val="002E6612"/>
    <w:rsid w:val="002E6853"/>
    <w:rsid w:val="002E68E0"/>
    <w:rsid w:val="002E6941"/>
    <w:rsid w:val="002E6BBC"/>
    <w:rsid w:val="002E6C12"/>
    <w:rsid w:val="002E6D81"/>
    <w:rsid w:val="002E6E11"/>
    <w:rsid w:val="002E710F"/>
    <w:rsid w:val="002E7197"/>
    <w:rsid w:val="002E724E"/>
    <w:rsid w:val="002E7323"/>
    <w:rsid w:val="002E7452"/>
    <w:rsid w:val="002E7475"/>
    <w:rsid w:val="002E75DB"/>
    <w:rsid w:val="002E763E"/>
    <w:rsid w:val="002E764C"/>
    <w:rsid w:val="002E79E7"/>
    <w:rsid w:val="002E7A96"/>
    <w:rsid w:val="002E7D71"/>
    <w:rsid w:val="002E7DB7"/>
    <w:rsid w:val="002F00E3"/>
    <w:rsid w:val="002F00E6"/>
    <w:rsid w:val="002F025B"/>
    <w:rsid w:val="002F0349"/>
    <w:rsid w:val="002F057A"/>
    <w:rsid w:val="002F0705"/>
    <w:rsid w:val="002F0793"/>
    <w:rsid w:val="002F07C3"/>
    <w:rsid w:val="002F0CAE"/>
    <w:rsid w:val="002F0E5D"/>
    <w:rsid w:val="002F0F74"/>
    <w:rsid w:val="002F1193"/>
    <w:rsid w:val="002F141E"/>
    <w:rsid w:val="002F1482"/>
    <w:rsid w:val="002F150C"/>
    <w:rsid w:val="002F1853"/>
    <w:rsid w:val="002F18D8"/>
    <w:rsid w:val="002F1996"/>
    <w:rsid w:val="002F1DE5"/>
    <w:rsid w:val="002F2357"/>
    <w:rsid w:val="002F2380"/>
    <w:rsid w:val="002F23DC"/>
    <w:rsid w:val="002F2694"/>
    <w:rsid w:val="002F271C"/>
    <w:rsid w:val="002F2897"/>
    <w:rsid w:val="002F294F"/>
    <w:rsid w:val="002F2983"/>
    <w:rsid w:val="002F2A6F"/>
    <w:rsid w:val="002F2D48"/>
    <w:rsid w:val="002F2DC6"/>
    <w:rsid w:val="002F2F67"/>
    <w:rsid w:val="002F2FCB"/>
    <w:rsid w:val="002F3143"/>
    <w:rsid w:val="002F316E"/>
    <w:rsid w:val="002F31E0"/>
    <w:rsid w:val="002F331F"/>
    <w:rsid w:val="002F36BF"/>
    <w:rsid w:val="002F37AE"/>
    <w:rsid w:val="002F397E"/>
    <w:rsid w:val="002F39FD"/>
    <w:rsid w:val="002F3A03"/>
    <w:rsid w:val="002F3C71"/>
    <w:rsid w:val="002F3D24"/>
    <w:rsid w:val="002F3D71"/>
    <w:rsid w:val="002F3DEB"/>
    <w:rsid w:val="002F4031"/>
    <w:rsid w:val="002F4277"/>
    <w:rsid w:val="002F43E5"/>
    <w:rsid w:val="002F453B"/>
    <w:rsid w:val="002F45BF"/>
    <w:rsid w:val="002F45C4"/>
    <w:rsid w:val="002F46DA"/>
    <w:rsid w:val="002F4868"/>
    <w:rsid w:val="002F4A76"/>
    <w:rsid w:val="002F4D63"/>
    <w:rsid w:val="002F4D8A"/>
    <w:rsid w:val="002F4F3C"/>
    <w:rsid w:val="002F4F3F"/>
    <w:rsid w:val="002F4FF6"/>
    <w:rsid w:val="002F5062"/>
    <w:rsid w:val="002F5156"/>
    <w:rsid w:val="002F522A"/>
    <w:rsid w:val="002F541D"/>
    <w:rsid w:val="002F54C8"/>
    <w:rsid w:val="002F55F3"/>
    <w:rsid w:val="002F576E"/>
    <w:rsid w:val="002F58E2"/>
    <w:rsid w:val="002F58E9"/>
    <w:rsid w:val="002F5AFB"/>
    <w:rsid w:val="002F5B62"/>
    <w:rsid w:val="002F5CBC"/>
    <w:rsid w:val="002F5E24"/>
    <w:rsid w:val="002F5F48"/>
    <w:rsid w:val="002F60B2"/>
    <w:rsid w:val="002F62C0"/>
    <w:rsid w:val="002F62D2"/>
    <w:rsid w:val="002F63C9"/>
    <w:rsid w:val="002F6463"/>
    <w:rsid w:val="002F6796"/>
    <w:rsid w:val="002F6B50"/>
    <w:rsid w:val="002F6E29"/>
    <w:rsid w:val="002F6EFB"/>
    <w:rsid w:val="002F7104"/>
    <w:rsid w:val="002F71C2"/>
    <w:rsid w:val="002F73F6"/>
    <w:rsid w:val="002F7539"/>
    <w:rsid w:val="002F761A"/>
    <w:rsid w:val="002F76D5"/>
    <w:rsid w:val="002F7737"/>
    <w:rsid w:val="002F7798"/>
    <w:rsid w:val="002F796A"/>
    <w:rsid w:val="002F7BE1"/>
    <w:rsid w:val="002F7BFE"/>
    <w:rsid w:val="002F7C0F"/>
    <w:rsid w:val="002F7ED0"/>
    <w:rsid w:val="0030032F"/>
    <w:rsid w:val="003003CA"/>
    <w:rsid w:val="00300510"/>
    <w:rsid w:val="00300587"/>
    <w:rsid w:val="00300766"/>
    <w:rsid w:val="00300780"/>
    <w:rsid w:val="00300824"/>
    <w:rsid w:val="00300A37"/>
    <w:rsid w:val="00300A63"/>
    <w:rsid w:val="00300B47"/>
    <w:rsid w:val="00300D17"/>
    <w:rsid w:val="0030113C"/>
    <w:rsid w:val="00301204"/>
    <w:rsid w:val="0030148E"/>
    <w:rsid w:val="003016AD"/>
    <w:rsid w:val="00301762"/>
    <w:rsid w:val="0030178C"/>
    <w:rsid w:val="003017F1"/>
    <w:rsid w:val="00301DCF"/>
    <w:rsid w:val="00301F69"/>
    <w:rsid w:val="003020DE"/>
    <w:rsid w:val="00302103"/>
    <w:rsid w:val="003021E8"/>
    <w:rsid w:val="00302210"/>
    <w:rsid w:val="00302227"/>
    <w:rsid w:val="003022D0"/>
    <w:rsid w:val="003023EA"/>
    <w:rsid w:val="0030249A"/>
    <w:rsid w:val="00302710"/>
    <w:rsid w:val="0030272A"/>
    <w:rsid w:val="00302756"/>
    <w:rsid w:val="003027B3"/>
    <w:rsid w:val="003027E6"/>
    <w:rsid w:val="00302834"/>
    <w:rsid w:val="003029C9"/>
    <w:rsid w:val="00302A9E"/>
    <w:rsid w:val="00302F6D"/>
    <w:rsid w:val="0030341F"/>
    <w:rsid w:val="00303476"/>
    <w:rsid w:val="0030368F"/>
    <w:rsid w:val="0030388F"/>
    <w:rsid w:val="003039AE"/>
    <w:rsid w:val="00303A58"/>
    <w:rsid w:val="00303A67"/>
    <w:rsid w:val="00304164"/>
    <w:rsid w:val="00304172"/>
    <w:rsid w:val="00304388"/>
    <w:rsid w:val="003043A9"/>
    <w:rsid w:val="003043F6"/>
    <w:rsid w:val="003045D6"/>
    <w:rsid w:val="00304D91"/>
    <w:rsid w:val="003050E5"/>
    <w:rsid w:val="00305213"/>
    <w:rsid w:val="00305273"/>
    <w:rsid w:val="00305316"/>
    <w:rsid w:val="0030538B"/>
    <w:rsid w:val="00305530"/>
    <w:rsid w:val="003055B2"/>
    <w:rsid w:val="003055B5"/>
    <w:rsid w:val="00305A76"/>
    <w:rsid w:val="00305C3B"/>
    <w:rsid w:val="00305C50"/>
    <w:rsid w:val="00305EF9"/>
    <w:rsid w:val="00305F53"/>
    <w:rsid w:val="003060C7"/>
    <w:rsid w:val="0030646B"/>
    <w:rsid w:val="003064C9"/>
    <w:rsid w:val="00306855"/>
    <w:rsid w:val="00306BDD"/>
    <w:rsid w:val="00306DA9"/>
    <w:rsid w:val="00306ECD"/>
    <w:rsid w:val="00306EDE"/>
    <w:rsid w:val="00306FA1"/>
    <w:rsid w:val="00307372"/>
    <w:rsid w:val="003073E4"/>
    <w:rsid w:val="003074A4"/>
    <w:rsid w:val="00307717"/>
    <w:rsid w:val="0030776C"/>
    <w:rsid w:val="003077E3"/>
    <w:rsid w:val="00307803"/>
    <w:rsid w:val="003078B1"/>
    <w:rsid w:val="0030795F"/>
    <w:rsid w:val="003079D2"/>
    <w:rsid w:val="00307F59"/>
    <w:rsid w:val="003100A4"/>
    <w:rsid w:val="003100CD"/>
    <w:rsid w:val="00310107"/>
    <w:rsid w:val="0031028B"/>
    <w:rsid w:val="003104A1"/>
    <w:rsid w:val="003108FD"/>
    <w:rsid w:val="00310AC2"/>
    <w:rsid w:val="00311030"/>
    <w:rsid w:val="00311185"/>
    <w:rsid w:val="0031122C"/>
    <w:rsid w:val="0031135D"/>
    <w:rsid w:val="00311588"/>
    <w:rsid w:val="00311614"/>
    <w:rsid w:val="00311629"/>
    <w:rsid w:val="00311751"/>
    <w:rsid w:val="003118A3"/>
    <w:rsid w:val="00311AAA"/>
    <w:rsid w:val="00311B60"/>
    <w:rsid w:val="00311CE2"/>
    <w:rsid w:val="00311D6E"/>
    <w:rsid w:val="00311FBB"/>
    <w:rsid w:val="003123EE"/>
    <w:rsid w:val="00312775"/>
    <w:rsid w:val="00312825"/>
    <w:rsid w:val="00312A89"/>
    <w:rsid w:val="00312F68"/>
    <w:rsid w:val="00313001"/>
    <w:rsid w:val="003131C1"/>
    <w:rsid w:val="00313281"/>
    <w:rsid w:val="00313616"/>
    <w:rsid w:val="003137D3"/>
    <w:rsid w:val="00313BC1"/>
    <w:rsid w:val="00313D65"/>
    <w:rsid w:val="003140E6"/>
    <w:rsid w:val="003141F6"/>
    <w:rsid w:val="00314239"/>
    <w:rsid w:val="003143AE"/>
    <w:rsid w:val="003143C2"/>
    <w:rsid w:val="003144B5"/>
    <w:rsid w:val="00314AC2"/>
    <w:rsid w:val="00314B45"/>
    <w:rsid w:val="00314D0C"/>
    <w:rsid w:val="00314D27"/>
    <w:rsid w:val="00314D51"/>
    <w:rsid w:val="00314DCA"/>
    <w:rsid w:val="00314EDF"/>
    <w:rsid w:val="00314EF0"/>
    <w:rsid w:val="00314F4D"/>
    <w:rsid w:val="00314F7E"/>
    <w:rsid w:val="0031509B"/>
    <w:rsid w:val="003154C4"/>
    <w:rsid w:val="003155FF"/>
    <w:rsid w:val="00315627"/>
    <w:rsid w:val="0031577D"/>
    <w:rsid w:val="00315CD6"/>
    <w:rsid w:val="00315E25"/>
    <w:rsid w:val="00315E45"/>
    <w:rsid w:val="00315F77"/>
    <w:rsid w:val="0031604D"/>
    <w:rsid w:val="003160AE"/>
    <w:rsid w:val="0031629C"/>
    <w:rsid w:val="003162E9"/>
    <w:rsid w:val="0031633A"/>
    <w:rsid w:val="00316552"/>
    <w:rsid w:val="00316558"/>
    <w:rsid w:val="00316624"/>
    <w:rsid w:val="00316704"/>
    <w:rsid w:val="003167C0"/>
    <w:rsid w:val="003167D9"/>
    <w:rsid w:val="00316948"/>
    <w:rsid w:val="00316B30"/>
    <w:rsid w:val="00316C63"/>
    <w:rsid w:val="00316D6B"/>
    <w:rsid w:val="00316E7A"/>
    <w:rsid w:val="00317397"/>
    <w:rsid w:val="00317989"/>
    <w:rsid w:val="00317B6E"/>
    <w:rsid w:val="00317D0D"/>
    <w:rsid w:val="00317F8C"/>
    <w:rsid w:val="00317FC8"/>
    <w:rsid w:val="00317FE1"/>
    <w:rsid w:val="0032019F"/>
    <w:rsid w:val="0032025D"/>
    <w:rsid w:val="003202CF"/>
    <w:rsid w:val="00320710"/>
    <w:rsid w:val="00320734"/>
    <w:rsid w:val="003207E7"/>
    <w:rsid w:val="00320D41"/>
    <w:rsid w:val="00320D52"/>
    <w:rsid w:val="00320D90"/>
    <w:rsid w:val="00320F8F"/>
    <w:rsid w:val="00321125"/>
    <w:rsid w:val="003211F3"/>
    <w:rsid w:val="0032143A"/>
    <w:rsid w:val="003214E4"/>
    <w:rsid w:val="003218E3"/>
    <w:rsid w:val="00321952"/>
    <w:rsid w:val="003219CD"/>
    <w:rsid w:val="003219EE"/>
    <w:rsid w:val="00321A8A"/>
    <w:rsid w:val="00321C1E"/>
    <w:rsid w:val="00321D86"/>
    <w:rsid w:val="00321DC1"/>
    <w:rsid w:val="0032211F"/>
    <w:rsid w:val="00322175"/>
    <w:rsid w:val="00322193"/>
    <w:rsid w:val="0032224E"/>
    <w:rsid w:val="0032243D"/>
    <w:rsid w:val="003224CE"/>
    <w:rsid w:val="003224F2"/>
    <w:rsid w:val="00322627"/>
    <w:rsid w:val="00322736"/>
    <w:rsid w:val="00322801"/>
    <w:rsid w:val="003229B9"/>
    <w:rsid w:val="00322A97"/>
    <w:rsid w:val="00322AD3"/>
    <w:rsid w:val="00322FB8"/>
    <w:rsid w:val="003231C9"/>
    <w:rsid w:val="0032333B"/>
    <w:rsid w:val="00323411"/>
    <w:rsid w:val="00323537"/>
    <w:rsid w:val="00323883"/>
    <w:rsid w:val="00323A1B"/>
    <w:rsid w:val="00323A7C"/>
    <w:rsid w:val="00323C3A"/>
    <w:rsid w:val="00323FA6"/>
    <w:rsid w:val="003240E7"/>
    <w:rsid w:val="003242C4"/>
    <w:rsid w:val="00324375"/>
    <w:rsid w:val="003245F5"/>
    <w:rsid w:val="00324767"/>
    <w:rsid w:val="00324944"/>
    <w:rsid w:val="003249D5"/>
    <w:rsid w:val="00324C0E"/>
    <w:rsid w:val="00324C24"/>
    <w:rsid w:val="00324D84"/>
    <w:rsid w:val="00324D8F"/>
    <w:rsid w:val="00324E2B"/>
    <w:rsid w:val="00324F2E"/>
    <w:rsid w:val="00324FB8"/>
    <w:rsid w:val="0032501D"/>
    <w:rsid w:val="00325067"/>
    <w:rsid w:val="0032535B"/>
    <w:rsid w:val="0032548B"/>
    <w:rsid w:val="003256C2"/>
    <w:rsid w:val="0032570C"/>
    <w:rsid w:val="0032574F"/>
    <w:rsid w:val="003258B9"/>
    <w:rsid w:val="00325A80"/>
    <w:rsid w:val="00325AE3"/>
    <w:rsid w:val="00325DE9"/>
    <w:rsid w:val="00325F91"/>
    <w:rsid w:val="0032626D"/>
    <w:rsid w:val="00326373"/>
    <w:rsid w:val="0032673F"/>
    <w:rsid w:val="00326740"/>
    <w:rsid w:val="003267F5"/>
    <w:rsid w:val="00326947"/>
    <w:rsid w:val="00326C51"/>
    <w:rsid w:val="0032716A"/>
    <w:rsid w:val="003272F8"/>
    <w:rsid w:val="0032760B"/>
    <w:rsid w:val="003276DB"/>
    <w:rsid w:val="003278AC"/>
    <w:rsid w:val="003279BE"/>
    <w:rsid w:val="00327A2E"/>
    <w:rsid w:val="00327B9E"/>
    <w:rsid w:val="00327C52"/>
    <w:rsid w:val="00327DAE"/>
    <w:rsid w:val="00327DC7"/>
    <w:rsid w:val="00327FDD"/>
    <w:rsid w:val="00330020"/>
    <w:rsid w:val="00330570"/>
    <w:rsid w:val="003306E8"/>
    <w:rsid w:val="0033074D"/>
    <w:rsid w:val="003307E6"/>
    <w:rsid w:val="00330849"/>
    <w:rsid w:val="003309A8"/>
    <w:rsid w:val="00330BA9"/>
    <w:rsid w:val="00330D95"/>
    <w:rsid w:val="00331259"/>
    <w:rsid w:val="00331460"/>
    <w:rsid w:val="003314CA"/>
    <w:rsid w:val="00331868"/>
    <w:rsid w:val="0033196C"/>
    <w:rsid w:val="00331BDF"/>
    <w:rsid w:val="00331CAB"/>
    <w:rsid w:val="00331CFF"/>
    <w:rsid w:val="00332170"/>
    <w:rsid w:val="00332286"/>
    <w:rsid w:val="003323FD"/>
    <w:rsid w:val="003324E9"/>
    <w:rsid w:val="00332580"/>
    <w:rsid w:val="00332C97"/>
    <w:rsid w:val="00332CE8"/>
    <w:rsid w:val="00332E20"/>
    <w:rsid w:val="00332FEE"/>
    <w:rsid w:val="00333082"/>
    <w:rsid w:val="003333BE"/>
    <w:rsid w:val="003334F4"/>
    <w:rsid w:val="0033367D"/>
    <w:rsid w:val="00333B16"/>
    <w:rsid w:val="00333CD4"/>
    <w:rsid w:val="00334574"/>
    <w:rsid w:val="00334723"/>
    <w:rsid w:val="00334B6F"/>
    <w:rsid w:val="00334C3C"/>
    <w:rsid w:val="00334CF7"/>
    <w:rsid w:val="00334D05"/>
    <w:rsid w:val="003350F9"/>
    <w:rsid w:val="00335522"/>
    <w:rsid w:val="00335577"/>
    <w:rsid w:val="00335650"/>
    <w:rsid w:val="00335738"/>
    <w:rsid w:val="003359E9"/>
    <w:rsid w:val="00335B1B"/>
    <w:rsid w:val="00335B1C"/>
    <w:rsid w:val="00335C96"/>
    <w:rsid w:val="00336215"/>
    <w:rsid w:val="0033631F"/>
    <w:rsid w:val="003363B0"/>
    <w:rsid w:val="00336480"/>
    <w:rsid w:val="00336517"/>
    <w:rsid w:val="00336A89"/>
    <w:rsid w:val="00336CE4"/>
    <w:rsid w:val="00336E3B"/>
    <w:rsid w:val="00336F79"/>
    <w:rsid w:val="003372DC"/>
    <w:rsid w:val="00337303"/>
    <w:rsid w:val="00337498"/>
    <w:rsid w:val="0033752A"/>
    <w:rsid w:val="00337775"/>
    <w:rsid w:val="003378DD"/>
    <w:rsid w:val="00337903"/>
    <w:rsid w:val="00337989"/>
    <w:rsid w:val="00337A72"/>
    <w:rsid w:val="00337D2B"/>
    <w:rsid w:val="00337EF3"/>
    <w:rsid w:val="00340329"/>
    <w:rsid w:val="003405B6"/>
    <w:rsid w:val="00340616"/>
    <w:rsid w:val="003406E5"/>
    <w:rsid w:val="00340916"/>
    <w:rsid w:val="00340B16"/>
    <w:rsid w:val="00340B67"/>
    <w:rsid w:val="00340C13"/>
    <w:rsid w:val="00340FCE"/>
    <w:rsid w:val="00340FEE"/>
    <w:rsid w:val="003411F6"/>
    <w:rsid w:val="00341292"/>
    <w:rsid w:val="003414BD"/>
    <w:rsid w:val="00341606"/>
    <w:rsid w:val="0034169D"/>
    <w:rsid w:val="003416DB"/>
    <w:rsid w:val="003418DD"/>
    <w:rsid w:val="00341BA9"/>
    <w:rsid w:val="003420A0"/>
    <w:rsid w:val="0034216D"/>
    <w:rsid w:val="003421FF"/>
    <w:rsid w:val="00342251"/>
    <w:rsid w:val="003424B3"/>
    <w:rsid w:val="00342726"/>
    <w:rsid w:val="00342850"/>
    <w:rsid w:val="00342D1B"/>
    <w:rsid w:val="00342DB8"/>
    <w:rsid w:val="00342EAF"/>
    <w:rsid w:val="00342EBF"/>
    <w:rsid w:val="00342FA5"/>
    <w:rsid w:val="00343110"/>
    <w:rsid w:val="003431B8"/>
    <w:rsid w:val="00343238"/>
    <w:rsid w:val="00343362"/>
    <w:rsid w:val="00343451"/>
    <w:rsid w:val="0034347E"/>
    <w:rsid w:val="00343496"/>
    <w:rsid w:val="00343539"/>
    <w:rsid w:val="00343628"/>
    <w:rsid w:val="00343AAF"/>
    <w:rsid w:val="00343D5B"/>
    <w:rsid w:val="00344157"/>
    <w:rsid w:val="003443A5"/>
    <w:rsid w:val="00344528"/>
    <w:rsid w:val="003445CE"/>
    <w:rsid w:val="0034463B"/>
    <w:rsid w:val="003446CA"/>
    <w:rsid w:val="00344806"/>
    <w:rsid w:val="00344B77"/>
    <w:rsid w:val="00344C57"/>
    <w:rsid w:val="00344D40"/>
    <w:rsid w:val="00344D52"/>
    <w:rsid w:val="00344F38"/>
    <w:rsid w:val="00344F8C"/>
    <w:rsid w:val="0034515B"/>
    <w:rsid w:val="00345193"/>
    <w:rsid w:val="00345309"/>
    <w:rsid w:val="0034548B"/>
    <w:rsid w:val="00345656"/>
    <w:rsid w:val="00345913"/>
    <w:rsid w:val="00345955"/>
    <w:rsid w:val="003459C8"/>
    <w:rsid w:val="00345B99"/>
    <w:rsid w:val="00345BF7"/>
    <w:rsid w:val="00345CDC"/>
    <w:rsid w:val="00345D15"/>
    <w:rsid w:val="00345D58"/>
    <w:rsid w:val="00345E2E"/>
    <w:rsid w:val="00345F14"/>
    <w:rsid w:val="00345FD6"/>
    <w:rsid w:val="00346085"/>
    <w:rsid w:val="003461A2"/>
    <w:rsid w:val="003461D6"/>
    <w:rsid w:val="003462AC"/>
    <w:rsid w:val="00346458"/>
    <w:rsid w:val="003464F0"/>
    <w:rsid w:val="003467BC"/>
    <w:rsid w:val="003469D3"/>
    <w:rsid w:val="00346A72"/>
    <w:rsid w:val="00346AA8"/>
    <w:rsid w:val="00346AC9"/>
    <w:rsid w:val="00346D39"/>
    <w:rsid w:val="00346E0B"/>
    <w:rsid w:val="003470D7"/>
    <w:rsid w:val="0034721B"/>
    <w:rsid w:val="0034722F"/>
    <w:rsid w:val="003472BF"/>
    <w:rsid w:val="00347792"/>
    <w:rsid w:val="003478BA"/>
    <w:rsid w:val="003479BB"/>
    <w:rsid w:val="00347C47"/>
    <w:rsid w:val="00347CC6"/>
    <w:rsid w:val="0035004C"/>
    <w:rsid w:val="003507AF"/>
    <w:rsid w:val="003508E3"/>
    <w:rsid w:val="00350A66"/>
    <w:rsid w:val="00350B94"/>
    <w:rsid w:val="00350BED"/>
    <w:rsid w:val="00350DB8"/>
    <w:rsid w:val="00350EC3"/>
    <w:rsid w:val="00350FBD"/>
    <w:rsid w:val="0035114D"/>
    <w:rsid w:val="00351355"/>
    <w:rsid w:val="00351368"/>
    <w:rsid w:val="0035161C"/>
    <w:rsid w:val="0035175C"/>
    <w:rsid w:val="003518E3"/>
    <w:rsid w:val="00351CEC"/>
    <w:rsid w:val="00351D85"/>
    <w:rsid w:val="00351E69"/>
    <w:rsid w:val="0035211C"/>
    <w:rsid w:val="0035217B"/>
    <w:rsid w:val="003523E1"/>
    <w:rsid w:val="003525B8"/>
    <w:rsid w:val="00352BFC"/>
    <w:rsid w:val="00352D2D"/>
    <w:rsid w:val="00352FA0"/>
    <w:rsid w:val="0035310F"/>
    <w:rsid w:val="00353125"/>
    <w:rsid w:val="003531B6"/>
    <w:rsid w:val="003531E3"/>
    <w:rsid w:val="00353722"/>
    <w:rsid w:val="00353769"/>
    <w:rsid w:val="00353840"/>
    <w:rsid w:val="00353BC2"/>
    <w:rsid w:val="00353C14"/>
    <w:rsid w:val="00353CC0"/>
    <w:rsid w:val="00353CF1"/>
    <w:rsid w:val="00353E32"/>
    <w:rsid w:val="00354014"/>
    <w:rsid w:val="003541BC"/>
    <w:rsid w:val="003542CF"/>
    <w:rsid w:val="00354456"/>
    <w:rsid w:val="003544BD"/>
    <w:rsid w:val="00354659"/>
    <w:rsid w:val="003547DF"/>
    <w:rsid w:val="0035488B"/>
    <w:rsid w:val="00354DE0"/>
    <w:rsid w:val="00355163"/>
    <w:rsid w:val="003554E2"/>
    <w:rsid w:val="00355760"/>
    <w:rsid w:val="003557A1"/>
    <w:rsid w:val="00355E92"/>
    <w:rsid w:val="00356482"/>
    <w:rsid w:val="00356632"/>
    <w:rsid w:val="00356777"/>
    <w:rsid w:val="0035680B"/>
    <w:rsid w:val="00356897"/>
    <w:rsid w:val="003568CF"/>
    <w:rsid w:val="00356A1F"/>
    <w:rsid w:val="00357488"/>
    <w:rsid w:val="003575D0"/>
    <w:rsid w:val="00357683"/>
    <w:rsid w:val="00357689"/>
    <w:rsid w:val="003578EB"/>
    <w:rsid w:val="003578F4"/>
    <w:rsid w:val="003579F8"/>
    <w:rsid w:val="00357A01"/>
    <w:rsid w:val="00357B48"/>
    <w:rsid w:val="00357CF8"/>
    <w:rsid w:val="00357D8A"/>
    <w:rsid w:val="00357EBC"/>
    <w:rsid w:val="00360038"/>
    <w:rsid w:val="003605F9"/>
    <w:rsid w:val="0036087A"/>
    <w:rsid w:val="0036098F"/>
    <w:rsid w:val="00360BF6"/>
    <w:rsid w:val="00360CC8"/>
    <w:rsid w:val="00360D58"/>
    <w:rsid w:val="00360E2A"/>
    <w:rsid w:val="00360E98"/>
    <w:rsid w:val="00360F61"/>
    <w:rsid w:val="003610F6"/>
    <w:rsid w:val="00361140"/>
    <w:rsid w:val="00361335"/>
    <w:rsid w:val="003613D8"/>
    <w:rsid w:val="00361474"/>
    <w:rsid w:val="003616FD"/>
    <w:rsid w:val="003617F6"/>
    <w:rsid w:val="0036193A"/>
    <w:rsid w:val="00361E75"/>
    <w:rsid w:val="00361E7D"/>
    <w:rsid w:val="00361EB8"/>
    <w:rsid w:val="00361EF0"/>
    <w:rsid w:val="00361F79"/>
    <w:rsid w:val="00362291"/>
    <w:rsid w:val="003622D6"/>
    <w:rsid w:val="00362619"/>
    <w:rsid w:val="0036274A"/>
    <w:rsid w:val="00362B0A"/>
    <w:rsid w:val="00362BC7"/>
    <w:rsid w:val="00362C8D"/>
    <w:rsid w:val="00362EE7"/>
    <w:rsid w:val="0036329F"/>
    <w:rsid w:val="00363580"/>
    <w:rsid w:val="00363762"/>
    <w:rsid w:val="003638C3"/>
    <w:rsid w:val="00363DFD"/>
    <w:rsid w:val="00363E3C"/>
    <w:rsid w:val="00363EF2"/>
    <w:rsid w:val="00363F4C"/>
    <w:rsid w:val="00363FD2"/>
    <w:rsid w:val="003642CA"/>
    <w:rsid w:val="0036444A"/>
    <w:rsid w:val="00364627"/>
    <w:rsid w:val="0036465A"/>
    <w:rsid w:val="00364A8D"/>
    <w:rsid w:val="00364C68"/>
    <w:rsid w:val="00364CE0"/>
    <w:rsid w:val="00364D1B"/>
    <w:rsid w:val="00364E0A"/>
    <w:rsid w:val="0036509B"/>
    <w:rsid w:val="0036511B"/>
    <w:rsid w:val="0036520F"/>
    <w:rsid w:val="0036577D"/>
    <w:rsid w:val="003657A1"/>
    <w:rsid w:val="00365A1D"/>
    <w:rsid w:val="00365A7B"/>
    <w:rsid w:val="00365E47"/>
    <w:rsid w:val="0036601D"/>
    <w:rsid w:val="00366025"/>
    <w:rsid w:val="0036634F"/>
    <w:rsid w:val="00366648"/>
    <w:rsid w:val="00366655"/>
    <w:rsid w:val="0036672F"/>
    <w:rsid w:val="003667C6"/>
    <w:rsid w:val="00366819"/>
    <w:rsid w:val="003668B8"/>
    <w:rsid w:val="003669C6"/>
    <w:rsid w:val="003669DA"/>
    <w:rsid w:val="00366B9E"/>
    <w:rsid w:val="00366CD7"/>
    <w:rsid w:val="00366E0A"/>
    <w:rsid w:val="00366EF9"/>
    <w:rsid w:val="00367127"/>
    <w:rsid w:val="00367467"/>
    <w:rsid w:val="0036763A"/>
    <w:rsid w:val="0036777D"/>
    <w:rsid w:val="003679E6"/>
    <w:rsid w:val="00367A1D"/>
    <w:rsid w:val="00367BCA"/>
    <w:rsid w:val="00367E55"/>
    <w:rsid w:val="00367EA2"/>
    <w:rsid w:val="00367FBA"/>
    <w:rsid w:val="003700F9"/>
    <w:rsid w:val="003702C8"/>
    <w:rsid w:val="00370594"/>
    <w:rsid w:val="00370607"/>
    <w:rsid w:val="00370973"/>
    <w:rsid w:val="00370B60"/>
    <w:rsid w:val="00370CB4"/>
    <w:rsid w:val="00370E87"/>
    <w:rsid w:val="00370E94"/>
    <w:rsid w:val="00370FD9"/>
    <w:rsid w:val="0037102C"/>
    <w:rsid w:val="00371197"/>
    <w:rsid w:val="003711E6"/>
    <w:rsid w:val="00371294"/>
    <w:rsid w:val="00371356"/>
    <w:rsid w:val="003713D6"/>
    <w:rsid w:val="003713FB"/>
    <w:rsid w:val="00371418"/>
    <w:rsid w:val="00371484"/>
    <w:rsid w:val="00371917"/>
    <w:rsid w:val="003719CB"/>
    <w:rsid w:val="00371B20"/>
    <w:rsid w:val="00371C81"/>
    <w:rsid w:val="00371D59"/>
    <w:rsid w:val="00371D5F"/>
    <w:rsid w:val="00371F66"/>
    <w:rsid w:val="00371F74"/>
    <w:rsid w:val="003720CE"/>
    <w:rsid w:val="003721E7"/>
    <w:rsid w:val="003722B6"/>
    <w:rsid w:val="0037241E"/>
    <w:rsid w:val="00372583"/>
    <w:rsid w:val="00372873"/>
    <w:rsid w:val="00372D45"/>
    <w:rsid w:val="00372E0D"/>
    <w:rsid w:val="00372E48"/>
    <w:rsid w:val="00373088"/>
    <w:rsid w:val="0037328C"/>
    <w:rsid w:val="003734BB"/>
    <w:rsid w:val="0037352A"/>
    <w:rsid w:val="0037358A"/>
    <w:rsid w:val="00373708"/>
    <w:rsid w:val="00373845"/>
    <w:rsid w:val="003738C1"/>
    <w:rsid w:val="00373DE6"/>
    <w:rsid w:val="00373FAB"/>
    <w:rsid w:val="003740CF"/>
    <w:rsid w:val="00374363"/>
    <w:rsid w:val="00374587"/>
    <w:rsid w:val="0037497D"/>
    <w:rsid w:val="003749E9"/>
    <w:rsid w:val="00374AD3"/>
    <w:rsid w:val="00374CF5"/>
    <w:rsid w:val="00374E37"/>
    <w:rsid w:val="00374F74"/>
    <w:rsid w:val="0037503D"/>
    <w:rsid w:val="00375075"/>
    <w:rsid w:val="00375208"/>
    <w:rsid w:val="0037566D"/>
    <w:rsid w:val="00375760"/>
    <w:rsid w:val="00375973"/>
    <w:rsid w:val="00375BBA"/>
    <w:rsid w:val="00375BE6"/>
    <w:rsid w:val="00375E2E"/>
    <w:rsid w:val="00376192"/>
    <w:rsid w:val="0037619F"/>
    <w:rsid w:val="003761AA"/>
    <w:rsid w:val="003763C9"/>
    <w:rsid w:val="00376589"/>
    <w:rsid w:val="00376E0C"/>
    <w:rsid w:val="00376E0F"/>
    <w:rsid w:val="00377027"/>
    <w:rsid w:val="0037708E"/>
    <w:rsid w:val="003771B2"/>
    <w:rsid w:val="00377279"/>
    <w:rsid w:val="00377545"/>
    <w:rsid w:val="0037758A"/>
    <w:rsid w:val="0037763D"/>
    <w:rsid w:val="00377698"/>
    <w:rsid w:val="00377936"/>
    <w:rsid w:val="00377B05"/>
    <w:rsid w:val="00377B44"/>
    <w:rsid w:val="00377C56"/>
    <w:rsid w:val="00377DCC"/>
    <w:rsid w:val="00377E27"/>
    <w:rsid w:val="00377F91"/>
    <w:rsid w:val="0038009D"/>
    <w:rsid w:val="00380422"/>
    <w:rsid w:val="00380428"/>
    <w:rsid w:val="003805E5"/>
    <w:rsid w:val="00380ADA"/>
    <w:rsid w:val="00380CCC"/>
    <w:rsid w:val="00381526"/>
    <w:rsid w:val="0038178C"/>
    <w:rsid w:val="00381804"/>
    <w:rsid w:val="003818BE"/>
    <w:rsid w:val="0038192D"/>
    <w:rsid w:val="003819A4"/>
    <w:rsid w:val="00381B79"/>
    <w:rsid w:val="00381C0F"/>
    <w:rsid w:val="00381E9D"/>
    <w:rsid w:val="00381EAA"/>
    <w:rsid w:val="0038264B"/>
    <w:rsid w:val="00382869"/>
    <w:rsid w:val="00382948"/>
    <w:rsid w:val="00383454"/>
    <w:rsid w:val="003834FB"/>
    <w:rsid w:val="003837FD"/>
    <w:rsid w:val="003838A5"/>
    <w:rsid w:val="00383B34"/>
    <w:rsid w:val="00383C1A"/>
    <w:rsid w:val="00383DCB"/>
    <w:rsid w:val="00383DD5"/>
    <w:rsid w:val="00383E56"/>
    <w:rsid w:val="00384060"/>
    <w:rsid w:val="0038406B"/>
    <w:rsid w:val="0038430C"/>
    <w:rsid w:val="00384322"/>
    <w:rsid w:val="00384553"/>
    <w:rsid w:val="00384889"/>
    <w:rsid w:val="003848C5"/>
    <w:rsid w:val="003849C4"/>
    <w:rsid w:val="00384A1B"/>
    <w:rsid w:val="00384FA8"/>
    <w:rsid w:val="003850D9"/>
    <w:rsid w:val="00385143"/>
    <w:rsid w:val="00385272"/>
    <w:rsid w:val="003854F9"/>
    <w:rsid w:val="00385667"/>
    <w:rsid w:val="0038568E"/>
    <w:rsid w:val="00385839"/>
    <w:rsid w:val="00385B1E"/>
    <w:rsid w:val="00385C76"/>
    <w:rsid w:val="00385CDA"/>
    <w:rsid w:val="00385D2F"/>
    <w:rsid w:val="00385D72"/>
    <w:rsid w:val="00385D99"/>
    <w:rsid w:val="003860CF"/>
    <w:rsid w:val="003860EB"/>
    <w:rsid w:val="003865A2"/>
    <w:rsid w:val="003865E5"/>
    <w:rsid w:val="00386614"/>
    <w:rsid w:val="003868B3"/>
    <w:rsid w:val="0038694C"/>
    <w:rsid w:val="0038696C"/>
    <w:rsid w:val="00386CE5"/>
    <w:rsid w:val="00386E71"/>
    <w:rsid w:val="00386ED7"/>
    <w:rsid w:val="0038712D"/>
    <w:rsid w:val="00387400"/>
    <w:rsid w:val="0038767E"/>
    <w:rsid w:val="0038768C"/>
    <w:rsid w:val="003876A3"/>
    <w:rsid w:val="00387826"/>
    <w:rsid w:val="003878CF"/>
    <w:rsid w:val="003878EE"/>
    <w:rsid w:val="00387916"/>
    <w:rsid w:val="00387A5A"/>
    <w:rsid w:val="00387A93"/>
    <w:rsid w:val="00387C18"/>
    <w:rsid w:val="00387D10"/>
    <w:rsid w:val="0039010F"/>
    <w:rsid w:val="0039014D"/>
    <w:rsid w:val="00390664"/>
    <w:rsid w:val="003907DE"/>
    <w:rsid w:val="003909AD"/>
    <w:rsid w:val="00390A1B"/>
    <w:rsid w:val="00390A5D"/>
    <w:rsid w:val="00390AB6"/>
    <w:rsid w:val="00390BFC"/>
    <w:rsid w:val="00390F3B"/>
    <w:rsid w:val="00390FD8"/>
    <w:rsid w:val="0039140B"/>
    <w:rsid w:val="00391471"/>
    <w:rsid w:val="0039167B"/>
    <w:rsid w:val="003919A9"/>
    <w:rsid w:val="003919CD"/>
    <w:rsid w:val="00391A19"/>
    <w:rsid w:val="00391B79"/>
    <w:rsid w:val="0039239D"/>
    <w:rsid w:val="0039245E"/>
    <w:rsid w:val="003926DE"/>
    <w:rsid w:val="00392749"/>
    <w:rsid w:val="00392996"/>
    <w:rsid w:val="00392AC0"/>
    <w:rsid w:val="00392B11"/>
    <w:rsid w:val="00392B1E"/>
    <w:rsid w:val="00392B72"/>
    <w:rsid w:val="00392CF5"/>
    <w:rsid w:val="00392E06"/>
    <w:rsid w:val="00392F1B"/>
    <w:rsid w:val="003930AA"/>
    <w:rsid w:val="003935B8"/>
    <w:rsid w:val="003935CA"/>
    <w:rsid w:val="0039377D"/>
    <w:rsid w:val="003937BA"/>
    <w:rsid w:val="003937DC"/>
    <w:rsid w:val="00393B91"/>
    <w:rsid w:val="00393D5E"/>
    <w:rsid w:val="00393DBE"/>
    <w:rsid w:val="00393F45"/>
    <w:rsid w:val="00393FC8"/>
    <w:rsid w:val="003940D4"/>
    <w:rsid w:val="003940E4"/>
    <w:rsid w:val="00394103"/>
    <w:rsid w:val="00394252"/>
    <w:rsid w:val="00394310"/>
    <w:rsid w:val="003943D3"/>
    <w:rsid w:val="00394411"/>
    <w:rsid w:val="003944E5"/>
    <w:rsid w:val="003946CE"/>
    <w:rsid w:val="00394817"/>
    <w:rsid w:val="00394B07"/>
    <w:rsid w:val="00394CA1"/>
    <w:rsid w:val="00394D3F"/>
    <w:rsid w:val="00394F20"/>
    <w:rsid w:val="00395043"/>
    <w:rsid w:val="0039522A"/>
    <w:rsid w:val="00395269"/>
    <w:rsid w:val="003957AD"/>
    <w:rsid w:val="003957C6"/>
    <w:rsid w:val="00395872"/>
    <w:rsid w:val="003958CE"/>
    <w:rsid w:val="00395917"/>
    <w:rsid w:val="00395B81"/>
    <w:rsid w:val="0039600A"/>
    <w:rsid w:val="00396271"/>
    <w:rsid w:val="0039641B"/>
    <w:rsid w:val="0039674F"/>
    <w:rsid w:val="00396833"/>
    <w:rsid w:val="0039685B"/>
    <w:rsid w:val="003968BD"/>
    <w:rsid w:val="00396DB8"/>
    <w:rsid w:val="00396EFE"/>
    <w:rsid w:val="00396F11"/>
    <w:rsid w:val="00396F4F"/>
    <w:rsid w:val="00396FF3"/>
    <w:rsid w:val="003970FC"/>
    <w:rsid w:val="00397203"/>
    <w:rsid w:val="00397228"/>
    <w:rsid w:val="0039736A"/>
    <w:rsid w:val="00397589"/>
    <w:rsid w:val="00397739"/>
    <w:rsid w:val="0039792B"/>
    <w:rsid w:val="00397C34"/>
    <w:rsid w:val="00397CDB"/>
    <w:rsid w:val="00397E03"/>
    <w:rsid w:val="00397F5E"/>
    <w:rsid w:val="00397FC6"/>
    <w:rsid w:val="003A0011"/>
    <w:rsid w:val="003A0056"/>
    <w:rsid w:val="003A0131"/>
    <w:rsid w:val="003A0469"/>
    <w:rsid w:val="003A06FF"/>
    <w:rsid w:val="003A071E"/>
    <w:rsid w:val="003A0A85"/>
    <w:rsid w:val="003A0B67"/>
    <w:rsid w:val="003A0D4F"/>
    <w:rsid w:val="003A0D59"/>
    <w:rsid w:val="003A0E0C"/>
    <w:rsid w:val="003A0EA8"/>
    <w:rsid w:val="003A0FA1"/>
    <w:rsid w:val="003A117B"/>
    <w:rsid w:val="003A1353"/>
    <w:rsid w:val="003A18B3"/>
    <w:rsid w:val="003A1968"/>
    <w:rsid w:val="003A1D08"/>
    <w:rsid w:val="003A1E37"/>
    <w:rsid w:val="003A21B5"/>
    <w:rsid w:val="003A252B"/>
    <w:rsid w:val="003A272A"/>
    <w:rsid w:val="003A274C"/>
    <w:rsid w:val="003A2778"/>
    <w:rsid w:val="003A28E3"/>
    <w:rsid w:val="003A2D32"/>
    <w:rsid w:val="003A2D38"/>
    <w:rsid w:val="003A2E99"/>
    <w:rsid w:val="003A3216"/>
    <w:rsid w:val="003A3579"/>
    <w:rsid w:val="003A35AC"/>
    <w:rsid w:val="003A3AD8"/>
    <w:rsid w:val="003A3C61"/>
    <w:rsid w:val="003A3DBD"/>
    <w:rsid w:val="003A3E04"/>
    <w:rsid w:val="003A3EFC"/>
    <w:rsid w:val="003A3FF7"/>
    <w:rsid w:val="003A4177"/>
    <w:rsid w:val="003A41B2"/>
    <w:rsid w:val="003A45A7"/>
    <w:rsid w:val="003A469B"/>
    <w:rsid w:val="003A4B6E"/>
    <w:rsid w:val="003A4B72"/>
    <w:rsid w:val="003A4BC7"/>
    <w:rsid w:val="003A4D4A"/>
    <w:rsid w:val="003A4EB0"/>
    <w:rsid w:val="003A4EB8"/>
    <w:rsid w:val="003A51E0"/>
    <w:rsid w:val="003A522A"/>
    <w:rsid w:val="003A56A2"/>
    <w:rsid w:val="003A5A7A"/>
    <w:rsid w:val="003A5AB7"/>
    <w:rsid w:val="003A5BEE"/>
    <w:rsid w:val="003A5DCF"/>
    <w:rsid w:val="003A5FC1"/>
    <w:rsid w:val="003A5FE4"/>
    <w:rsid w:val="003A6096"/>
    <w:rsid w:val="003A60F9"/>
    <w:rsid w:val="003A612A"/>
    <w:rsid w:val="003A6321"/>
    <w:rsid w:val="003A657F"/>
    <w:rsid w:val="003A65E0"/>
    <w:rsid w:val="003A66C1"/>
    <w:rsid w:val="003A66EA"/>
    <w:rsid w:val="003A68A1"/>
    <w:rsid w:val="003A69A7"/>
    <w:rsid w:val="003A6AB1"/>
    <w:rsid w:val="003A6D4B"/>
    <w:rsid w:val="003A6D6C"/>
    <w:rsid w:val="003A6DAC"/>
    <w:rsid w:val="003A6DE4"/>
    <w:rsid w:val="003A6F63"/>
    <w:rsid w:val="003A71F6"/>
    <w:rsid w:val="003A7592"/>
    <w:rsid w:val="003A777A"/>
    <w:rsid w:val="003A77A7"/>
    <w:rsid w:val="003A7B89"/>
    <w:rsid w:val="003A7C78"/>
    <w:rsid w:val="003A7D56"/>
    <w:rsid w:val="003A7EEB"/>
    <w:rsid w:val="003A7F03"/>
    <w:rsid w:val="003A7FEB"/>
    <w:rsid w:val="003B001D"/>
    <w:rsid w:val="003B0027"/>
    <w:rsid w:val="003B0313"/>
    <w:rsid w:val="003B0361"/>
    <w:rsid w:val="003B0798"/>
    <w:rsid w:val="003B0BC4"/>
    <w:rsid w:val="003B1158"/>
    <w:rsid w:val="003B1245"/>
    <w:rsid w:val="003B1343"/>
    <w:rsid w:val="003B1383"/>
    <w:rsid w:val="003B14C7"/>
    <w:rsid w:val="003B19B7"/>
    <w:rsid w:val="003B1D7D"/>
    <w:rsid w:val="003B1E0D"/>
    <w:rsid w:val="003B1EED"/>
    <w:rsid w:val="003B2083"/>
    <w:rsid w:val="003B23BB"/>
    <w:rsid w:val="003B250E"/>
    <w:rsid w:val="003B2520"/>
    <w:rsid w:val="003B2529"/>
    <w:rsid w:val="003B281B"/>
    <w:rsid w:val="003B2A35"/>
    <w:rsid w:val="003B2A58"/>
    <w:rsid w:val="003B2E14"/>
    <w:rsid w:val="003B2EC1"/>
    <w:rsid w:val="003B2F99"/>
    <w:rsid w:val="003B30D0"/>
    <w:rsid w:val="003B3144"/>
    <w:rsid w:val="003B315C"/>
    <w:rsid w:val="003B317E"/>
    <w:rsid w:val="003B31A0"/>
    <w:rsid w:val="003B332B"/>
    <w:rsid w:val="003B3341"/>
    <w:rsid w:val="003B33A8"/>
    <w:rsid w:val="003B345E"/>
    <w:rsid w:val="003B352B"/>
    <w:rsid w:val="003B3557"/>
    <w:rsid w:val="003B3755"/>
    <w:rsid w:val="003B37CF"/>
    <w:rsid w:val="003B3A6F"/>
    <w:rsid w:val="003B3B90"/>
    <w:rsid w:val="003B3C71"/>
    <w:rsid w:val="003B3CC8"/>
    <w:rsid w:val="003B3DB5"/>
    <w:rsid w:val="003B3E0B"/>
    <w:rsid w:val="003B3E4A"/>
    <w:rsid w:val="003B3ECD"/>
    <w:rsid w:val="003B463D"/>
    <w:rsid w:val="003B473A"/>
    <w:rsid w:val="003B4790"/>
    <w:rsid w:val="003B47AB"/>
    <w:rsid w:val="003B48B3"/>
    <w:rsid w:val="003B49AB"/>
    <w:rsid w:val="003B4D90"/>
    <w:rsid w:val="003B4DE0"/>
    <w:rsid w:val="003B4F41"/>
    <w:rsid w:val="003B50DE"/>
    <w:rsid w:val="003B50E2"/>
    <w:rsid w:val="003B512B"/>
    <w:rsid w:val="003B5255"/>
    <w:rsid w:val="003B54DA"/>
    <w:rsid w:val="003B54FB"/>
    <w:rsid w:val="003B5528"/>
    <w:rsid w:val="003B5A41"/>
    <w:rsid w:val="003B5D1D"/>
    <w:rsid w:val="003B5D59"/>
    <w:rsid w:val="003B5E62"/>
    <w:rsid w:val="003B620C"/>
    <w:rsid w:val="003B63CB"/>
    <w:rsid w:val="003B63F1"/>
    <w:rsid w:val="003B650B"/>
    <w:rsid w:val="003B65CC"/>
    <w:rsid w:val="003B6643"/>
    <w:rsid w:val="003B666D"/>
    <w:rsid w:val="003B6869"/>
    <w:rsid w:val="003B68D1"/>
    <w:rsid w:val="003B6D0A"/>
    <w:rsid w:val="003B6D29"/>
    <w:rsid w:val="003B6F7F"/>
    <w:rsid w:val="003B72D9"/>
    <w:rsid w:val="003B7507"/>
    <w:rsid w:val="003B756E"/>
    <w:rsid w:val="003B781A"/>
    <w:rsid w:val="003B7A01"/>
    <w:rsid w:val="003B7B6E"/>
    <w:rsid w:val="003B7D30"/>
    <w:rsid w:val="003B7DBA"/>
    <w:rsid w:val="003B7E76"/>
    <w:rsid w:val="003B7EC6"/>
    <w:rsid w:val="003B7F49"/>
    <w:rsid w:val="003C013C"/>
    <w:rsid w:val="003C0306"/>
    <w:rsid w:val="003C057B"/>
    <w:rsid w:val="003C05C6"/>
    <w:rsid w:val="003C0600"/>
    <w:rsid w:val="003C0936"/>
    <w:rsid w:val="003C093B"/>
    <w:rsid w:val="003C09B0"/>
    <w:rsid w:val="003C0ACB"/>
    <w:rsid w:val="003C0C92"/>
    <w:rsid w:val="003C0D6C"/>
    <w:rsid w:val="003C0EA3"/>
    <w:rsid w:val="003C114B"/>
    <w:rsid w:val="003C140B"/>
    <w:rsid w:val="003C150F"/>
    <w:rsid w:val="003C1570"/>
    <w:rsid w:val="003C15B0"/>
    <w:rsid w:val="003C1671"/>
    <w:rsid w:val="003C1801"/>
    <w:rsid w:val="003C186E"/>
    <w:rsid w:val="003C1CDA"/>
    <w:rsid w:val="003C1D79"/>
    <w:rsid w:val="003C1F1A"/>
    <w:rsid w:val="003C2321"/>
    <w:rsid w:val="003C233F"/>
    <w:rsid w:val="003C24FE"/>
    <w:rsid w:val="003C259C"/>
    <w:rsid w:val="003C259F"/>
    <w:rsid w:val="003C27E2"/>
    <w:rsid w:val="003C291B"/>
    <w:rsid w:val="003C2948"/>
    <w:rsid w:val="003C2BC9"/>
    <w:rsid w:val="003C2BF9"/>
    <w:rsid w:val="003C2D11"/>
    <w:rsid w:val="003C2F5B"/>
    <w:rsid w:val="003C2F8B"/>
    <w:rsid w:val="003C3175"/>
    <w:rsid w:val="003C3449"/>
    <w:rsid w:val="003C350B"/>
    <w:rsid w:val="003C38A7"/>
    <w:rsid w:val="003C3D04"/>
    <w:rsid w:val="003C3E91"/>
    <w:rsid w:val="003C3EAB"/>
    <w:rsid w:val="003C3F9F"/>
    <w:rsid w:val="003C4126"/>
    <w:rsid w:val="003C41A0"/>
    <w:rsid w:val="003C444B"/>
    <w:rsid w:val="003C4822"/>
    <w:rsid w:val="003C4830"/>
    <w:rsid w:val="003C498F"/>
    <w:rsid w:val="003C4C0F"/>
    <w:rsid w:val="003C4C37"/>
    <w:rsid w:val="003C4D33"/>
    <w:rsid w:val="003C51DC"/>
    <w:rsid w:val="003C55F4"/>
    <w:rsid w:val="003C578A"/>
    <w:rsid w:val="003C57DE"/>
    <w:rsid w:val="003C599C"/>
    <w:rsid w:val="003C5AA9"/>
    <w:rsid w:val="003C5BF4"/>
    <w:rsid w:val="003C5C98"/>
    <w:rsid w:val="003C5F24"/>
    <w:rsid w:val="003C60C3"/>
    <w:rsid w:val="003C61EE"/>
    <w:rsid w:val="003C62C8"/>
    <w:rsid w:val="003C62D5"/>
    <w:rsid w:val="003C6301"/>
    <w:rsid w:val="003C65D4"/>
    <w:rsid w:val="003C674E"/>
    <w:rsid w:val="003C6798"/>
    <w:rsid w:val="003C6A19"/>
    <w:rsid w:val="003C6C95"/>
    <w:rsid w:val="003C6CA2"/>
    <w:rsid w:val="003C7223"/>
    <w:rsid w:val="003C72B7"/>
    <w:rsid w:val="003C7921"/>
    <w:rsid w:val="003C7E43"/>
    <w:rsid w:val="003C7F8E"/>
    <w:rsid w:val="003D0078"/>
    <w:rsid w:val="003D00D6"/>
    <w:rsid w:val="003D0119"/>
    <w:rsid w:val="003D0268"/>
    <w:rsid w:val="003D03CD"/>
    <w:rsid w:val="003D06A8"/>
    <w:rsid w:val="003D08B4"/>
    <w:rsid w:val="003D0D98"/>
    <w:rsid w:val="003D0F9B"/>
    <w:rsid w:val="003D101A"/>
    <w:rsid w:val="003D1146"/>
    <w:rsid w:val="003D16FE"/>
    <w:rsid w:val="003D1708"/>
    <w:rsid w:val="003D19F0"/>
    <w:rsid w:val="003D1A5F"/>
    <w:rsid w:val="003D1FDA"/>
    <w:rsid w:val="003D1FE4"/>
    <w:rsid w:val="003D2196"/>
    <w:rsid w:val="003D21A4"/>
    <w:rsid w:val="003D2433"/>
    <w:rsid w:val="003D24D8"/>
    <w:rsid w:val="003D2604"/>
    <w:rsid w:val="003D2662"/>
    <w:rsid w:val="003D2931"/>
    <w:rsid w:val="003D2B92"/>
    <w:rsid w:val="003D2F13"/>
    <w:rsid w:val="003D2F58"/>
    <w:rsid w:val="003D3116"/>
    <w:rsid w:val="003D317C"/>
    <w:rsid w:val="003D31E2"/>
    <w:rsid w:val="003D32EF"/>
    <w:rsid w:val="003D3411"/>
    <w:rsid w:val="003D3AAF"/>
    <w:rsid w:val="003D3F50"/>
    <w:rsid w:val="003D404E"/>
    <w:rsid w:val="003D4156"/>
    <w:rsid w:val="003D41F8"/>
    <w:rsid w:val="003D4406"/>
    <w:rsid w:val="003D446D"/>
    <w:rsid w:val="003D448D"/>
    <w:rsid w:val="003D4611"/>
    <w:rsid w:val="003D4660"/>
    <w:rsid w:val="003D4741"/>
    <w:rsid w:val="003D47CF"/>
    <w:rsid w:val="003D48B6"/>
    <w:rsid w:val="003D4B6D"/>
    <w:rsid w:val="003D4C6D"/>
    <w:rsid w:val="003D4CC8"/>
    <w:rsid w:val="003D4E60"/>
    <w:rsid w:val="003D4ED2"/>
    <w:rsid w:val="003D4F01"/>
    <w:rsid w:val="003D4F40"/>
    <w:rsid w:val="003D4F5A"/>
    <w:rsid w:val="003D5016"/>
    <w:rsid w:val="003D5070"/>
    <w:rsid w:val="003D5078"/>
    <w:rsid w:val="003D5151"/>
    <w:rsid w:val="003D5231"/>
    <w:rsid w:val="003D532C"/>
    <w:rsid w:val="003D538A"/>
    <w:rsid w:val="003D5515"/>
    <w:rsid w:val="003D5759"/>
    <w:rsid w:val="003D5790"/>
    <w:rsid w:val="003D5AC2"/>
    <w:rsid w:val="003D5B6B"/>
    <w:rsid w:val="003D6056"/>
    <w:rsid w:val="003D60F2"/>
    <w:rsid w:val="003D62D4"/>
    <w:rsid w:val="003D644E"/>
    <w:rsid w:val="003D6493"/>
    <w:rsid w:val="003D6505"/>
    <w:rsid w:val="003D6FD9"/>
    <w:rsid w:val="003D70F9"/>
    <w:rsid w:val="003D7299"/>
    <w:rsid w:val="003D7311"/>
    <w:rsid w:val="003D7326"/>
    <w:rsid w:val="003D7357"/>
    <w:rsid w:val="003D73F1"/>
    <w:rsid w:val="003D7713"/>
    <w:rsid w:val="003D7792"/>
    <w:rsid w:val="003D787A"/>
    <w:rsid w:val="003D7EA0"/>
    <w:rsid w:val="003D7EFF"/>
    <w:rsid w:val="003E0056"/>
    <w:rsid w:val="003E00BB"/>
    <w:rsid w:val="003E0179"/>
    <w:rsid w:val="003E03B2"/>
    <w:rsid w:val="003E03CE"/>
    <w:rsid w:val="003E03FF"/>
    <w:rsid w:val="003E0EF3"/>
    <w:rsid w:val="003E1157"/>
    <w:rsid w:val="003E129D"/>
    <w:rsid w:val="003E1313"/>
    <w:rsid w:val="003E14EC"/>
    <w:rsid w:val="003E15EB"/>
    <w:rsid w:val="003E1B05"/>
    <w:rsid w:val="003E1C45"/>
    <w:rsid w:val="003E1C5B"/>
    <w:rsid w:val="003E1CED"/>
    <w:rsid w:val="003E1D86"/>
    <w:rsid w:val="003E1D8D"/>
    <w:rsid w:val="003E1D8E"/>
    <w:rsid w:val="003E2388"/>
    <w:rsid w:val="003E23A2"/>
    <w:rsid w:val="003E2704"/>
    <w:rsid w:val="003E291A"/>
    <w:rsid w:val="003E2930"/>
    <w:rsid w:val="003E2A55"/>
    <w:rsid w:val="003E31E2"/>
    <w:rsid w:val="003E3445"/>
    <w:rsid w:val="003E34CD"/>
    <w:rsid w:val="003E3746"/>
    <w:rsid w:val="003E3826"/>
    <w:rsid w:val="003E385B"/>
    <w:rsid w:val="003E3A4B"/>
    <w:rsid w:val="003E3BA8"/>
    <w:rsid w:val="003E3C01"/>
    <w:rsid w:val="003E3C84"/>
    <w:rsid w:val="003E3CCF"/>
    <w:rsid w:val="003E402E"/>
    <w:rsid w:val="003E418D"/>
    <w:rsid w:val="003E429A"/>
    <w:rsid w:val="003E4570"/>
    <w:rsid w:val="003E4696"/>
    <w:rsid w:val="003E46E3"/>
    <w:rsid w:val="003E48E3"/>
    <w:rsid w:val="003E4A39"/>
    <w:rsid w:val="003E4A9D"/>
    <w:rsid w:val="003E4B39"/>
    <w:rsid w:val="003E4CAC"/>
    <w:rsid w:val="003E4CB0"/>
    <w:rsid w:val="003E4DBC"/>
    <w:rsid w:val="003E51B6"/>
    <w:rsid w:val="003E5233"/>
    <w:rsid w:val="003E5274"/>
    <w:rsid w:val="003E5703"/>
    <w:rsid w:val="003E5837"/>
    <w:rsid w:val="003E59B3"/>
    <w:rsid w:val="003E59CD"/>
    <w:rsid w:val="003E5A10"/>
    <w:rsid w:val="003E5C05"/>
    <w:rsid w:val="003E5CFB"/>
    <w:rsid w:val="003E5D16"/>
    <w:rsid w:val="003E5D43"/>
    <w:rsid w:val="003E5DF9"/>
    <w:rsid w:val="003E5E28"/>
    <w:rsid w:val="003E64FD"/>
    <w:rsid w:val="003E680B"/>
    <w:rsid w:val="003E6A19"/>
    <w:rsid w:val="003E6DE3"/>
    <w:rsid w:val="003E6E20"/>
    <w:rsid w:val="003E6F68"/>
    <w:rsid w:val="003E70AD"/>
    <w:rsid w:val="003E7119"/>
    <w:rsid w:val="003E749D"/>
    <w:rsid w:val="003E751C"/>
    <w:rsid w:val="003E75E3"/>
    <w:rsid w:val="003E778D"/>
    <w:rsid w:val="003E77D3"/>
    <w:rsid w:val="003E7D07"/>
    <w:rsid w:val="003E7D24"/>
    <w:rsid w:val="003E7DD8"/>
    <w:rsid w:val="003E7E46"/>
    <w:rsid w:val="003F0100"/>
    <w:rsid w:val="003F0371"/>
    <w:rsid w:val="003F0593"/>
    <w:rsid w:val="003F0661"/>
    <w:rsid w:val="003F06AB"/>
    <w:rsid w:val="003F0747"/>
    <w:rsid w:val="003F07AD"/>
    <w:rsid w:val="003F0996"/>
    <w:rsid w:val="003F0B6F"/>
    <w:rsid w:val="003F0E4E"/>
    <w:rsid w:val="003F0FFB"/>
    <w:rsid w:val="003F104E"/>
    <w:rsid w:val="003F1059"/>
    <w:rsid w:val="003F105D"/>
    <w:rsid w:val="003F1151"/>
    <w:rsid w:val="003F1532"/>
    <w:rsid w:val="003F16B6"/>
    <w:rsid w:val="003F1872"/>
    <w:rsid w:val="003F1886"/>
    <w:rsid w:val="003F18FD"/>
    <w:rsid w:val="003F1B26"/>
    <w:rsid w:val="003F1DA4"/>
    <w:rsid w:val="003F22A4"/>
    <w:rsid w:val="003F22ED"/>
    <w:rsid w:val="003F2317"/>
    <w:rsid w:val="003F25F8"/>
    <w:rsid w:val="003F262B"/>
    <w:rsid w:val="003F28AD"/>
    <w:rsid w:val="003F2A31"/>
    <w:rsid w:val="003F2A3E"/>
    <w:rsid w:val="003F2D3E"/>
    <w:rsid w:val="003F2FC3"/>
    <w:rsid w:val="003F3508"/>
    <w:rsid w:val="003F3531"/>
    <w:rsid w:val="003F3566"/>
    <w:rsid w:val="003F384B"/>
    <w:rsid w:val="003F3B7B"/>
    <w:rsid w:val="003F3CCF"/>
    <w:rsid w:val="003F3ECA"/>
    <w:rsid w:val="003F4093"/>
    <w:rsid w:val="003F41C7"/>
    <w:rsid w:val="003F439B"/>
    <w:rsid w:val="003F4586"/>
    <w:rsid w:val="003F4A17"/>
    <w:rsid w:val="003F4A9A"/>
    <w:rsid w:val="003F4D27"/>
    <w:rsid w:val="003F4E95"/>
    <w:rsid w:val="003F500F"/>
    <w:rsid w:val="003F5061"/>
    <w:rsid w:val="003F5318"/>
    <w:rsid w:val="003F5392"/>
    <w:rsid w:val="003F556F"/>
    <w:rsid w:val="003F56D7"/>
    <w:rsid w:val="003F5C39"/>
    <w:rsid w:val="003F5C41"/>
    <w:rsid w:val="003F610C"/>
    <w:rsid w:val="003F63CD"/>
    <w:rsid w:val="003F647E"/>
    <w:rsid w:val="003F64C6"/>
    <w:rsid w:val="003F668F"/>
    <w:rsid w:val="003F6729"/>
    <w:rsid w:val="003F684F"/>
    <w:rsid w:val="003F68AF"/>
    <w:rsid w:val="003F6921"/>
    <w:rsid w:val="003F6984"/>
    <w:rsid w:val="003F6DA6"/>
    <w:rsid w:val="003F70AD"/>
    <w:rsid w:val="003F7152"/>
    <w:rsid w:val="003F73B6"/>
    <w:rsid w:val="003F7725"/>
    <w:rsid w:val="003F7BBF"/>
    <w:rsid w:val="003F7EC8"/>
    <w:rsid w:val="004000B1"/>
    <w:rsid w:val="004000B4"/>
    <w:rsid w:val="004001BD"/>
    <w:rsid w:val="00400333"/>
    <w:rsid w:val="004006FC"/>
    <w:rsid w:val="00400714"/>
    <w:rsid w:val="00400856"/>
    <w:rsid w:val="00400966"/>
    <w:rsid w:val="00400ABF"/>
    <w:rsid w:val="00400C9F"/>
    <w:rsid w:val="00400D57"/>
    <w:rsid w:val="00400FD8"/>
    <w:rsid w:val="004015B3"/>
    <w:rsid w:val="00401717"/>
    <w:rsid w:val="00401726"/>
    <w:rsid w:val="00401ADA"/>
    <w:rsid w:val="00401C19"/>
    <w:rsid w:val="00401D9C"/>
    <w:rsid w:val="00402362"/>
    <w:rsid w:val="004023F3"/>
    <w:rsid w:val="00402478"/>
    <w:rsid w:val="00402489"/>
    <w:rsid w:val="00402582"/>
    <w:rsid w:val="00402730"/>
    <w:rsid w:val="004027C3"/>
    <w:rsid w:val="0040291A"/>
    <w:rsid w:val="00402A69"/>
    <w:rsid w:val="00402D57"/>
    <w:rsid w:val="00402F36"/>
    <w:rsid w:val="00402F82"/>
    <w:rsid w:val="00403641"/>
    <w:rsid w:val="004037C6"/>
    <w:rsid w:val="00403BAC"/>
    <w:rsid w:val="00403BBE"/>
    <w:rsid w:val="00403C80"/>
    <w:rsid w:val="00403CA4"/>
    <w:rsid w:val="00403D22"/>
    <w:rsid w:val="00403DFC"/>
    <w:rsid w:val="00403E2A"/>
    <w:rsid w:val="00403FAB"/>
    <w:rsid w:val="00403FDD"/>
    <w:rsid w:val="00404180"/>
    <w:rsid w:val="004041C5"/>
    <w:rsid w:val="0040444D"/>
    <w:rsid w:val="00404458"/>
    <w:rsid w:val="00404466"/>
    <w:rsid w:val="0040456A"/>
    <w:rsid w:val="004045B2"/>
    <w:rsid w:val="0040461D"/>
    <w:rsid w:val="004046F6"/>
    <w:rsid w:val="00404823"/>
    <w:rsid w:val="00404841"/>
    <w:rsid w:val="0040493B"/>
    <w:rsid w:val="004049AE"/>
    <w:rsid w:val="00404A52"/>
    <w:rsid w:val="00404B17"/>
    <w:rsid w:val="00404CA0"/>
    <w:rsid w:val="00404CCC"/>
    <w:rsid w:val="00404D8E"/>
    <w:rsid w:val="00404DBA"/>
    <w:rsid w:val="00404DF2"/>
    <w:rsid w:val="00404ECC"/>
    <w:rsid w:val="00405065"/>
    <w:rsid w:val="0040508B"/>
    <w:rsid w:val="004052C9"/>
    <w:rsid w:val="004055AC"/>
    <w:rsid w:val="00405671"/>
    <w:rsid w:val="00405817"/>
    <w:rsid w:val="0040587C"/>
    <w:rsid w:val="00405995"/>
    <w:rsid w:val="00405DDC"/>
    <w:rsid w:val="004061AF"/>
    <w:rsid w:val="004061C4"/>
    <w:rsid w:val="00406251"/>
    <w:rsid w:val="00406547"/>
    <w:rsid w:val="0040665E"/>
    <w:rsid w:val="004066D4"/>
    <w:rsid w:val="004067AB"/>
    <w:rsid w:val="004069BC"/>
    <w:rsid w:val="00406A7C"/>
    <w:rsid w:val="00406C7F"/>
    <w:rsid w:val="00406D2D"/>
    <w:rsid w:val="00406D56"/>
    <w:rsid w:val="00406F18"/>
    <w:rsid w:val="00406F3F"/>
    <w:rsid w:val="00407007"/>
    <w:rsid w:val="0040716B"/>
    <w:rsid w:val="0040718E"/>
    <w:rsid w:val="0040729A"/>
    <w:rsid w:val="004072F3"/>
    <w:rsid w:val="0040736C"/>
    <w:rsid w:val="0040737E"/>
    <w:rsid w:val="0040788D"/>
    <w:rsid w:val="0040796A"/>
    <w:rsid w:val="00407A12"/>
    <w:rsid w:val="00407A93"/>
    <w:rsid w:val="00407AA5"/>
    <w:rsid w:val="00407C26"/>
    <w:rsid w:val="00407E14"/>
    <w:rsid w:val="00407E27"/>
    <w:rsid w:val="00407E2C"/>
    <w:rsid w:val="00407F94"/>
    <w:rsid w:val="00407FAB"/>
    <w:rsid w:val="00410086"/>
    <w:rsid w:val="0041010C"/>
    <w:rsid w:val="004105EC"/>
    <w:rsid w:val="004108E9"/>
    <w:rsid w:val="00410927"/>
    <w:rsid w:val="00410966"/>
    <w:rsid w:val="00410B70"/>
    <w:rsid w:val="00410CF0"/>
    <w:rsid w:val="00410D37"/>
    <w:rsid w:val="00411297"/>
    <w:rsid w:val="00411438"/>
    <w:rsid w:val="0041143E"/>
    <w:rsid w:val="004114AA"/>
    <w:rsid w:val="004114E9"/>
    <w:rsid w:val="00411521"/>
    <w:rsid w:val="0041176A"/>
    <w:rsid w:val="00411841"/>
    <w:rsid w:val="00411894"/>
    <w:rsid w:val="004119E0"/>
    <w:rsid w:val="00411B93"/>
    <w:rsid w:val="00411BCE"/>
    <w:rsid w:val="00411D42"/>
    <w:rsid w:val="004120A9"/>
    <w:rsid w:val="004120E4"/>
    <w:rsid w:val="0041216C"/>
    <w:rsid w:val="00412267"/>
    <w:rsid w:val="00412317"/>
    <w:rsid w:val="0041251F"/>
    <w:rsid w:val="0041261E"/>
    <w:rsid w:val="004127F8"/>
    <w:rsid w:val="00412921"/>
    <w:rsid w:val="00412BE2"/>
    <w:rsid w:val="00412BE9"/>
    <w:rsid w:val="00412C24"/>
    <w:rsid w:val="00412E57"/>
    <w:rsid w:val="0041300E"/>
    <w:rsid w:val="00413124"/>
    <w:rsid w:val="00413140"/>
    <w:rsid w:val="00413295"/>
    <w:rsid w:val="004135E0"/>
    <w:rsid w:val="00413761"/>
    <w:rsid w:val="0041393A"/>
    <w:rsid w:val="004139A8"/>
    <w:rsid w:val="00413B08"/>
    <w:rsid w:val="00413BAE"/>
    <w:rsid w:val="00413FB4"/>
    <w:rsid w:val="00413FBC"/>
    <w:rsid w:val="0041401B"/>
    <w:rsid w:val="00414064"/>
    <w:rsid w:val="004140A4"/>
    <w:rsid w:val="004141E1"/>
    <w:rsid w:val="00414247"/>
    <w:rsid w:val="00414261"/>
    <w:rsid w:val="0041428F"/>
    <w:rsid w:val="0041429D"/>
    <w:rsid w:val="004142A4"/>
    <w:rsid w:val="004145A6"/>
    <w:rsid w:val="00414646"/>
    <w:rsid w:val="0041495A"/>
    <w:rsid w:val="00414ACE"/>
    <w:rsid w:val="00414D25"/>
    <w:rsid w:val="00414E0E"/>
    <w:rsid w:val="0041505B"/>
    <w:rsid w:val="004150D8"/>
    <w:rsid w:val="00415465"/>
    <w:rsid w:val="00415556"/>
    <w:rsid w:val="00415939"/>
    <w:rsid w:val="00415B3F"/>
    <w:rsid w:val="00415DCB"/>
    <w:rsid w:val="00415E14"/>
    <w:rsid w:val="00416098"/>
    <w:rsid w:val="0041620D"/>
    <w:rsid w:val="004164CB"/>
    <w:rsid w:val="004166CD"/>
    <w:rsid w:val="00416898"/>
    <w:rsid w:val="00416DAC"/>
    <w:rsid w:val="00416E53"/>
    <w:rsid w:val="0041706F"/>
    <w:rsid w:val="00417137"/>
    <w:rsid w:val="0041715F"/>
    <w:rsid w:val="00417541"/>
    <w:rsid w:val="00417553"/>
    <w:rsid w:val="004175BD"/>
    <w:rsid w:val="00417703"/>
    <w:rsid w:val="00417737"/>
    <w:rsid w:val="00417935"/>
    <w:rsid w:val="00417A6C"/>
    <w:rsid w:val="00417C92"/>
    <w:rsid w:val="00417CEC"/>
    <w:rsid w:val="00417F1F"/>
    <w:rsid w:val="00417F66"/>
    <w:rsid w:val="004200F1"/>
    <w:rsid w:val="004201B4"/>
    <w:rsid w:val="004203CF"/>
    <w:rsid w:val="004204CD"/>
    <w:rsid w:val="00420729"/>
    <w:rsid w:val="004209CC"/>
    <w:rsid w:val="00420A32"/>
    <w:rsid w:val="00420B52"/>
    <w:rsid w:val="00420CB0"/>
    <w:rsid w:val="00420CCF"/>
    <w:rsid w:val="00420EF2"/>
    <w:rsid w:val="00420F25"/>
    <w:rsid w:val="00420F73"/>
    <w:rsid w:val="0042116D"/>
    <w:rsid w:val="00421890"/>
    <w:rsid w:val="0042194E"/>
    <w:rsid w:val="00421986"/>
    <w:rsid w:val="00421A7A"/>
    <w:rsid w:val="00421C22"/>
    <w:rsid w:val="00421C8F"/>
    <w:rsid w:val="00421D65"/>
    <w:rsid w:val="00421E43"/>
    <w:rsid w:val="004222C8"/>
    <w:rsid w:val="0042239A"/>
    <w:rsid w:val="004223A1"/>
    <w:rsid w:val="004224A6"/>
    <w:rsid w:val="0042266B"/>
    <w:rsid w:val="00422AF0"/>
    <w:rsid w:val="00422D60"/>
    <w:rsid w:val="00422D91"/>
    <w:rsid w:val="00423226"/>
    <w:rsid w:val="0042323F"/>
    <w:rsid w:val="004232EA"/>
    <w:rsid w:val="004233BE"/>
    <w:rsid w:val="00423456"/>
    <w:rsid w:val="0042347A"/>
    <w:rsid w:val="004235AC"/>
    <w:rsid w:val="00423A4E"/>
    <w:rsid w:val="00423B89"/>
    <w:rsid w:val="00423B8F"/>
    <w:rsid w:val="00423D73"/>
    <w:rsid w:val="00423F97"/>
    <w:rsid w:val="0042409E"/>
    <w:rsid w:val="0042416B"/>
    <w:rsid w:val="0042419A"/>
    <w:rsid w:val="00424227"/>
    <w:rsid w:val="00424438"/>
    <w:rsid w:val="004244C6"/>
    <w:rsid w:val="00424522"/>
    <w:rsid w:val="0042456A"/>
    <w:rsid w:val="0042458D"/>
    <w:rsid w:val="00424647"/>
    <w:rsid w:val="00424661"/>
    <w:rsid w:val="004246AC"/>
    <w:rsid w:val="004247BF"/>
    <w:rsid w:val="004247F4"/>
    <w:rsid w:val="004248E8"/>
    <w:rsid w:val="00424A65"/>
    <w:rsid w:val="00424B4E"/>
    <w:rsid w:val="00425057"/>
    <w:rsid w:val="00425200"/>
    <w:rsid w:val="00425244"/>
    <w:rsid w:val="004253C2"/>
    <w:rsid w:val="004253D8"/>
    <w:rsid w:val="00425488"/>
    <w:rsid w:val="00425691"/>
    <w:rsid w:val="00425819"/>
    <w:rsid w:val="00425F30"/>
    <w:rsid w:val="00426257"/>
    <w:rsid w:val="004263AB"/>
    <w:rsid w:val="00426516"/>
    <w:rsid w:val="004267E9"/>
    <w:rsid w:val="00426908"/>
    <w:rsid w:val="00426978"/>
    <w:rsid w:val="00426B3D"/>
    <w:rsid w:val="00426F85"/>
    <w:rsid w:val="004270DC"/>
    <w:rsid w:val="004270ED"/>
    <w:rsid w:val="00427172"/>
    <w:rsid w:val="0042727E"/>
    <w:rsid w:val="00427617"/>
    <w:rsid w:val="0042767F"/>
    <w:rsid w:val="004276F9"/>
    <w:rsid w:val="00427C96"/>
    <w:rsid w:val="00427D22"/>
    <w:rsid w:val="00427D61"/>
    <w:rsid w:val="00427E6E"/>
    <w:rsid w:val="0043007A"/>
    <w:rsid w:val="004302EC"/>
    <w:rsid w:val="004308AB"/>
    <w:rsid w:val="004309F6"/>
    <w:rsid w:val="00430A9E"/>
    <w:rsid w:val="00430CC1"/>
    <w:rsid w:val="00430CD9"/>
    <w:rsid w:val="00430DAC"/>
    <w:rsid w:val="00430DC3"/>
    <w:rsid w:val="00430ED5"/>
    <w:rsid w:val="00430FD2"/>
    <w:rsid w:val="00431290"/>
    <w:rsid w:val="004312E6"/>
    <w:rsid w:val="004313A9"/>
    <w:rsid w:val="0043144F"/>
    <w:rsid w:val="004314DD"/>
    <w:rsid w:val="004316E2"/>
    <w:rsid w:val="00431803"/>
    <w:rsid w:val="0043188C"/>
    <w:rsid w:val="00431975"/>
    <w:rsid w:val="00431B27"/>
    <w:rsid w:val="00431CCA"/>
    <w:rsid w:val="00432142"/>
    <w:rsid w:val="0043218F"/>
    <w:rsid w:val="004321A8"/>
    <w:rsid w:val="0043231B"/>
    <w:rsid w:val="0043242E"/>
    <w:rsid w:val="004327A0"/>
    <w:rsid w:val="00432A5F"/>
    <w:rsid w:val="00432A67"/>
    <w:rsid w:val="00432B97"/>
    <w:rsid w:val="00432D13"/>
    <w:rsid w:val="00432D1F"/>
    <w:rsid w:val="00432D60"/>
    <w:rsid w:val="00432F56"/>
    <w:rsid w:val="00432F63"/>
    <w:rsid w:val="004330AC"/>
    <w:rsid w:val="004331FE"/>
    <w:rsid w:val="004335A9"/>
    <w:rsid w:val="00433915"/>
    <w:rsid w:val="00433B1E"/>
    <w:rsid w:val="00433BB0"/>
    <w:rsid w:val="00433FFE"/>
    <w:rsid w:val="0043412E"/>
    <w:rsid w:val="004341BB"/>
    <w:rsid w:val="0043433F"/>
    <w:rsid w:val="00434493"/>
    <w:rsid w:val="004344A8"/>
    <w:rsid w:val="00434547"/>
    <w:rsid w:val="00434729"/>
    <w:rsid w:val="0043495F"/>
    <w:rsid w:val="00434C84"/>
    <w:rsid w:val="0043517E"/>
    <w:rsid w:val="00435402"/>
    <w:rsid w:val="004355A6"/>
    <w:rsid w:val="004357C1"/>
    <w:rsid w:val="004357E2"/>
    <w:rsid w:val="004358CD"/>
    <w:rsid w:val="0043590F"/>
    <w:rsid w:val="00435B17"/>
    <w:rsid w:val="00435F97"/>
    <w:rsid w:val="00435FA7"/>
    <w:rsid w:val="0043629F"/>
    <w:rsid w:val="00436345"/>
    <w:rsid w:val="00436668"/>
    <w:rsid w:val="00436902"/>
    <w:rsid w:val="00436C19"/>
    <w:rsid w:val="00436CF8"/>
    <w:rsid w:val="00436F08"/>
    <w:rsid w:val="00437134"/>
    <w:rsid w:val="004372A5"/>
    <w:rsid w:val="0043740C"/>
    <w:rsid w:val="0043798E"/>
    <w:rsid w:val="004379C9"/>
    <w:rsid w:val="00437C4F"/>
    <w:rsid w:val="00437CF1"/>
    <w:rsid w:val="00437D4A"/>
    <w:rsid w:val="00437D60"/>
    <w:rsid w:val="00437D6B"/>
    <w:rsid w:val="00437ED6"/>
    <w:rsid w:val="00437F31"/>
    <w:rsid w:val="00437F4D"/>
    <w:rsid w:val="0044035E"/>
    <w:rsid w:val="0044051B"/>
    <w:rsid w:val="00440589"/>
    <w:rsid w:val="0044060E"/>
    <w:rsid w:val="0044065E"/>
    <w:rsid w:val="00440771"/>
    <w:rsid w:val="0044086A"/>
    <w:rsid w:val="0044086F"/>
    <w:rsid w:val="004409B4"/>
    <w:rsid w:val="004409C5"/>
    <w:rsid w:val="00440A14"/>
    <w:rsid w:val="00440AA6"/>
    <w:rsid w:val="00440CC3"/>
    <w:rsid w:val="00441084"/>
    <w:rsid w:val="0044137B"/>
    <w:rsid w:val="004413DD"/>
    <w:rsid w:val="004415FB"/>
    <w:rsid w:val="0044197E"/>
    <w:rsid w:val="004419F4"/>
    <w:rsid w:val="004419FB"/>
    <w:rsid w:val="00441B09"/>
    <w:rsid w:val="00441CD3"/>
    <w:rsid w:val="00441DCC"/>
    <w:rsid w:val="00441E62"/>
    <w:rsid w:val="00442179"/>
    <w:rsid w:val="00442298"/>
    <w:rsid w:val="004422A7"/>
    <w:rsid w:val="00442437"/>
    <w:rsid w:val="004425ED"/>
    <w:rsid w:val="004427A1"/>
    <w:rsid w:val="004427C0"/>
    <w:rsid w:val="00442DC7"/>
    <w:rsid w:val="00442DFA"/>
    <w:rsid w:val="00442FC2"/>
    <w:rsid w:val="00442FDA"/>
    <w:rsid w:val="0044300A"/>
    <w:rsid w:val="00443151"/>
    <w:rsid w:val="00443360"/>
    <w:rsid w:val="004436FC"/>
    <w:rsid w:val="00443799"/>
    <w:rsid w:val="00443864"/>
    <w:rsid w:val="004439BE"/>
    <w:rsid w:val="00443A07"/>
    <w:rsid w:val="00443C31"/>
    <w:rsid w:val="00443C55"/>
    <w:rsid w:val="00443DD0"/>
    <w:rsid w:val="00443E9E"/>
    <w:rsid w:val="00444051"/>
    <w:rsid w:val="004441D7"/>
    <w:rsid w:val="00444266"/>
    <w:rsid w:val="004443B6"/>
    <w:rsid w:val="00444419"/>
    <w:rsid w:val="00444473"/>
    <w:rsid w:val="00444729"/>
    <w:rsid w:val="00444BBA"/>
    <w:rsid w:val="00444CC7"/>
    <w:rsid w:val="00444DFA"/>
    <w:rsid w:val="00444E78"/>
    <w:rsid w:val="00444F71"/>
    <w:rsid w:val="00444FE6"/>
    <w:rsid w:val="0044515A"/>
    <w:rsid w:val="004451DE"/>
    <w:rsid w:val="00445288"/>
    <w:rsid w:val="00445422"/>
    <w:rsid w:val="0044559D"/>
    <w:rsid w:val="0044572A"/>
    <w:rsid w:val="00445C7B"/>
    <w:rsid w:val="00445DFC"/>
    <w:rsid w:val="00445F0E"/>
    <w:rsid w:val="00445FAE"/>
    <w:rsid w:val="00446121"/>
    <w:rsid w:val="00446177"/>
    <w:rsid w:val="00446547"/>
    <w:rsid w:val="004466D4"/>
    <w:rsid w:val="00446941"/>
    <w:rsid w:val="00446A79"/>
    <w:rsid w:val="00446AEB"/>
    <w:rsid w:val="00446D43"/>
    <w:rsid w:val="00446F16"/>
    <w:rsid w:val="00446F2B"/>
    <w:rsid w:val="00446F7E"/>
    <w:rsid w:val="00446FD9"/>
    <w:rsid w:val="0044706C"/>
    <w:rsid w:val="00447737"/>
    <w:rsid w:val="004479C0"/>
    <w:rsid w:val="004500F6"/>
    <w:rsid w:val="004502DA"/>
    <w:rsid w:val="00450458"/>
    <w:rsid w:val="00450494"/>
    <w:rsid w:val="004505D6"/>
    <w:rsid w:val="004508D8"/>
    <w:rsid w:val="00450E3D"/>
    <w:rsid w:val="00450E86"/>
    <w:rsid w:val="0045123F"/>
    <w:rsid w:val="00451681"/>
    <w:rsid w:val="00451781"/>
    <w:rsid w:val="00451917"/>
    <w:rsid w:val="00451A6C"/>
    <w:rsid w:val="00451ACD"/>
    <w:rsid w:val="00451D95"/>
    <w:rsid w:val="00451F38"/>
    <w:rsid w:val="00451FF2"/>
    <w:rsid w:val="0045263D"/>
    <w:rsid w:val="0045293B"/>
    <w:rsid w:val="00452CB4"/>
    <w:rsid w:val="00452DAD"/>
    <w:rsid w:val="00452E95"/>
    <w:rsid w:val="00452F35"/>
    <w:rsid w:val="00453205"/>
    <w:rsid w:val="004534C3"/>
    <w:rsid w:val="004537A3"/>
    <w:rsid w:val="004538D8"/>
    <w:rsid w:val="00453A2E"/>
    <w:rsid w:val="00453A81"/>
    <w:rsid w:val="00453AAC"/>
    <w:rsid w:val="00453B15"/>
    <w:rsid w:val="00453C97"/>
    <w:rsid w:val="00453CEC"/>
    <w:rsid w:val="00453D31"/>
    <w:rsid w:val="00453D58"/>
    <w:rsid w:val="00453E0D"/>
    <w:rsid w:val="00453E24"/>
    <w:rsid w:val="00453EC9"/>
    <w:rsid w:val="00453FB3"/>
    <w:rsid w:val="0045405E"/>
    <w:rsid w:val="00454104"/>
    <w:rsid w:val="0045411B"/>
    <w:rsid w:val="004542FF"/>
    <w:rsid w:val="00454891"/>
    <w:rsid w:val="00454968"/>
    <w:rsid w:val="00454A41"/>
    <w:rsid w:val="00454A7D"/>
    <w:rsid w:val="00454C3D"/>
    <w:rsid w:val="00454C40"/>
    <w:rsid w:val="00454CF3"/>
    <w:rsid w:val="00454F2B"/>
    <w:rsid w:val="0045533E"/>
    <w:rsid w:val="004553B2"/>
    <w:rsid w:val="004554A3"/>
    <w:rsid w:val="004555EE"/>
    <w:rsid w:val="004558A4"/>
    <w:rsid w:val="0045595F"/>
    <w:rsid w:val="00455AD5"/>
    <w:rsid w:val="00455B54"/>
    <w:rsid w:val="00455BC0"/>
    <w:rsid w:val="00455DE1"/>
    <w:rsid w:val="00456003"/>
    <w:rsid w:val="0045605A"/>
    <w:rsid w:val="0045627B"/>
    <w:rsid w:val="004564D6"/>
    <w:rsid w:val="004565AF"/>
    <w:rsid w:val="004565E2"/>
    <w:rsid w:val="00456611"/>
    <w:rsid w:val="00456715"/>
    <w:rsid w:val="0045688A"/>
    <w:rsid w:val="00456BC5"/>
    <w:rsid w:val="00456C2A"/>
    <w:rsid w:val="00456F6D"/>
    <w:rsid w:val="0045700C"/>
    <w:rsid w:val="00457135"/>
    <w:rsid w:val="004571FA"/>
    <w:rsid w:val="004571FD"/>
    <w:rsid w:val="0045725E"/>
    <w:rsid w:val="004573F1"/>
    <w:rsid w:val="00457448"/>
    <w:rsid w:val="00457473"/>
    <w:rsid w:val="004574FD"/>
    <w:rsid w:val="00457593"/>
    <w:rsid w:val="004578E4"/>
    <w:rsid w:val="00457F24"/>
    <w:rsid w:val="00457F30"/>
    <w:rsid w:val="004601C0"/>
    <w:rsid w:val="00460200"/>
    <w:rsid w:val="004603F0"/>
    <w:rsid w:val="004603FF"/>
    <w:rsid w:val="00460433"/>
    <w:rsid w:val="0046055D"/>
    <w:rsid w:val="0046066B"/>
    <w:rsid w:val="00460874"/>
    <w:rsid w:val="004608CD"/>
    <w:rsid w:val="00460905"/>
    <w:rsid w:val="00460A1E"/>
    <w:rsid w:val="00460C1E"/>
    <w:rsid w:val="00460DA5"/>
    <w:rsid w:val="00460E6D"/>
    <w:rsid w:val="00460EDD"/>
    <w:rsid w:val="00461050"/>
    <w:rsid w:val="004613B1"/>
    <w:rsid w:val="00461471"/>
    <w:rsid w:val="00461A34"/>
    <w:rsid w:val="00461B6E"/>
    <w:rsid w:val="00462373"/>
    <w:rsid w:val="0046247B"/>
    <w:rsid w:val="00462494"/>
    <w:rsid w:val="00462570"/>
    <w:rsid w:val="00462842"/>
    <w:rsid w:val="004629AD"/>
    <w:rsid w:val="00462A2B"/>
    <w:rsid w:val="00462BA4"/>
    <w:rsid w:val="00462C49"/>
    <w:rsid w:val="00462DF8"/>
    <w:rsid w:val="004631AC"/>
    <w:rsid w:val="00463499"/>
    <w:rsid w:val="00463565"/>
    <w:rsid w:val="00463687"/>
    <w:rsid w:val="004636F4"/>
    <w:rsid w:val="004639E7"/>
    <w:rsid w:val="00463B63"/>
    <w:rsid w:val="00463B77"/>
    <w:rsid w:val="00463BDD"/>
    <w:rsid w:val="00463C09"/>
    <w:rsid w:val="00463D51"/>
    <w:rsid w:val="00463D84"/>
    <w:rsid w:val="0046420C"/>
    <w:rsid w:val="004645D7"/>
    <w:rsid w:val="00464B21"/>
    <w:rsid w:val="00464BC8"/>
    <w:rsid w:val="00464EEB"/>
    <w:rsid w:val="00464FBC"/>
    <w:rsid w:val="00465134"/>
    <w:rsid w:val="004651F4"/>
    <w:rsid w:val="004653F6"/>
    <w:rsid w:val="004654E1"/>
    <w:rsid w:val="004655C6"/>
    <w:rsid w:val="00465615"/>
    <w:rsid w:val="0046596C"/>
    <w:rsid w:val="00465B32"/>
    <w:rsid w:val="00465CEE"/>
    <w:rsid w:val="0046620D"/>
    <w:rsid w:val="004663EF"/>
    <w:rsid w:val="004665AE"/>
    <w:rsid w:val="00466743"/>
    <w:rsid w:val="00466916"/>
    <w:rsid w:val="0046693B"/>
    <w:rsid w:val="00466B33"/>
    <w:rsid w:val="00466B6B"/>
    <w:rsid w:val="00466C14"/>
    <w:rsid w:val="00466C76"/>
    <w:rsid w:val="00466E6D"/>
    <w:rsid w:val="00466F43"/>
    <w:rsid w:val="0046701D"/>
    <w:rsid w:val="004670A1"/>
    <w:rsid w:val="004671D3"/>
    <w:rsid w:val="0046730D"/>
    <w:rsid w:val="0046738B"/>
    <w:rsid w:val="004677F9"/>
    <w:rsid w:val="004678CC"/>
    <w:rsid w:val="00467CBD"/>
    <w:rsid w:val="00467DB1"/>
    <w:rsid w:val="00467FA2"/>
    <w:rsid w:val="004701A3"/>
    <w:rsid w:val="0047035E"/>
    <w:rsid w:val="004703BA"/>
    <w:rsid w:val="00470CBB"/>
    <w:rsid w:val="00470D86"/>
    <w:rsid w:val="00470EAB"/>
    <w:rsid w:val="00470FAF"/>
    <w:rsid w:val="004710F8"/>
    <w:rsid w:val="00471127"/>
    <w:rsid w:val="00471235"/>
    <w:rsid w:val="00471298"/>
    <w:rsid w:val="00471464"/>
    <w:rsid w:val="00471519"/>
    <w:rsid w:val="00471622"/>
    <w:rsid w:val="00471626"/>
    <w:rsid w:val="0047173A"/>
    <w:rsid w:val="004717E2"/>
    <w:rsid w:val="00471890"/>
    <w:rsid w:val="00471AB0"/>
    <w:rsid w:val="00471AD4"/>
    <w:rsid w:val="00471B2F"/>
    <w:rsid w:val="00471E52"/>
    <w:rsid w:val="0047257B"/>
    <w:rsid w:val="004727A8"/>
    <w:rsid w:val="004727C2"/>
    <w:rsid w:val="00472AFD"/>
    <w:rsid w:val="00472B3D"/>
    <w:rsid w:val="00472C9D"/>
    <w:rsid w:val="00472E7F"/>
    <w:rsid w:val="00473066"/>
    <w:rsid w:val="0047312E"/>
    <w:rsid w:val="00473302"/>
    <w:rsid w:val="004735B5"/>
    <w:rsid w:val="004735DB"/>
    <w:rsid w:val="00473774"/>
    <w:rsid w:val="004737B7"/>
    <w:rsid w:val="004737B9"/>
    <w:rsid w:val="00473867"/>
    <w:rsid w:val="00473AD9"/>
    <w:rsid w:val="00473C5B"/>
    <w:rsid w:val="00473F02"/>
    <w:rsid w:val="00474116"/>
    <w:rsid w:val="004744CA"/>
    <w:rsid w:val="0047473A"/>
    <w:rsid w:val="00474748"/>
    <w:rsid w:val="00474B26"/>
    <w:rsid w:val="00474B80"/>
    <w:rsid w:val="00474CCD"/>
    <w:rsid w:val="004750FF"/>
    <w:rsid w:val="004753B1"/>
    <w:rsid w:val="0047540D"/>
    <w:rsid w:val="004754A8"/>
    <w:rsid w:val="00475692"/>
    <w:rsid w:val="004757E6"/>
    <w:rsid w:val="00475823"/>
    <w:rsid w:val="00475864"/>
    <w:rsid w:val="0047588E"/>
    <w:rsid w:val="00475CE1"/>
    <w:rsid w:val="00475D20"/>
    <w:rsid w:val="00476215"/>
    <w:rsid w:val="004766E0"/>
    <w:rsid w:val="00476705"/>
    <w:rsid w:val="004769F7"/>
    <w:rsid w:val="00476A3A"/>
    <w:rsid w:val="00476CA6"/>
    <w:rsid w:val="00476F15"/>
    <w:rsid w:val="00476FB9"/>
    <w:rsid w:val="004770B7"/>
    <w:rsid w:val="0047730C"/>
    <w:rsid w:val="0047749F"/>
    <w:rsid w:val="004774E1"/>
    <w:rsid w:val="0047791E"/>
    <w:rsid w:val="004800A6"/>
    <w:rsid w:val="0048016F"/>
    <w:rsid w:val="00480572"/>
    <w:rsid w:val="00480601"/>
    <w:rsid w:val="00480B05"/>
    <w:rsid w:val="00480B07"/>
    <w:rsid w:val="00480B39"/>
    <w:rsid w:val="00480BF4"/>
    <w:rsid w:val="00480C11"/>
    <w:rsid w:val="00480CB4"/>
    <w:rsid w:val="00480F7E"/>
    <w:rsid w:val="004813AC"/>
    <w:rsid w:val="004813DD"/>
    <w:rsid w:val="004813FF"/>
    <w:rsid w:val="004815FC"/>
    <w:rsid w:val="00481648"/>
    <w:rsid w:val="004819A2"/>
    <w:rsid w:val="00481ABD"/>
    <w:rsid w:val="00481D0F"/>
    <w:rsid w:val="00481E8A"/>
    <w:rsid w:val="00481F31"/>
    <w:rsid w:val="004821BF"/>
    <w:rsid w:val="00482202"/>
    <w:rsid w:val="004823C9"/>
    <w:rsid w:val="00482430"/>
    <w:rsid w:val="00482CCF"/>
    <w:rsid w:val="00482D2C"/>
    <w:rsid w:val="00482DDF"/>
    <w:rsid w:val="0048302B"/>
    <w:rsid w:val="00483483"/>
    <w:rsid w:val="004837AB"/>
    <w:rsid w:val="004838F9"/>
    <w:rsid w:val="004839BB"/>
    <w:rsid w:val="00483A2C"/>
    <w:rsid w:val="00483A9C"/>
    <w:rsid w:val="00483C7D"/>
    <w:rsid w:val="00483DBC"/>
    <w:rsid w:val="00483EA8"/>
    <w:rsid w:val="00483ED0"/>
    <w:rsid w:val="00483F02"/>
    <w:rsid w:val="00483F38"/>
    <w:rsid w:val="00483FB5"/>
    <w:rsid w:val="0048433A"/>
    <w:rsid w:val="0048453B"/>
    <w:rsid w:val="004846DB"/>
    <w:rsid w:val="00484708"/>
    <w:rsid w:val="0048483E"/>
    <w:rsid w:val="0048487A"/>
    <w:rsid w:val="00484916"/>
    <w:rsid w:val="00484922"/>
    <w:rsid w:val="00484941"/>
    <w:rsid w:val="004849C4"/>
    <w:rsid w:val="00484A11"/>
    <w:rsid w:val="00484A76"/>
    <w:rsid w:val="00484BB0"/>
    <w:rsid w:val="00484CF5"/>
    <w:rsid w:val="00484CFC"/>
    <w:rsid w:val="00484F3A"/>
    <w:rsid w:val="00484F84"/>
    <w:rsid w:val="00485160"/>
    <w:rsid w:val="00485235"/>
    <w:rsid w:val="00485359"/>
    <w:rsid w:val="004853E9"/>
    <w:rsid w:val="00485408"/>
    <w:rsid w:val="00485840"/>
    <w:rsid w:val="0048586F"/>
    <w:rsid w:val="00485B1F"/>
    <w:rsid w:val="00485BA5"/>
    <w:rsid w:val="00485D9F"/>
    <w:rsid w:val="00485F12"/>
    <w:rsid w:val="00485FF8"/>
    <w:rsid w:val="00486489"/>
    <w:rsid w:val="00486546"/>
    <w:rsid w:val="00486646"/>
    <w:rsid w:val="004868A3"/>
    <w:rsid w:val="00486993"/>
    <w:rsid w:val="00486A55"/>
    <w:rsid w:val="00487178"/>
    <w:rsid w:val="004872BF"/>
    <w:rsid w:val="00487351"/>
    <w:rsid w:val="00487378"/>
    <w:rsid w:val="004873C0"/>
    <w:rsid w:val="00487628"/>
    <w:rsid w:val="00487690"/>
    <w:rsid w:val="004876C6"/>
    <w:rsid w:val="00487A43"/>
    <w:rsid w:val="00487B2B"/>
    <w:rsid w:val="00487B51"/>
    <w:rsid w:val="00487F00"/>
    <w:rsid w:val="00487F7B"/>
    <w:rsid w:val="00490785"/>
    <w:rsid w:val="00490A44"/>
    <w:rsid w:val="00490A68"/>
    <w:rsid w:val="00490AE7"/>
    <w:rsid w:val="00490B78"/>
    <w:rsid w:val="00490D20"/>
    <w:rsid w:val="00490DEC"/>
    <w:rsid w:val="00490F80"/>
    <w:rsid w:val="00491047"/>
    <w:rsid w:val="0049125E"/>
    <w:rsid w:val="0049151C"/>
    <w:rsid w:val="00491544"/>
    <w:rsid w:val="004915B8"/>
    <w:rsid w:val="004917C5"/>
    <w:rsid w:val="004918D9"/>
    <w:rsid w:val="00491935"/>
    <w:rsid w:val="00491A8D"/>
    <w:rsid w:val="00491BED"/>
    <w:rsid w:val="00491C46"/>
    <w:rsid w:val="00491F56"/>
    <w:rsid w:val="00491F5A"/>
    <w:rsid w:val="004920CF"/>
    <w:rsid w:val="00492273"/>
    <w:rsid w:val="004922BC"/>
    <w:rsid w:val="004924C1"/>
    <w:rsid w:val="004925AF"/>
    <w:rsid w:val="0049271E"/>
    <w:rsid w:val="004927A5"/>
    <w:rsid w:val="00492B53"/>
    <w:rsid w:val="00492C5E"/>
    <w:rsid w:val="00492CC9"/>
    <w:rsid w:val="00492D45"/>
    <w:rsid w:val="00492D60"/>
    <w:rsid w:val="00492D8E"/>
    <w:rsid w:val="00492DBE"/>
    <w:rsid w:val="00492E7A"/>
    <w:rsid w:val="00492F9E"/>
    <w:rsid w:val="00493071"/>
    <w:rsid w:val="004936A6"/>
    <w:rsid w:val="004936F1"/>
    <w:rsid w:val="004937A9"/>
    <w:rsid w:val="004937F3"/>
    <w:rsid w:val="00493821"/>
    <w:rsid w:val="00493982"/>
    <w:rsid w:val="00493D1E"/>
    <w:rsid w:val="00493D88"/>
    <w:rsid w:val="00494104"/>
    <w:rsid w:val="004941B9"/>
    <w:rsid w:val="004942CC"/>
    <w:rsid w:val="0049441C"/>
    <w:rsid w:val="00494ACE"/>
    <w:rsid w:val="00494B7A"/>
    <w:rsid w:val="00494C98"/>
    <w:rsid w:val="00494E20"/>
    <w:rsid w:val="004954B1"/>
    <w:rsid w:val="00495610"/>
    <w:rsid w:val="00495732"/>
    <w:rsid w:val="004957AF"/>
    <w:rsid w:val="00495B18"/>
    <w:rsid w:val="00495CBA"/>
    <w:rsid w:val="00495CD1"/>
    <w:rsid w:val="00495CF1"/>
    <w:rsid w:val="0049601D"/>
    <w:rsid w:val="004960CD"/>
    <w:rsid w:val="00496198"/>
    <w:rsid w:val="00496253"/>
    <w:rsid w:val="0049630C"/>
    <w:rsid w:val="00496531"/>
    <w:rsid w:val="004965FA"/>
    <w:rsid w:val="00496762"/>
    <w:rsid w:val="004967EC"/>
    <w:rsid w:val="004968A7"/>
    <w:rsid w:val="004969E7"/>
    <w:rsid w:val="00496A03"/>
    <w:rsid w:val="00496DD8"/>
    <w:rsid w:val="00497241"/>
    <w:rsid w:val="004974BD"/>
    <w:rsid w:val="004974FD"/>
    <w:rsid w:val="00497694"/>
    <w:rsid w:val="00497806"/>
    <w:rsid w:val="004979CD"/>
    <w:rsid w:val="00497A2C"/>
    <w:rsid w:val="00497AC6"/>
    <w:rsid w:val="00497BDF"/>
    <w:rsid w:val="00497E8F"/>
    <w:rsid w:val="00497EFB"/>
    <w:rsid w:val="00497F92"/>
    <w:rsid w:val="00497FA9"/>
    <w:rsid w:val="004A0155"/>
    <w:rsid w:val="004A0798"/>
    <w:rsid w:val="004A07CB"/>
    <w:rsid w:val="004A080E"/>
    <w:rsid w:val="004A085E"/>
    <w:rsid w:val="004A0967"/>
    <w:rsid w:val="004A0A32"/>
    <w:rsid w:val="004A0DE6"/>
    <w:rsid w:val="004A1113"/>
    <w:rsid w:val="004A11FA"/>
    <w:rsid w:val="004A1296"/>
    <w:rsid w:val="004A12B4"/>
    <w:rsid w:val="004A136C"/>
    <w:rsid w:val="004A148C"/>
    <w:rsid w:val="004A1502"/>
    <w:rsid w:val="004A1596"/>
    <w:rsid w:val="004A1802"/>
    <w:rsid w:val="004A1E16"/>
    <w:rsid w:val="004A21E7"/>
    <w:rsid w:val="004A2233"/>
    <w:rsid w:val="004A2388"/>
    <w:rsid w:val="004A23FF"/>
    <w:rsid w:val="004A252F"/>
    <w:rsid w:val="004A2558"/>
    <w:rsid w:val="004A274F"/>
    <w:rsid w:val="004A285A"/>
    <w:rsid w:val="004A2915"/>
    <w:rsid w:val="004A2928"/>
    <w:rsid w:val="004A2CD1"/>
    <w:rsid w:val="004A2D55"/>
    <w:rsid w:val="004A2DA8"/>
    <w:rsid w:val="004A2EDF"/>
    <w:rsid w:val="004A307F"/>
    <w:rsid w:val="004A30F4"/>
    <w:rsid w:val="004A3299"/>
    <w:rsid w:val="004A33C9"/>
    <w:rsid w:val="004A35A4"/>
    <w:rsid w:val="004A35D4"/>
    <w:rsid w:val="004A3811"/>
    <w:rsid w:val="004A38B1"/>
    <w:rsid w:val="004A3A8D"/>
    <w:rsid w:val="004A3CC0"/>
    <w:rsid w:val="004A4252"/>
    <w:rsid w:val="004A4353"/>
    <w:rsid w:val="004A47A7"/>
    <w:rsid w:val="004A47FF"/>
    <w:rsid w:val="004A4A78"/>
    <w:rsid w:val="004A4DA4"/>
    <w:rsid w:val="004A4DC7"/>
    <w:rsid w:val="004A4F65"/>
    <w:rsid w:val="004A4F96"/>
    <w:rsid w:val="004A4FD8"/>
    <w:rsid w:val="004A50B0"/>
    <w:rsid w:val="004A50DC"/>
    <w:rsid w:val="004A5157"/>
    <w:rsid w:val="004A55B8"/>
    <w:rsid w:val="004A5943"/>
    <w:rsid w:val="004A5BF7"/>
    <w:rsid w:val="004A5D96"/>
    <w:rsid w:val="004A5FFF"/>
    <w:rsid w:val="004A63A1"/>
    <w:rsid w:val="004A63F0"/>
    <w:rsid w:val="004A65C8"/>
    <w:rsid w:val="004A6757"/>
    <w:rsid w:val="004A68C2"/>
    <w:rsid w:val="004A6AC7"/>
    <w:rsid w:val="004A6DD2"/>
    <w:rsid w:val="004A6EBF"/>
    <w:rsid w:val="004A731B"/>
    <w:rsid w:val="004A77F3"/>
    <w:rsid w:val="004A787C"/>
    <w:rsid w:val="004A78BC"/>
    <w:rsid w:val="004A790C"/>
    <w:rsid w:val="004A79ED"/>
    <w:rsid w:val="004A7B81"/>
    <w:rsid w:val="004A7B94"/>
    <w:rsid w:val="004A7F40"/>
    <w:rsid w:val="004B0161"/>
    <w:rsid w:val="004B022C"/>
    <w:rsid w:val="004B0399"/>
    <w:rsid w:val="004B05BE"/>
    <w:rsid w:val="004B05E3"/>
    <w:rsid w:val="004B06D7"/>
    <w:rsid w:val="004B0742"/>
    <w:rsid w:val="004B0B78"/>
    <w:rsid w:val="004B0CC3"/>
    <w:rsid w:val="004B0D6D"/>
    <w:rsid w:val="004B0DE5"/>
    <w:rsid w:val="004B1495"/>
    <w:rsid w:val="004B1654"/>
    <w:rsid w:val="004B17B1"/>
    <w:rsid w:val="004B1895"/>
    <w:rsid w:val="004B1A5E"/>
    <w:rsid w:val="004B1B91"/>
    <w:rsid w:val="004B1BED"/>
    <w:rsid w:val="004B1C7D"/>
    <w:rsid w:val="004B1D1E"/>
    <w:rsid w:val="004B1E2D"/>
    <w:rsid w:val="004B1E51"/>
    <w:rsid w:val="004B1F79"/>
    <w:rsid w:val="004B2147"/>
    <w:rsid w:val="004B22DE"/>
    <w:rsid w:val="004B22F2"/>
    <w:rsid w:val="004B246D"/>
    <w:rsid w:val="004B253A"/>
    <w:rsid w:val="004B25A9"/>
    <w:rsid w:val="004B2646"/>
    <w:rsid w:val="004B279B"/>
    <w:rsid w:val="004B2879"/>
    <w:rsid w:val="004B2881"/>
    <w:rsid w:val="004B2885"/>
    <w:rsid w:val="004B2CB1"/>
    <w:rsid w:val="004B2E35"/>
    <w:rsid w:val="004B31E7"/>
    <w:rsid w:val="004B31EC"/>
    <w:rsid w:val="004B320B"/>
    <w:rsid w:val="004B3437"/>
    <w:rsid w:val="004B3521"/>
    <w:rsid w:val="004B35A9"/>
    <w:rsid w:val="004B3666"/>
    <w:rsid w:val="004B36A5"/>
    <w:rsid w:val="004B3841"/>
    <w:rsid w:val="004B3858"/>
    <w:rsid w:val="004B394D"/>
    <w:rsid w:val="004B3A2C"/>
    <w:rsid w:val="004B3B55"/>
    <w:rsid w:val="004B3C4E"/>
    <w:rsid w:val="004B3D1A"/>
    <w:rsid w:val="004B3E93"/>
    <w:rsid w:val="004B3EAC"/>
    <w:rsid w:val="004B3FB2"/>
    <w:rsid w:val="004B408C"/>
    <w:rsid w:val="004B40A5"/>
    <w:rsid w:val="004B41B8"/>
    <w:rsid w:val="004B4452"/>
    <w:rsid w:val="004B4548"/>
    <w:rsid w:val="004B462C"/>
    <w:rsid w:val="004B4693"/>
    <w:rsid w:val="004B4881"/>
    <w:rsid w:val="004B4969"/>
    <w:rsid w:val="004B4C0A"/>
    <w:rsid w:val="004B4C2C"/>
    <w:rsid w:val="004B4CDA"/>
    <w:rsid w:val="004B4E39"/>
    <w:rsid w:val="004B4F5E"/>
    <w:rsid w:val="004B5093"/>
    <w:rsid w:val="004B50E9"/>
    <w:rsid w:val="004B56C5"/>
    <w:rsid w:val="004B56EB"/>
    <w:rsid w:val="004B5715"/>
    <w:rsid w:val="004B5CE3"/>
    <w:rsid w:val="004B5D17"/>
    <w:rsid w:val="004B5D68"/>
    <w:rsid w:val="004B5E55"/>
    <w:rsid w:val="004B5E85"/>
    <w:rsid w:val="004B600B"/>
    <w:rsid w:val="004B606E"/>
    <w:rsid w:val="004B6222"/>
    <w:rsid w:val="004B6242"/>
    <w:rsid w:val="004B6563"/>
    <w:rsid w:val="004B657A"/>
    <w:rsid w:val="004B6580"/>
    <w:rsid w:val="004B659A"/>
    <w:rsid w:val="004B6812"/>
    <w:rsid w:val="004B696C"/>
    <w:rsid w:val="004B6D99"/>
    <w:rsid w:val="004B6E36"/>
    <w:rsid w:val="004B6FE5"/>
    <w:rsid w:val="004B72B0"/>
    <w:rsid w:val="004B745B"/>
    <w:rsid w:val="004B77FA"/>
    <w:rsid w:val="004B79D5"/>
    <w:rsid w:val="004B79DA"/>
    <w:rsid w:val="004B7A0F"/>
    <w:rsid w:val="004C00F7"/>
    <w:rsid w:val="004C0200"/>
    <w:rsid w:val="004C02C3"/>
    <w:rsid w:val="004C0520"/>
    <w:rsid w:val="004C0591"/>
    <w:rsid w:val="004C05A3"/>
    <w:rsid w:val="004C05EA"/>
    <w:rsid w:val="004C0846"/>
    <w:rsid w:val="004C089D"/>
    <w:rsid w:val="004C093E"/>
    <w:rsid w:val="004C0B9E"/>
    <w:rsid w:val="004C0C42"/>
    <w:rsid w:val="004C1146"/>
    <w:rsid w:val="004C1669"/>
    <w:rsid w:val="004C23E5"/>
    <w:rsid w:val="004C25DD"/>
    <w:rsid w:val="004C27C1"/>
    <w:rsid w:val="004C28E4"/>
    <w:rsid w:val="004C299A"/>
    <w:rsid w:val="004C2CC6"/>
    <w:rsid w:val="004C2F03"/>
    <w:rsid w:val="004C2F1E"/>
    <w:rsid w:val="004C32D8"/>
    <w:rsid w:val="004C34BB"/>
    <w:rsid w:val="004C35CC"/>
    <w:rsid w:val="004C3848"/>
    <w:rsid w:val="004C3990"/>
    <w:rsid w:val="004C3BB1"/>
    <w:rsid w:val="004C3BD5"/>
    <w:rsid w:val="004C3C99"/>
    <w:rsid w:val="004C3DE5"/>
    <w:rsid w:val="004C3F28"/>
    <w:rsid w:val="004C4019"/>
    <w:rsid w:val="004C41B5"/>
    <w:rsid w:val="004C41FA"/>
    <w:rsid w:val="004C4290"/>
    <w:rsid w:val="004C42C6"/>
    <w:rsid w:val="004C4417"/>
    <w:rsid w:val="004C448B"/>
    <w:rsid w:val="004C45C4"/>
    <w:rsid w:val="004C46B4"/>
    <w:rsid w:val="004C4930"/>
    <w:rsid w:val="004C4A19"/>
    <w:rsid w:val="004C4D58"/>
    <w:rsid w:val="004C5071"/>
    <w:rsid w:val="004C5255"/>
    <w:rsid w:val="004C527D"/>
    <w:rsid w:val="004C530E"/>
    <w:rsid w:val="004C5379"/>
    <w:rsid w:val="004C5440"/>
    <w:rsid w:val="004C572A"/>
    <w:rsid w:val="004C57B0"/>
    <w:rsid w:val="004C5863"/>
    <w:rsid w:val="004C5935"/>
    <w:rsid w:val="004C5C0E"/>
    <w:rsid w:val="004C5D82"/>
    <w:rsid w:val="004C5DC5"/>
    <w:rsid w:val="004C6362"/>
    <w:rsid w:val="004C6410"/>
    <w:rsid w:val="004C6449"/>
    <w:rsid w:val="004C6697"/>
    <w:rsid w:val="004C696A"/>
    <w:rsid w:val="004C698A"/>
    <w:rsid w:val="004C6A68"/>
    <w:rsid w:val="004C6C55"/>
    <w:rsid w:val="004C6D64"/>
    <w:rsid w:val="004C6D94"/>
    <w:rsid w:val="004C6E1D"/>
    <w:rsid w:val="004C7822"/>
    <w:rsid w:val="004C7830"/>
    <w:rsid w:val="004C7947"/>
    <w:rsid w:val="004C7B42"/>
    <w:rsid w:val="004C7BA8"/>
    <w:rsid w:val="004C7C1A"/>
    <w:rsid w:val="004C7EE4"/>
    <w:rsid w:val="004C7F1B"/>
    <w:rsid w:val="004D01FA"/>
    <w:rsid w:val="004D0362"/>
    <w:rsid w:val="004D03EE"/>
    <w:rsid w:val="004D0417"/>
    <w:rsid w:val="004D04A0"/>
    <w:rsid w:val="004D0506"/>
    <w:rsid w:val="004D071B"/>
    <w:rsid w:val="004D0C2E"/>
    <w:rsid w:val="004D0C87"/>
    <w:rsid w:val="004D0CF0"/>
    <w:rsid w:val="004D1165"/>
    <w:rsid w:val="004D11B4"/>
    <w:rsid w:val="004D1385"/>
    <w:rsid w:val="004D13A3"/>
    <w:rsid w:val="004D1515"/>
    <w:rsid w:val="004D187F"/>
    <w:rsid w:val="004D1996"/>
    <w:rsid w:val="004D1C94"/>
    <w:rsid w:val="004D2191"/>
    <w:rsid w:val="004D2535"/>
    <w:rsid w:val="004D26C2"/>
    <w:rsid w:val="004D2700"/>
    <w:rsid w:val="004D2BFC"/>
    <w:rsid w:val="004D2C36"/>
    <w:rsid w:val="004D2C46"/>
    <w:rsid w:val="004D3100"/>
    <w:rsid w:val="004D31A9"/>
    <w:rsid w:val="004D332E"/>
    <w:rsid w:val="004D3372"/>
    <w:rsid w:val="004D33B6"/>
    <w:rsid w:val="004D34B1"/>
    <w:rsid w:val="004D36DA"/>
    <w:rsid w:val="004D3748"/>
    <w:rsid w:val="004D3786"/>
    <w:rsid w:val="004D3939"/>
    <w:rsid w:val="004D3B86"/>
    <w:rsid w:val="004D3D28"/>
    <w:rsid w:val="004D4062"/>
    <w:rsid w:val="004D4270"/>
    <w:rsid w:val="004D43ED"/>
    <w:rsid w:val="004D4416"/>
    <w:rsid w:val="004D44AA"/>
    <w:rsid w:val="004D4637"/>
    <w:rsid w:val="004D4656"/>
    <w:rsid w:val="004D4672"/>
    <w:rsid w:val="004D4906"/>
    <w:rsid w:val="004D491C"/>
    <w:rsid w:val="004D4CD2"/>
    <w:rsid w:val="004D4FCE"/>
    <w:rsid w:val="004D501E"/>
    <w:rsid w:val="004D570D"/>
    <w:rsid w:val="004D576C"/>
    <w:rsid w:val="004D5885"/>
    <w:rsid w:val="004D58E7"/>
    <w:rsid w:val="004D5B5B"/>
    <w:rsid w:val="004D5CDF"/>
    <w:rsid w:val="004D5EDA"/>
    <w:rsid w:val="004D5FE9"/>
    <w:rsid w:val="004D60E2"/>
    <w:rsid w:val="004D6425"/>
    <w:rsid w:val="004D65C9"/>
    <w:rsid w:val="004D665A"/>
    <w:rsid w:val="004D6939"/>
    <w:rsid w:val="004D6CB4"/>
    <w:rsid w:val="004D6CFA"/>
    <w:rsid w:val="004D6E8D"/>
    <w:rsid w:val="004D714A"/>
    <w:rsid w:val="004D7648"/>
    <w:rsid w:val="004D78D0"/>
    <w:rsid w:val="004D7A60"/>
    <w:rsid w:val="004D7BA6"/>
    <w:rsid w:val="004D7DC0"/>
    <w:rsid w:val="004D7DEB"/>
    <w:rsid w:val="004D7F47"/>
    <w:rsid w:val="004D7F6F"/>
    <w:rsid w:val="004E024E"/>
    <w:rsid w:val="004E036E"/>
    <w:rsid w:val="004E0386"/>
    <w:rsid w:val="004E0399"/>
    <w:rsid w:val="004E0644"/>
    <w:rsid w:val="004E0A25"/>
    <w:rsid w:val="004E0A96"/>
    <w:rsid w:val="004E0C42"/>
    <w:rsid w:val="004E0D59"/>
    <w:rsid w:val="004E0E4D"/>
    <w:rsid w:val="004E15EA"/>
    <w:rsid w:val="004E1BA1"/>
    <w:rsid w:val="004E1D5C"/>
    <w:rsid w:val="004E1E3A"/>
    <w:rsid w:val="004E1EEA"/>
    <w:rsid w:val="004E23F0"/>
    <w:rsid w:val="004E25F9"/>
    <w:rsid w:val="004E27C0"/>
    <w:rsid w:val="004E2875"/>
    <w:rsid w:val="004E289C"/>
    <w:rsid w:val="004E28F2"/>
    <w:rsid w:val="004E28FD"/>
    <w:rsid w:val="004E2BEB"/>
    <w:rsid w:val="004E2DF3"/>
    <w:rsid w:val="004E2FA6"/>
    <w:rsid w:val="004E303E"/>
    <w:rsid w:val="004E309A"/>
    <w:rsid w:val="004E318D"/>
    <w:rsid w:val="004E3302"/>
    <w:rsid w:val="004E33AD"/>
    <w:rsid w:val="004E3AB3"/>
    <w:rsid w:val="004E3C2C"/>
    <w:rsid w:val="004E3D23"/>
    <w:rsid w:val="004E3D87"/>
    <w:rsid w:val="004E415E"/>
    <w:rsid w:val="004E43F7"/>
    <w:rsid w:val="004E48AE"/>
    <w:rsid w:val="004E4B8A"/>
    <w:rsid w:val="004E4D19"/>
    <w:rsid w:val="004E4E97"/>
    <w:rsid w:val="004E4FD0"/>
    <w:rsid w:val="004E4FE3"/>
    <w:rsid w:val="004E501D"/>
    <w:rsid w:val="004E512C"/>
    <w:rsid w:val="004E5141"/>
    <w:rsid w:val="004E52BA"/>
    <w:rsid w:val="004E53A4"/>
    <w:rsid w:val="004E53C2"/>
    <w:rsid w:val="004E5410"/>
    <w:rsid w:val="004E546B"/>
    <w:rsid w:val="004E551C"/>
    <w:rsid w:val="004E5615"/>
    <w:rsid w:val="004E5710"/>
    <w:rsid w:val="004E572A"/>
    <w:rsid w:val="004E58C1"/>
    <w:rsid w:val="004E5962"/>
    <w:rsid w:val="004E5EAE"/>
    <w:rsid w:val="004E600C"/>
    <w:rsid w:val="004E613F"/>
    <w:rsid w:val="004E61B0"/>
    <w:rsid w:val="004E62D5"/>
    <w:rsid w:val="004E656A"/>
    <w:rsid w:val="004E689F"/>
    <w:rsid w:val="004E693C"/>
    <w:rsid w:val="004E6C33"/>
    <w:rsid w:val="004E6C86"/>
    <w:rsid w:val="004E6CB6"/>
    <w:rsid w:val="004E6E07"/>
    <w:rsid w:val="004E6F4E"/>
    <w:rsid w:val="004E6F74"/>
    <w:rsid w:val="004E70AC"/>
    <w:rsid w:val="004E71AA"/>
    <w:rsid w:val="004E72D9"/>
    <w:rsid w:val="004E739D"/>
    <w:rsid w:val="004E7412"/>
    <w:rsid w:val="004E7515"/>
    <w:rsid w:val="004E76CA"/>
    <w:rsid w:val="004E76DB"/>
    <w:rsid w:val="004E7889"/>
    <w:rsid w:val="004E7A48"/>
    <w:rsid w:val="004E7BB0"/>
    <w:rsid w:val="004E7C25"/>
    <w:rsid w:val="004E7DD7"/>
    <w:rsid w:val="004E7E06"/>
    <w:rsid w:val="004E7E7C"/>
    <w:rsid w:val="004E7F0F"/>
    <w:rsid w:val="004F004F"/>
    <w:rsid w:val="004F025D"/>
    <w:rsid w:val="004F0330"/>
    <w:rsid w:val="004F0480"/>
    <w:rsid w:val="004F096A"/>
    <w:rsid w:val="004F0A3A"/>
    <w:rsid w:val="004F0B1D"/>
    <w:rsid w:val="004F1146"/>
    <w:rsid w:val="004F1187"/>
    <w:rsid w:val="004F13A2"/>
    <w:rsid w:val="004F13F6"/>
    <w:rsid w:val="004F153B"/>
    <w:rsid w:val="004F1853"/>
    <w:rsid w:val="004F2032"/>
    <w:rsid w:val="004F2060"/>
    <w:rsid w:val="004F2398"/>
    <w:rsid w:val="004F244A"/>
    <w:rsid w:val="004F24C5"/>
    <w:rsid w:val="004F251F"/>
    <w:rsid w:val="004F2580"/>
    <w:rsid w:val="004F25AB"/>
    <w:rsid w:val="004F2680"/>
    <w:rsid w:val="004F270A"/>
    <w:rsid w:val="004F28E1"/>
    <w:rsid w:val="004F2C47"/>
    <w:rsid w:val="004F2C5F"/>
    <w:rsid w:val="004F2E65"/>
    <w:rsid w:val="004F31FC"/>
    <w:rsid w:val="004F3256"/>
    <w:rsid w:val="004F3367"/>
    <w:rsid w:val="004F3527"/>
    <w:rsid w:val="004F36C3"/>
    <w:rsid w:val="004F3755"/>
    <w:rsid w:val="004F37A0"/>
    <w:rsid w:val="004F3845"/>
    <w:rsid w:val="004F38BF"/>
    <w:rsid w:val="004F3CD7"/>
    <w:rsid w:val="004F3CEE"/>
    <w:rsid w:val="004F3ED2"/>
    <w:rsid w:val="004F3FB1"/>
    <w:rsid w:val="004F4049"/>
    <w:rsid w:val="004F4053"/>
    <w:rsid w:val="004F40F2"/>
    <w:rsid w:val="004F43EA"/>
    <w:rsid w:val="004F44BD"/>
    <w:rsid w:val="004F454B"/>
    <w:rsid w:val="004F4641"/>
    <w:rsid w:val="004F4796"/>
    <w:rsid w:val="004F47B1"/>
    <w:rsid w:val="004F4804"/>
    <w:rsid w:val="004F4F6D"/>
    <w:rsid w:val="004F4FB1"/>
    <w:rsid w:val="004F50B7"/>
    <w:rsid w:val="004F5114"/>
    <w:rsid w:val="004F5238"/>
    <w:rsid w:val="004F54A5"/>
    <w:rsid w:val="004F560F"/>
    <w:rsid w:val="004F57D6"/>
    <w:rsid w:val="004F582F"/>
    <w:rsid w:val="004F5ACE"/>
    <w:rsid w:val="004F5AFB"/>
    <w:rsid w:val="004F5BF1"/>
    <w:rsid w:val="004F5CFC"/>
    <w:rsid w:val="004F5D3E"/>
    <w:rsid w:val="004F5DEB"/>
    <w:rsid w:val="004F5DEF"/>
    <w:rsid w:val="004F603B"/>
    <w:rsid w:val="004F6262"/>
    <w:rsid w:val="004F6313"/>
    <w:rsid w:val="004F67AD"/>
    <w:rsid w:val="004F69F5"/>
    <w:rsid w:val="004F6A2E"/>
    <w:rsid w:val="004F6B82"/>
    <w:rsid w:val="004F6DFD"/>
    <w:rsid w:val="004F7165"/>
    <w:rsid w:val="004F71DF"/>
    <w:rsid w:val="004F7266"/>
    <w:rsid w:val="004F76F5"/>
    <w:rsid w:val="004F776E"/>
    <w:rsid w:val="004F784B"/>
    <w:rsid w:val="004F7CDC"/>
    <w:rsid w:val="00500022"/>
    <w:rsid w:val="0050016A"/>
    <w:rsid w:val="005001E2"/>
    <w:rsid w:val="005001F0"/>
    <w:rsid w:val="005009AA"/>
    <w:rsid w:val="005009BA"/>
    <w:rsid w:val="00500DC4"/>
    <w:rsid w:val="00500ED0"/>
    <w:rsid w:val="00500FA0"/>
    <w:rsid w:val="00501142"/>
    <w:rsid w:val="005011C3"/>
    <w:rsid w:val="00501247"/>
    <w:rsid w:val="005012C6"/>
    <w:rsid w:val="0050139E"/>
    <w:rsid w:val="005014F1"/>
    <w:rsid w:val="00501559"/>
    <w:rsid w:val="005016FA"/>
    <w:rsid w:val="00501711"/>
    <w:rsid w:val="0050172D"/>
    <w:rsid w:val="0050178E"/>
    <w:rsid w:val="005017FF"/>
    <w:rsid w:val="00502383"/>
    <w:rsid w:val="0050241D"/>
    <w:rsid w:val="005024DE"/>
    <w:rsid w:val="00502519"/>
    <w:rsid w:val="00502549"/>
    <w:rsid w:val="0050263B"/>
    <w:rsid w:val="005029BD"/>
    <w:rsid w:val="00502B97"/>
    <w:rsid w:val="00502EEB"/>
    <w:rsid w:val="00503017"/>
    <w:rsid w:val="0050329D"/>
    <w:rsid w:val="005033AB"/>
    <w:rsid w:val="0050345D"/>
    <w:rsid w:val="005034D3"/>
    <w:rsid w:val="00503526"/>
    <w:rsid w:val="00503751"/>
    <w:rsid w:val="0050376F"/>
    <w:rsid w:val="005038DB"/>
    <w:rsid w:val="0050394C"/>
    <w:rsid w:val="0050399B"/>
    <w:rsid w:val="00503A45"/>
    <w:rsid w:val="00503C8B"/>
    <w:rsid w:val="0050402A"/>
    <w:rsid w:val="0050409B"/>
    <w:rsid w:val="005042C7"/>
    <w:rsid w:val="005044AE"/>
    <w:rsid w:val="005047C3"/>
    <w:rsid w:val="005048EC"/>
    <w:rsid w:val="00504976"/>
    <w:rsid w:val="00504A2E"/>
    <w:rsid w:val="00504B81"/>
    <w:rsid w:val="00504BDC"/>
    <w:rsid w:val="00504C3A"/>
    <w:rsid w:val="00504EC0"/>
    <w:rsid w:val="00504EDE"/>
    <w:rsid w:val="00504F90"/>
    <w:rsid w:val="00505259"/>
    <w:rsid w:val="00505363"/>
    <w:rsid w:val="00505522"/>
    <w:rsid w:val="005055C7"/>
    <w:rsid w:val="005055F0"/>
    <w:rsid w:val="00505621"/>
    <w:rsid w:val="005058A3"/>
    <w:rsid w:val="00506059"/>
    <w:rsid w:val="00506157"/>
    <w:rsid w:val="005062F0"/>
    <w:rsid w:val="005062FD"/>
    <w:rsid w:val="005063B4"/>
    <w:rsid w:val="00506472"/>
    <w:rsid w:val="005064F8"/>
    <w:rsid w:val="005068D9"/>
    <w:rsid w:val="00506C51"/>
    <w:rsid w:val="00506FAB"/>
    <w:rsid w:val="0050709C"/>
    <w:rsid w:val="005072AE"/>
    <w:rsid w:val="005075F6"/>
    <w:rsid w:val="005076AB"/>
    <w:rsid w:val="00507A83"/>
    <w:rsid w:val="00507C8D"/>
    <w:rsid w:val="00507E01"/>
    <w:rsid w:val="00507E91"/>
    <w:rsid w:val="005100FF"/>
    <w:rsid w:val="0051025E"/>
    <w:rsid w:val="00510298"/>
    <w:rsid w:val="00510321"/>
    <w:rsid w:val="005103E4"/>
    <w:rsid w:val="00510517"/>
    <w:rsid w:val="00510760"/>
    <w:rsid w:val="00510809"/>
    <w:rsid w:val="0051081A"/>
    <w:rsid w:val="00510865"/>
    <w:rsid w:val="0051088F"/>
    <w:rsid w:val="005108EC"/>
    <w:rsid w:val="00510904"/>
    <w:rsid w:val="00510C70"/>
    <w:rsid w:val="00510CD0"/>
    <w:rsid w:val="00510DC1"/>
    <w:rsid w:val="0051107C"/>
    <w:rsid w:val="00511223"/>
    <w:rsid w:val="00511905"/>
    <w:rsid w:val="005119E1"/>
    <w:rsid w:val="00511A41"/>
    <w:rsid w:val="00511CA4"/>
    <w:rsid w:val="00511D2B"/>
    <w:rsid w:val="005120B9"/>
    <w:rsid w:val="00512187"/>
    <w:rsid w:val="005122C8"/>
    <w:rsid w:val="00512358"/>
    <w:rsid w:val="0051252A"/>
    <w:rsid w:val="00512882"/>
    <w:rsid w:val="005129D6"/>
    <w:rsid w:val="00512DE7"/>
    <w:rsid w:val="00512EC5"/>
    <w:rsid w:val="00512FBE"/>
    <w:rsid w:val="00513391"/>
    <w:rsid w:val="005133A3"/>
    <w:rsid w:val="00513497"/>
    <w:rsid w:val="005137B3"/>
    <w:rsid w:val="00513A27"/>
    <w:rsid w:val="005140EA"/>
    <w:rsid w:val="005142B8"/>
    <w:rsid w:val="005142BB"/>
    <w:rsid w:val="0051440D"/>
    <w:rsid w:val="00514646"/>
    <w:rsid w:val="00514772"/>
    <w:rsid w:val="0051496B"/>
    <w:rsid w:val="005149A9"/>
    <w:rsid w:val="00514AB7"/>
    <w:rsid w:val="00514BF5"/>
    <w:rsid w:val="00514D55"/>
    <w:rsid w:val="00514E97"/>
    <w:rsid w:val="00515044"/>
    <w:rsid w:val="0051530E"/>
    <w:rsid w:val="0051534B"/>
    <w:rsid w:val="005155A0"/>
    <w:rsid w:val="005155FB"/>
    <w:rsid w:val="0051564E"/>
    <w:rsid w:val="0051571A"/>
    <w:rsid w:val="005157B3"/>
    <w:rsid w:val="005158FF"/>
    <w:rsid w:val="00515CF1"/>
    <w:rsid w:val="00515D42"/>
    <w:rsid w:val="00515D47"/>
    <w:rsid w:val="00515DCA"/>
    <w:rsid w:val="00516041"/>
    <w:rsid w:val="005161A3"/>
    <w:rsid w:val="005161B5"/>
    <w:rsid w:val="005161EB"/>
    <w:rsid w:val="0051634B"/>
    <w:rsid w:val="00516797"/>
    <w:rsid w:val="00516A0A"/>
    <w:rsid w:val="00516BAA"/>
    <w:rsid w:val="00516C1B"/>
    <w:rsid w:val="00516CA4"/>
    <w:rsid w:val="00516D7A"/>
    <w:rsid w:val="00516DD3"/>
    <w:rsid w:val="00516E27"/>
    <w:rsid w:val="0051701C"/>
    <w:rsid w:val="00517314"/>
    <w:rsid w:val="005173E6"/>
    <w:rsid w:val="0051779F"/>
    <w:rsid w:val="00517E33"/>
    <w:rsid w:val="005200A4"/>
    <w:rsid w:val="005204A5"/>
    <w:rsid w:val="005204E3"/>
    <w:rsid w:val="00520792"/>
    <w:rsid w:val="00520903"/>
    <w:rsid w:val="005209A7"/>
    <w:rsid w:val="00520A02"/>
    <w:rsid w:val="00520A4A"/>
    <w:rsid w:val="00520A5B"/>
    <w:rsid w:val="00520A8C"/>
    <w:rsid w:val="00520A9A"/>
    <w:rsid w:val="00520AB3"/>
    <w:rsid w:val="00520BC7"/>
    <w:rsid w:val="00520C26"/>
    <w:rsid w:val="00521042"/>
    <w:rsid w:val="005210F9"/>
    <w:rsid w:val="00521613"/>
    <w:rsid w:val="00521739"/>
    <w:rsid w:val="00521A9D"/>
    <w:rsid w:val="00521C41"/>
    <w:rsid w:val="005222B3"/>
    <w:rsid w:val="005222D2"/>
    <w:rsid w:val="00522410"/>
    <w:rsid w:val="0052245D"/>
    <w:rsid w:val="005228A0"/>
    <w:rsid w:val="00522937"/>
    <w:rsid w:val="00522955"/>
    <w:rsid w:val="00522A24"/>
    <w:rsid w:val="00522AE5"/>
    <w:rsid w:val="00522E59"/>
    <w:rsid w:val="005234E8"/>
    <w:rsid w:val="00523681"/>
    <w:rsid w:val="005237F3"/>
    <w:rsid w:val="00523DD5"/>
    <w:rsid w:val="00523DFE"/>
    <w:rsid w:val="00524158"/>
    <w:rsid w:val="005242B7"/>
    <w:rsid w:val="0052435D"/>
    <w:rsid w:val="0052489A"/>
    <w:rsid w:val="00524B64"/>
    <w:rsid w:val="00524BBC"/>
    <w:rsid w:val="00524BF0"/>
    <w:rsid w:val="00524C82"/>
    <w:rsid w:val="00524CA8"/>
    <w:rsid w:val="00524DF2"/>
    <w:rsid w:val="00524F02"/>
    <w:rsid w:val="005250F0"/>
    <w:rsid w:val="00525506"/>
    <w:rsid w:val="00525559"/>
    <w:rsid w:val="0052577C"/>
    <w:rsid w:val="00525969"/>
    <w:rsid w:val="00525BC8"/>
    <w:rsid w:val="00525C49"/>
    <w:rsid w:val="00525DD7"/>
    <w:rsid w:val="00525EF8"/>
    <w:rsid w:val="00526059"/>
    <w:rsid w:val="00526062"/>
    <w:rsid w:val="005260AC"/>
    <w:rsid w:val="005260B3"/>
    <w:rsid w:val="00526106"/>
    <w:rsid w:val="005261C9"/>
    <w:rsid w:val="00526345"/>
    <w:rsid w:val="005263A0"/>
    <w:rsid w:val="00526428"/>
    <w:rsid w:val="00526527"/>
    <w:rsid w:val="0052658A"/>
    <w:rsid w:val="0052665A"/>
    <w:rsid w:val="005267DB"/>
    <w:rsid w:val="0052683E"/>
    <w:rsid w:val="0052696A"/>
    <w:rsid w:val="00526AE6"/>
    <w:rsid w:val="00526BDB"/>
    <w:rsid w:val="00526D92"/>
    <w:rsid w:val="00526E75"/>
    <w:rsid w:val="00526F6F"/>
    <w:rsid w:val="00526FE4"/>
    <w:rsid w:val="0052714B"/>
    <w:rsid w:val="00527187"/>
    <w:rsid w:val="00527284"/>
    <w:rsid w:val="0052758B"/>
    <w:rsid w:val="005275A1"/>
    <w:rsid w:val="005277DA"/>
    <w:rsid w:val="00527812"/>
    <w:rsid w:val="005278C3"/>
    <w:rsid w:val="00527A6B"/>
    <w:rsid w:val="00527E48"/>
    <w:rsid w:val="00530278"/>
    <w:rsid w:val="00530472"/>
    <w:rsid w:val="00530595"/>
    <w:rsid w:val="005307DE"/>
    <w:rsid w:val="00530839"/>
    <w:rsid w:val="005309B2"/>
    <w:rsid w:val="00530A8C"/>
    <w:rsid w:val="00530ABF"/>
    <w:rsid w:val="00530E6C"/>
    <w:rsid w:val="00530F98"/>
    <w:rsid w:val="0053113A"/>
    <w:rsid w:val="005313E0"/>
    <w:rsid w:val="005314E1"/>
    <w:rsid w:val="005315C4"/>
    <w:rsid w:val="00531702"/>
    <w:rsid w:val="00531AD9"/>
    <w:rsid w:val="00531B74"/>
    <w:rsid w:val="00531C50"/>
    <w:rsid w:val="00531C86"/>
    <w:rsid w:val="00531EA1"/>
    <w:rsid w:val="00531EEC"/>
    <w:rsid w:val="0053217A"/>
    <w:rsid w:val="005321AE"/>
    <w:rsid w:val="00532263"/>
    <w:rsid w:val="005322A4"/>
    <w:rsid w:val="0053234B"/>
    <w:rsid w:val="005324D3"/>
    <w:rsid w:val="005324D9"/>
    <w:rsid w:val="005328B4"/>
    <w:rsid w:val="0053291D"/>
    <w:rsid w:val="00532981"/>
    <w:rsid w:val="00532DCD"/>
    <w:rsid w:val="00532F15"/>
    <w:rsid w:val="005331AB"/>
    <w:rsid w:val="005333AE"/>
    <w:rsid w:val="0053357A"/>
    <w:rsid w:val="00533676"/>
    <w:rsid w:val="00533713"/>
    <w:rsid w:val="00533778"/>
    <w:rsid w:val="00533895"/>
    <w:rsid w:val="00533ADF"/>
    <w:rsid w:val="00533B20"/>
    <w:rsid w:val="00533B2B"/>
    <w:rsid w:val="00533B38"/>
    <w:rsid w:val="00533BFB"/>
    <w:rsid w:val="00533CB3"/>
    <w:rsid w:val="00533DF6"/>
    <w:rsid w:val="00534025"/>
    <w:rsid w:val="00534164"/>
    <w:rsid w:val="0053420F"/>
    <w:rsid w:val="005347A4"/>
    <w:rsid w:val="005347E1"/>
    <w:rsid w:val="005349D8"/>
    <w:rsid w:val="00534C14"/>
    <w:rsid w:val="00534C16"/>
    <w:rsid w:val="00534CE0"/>
    <w:rsid w:val="00534D78"/>
    <w:rsid w:val="00534FE7"/>
    <w:rsid w:val="0053528F"/>
    <w:rsid w:val="005352E2"/>
    <w:rsid w:val="005352F4"/>
    <w:rsid w:val="00535328"/>
    <w:rsid w:val="005358F2"/>
    <w:rsid w:val="005359F0"/>
    <w:rsid w:val="00535B8C"/>
    <w:rsid w:val="00535F41"/>
    <w:rsid w:val="005361DB"/>
    <w:rsid w:val="0053641F"/>
    <w:rsid w:val="00536632"/>
    <w:rsid w:val="005367D0"/>
    <w:rsid w:val="00536C6F"/>
    <w:rsid w:val="00536D3D"/>
    <w:rsid w:val="00536DF1"/>
    <w:rsid w:val="0053713B"/>
    <w:rsid w:val="00537383"/>
    <w:rsid w:val="0053738D"/>
    <w:rsid w:val="00537738"/>
    <w:rsid w:val="005377BE"/>
    <w:rsid w:val="0053783D"/>
    <w:rsid w:val="005378D6"/>
    <w:rsid w:val="005378E5"/>
    <w:rsid w:val="00537BD3"/>
    <w:rsid w:val="00537DA8"/>
    <w:rsid w:val="00537F09"/>
    <w:rsid w:val="0054004F"/>
    <w:rsid w:val="0054008A"/>
    <w:rsid w:val="005404B4"/>
    <w:rsid w:val="005405EB"/>
    <w:rsid w:val="00540609"/>
    <w:rsid w:val="005406D1"/>
    <w:rsid w:val="00540794"/>
    <w:rsid w:val="005408E4"/>
    <w:rsid w:val="00540ABC"/>
    <w:rsid w:val="00540D01"/>
    <w:rsid w:val="00540FE7"/>
    <w:rsid w:val="005410DF"/>
    <w:rsid w:val="005411A2"/>
    <w:rsid w:val="00541432"/>
    <w:rsid w:val="00541478"/>
    <w:rsid w:val="00541741"/>
    <w:rsid w:val="0054185B"/>
    <w:rsid w:val="00541A59"/>
    <w:rsid w:val="00541A86"/>
    <w:rsid w:val="00541B76"/>
    <w:rsid w:val="00541C1F"/>
    <w:rsid w:val="00541C24"/>
    <w:rsid w:val="00541C91"/>
    <w:rsid w:val="00541E13"/>
    <w:rsid w:val="00541F5E"/>
    <w:rsid w:val="005420F3"/>
    <w:rsid w:val="005422BD"/>
    <w:rsid w:val="00542581"/>
    <w:rsid w:val="005425E7"/>
    <w:rsid w:val="005425FC"/>
    <w:rsid w:val="00542710"/>
    <w:rsid w:val="00542B5C"/>
    <w:rsid w:val="00542D42"/>
    <w:rsid w:val="00542EB0"/>
    <w:rsid w:val="00542F05"/>
    <w:rsid w:val="00543063"/>
    <w:rsid w:val="005431CB"/>
    <w:rsid w:val="005431D5"/>
    <w:rsid w:val="00543308"/>
    <w:rsid w:val="00543390"/>
    <w:rsid w:val="00543432"/>
    <w:rsid w:val="005434DA"/>
    <w:rsid w:val="005434E2"/>
    <w:rsid w:val="005436BB"/>
    <w:rsid w:val="005437D4"/>
    <w:rsid w:val="0054398B"/>
    <w:rsid w:val="00543BE0"/>
    <w:rsid w:val="00543DBB"/>
    <w:rsid w:val="00544036"/>
    <w:rsid w:val="0054406C"/>
    <w:rsid w:val="00544131"/>
    <w:rsid w:val="00544169"/>
    <w:rsid w:val="005441AE"/>
    <w:rsid w:val="00544549"/>
    <w:rsid w:val="00544627"/>
    <w:rsid w:val="00544785"/>
    <w:rsid w:val="00544C26"/>
    <w:rsid w:val="00544D5D"/>
    <w:rsid w:val="00544E3B"/>
    <w:rsid w:val="0054515B"/>
    <w:rsid w:val="00545187"/>
    <w:rsid w:val="0054525A"/>
    <w:rsid w:val="00545416"/>
    <w:rsid w:val="0054542A"/>
    <w:rsid w:val="00545676"/>
    <w:rsid w:val="0054585C"/>
    <w:rsid w:val="005458E6"/>
    <w:rsid w:val="00545CEE"/>
    <w:rsid w:val="00545CEF"/>
    <w:rsid w:val="0054609F"/>
    <w:rsid w:val="005463E6"/>
    <w:rsid w:val="0054660A"/>
    <w:rsid w:val="0054687B"/>
    <w:rsid w:val="00546B4B"/>
    <w:rsid w:val="00546D85"/>
    <w:rsid w:val="00546DF5"/>
    <w:rsid w:val="00546E39"/>
    <w:rsid w:val="00546E46"/>
    <w:rsid w:val="0054721B"/>
    <w:rsid w:val="00547280"/>
    <w:rsid w:val="00547294"/>
    <w:rsid w:val="005473FB"/>
    <w:rsid w:val="00547415"/>
    <w:rsid w:val="00547592"/>
    <w:rsid w:val="005475DA"/>
    <w:rsid w:val="0054774F"/>
    <w:rsid w:val="005477D1"/>
    <w:rsid w:val="005479B6"/>
    <w:rsid w:val="00547A36"/>
    <w:rsid w:val="00547B6B"/>
    <w:rsid w:val="00547C9B"/>
    <w:rsid w:val="00547EF0"/>
    <w:rsid w:val="00547F97"/>
    <w:rsid w:val="00547FB3"/>
    <w:rsid w:val="0055024D"/>
    <w:rsid w:val="005503C3"/>
    <w:rsid w:val="00550455"/>
    <w:rsid w:val="00550463"/>
    <w:rsid w:val="00550480"/>
    <w:rsid w:val="005506F5"/>
    <w:rsid w:val="0055072B"/>
    <w:rsid w:val="00550807"/>
    <w:rsid w:val="00551000"/>
    <w:rsid w:val="00551388"/>
    <w:rsid w:val="005514ED"/>
    <w:rsid w:val="00551543"/>
    <w:rsid w:val="005515EA"/>
    <w:rsid w:val="00551957"/>
    <w:rsid w:val="005519E0"/>
    <w:rsid w:val="00551B94"/>
    <w:rsid w:val="00551C7C"/>
    <w:rsid w:val="00551D0A"/>
    <w:rsid w:val="00551E13"/>
    <w:rsid w:val="00551E14"/>
    <w:rsid w:val="005520DC"/>
    <w:rsid w:val="00552104"/>
    <w:rsid w:val="00552190"/>
    <w:rsid w:val="00552282"/>
    <w:rsid w:val="00552554"/>
    <w:rsid w:val="005528CD"/>
    <w:rsid w:val="00552A47"/>
    <w:rsid w:val="00552D63"/>
    <w:rsid w:val="00552D85"/>
    <w:rsid w:val="00552E0B"/>
    <w:rsid w:val="00552F67"/>
    <w:rsid w:val="005534EE"/>
    <w:rsid w:val="005537B2"/>
    <w:rsid w:val="0055396D"/>
    <w:rsid w:val="00553A22"/>
    <w:rsid w:val="00553E10"/>
    <w:rsid w:val="00554211"/>
    <w:rsid w:val="00554379"/>
    <w:rsid w:val="00554383"/>
    <w:rsid w:val="00554A82"/>
    <w:rsid w:val="00554BF6"/>
    <w:rsid w:val="00554C64"/>
    <w:rsid w:val="00554E4B"/>
    <w:rsid w:val="0055542E"/>
    <w:rsid w:val="00555471"/>
    <w:rsid w:val="005558F8"/>
    <w:rsid w:val="00555995"/>
    <w:rsid w:val="005560B1"/>
    <w:rsid w:val="005561B7"/>
    <w:rsid w:val="005561F4"/>
    <w:rsid w:val="005563DF"/>
    <w:rsid w:val="00556783"/>
    <w:rsid w:val="0055692C"/>
    <w:rsid w:val="00556B3C"/>
    <w:rsid w:val="00556B5F"/>
    <w:rsid w:val="00556B82"/>
    <w:rsid w:val="00556C5B"/>
    <w:rsid w:val="00556D5F"/>
    <w:rsid w:val="00556D60"/>
    <w:rsid w:val="005571FF"/>
    <w:rsid w:val="00557333"/>
    <w:rsid w:val="00557411"/>
    <w:rsid w:val="0055747D"/>
    <w:rsid w:val="005575D9"/>
    <w:rsid w:val="005577AD"/>
    <w:rsid w:val="005577CE"/>
    <w:rsid w:val="005578DB"/>
    <w:rsid w:val="00557A45"/>
    <w:rsid w:val="00557A88"/>
    <w:rsid w:val="00557B5C"/>
    <w:rsid w:val="00557CA3"/>
    <w:rsid w:val="00557F1D"/>
    <w:rsid w:val="00557F43"/>
    <w:rsid w:val="0056001F"/>
    <w:rsid w:val="00560145"/>
    <w:rsid w:val="005605E3"/>
    <w:rsid w:val="00560AE6"/>
    <w:rsid w:val="00560C52"/>
    <w:rsid w:val="00560D87"/>
    <w:rsid w:val="00560E30"/>
    <w:rsid w:val="00560E4D"/>
    <w:rsid w:val="00560EFC"/>
    <w:rsid w:val="00561020"/>
    <w:rsid w:val="005610A4"/>
    <w:rsid w:val="00561271"/>
    <w:rsid w:val="0056132B"/>
    <w:rsid w:val="0056145B"/>
    <w:rsid w:val="00561611"/>
    <w:rsid w:val="005618D2"/>
    <w:rsid w:val="005619A4"/>
    <w:rsid w:val="00561CCE"/>
    <w:rsid w:val="00561D14"/>
    <w:rsid w:val="00561D9F"/>
    <w:rsid w:val="00561FC9"/>
    <w:rsid w:val="005621C5"/>
    <w:rsid w:val="00562277"/>
    <w:rsid w:val="00562794"/>
    <w:rsid w:val="00562C24"/>
    <w:rsid w:val="00562C5B"/>
    <w:rsid w:val="00562C7A"/>
    <w:rsid w:val="00562C93"/>
    <w:rsid w:val="00562CAE"/>
    <w:rsid w:val="00562CDA"/>
    <w:rsid w:val="00562D53"/>
    <w:rsid w:val="00562F78"/>
    <w:rsid w:val="005630CF"/>
    <w:rsid w:val="00563422"/>
    <w:rsid w:val="00563681"/>
    <w:rsid w:val="00563AD6"/>
    <w:rsid w:val="00563B9C"/>
    <w:rsid w:val="00563BD0"/>
    <w:rsid w:val="00563E99"/>
    <w:rsid w:val="00563EF1"/>
    <w:rsid w:val="00563F11"/>
    <w:rsid w:val="00563F6B"/>
    <w:rsid w:val="005643B9"/>
    <w:rsid w:val="005643EB"/>
    <w:rsid w:val="0056449A"/>
    <w:rsid w:val="00564A4F"/>
    <w:rsid w:val="00564A6A"/>
    <w:rsid w:val="00564B60"/>
    <w:rsid w:val="00564BE2"/>
    <w:rsid w:val="00564C65"/>
    <w:rsid w:val="00564D27"/>
    <w:rsid w:val="00564D34"/>
    <w:rsid w:val="00565232"/>
    <w:rsid w:val="0056550F"/>
    <w:rsid w:val="0056551C"/>
    <w:rsid w:val="00565804"/>
    <w:rsid w:val="00565A11"/>
    <w:rsid w:val="00565B8B"/>
    <w:rsid w:val="00565C6C"/>
    <w:rsid w:val="00566155"/>
    <w:rsid w:val="005661D2"/>
    <w:rsid w:val="005663AC"/>
    <w:rsid w:val="00566936"/>
    <w:rsid w:val="00566B9B"/>
    <w:rsid w:val="00566BFC"/>
    <w:rsid w:val="00566D0D"/>
    <w:rsid w:val="0056701B"/>
    <w:rsid w:val="00567291"/>
    <w:rsid w:val="005672BB"/>
    <w:rsid w:val="00567808"/>
    <w:rsid w:val="00567960"/>
    <w:rsid w:val="00567B52"/>
    <w:rsid w:val="00567B57"/>
    <w:rsid w:val="00567B92"/>
    <w:rsid w:val="00567BEA"/>
    <w:rsid w:val="00567EA8"/>
    <w:rsid w:val="00567EE2"/>
    <w:rsid w:val="00570101"/>
    <w:rsid w:val="0057046A"/>
    <w:rsid w:val="00570526"/>
    <w:rsid w:val="00570792"/>
    <w:rsid w:val="005707CF"/>
    <w:rsid w:val="00570879"/>
    <w:rsid w:val="0057092A"/>
    <w:rsid w:val="00570B89"/>
    <w:rsid w:val="00570D97"/>
    <w:rsid w:val="00570EE8"/>
    <w:rsid w:val="00570EF6"/>
    <w:rsid w:val="00570F98"/>
    <w:rsid w:val="005715BE"/>
    <w:rsid w:val="00571629"/>
    <w:rsid w:val="00571718"/>
    <w:rsid w:val="0057176C"/>
    <w:rsid w:val="005717C4"/>
    <w:rsid w:val="0057190F"/>
    <w:rsid w:val="00571B6B"/>
    <w:rsid w:val="00571C37"/>
    <w:rsid w:val="00571C5E"/>
    <w:rsid w:val="00571CB1"/>
    <w:rsid w:val="00571DB3"/>
    <w:rsid w:val="00571E9D"/>
    <w:rsid w:val="00571F70"/>
    <w:rsid w:val="0057213C"/>
    <w:rsid w:val="00572229"/>
    <w:rsid w:val="00572375"/>
    <w:rsid w:val="00572B02"/>
    <w:rsid w:val="00572C0A"/>
    <w:rsid w:val="00572C9C"/>
    <w:rsid w:val="00572FC3"/>
    <w:rsid w:val="00573050"/>
    <w:rsid w:val="00573301"/>
    <w:rsid w:val="005735F6"/>
    <w:rsid w:val="0057378B"/>
    <w:rsid w:val="00573934"/>
    <w:rsid w:val="00573B1B"/>
    <w:rsid w:val="00573BDB"/>
    <w:rsid w:val="00573D12"/>
    <w:rsid w:val="00573D14"/>
    <w:rsid w:val="00573FE4"/>
    <w:rsid w:val="005740D6"/>
    <w:rsid w:val="00574139"/>
    <w:rsid w:val="005745CF"/>
    <w:rsid w:val="005746A9"/>
    <w:rsid w:val="00574A5F"/>
    <w:rsid w:val="00574B76"/>
    <w:rsid w:val="00574BAD"/>
    <w:rsid w:val="00574C76"/>
    <w:rsid w:val="00575366"/>
    <w:rsid w:val="005754B7"/>
    <w:rsid w:val="005755D7"/>
    <w:rsid w:val="005756E6"/>
    <w:rsid w:val="00575964"/>
    <w:rsid w:val="00575991"/>
    <w:rsid w:val="00575A1F"/>
    <w:rsid w:val="00575B68"/>
    <w:rsid w:val="00575C4A"/>
    <w:rsid w:val="00575D3D"/>
    <w:rsid w:val="00575E88"/>
    <w:rsid w:val="0057613D"/>
    <w:rsid w:val="005761A5"/>
    <w:rsid w:val="00576291"/>
    <w:rsid w:val="00576561"/>
    <w:rsid w:val="00576612"/>
    <w:rsid w:val="005766DA"/>
    <w:rsid w:val="005767F1"/>
    <w:rsid w:val="005768C5"/>
    <w:rsid w:val="00576A5F"/>
    <w:rsid w:val="00576B2B"/>
    <w:rsid w:val="00576CAD"/>
    <w:rsid w:val="00576E0A"/>
    <w:rsid w:val="00577110"/>
    <w:rsid w:val="0057758C"/>
    <w:rsid w:val="00577744"/>
    <w:rsid w:val="00577797"/>
    <w:rsid w:val="0057779A"/>
    <w:rsid w:val="00577831"/>
    <w:rsid w:val="00577915"/>
    <w:rsid w:val="005779E1"/>
    <w:rsid w:val="00577A0E"/>
    <w:rsid w:val="00577AF7"/>
    <w:rsid w:val="00577C49"/>
    <w:rsid w:val="00577DA7"/>
    <w:rsid w:val="00580046"/>
    <w:rsid w:val="00580109"/>
    <w:rsid w:val="0058018E"/>
    <w:rsid w:val="0058033E"/>
    <w:rsid w:val="005803DD"/>
    <w:rsid w:val="0058064B"/>
    <w:rsid w:val="00580780"/>
    <w:rsid w:val="00580949"/>
    <w:rsid w:val="00580BB2"/>
    <w:rsid w:val="00580BBA"/>
    <w:rsid w:val="00580C86"/>
    <w:rsid w:val="00580CBE"/>
    <w:rsid w:val="00580F29"/>
    <w:rsid w:val="005810D7"/>
    <w:rsid w:val="00581340"/>
    <w:rsid w:val="0058154C"/>
    <w:rsid w:val="005817D0"/>
    <w:rsid w:val="005818AD"/>
    <w:rsid w:val="00581A4B"/>
    <w:rsid w:val="00581BC5"/>
    <w:rsid w:val="00581BCD"/>
    <w:rsid w:val="00581CBD"/>
    <w:rsid w:val="00581CD3"/>
    <w:rsid w:val="00581D8A"/>
    <w:rsid w:val="00581DB8"/>
    <w:rsid w:val="00581FAB"/>
    <w:rsid w:val="00581FED"/>
    <w:rsid w:val="005820EE"/>
    <w:rsid w:val="005821A8"/>
    <w:rsid w:val="005824D6"/>
    <w:rsid w:val="005825E1"/>
    <w:rsid w:val="005825ED"/>
    <w:rsid w:val="005825EF"/>
    <w:rsid w:val="005826F6"/>
    <w:rsid w:val="005827BC"/>
    <w:rsid w:val="00582C7C"/>
    <w:rsid w:val="00582C7D"/>
    <w:rsid w:val="00582C98"/>
    <w:rsid w:val="00582D9C"/>
    <w:rsid w:val="005832C7"/>
    <w:rsid w:val="0058342E"/>
    <w:rsid w:val="005834E9"/>
    <w:rsid w:val="0058359B"/>
    <w:rsid w:val="0058362A"/>
    <w:rsid w:val="0058393E"/>
    <w:rsid w:val="00583AE5"/>
    <w:rsid w:val="00584204"/>
    <w:rsid w:val="005843B3"/>
    <w:rsid w:val="005847F8"/>
    <w:rsid w:val="005848E1"/>
    <w:rsid w:val="0058495F"/>
    <w:rsid w:val="00584A14"/>
    <w:rsid w:val="00584B42"/>
    <w:rsid w:val="00584CB6"/>
    <w:rsid w:val="00584E85"/>
    <w:rsid w:val="0058507C"/>
    <w:rsid w:val="0058513F"/>
    <w:rsid w:val="00585230"/>
    <w:rsid w:val="0058534D"/>
    <w:rsid w:val="00585854"/>
    <w:rsid w:val="005858F3"/>
    <w:rsid w:val="00585973"/>
    <w:rsid w:val="00585A5E"/>
    <w:rsid w:val="00585ADD"/>
    <w:rsid w:val="00585DB7"/>
    <w:rsid w:val="00585E1C"/>
    <w:rsid w:val="0058609C"/>
    <w:rsid w:val="005861B9"/>
    <w:rsid w:val="00586222"/>
    <w:rsid w:val="005863CF"/>
    <w:rsid w:val="005864C0"/>
    <w:rsid w:val="00586565"/>
    <w:rsid w:val="00586572"/>
    <w:rsid w:val="005865C1"/>
    <w:rsid w:val="005865F8"/>
    <w:rsid w:val="00586655"/>
    <w:rsid w:val="00586722"/>
    <w:rsid w:val="005868F1"/>
    <w:rsid w:val="00586A83"/>
    <w:rsid w:val="00586B98"/>
    <w:rsid w:val="00586D12"/>
    <w:rsid w:val="00586D37"/>
    <w:rsid w:val="0058728A"/>
    <w:rsid w:val="00587308"/>
    <w:rsid w:val="00587722"/>
    <w:rsid w:val="00587781"/>
    <w:rsid w:val="00587840"/>
    <w:rsid w:val="00587971"/>
    <w:rsid w:val="00587A2A"/>
    <w:rsid w:val="00587A5D"/>
    <w:rsid w:val="00587A5E"/>
    <w:rsid w:val="00587CED"/>
    <w:rsid w:val="00587CEE"/>
    <w:rsid w:val="00587D36"/>
    <w:rsid w:val="005901B2"/>
    <w:rsid w:val="0059021B"/>
    <w:rsid w:val="00590277"/>
    <w:rsid w:val="0059027D"/>
    <w:rsid w:val="00590382"/>
    <w:rsid w:val="005904F7"/>
    <w:rsid w:val="0059051A"/>
    <w:rsid w:val="00590602"/>
    <w:rsid w:val="00590872"/>
    <w:rsid w:val="00590943"/>
    <w:rsid w:val="005911D1"/>
    <w:rsid w:val="00591303"/>
    <w:rsid w:val="00591363"/>
    <w:rsid w:val="005913BF"/>
    <w:rsid w:val="005915B0"/>
    <w:rsid w:val="0059174F"/>
    <w:rsid w:val="00591C53"/>
    <w:rsid w:val="00591D65"/>
    <w:rsid w:val="00591E89"/>
    <w:rsid w:val="00591E8A"/>
    <w:rsid w:val="00591F99"/>
    <w:rsid w:val="00592066"/>
    <w:rsid w:val="00592306"/>
    <w:rsid w:val="0059246A"/>
    <w:rsid w:val="00592660"/>
    <w:rsid w:val="005928C6"/>
    <w:rsid w:val="005929B4"/>
    <w:rsid w:val="00592AFF"/>
    <w:rsid w:val="00592B3F"/>
    <w:rsid w:val="00592C3D"/>
    <w:rsid w:val="00592D71"/>
    <w:rsid w:val="00592E86"/>
    <w:rsid w:val="00593020"/>
    <w:rsid w:val="005931B3"/>
    <w:rsid w:val="00593273"/>
    <w:rsid w:val="0059342D"/>
    <w:rsid w:val="0059373A"/>
    <w:rsid w:val="005937A0"/>
    <w:rsid w:val="005938AC"/>
    <w:rsid w:val="005939C8"/>
    <w:rsid w:val="00593DE2"/>
    <w:rsid w:val="00594485"/>
    <w:rsid w:val="00594501"/>
    <w:rsid w:val="00594638"/>
    <w:rsid w:val="005947B5"/>
    <w:rsid w:val="005947DE"/>
    <w:rsid w:val="00594AEF"/>
    <w:rsid w:val="00594C67"/>
    <w:rsid w:val="00594EC7"/>
    <w:rsid w:val="00594F44"/>
    <w:rsid w:val="00595252"/>
    <w:rsid w:val="00595372"/>
    <w:rsid w:val="0059548A"/>
    <w:rsid w:val="0059597B"/>
    <w:rsid w:val="00595B9E"/>
    <w:rsid w:val="00595C13"/>
    <w:rsid w:val="00595D96"/>
    <w:rsid w:val="00595DB0"/>
    <w:rsid w:val="00595E9A"/>
    <w:rsid w:val="00596051"/>
    <w:rsid w:val="005960F4"/>
    <w:rsid w:val="00596122"/>
    <w:rsid w:val="00596551"/>
    <w:rsid w:val="005966E1"/>
    <w:rsid w:val="005967B0"/>
    <w:rsid w:val="00596895"/>
    <w:rsid w:val="00596A6B"/>
    <w:rsid w:val="00596E3B"/>
    <w:rsid w:val="00596E9F"/>
    <w:rsid w:val="00596FCF"/>
    <w:rsid w:val="00597024"/>
    <w:rsid w:val="005970EE"/>
    <w:rsid w:val="005973AE"/>
    <w:rsid w:val="0059754A"/>
    <w:rsid w:val="00597903"/>
    <w:rsid w:val="00597914"/>
    <w:rsid w:val="00597AA4"/>
    <w:rsid w:val="00597FD4"/>
    <w:rsid w:val="005A02C9"/>
    <w:rsid w:val="005A05C8"/>
    <w:rsid w:val="005A07D8"/>
    <w:rsid w:val="005A090D"/>
    <w:rsid w:val="005A0976"/>
    <w:rsid w:val="005A09CD"/>
    <w:rsid w:val="005A0C09"/>
    <w:rsid w:val="005A0D14"/>
    <w:rsid w:val="005A0D18"/>
    <w:rsid w:val="005A0D70"/>
    <w:rsid w:val="005A0DFC"/>
    <w:rsid w:val="005A0E5F"/>
    <w:rsid w:val="005A1083"/>
    <w:rsid w:val="005A129F"/>
    <w:rsid w:val="005A17B9"/>
    <w:rsid w:val="005A184F"/>
    <w:rsid w:val="005A1ADC"/>
    <w:rsid w:val="005A1C4E"/>
    <w:rsid w:val="005A1DF9"/>
    <w:rsid w:val="005A1E19"/>
    <w:rsid w:val="005A1E77"/>
    <w:rsid w:val="005A2079"/>
    <w:rsid w:val="005A220B"/>
    <w:rsid w:val="005A22A4"/>
    <w:rsid w:val="005A22C2"/>
    <w:rsid w:val="005A2346"/>
    <w:rsid w:val="005A258B"/>
    <w:rsid w:val="005A25FD"/>
    <w:rsid w:val="005A2963"/>
    <w:rsid w:val="005A296E"/>
    <w:rsid w:val="005A2999"/>
    <w:rsid w:val="005A2A0E"/>
    <w:rsid w:val="005A2BC1"/>
    <w:rsid w:val="005A2D59"/>
    <w:rsid w:val="005A2EB9"/>
    <w:rsid w:val="005A3188"/>
    <w:rsid w:val="005A32A6"/>
    <w:rsid w:val="005A33E2"/>
    <w:rsid w:val="005A3575"/>
    <w:rsid w:val="005A376A"/>
    <w:rsid w:val="005A3845"/>
    <w:rsid w:val="005A39EB"/>
    <w:rsid w:val="005A3BC0"/>
    <w:rsid w:val="005A3C6B"/>
    <w:rsid w:val="005A3C84"/>
    <w:rsid w:val="005A3D73"/>
    <w:rsid w:val="005A3DA6"/>
    <w:rsid w:val="005A3EDB"/>
    <w:rsid w:val="005A3F13"/>
    <w:rsid w:val="005A4109"/>
    <w:rsid w:val="005A4124"/>
    <w:rsid w:val="005A42E0"/>
    <w:rsid w:val="005A43DF"/>
    <w:rsid w:val="005A4420"/>
    <w:rsid w:val="005A449E"/>
    <w:rsid w:val="005A477A"/>
    <w:rsid w:val="005A4BBD"/>
    <w:rsid w:val="005A4E91"/>
    <w:rsid w:val="005A4EE3"/>
    <w:rsid w:val="005A4F2E"/>
    <w:rsid w:val="005A508B"/>
    <w:rsid w:val="005A52AC"/>
    <w:rsid w:val="005A534E"/>
    <w:rsid w:val="005A5390"/>
    <w:rsid w:val="005A5522"/>
    <w:rsid w:val="005A55E1"/>
    <w:rsid w:val="005A586C"/>
    <w:rsid w:val="005A58C1"/>
    <w:rsid w:val="005A5B92"/>
    <w:rsid w:val="005A5BC7"/>
    <w:rsid w:val="005A5E8A"/>
    <w:rsid w:val="005A5F56"/>
    <w:rsid w:val="005A5F6E"/>
    <w:rsid w:val="005A5FA0"/>
    <w:rsid w:val="005A6237"/>
    <w:rsid w:val="005A64B7"/>
    <w:rsid w:val="005A6584"/>
    <w:rsid w:val="005A67CF"/>
    <w:rsid w:val="005A6999"/>
    <w:rsid w:val="005A6A2A"/>
    <w:rsid w:val="005A6BC6"/>
    <w:rsid w:val="005A6D17"/>
    <w:rsid w:val="005A6D23"/>
    <w:rsid w:val="005A7076"/>
    <w:rsid w:val="005A73B3"/>
    <w:rsid w:val="005A74FF"/>
    <w:rsid w:val="005A7610"/>
    <w:rsid w:val="005A7632"/>
    <w:rsid w:val="005A7676"/>
    <w:rsid w:val="005A773F"/>
    <w:rsid w:val="005A799D"/>
    <w:rsid w:val="005A79CD"/>
    <w:rsid w:val="005A7AD2"/>
    <w:rsid w:val="005A7AE7"/>
    <w:rsid w:val="005A7D7D"/>
    <w:rsid w:val="005A7E07"/>
    <w:rsid w:val="005B01F7"/>
    <w:rsid w:val="005B02E2"/>
    <w:rsid w:val="005B02E6"/>
    <w:rsid w:val="005B0490"/>
    <w:rsid w:val="005B053A"/>
    <w:rsid w:val="005B0657"/>
    <w:rsid w:val="005B0727"/>
    <w:rsid w:val="005B07F9"/>
    <w:rsid w:val="005B0A3D"/>
    <w:rsid w:val="005B0D38"/>
    <w:rsid w:val="005B1243"/>
    <w:rsid w:val="005B139A"/>
    <w:rsid w:val="005B13B4"/>
    <w:rsid w:val="005B16A0"/>
    <w:rsid w:val="005B16E4"/>
    <w:rsid w:val="005B1847"/>
    <w:rsid w:val="005B185D"/>
    <w:rsid w:val="005B18C1"/>
    <w:rsid w:val="005B1A40"/>
    <w:rsid w:val="005B1B0B"/>
    <w:rsid w:val="005B1BCA"/>
    <w:rsid w:val="005B1CC2"/>
    <w:rsid w:val="005B1CF8"/>
    <w:rsid w:val="005B1DE8"/>
    <w:rsid w:val="005B1E93"/>
    <w:rsid w:val="005B2016"/>
    <w:rsid w:val="005B20FD"/>
    <w:rsid w:val="005B245E"/>
    <w:rsid w:val="005B26D9"/>
    <w:rsid w:val="005B293C"/>
    <w:rsid w:val="005B29FB"/>
    <w:rsid w:val="005B29FF"/>
    <w:rsid w:val="005B2B1C"/>
    <w:rsid w:val="005B2C12"/>
    <w:rsid w:val="005B2C87"/>
    <w:rsid w:val="005B3391"/>
    <w:rsid w:val="005B342D"/>
    <w:rsid w:val="005B3489"/>
    <w:rsid w:val="005B361A"/>
    <w:rsid w:val="005B37C0"/>
    <w:rsid w:val="005B3840"/>
    <w:rsid w:val="005B3BEC"/>
    <w:rsid w:val="005B3D76"/>
    <w:rsid w:val="005B426F"/>
    <w:rsid w:val="005B43D1"/>
    <w:rsid w:val="005B448D"/>
    <w:rsid w:val="005B4596"/>
    <w:rsid w:val="005B47BB"/>
    <w:rsid w:val="005B485D"/>
    <w:rsid w:val="005B4959"/>
    <w:rsid w:val="005B4998"/>
    <w:rsid w:val="005B4AF8"/>
    <w:rsid w:val="005B4BC0"/>
    <w:rsid w:val="005B57E7"/>
    <w:rsid w:val="005B5892"/>
    <w:rsid w:val="005B5989"/>
    <w:rsid w:val="005B5DBD"/>
    <w:rsid w:val="005B5DF4"/>
    <w:rsid w:val="005B5E0B"/>
    <w:rsid w:val="005B5EC3"/>
    <w:rsid w:val="005B60FE"/>
    <w:rsid w:val="005B63DA"/>
    <w:rsid w:val="005B63F6"/>
    <w:rsid w:val="005B65D2"/>
    <w:rsid w:val="005B6B87"/>
    <w:rsid w:val="005B6BE5"/>
    <w:rsid w:val="005B6C49"/>
    <w:rsid w:val="005B6D6C"/>
    <w:rsid w:val="005B6E74"/>
    <w:rsid w:val="005B71EA"/>
    <w:rsid w:val="005B77C6"/>
    <w:rsid w:val="005B7836"/>
    <w:rsid w:val="005B78C6"/>
    <w:rsid w:val="005B7952"/>
    <w:rsid w:val="005B7A67"/>
    <w:rsid w:val="005B7AE6"/>
    <w:rsid w:val="005B7D20"/>
    <w:rsid w:val="005B7EB7"/>
    <w:rsid w:val="005C0094"/>
    <w:rsid w:val="005C00A6"/>
    <w:rsid w:val="005C00BF"/>
    <w:rsid w:val="005C0141"/>
    <w:rsid w:val="005C0171"/>
    <w:rsid w:val="005C031A"/>
    <w:rsid w:val="005C0395"/>
    <w:rsid w:val="005C0458"/>
    <w:rsid w:val="005C0624"/>
    <w:rsid w:val="005C080D"/>
    <w:rsid w:val="005C0882"/>
    <w:rsid w:val="005C0AD4"/>
    <w:rsid w:val="005C0AE0"/>
    <w:rsid w:val="005C0B12"/>
    <w:rsid w:val="005C0B7F"/>
    <w:rsid w:val="005C0CF4"/>
    <w:rsid w:val="005C0D28"/>
    <w:rsid w:val="005C0E17"/>
    <w:rsid w:val="005C0EE0"/>
    <w:rsid w:val="005C0F6D"/>
    <w:rsid w:val="005C13D7"/>
    <w:rsid w:val="005C1449"/>
    <w:rsid w:val="005C15C9"/>
    <w:rsid w:val="005C15D4"/>
    <w:rsid w:val="005C1610"/>
    <w:rsid w:val="005C16EA"/>
    <w:rsid w:val="005C1718"/>
    <w:rsid w:val="005C17E6"/>
    <w:rsid w:val="005C19C4"/>
    <w:rsid w:val="005C1A20"/>
    <w:rsid w:val="005C1AE2"/>
    <w:rsid w:val="005C1B91"/>
    <w:rsid w:val="005C2024"/>
    <w:rsid w:val="005C2100"/>
    <w:rsid w:val="005C22AF"/>
    <w:rsid w:val="005C235A"/>
    <w:rsid w:val="005C23C7"/>
    <w:rsid w:val="005C2445"/>
    <w:rsid w:val="005C25DE"/>
    <w:rsid w:val="005C2713"/>
    <w:rsid w:val="005C29FB"/>
    <w:rsid w:val="005C2C41"/>
    <w:rsid w:val="005C2C7B"/>
    <w:rsid w:val="005C2DD2"/>
    <w:rsid w:val="005C2E5C"/>
    <w:rsid w:val="005C30C8"/>
    <w:rsid w:val="005C330D"/>
    <w:rsid w:val="005C3424"/>
    <w:rsid w:val="005C344D"/>
    <w:rsid w:val="005C347C"/>
    <w:rsid w:val="005C3949"/>
    <w:rsid w:val="005C396A"/>
    <w:rsid w:val="005C3F3F"/>
    <w:rsid w:val="005C3F5C"/>
    <w:rsid w:val="005C3FE7"/>
    <w:rsid w:val="005C410F"/>
    <w:rsid w:val="005C4327"/>
    <w:rsid w:val="005C4369"/>
    <w:rsid w:val="005C454A"/>
    <w:rsid w:val="005C48C3"/>
    <w:rsid w:val="005C4917"/>
    <w:rsid w:val="005C4957"/>
    <w:rsid w:val="005C4A95"/>
    <w:rsid w:val="005C4AAA"/>
    <w:rsid w:val="005C4BBF"/>
    <w:rsid w:val="005C4F42"/>
    <w:rsid w:val="005C4FA6"/>
    <w:rsid w:val="005C5328"/>
    <w:rsid w:val="005C56F4"/>
    <w:rsid w:val="005C5785"/>
    <w:rsid w:val="005C582F"/>
    <w:rsid w:val="005C5875"/>
    <w:rsid w:val="005C5920"/>
    <w:rsid w:val="005C5970"/>
    <w:rsid w:val="005C5A52"/>
    <w:rsid w:val="005C5CA5"/>
    <w:rsid w:val="005C5D25"/>
    <w:rsid w:val="005C5D2E"/>
    <w:rsid w:val="005C5E51"/>
    <w:rsid w:val="005C6035"/>
    <w:rsid w:val="005C668A"/>
    <w:rsid w:val="005C67AC"/>
    <w:rsid w:val="005C6B3C"/>
    <w:rsid w:val="005C6B41"/>
    <w:rsid w:val="005C6D36"/>
    <w:rsid w:val="005C6EB2"/>
    <w:rsid w:val="005C6ECC"/>
    <w:rsid w:val="005C6EE5"/>
    <w:rsid w:val="005C7369"/>
    <w:rsid w:val="005C74BE"/>
    <w:rsid w:val="005C752A"/>
    <w:rsid w:val="005C777C"/>
    <w:rsid w:val="005C782A"/>
    <w:rsid w:val="005C794E"/>
    <w:rsid w:val="005C7AA9"/>
    <w:rsid w:val="005C7E94"/>
    <w:rsid w:val="005D00A1"/>
    <w:rsid w:val="005D0111"/>
    <w:rsid w:val="005D02DB"/>
    <w:rsid w:val="005D04FB"/>
    <w:rsid w:val="005D0674"/>
    <w:rsid w:val="005D09AF"/>
    <w:rsid w:val="005D0CCC"/>
    <w:rsid w:val="005D0D1A"/>
    <w:rsid w:val="005D0F8D"/>
    <w:rsid w:val="005D0F90"/>
    <w:rsid w:val="005D101A"/>
    <w:rsid w:val="005D10AB"/>
    <w:rsid w:val="005D113F"/>
    <w:rsid w:val="005D12EE"/>
    <w:rsid w:val="005D1457"/>
    <w:rsid w:val="005D1496"/>
    <w:rsid w:val="005D1550"/>
    <w:rsid w:val="005D1651"/>
    <w:rsid w:val="005D1710"/>
    <w:rsid w:val="005D1B3F"/>
    <w:rsid w:val="005D1D9C"/>
    <w:rsid w:val="005D1EB6"/>
    <w:rsid w:val="005D2253"/>
    <w:rsid w:val="005D23DB"/>
    <w:rsid w:val="005D23ED"/>
    <w:rsid w:val="005D2401"/>
    <w:rsid w:val="005D2635"/>
    <w:rsid w:val="005D296E"/>
    <w:rsid w:val="005D2E16"/>
    <w:rsid w:val="005D3287"/>
    <w:rsid w:val="005D3A9A"/>
    <w:rsid w:val="005D3DEE"/>
    <w:rsid w:val="005D3E52"/>
    <w:rsid w:val="005D3F2A"/>
    <w:rsid w:val="005D402E"/>
    <w:rsid w:val="005D4099"/>
    <w:rsid w:val="005D4385"/>
    <w:rsid w:val="005D4488"/>
    <w:rsid w:val="005D459A"/>
    <w:rsid w:val="005D4600"/>
    <w:rsid w:val="005D4674"/>
    <w:rsid w:val="005D477E"/>
    <w:rsid w:val="005D49B9"/>
    <w:rsid w:val="005D4B4A"/>
    <w:rsid w:val="005D4C85"/>
    <w:rsid w:val="005D4DB1"/>
    <w:rsid w:val="005D4E83"/>
    <w:rsid w:val="005D50BA"/>
    <w:rsid w:val="005D543F"/>
    <w:rsid w:val="005D551D"/>
    <w:rsid w:val="005D55FA"/>
    <w:rsid w:val="005D56A2"/>
    <w:rsid w:val="005D56F5"/>
    <w:rsid w:val="005D5B48"/>
    <w:rsid w:val="005D5BE3"/>
    <w:rsid w:val="005D5C28"/>
    <w:rsid w:val="005D5D3D"/>
    <w:rsid w:val="005D6131"/>
    <w:rsid w:val="005D61A9"/>
    <w:rsid w:val="005D61BC"/>
    <w:rsid w:val="005D6870"/>
    <w:rsid w:val="005D6AE8"/>
    <w:rsid w:val="005D6CA3"/>
    <w:rsid w:val="005D6D30"/>
    <w:rsid w:val="005D6DD3"/>
    <w:rsid w:val="005D6EA0"/>
    <w:rsid w:val="005D7059"/>
    <w:rsid w:val="005D70DB"/>
    <w:rsid w:val="005D7211"/>
    <w:rsid w:val="005D7534"/>
    <w:rsid w:val="005D757D"/>
    <w:rsid w:val="005D7599"/>
    <w:rsid w:val="005D778B"/>
    <w:rsid w:val="005D7A53"/>
    <w:rsid w:val="005D7C6F"/>
    <w:rsid w:val="005D7CD9"/>
    <w:rsid w:val="005D7CF7"/>
    <w:rsid w:val="005D7F3C"/>
    <w:rsid w:val="005E0189"/>
    <w:rsid w:val="005E0464"/>
    <w:rsid w:val="005E04CB"/>
    <w:rsid w:val="005E07DA"/>
    <w:rsid w:val="005E0A4C"/>
    <w:rsid w:val="005E0C5A"/>
    <w:rsid w:val="005E0E95"/>
    <w:rsid w:val="005E135A"/>
    <w:rsid w:val="005E162D"/>
    <w:rsid w:val="005E163F"/>
    <w:rsid w:val="005E1879"/>
    <w:rsid w:val="005E19B9"/>
    <w:rsid w:val="005E1BDC"/>
    <w:rsid w:val="005E1E76"/>
    <w:rsid w:val="005E1EDC"/>
    <w:rsid w:val="005E2248"/>
    <w:rsid w:val="005E2319"/>
    <w:rsid w:val="005E2464"/>
    <w:rsid w:val="005E2556"/>
    <w:rsid w:val="005E26A4"/>
    <w:rsid w:val="005E2776"/>
    <w:rsid w:val="005E284F"/>
    <w:rsid w:val="005E312B"/>
    <w:rsid w:val="005E3450"/>
    <w:rsid w:val="005E34A9"/>
    <w:rsid w:val="005E353F"/>
    <w:rsid w:val="005E395B"/>
    <w:rsid w:val="005E3975"/>
    <w:rsid w:val="005E3989"/>
    <w:rsid w:val="005E39CE"/>
    <w:rsid w:val="005E3B7A"/>
    <w:rsid w:val="005E3F24"/>
    <w:rsid w:val="005E3F51"/>
    <w:rsid w:val="005E3FF7"/>
    <w:rsid w:val="005E40F6"/>
    <w:rsid w:val="005E4958"/>
    <w:rsid w:val="005E4A21"/>
    <w:rsid w:val="005E4BC9"/>
    <w:rsid w:val="005E4E7B"/>
    <w:rsid w:val="005E4FD7"/>
    <w:rsid w:val="005E5150"/>
    <w:rsid w:val="005E52A2"/>
    <w:rsid w:val="005E53CA"/>
    <w:rsid w:val="005E53D8"/>
    <w:rsid w:val="005E54F8"/>
    <w:rsid w:val="005E5616"/>
    <w:rsid w:val="005E566A"/>
    <w:rsid w:val="005E59A4"/>
    <w:rsid w:val="005E5E9E"/>
    <w:rsid w:val="005E5F2A"/>
    <w:rsid w:val="005E5F7E"/>
    <w:rsid w:val="005E61AB"/>
    <w:rsid w:val="005E61FD"/>
    <w:rsid w:val="005E62EC"/>
    <w:rsid w:val="005E640F"/>
    <w:rsid w:val="005E6411"/>
    <w:rsid w:val="005E69D1"/>
    <w:rsid w:val="005E6BCB"/>
    <w:rsid w:val="005E6C82"/>
    <w:rsid w:val="005E717E"/>
    <w:rsid w:val="005E7274"/>
    <w:rsid w:val="005E7356"/>
    <w:rsid w:val="005E765A"/>
    <w:rsid w:val="005E7822"/>
    <w:rsid w:val="005E78AF"/>
    <w:rsid w:val="005E78DE"/>
    <w:rsid w:val="005E7A38"/>
    <w:rsid w:val="005E7C4A"/>
    <w:rsid w:val="005E7EEF"/>
    <w:rsid w:val="005F0159"/>
    <w:rsid w:val="005F019C"/>
    <w:rsid w:val="005F01FE"/>
    <w:rsid w:val="005F0255"/>
    <w:rsid w:val="005F0260"/>
    <w:rsid w:val="005F0441"/>
    <w:rsid w:val="005F057C"/>
    <w:rsid w:val="005F0628"/>
    <w:rsid w:val="005F08CA"/>
    <w:rsid w:val="005F0D91"/>
    <w:rsid w:val="005F1155"/>
    <w:rsid w:val="005F11F8"/>
    <w:rsid w:val="005F1269"/>
    <w:rsid w:val="005F14BA"/>
    <w:rsid w:val="005F155B"/>
    <w:rsid w:val="005F15B2"/>
    <w:rsid w:val="005F1822"/>
    <w:rsid w:val="005F18B3"/>
    <w:rsid w:val="005F196D"/>
    <w:rsid w:val="005F198F"/>
    <w:rsid w:val="005F19DA"/>
    <w:rsid w:val="005F1A40"/>
    <w:rsid w:val="005F1A56"/>
    <w:rsid w:val="005F1A93"/>
    <w:rsid w:val="005F1B24"/>
    <w:rsid w:val="005F1B56"/>
    <w:rsid w:val="005F1C21"/>
    <w:rsid w:val="005F1C6C"/>
    <w:rsid w:val="005F1D8F"/>
    <w:rsid w:val="005F2015"/>
    <w:rsid w:val="005F2044"/>
    <w:rsid w:val="005F21ED"/>
    <w:rsid w:val="005F228F"/>
    <w:rsid w:val="005F232E"/>
    <w:rsid w:val="005F25D4"/>
    <w:rsid w:val="005F2883"/>
    <w:rsid w:val="005F2A71"/>
    <w:rsid w:val="005F3228"/>
    <w:rsid w:val="005F3640"/>
    <w:rsid w:val="005F376D"/>
    <w:rsid w:val="005F3836"/>
    <w:rsid w:val="005F387B"/>
    <w:rsid w:val="005F38B3"/>
    <w:rsid w:val="005F395E"/>
    <w:rsid w:val="005F39D8"/>
    <w:rsid w:val="005F3A7B"/>
    <w:rsid w:val="005F3D9C"/>
    <w:rsid w:val="005F3E86"/>
    <w:rsid w:val="005F4630"/>
    <w:rsid w:val="005F46DE"/>
    <w:rsid w:val="005F4766"/>
    <w:rsid w:val="005F4D37"/>
    <w:rsid w:val="005F4F62"/>
    <w:rsid w:val="005F5030"/>
    <w:rsid w:val="005F5131"/>
    <w:rsid w:val="005F54F4"/>
    <w:rsid w:val="005F55D6"/>
    <w:rsid w:val="005F5762"/>
    <w:rsid w:val="005F5966"/>
    <w:rsid w:val="005F5B51"/>
    <w:rsid w:val="005F5B91"/>
    <w:rsid w:val="005F5DC0"/>
    <w:rsid w:val="005F6050"/>
    <w:rsid w:val="005F612E"/>
    <w:rsid w:val="005F61C0"/>
    <w:rsid w:val="005F624C"/>
    <w:rsid w:val="005F62A6"/>
    <w:rsid w:val="005F6321"/>
    <w:rsid w:val="005F66B1"/>
    <w:rsid w:val="005F67B9"/>
    <w:rsid w:val="005F6A52"/>
    <w:rsid w:val="005F6CD0"/>
    <w:rsid w:val="005F6E1E"/>
    <w:rsid w:val="005F6E3E"/>
    <w:rsid w:val="005F7154"/>
    <w:rsid w:val="005F7288"/>
    <w:rsid w:val="005F75A5"/>
    <w:rsid w:val="005F7831"/>
    <w:rsid w:val="005F7E27"/>
    <w:rsid w:val="005F7E47"/>
    <w:rsid w:val="005F7E57"/>
    <w:rsid w:val="005F7EB2"/>
    <w:rsid w:val="00600066"/>
    <w:rsid w:val="0060029F"/>
    <w:rsid w:val="0060041D"/>
    <w:rsid w:val="006005A2"/>
    <w:rsid w:val="006008F2"/>
    <w:rsid w:val="00600970"/>
    <w:rsid w:val="00600C7B"/>
    <w:rsid w:val="00600EB2"/>
    <w:rsid w:val="0060102F"/>
    <w:rsid w:val="00601132"/>
    <w:rsid w:val="006011CE"/>
    <w:rsid w:val="006015E8"/>
    <w:rsid w:val="00601601"/>
    <w:rsid w:val="006017E5"/>
    <w:rsid w:val="0060191E"/>
    <w:rsid w:val="0060196B"/>
    <w:rsid w:val="00601A24"/>
    <w:rsid w:val="00601AE2"/>
    <w:rsid w:val="00601B3C"/>
    <w:rsid w:val="00601D62"/>
    <w:rsid w:val="00601DD9"/>
    <w:rsid w:val="00601F74"/>
    <w:rsid w:val="006021F1"/>
    <w:rsid w:val="00602293"/>
    <w:rsid w:val="00602327"/>
    <w:rsid w:val="00602662"/>
    <w:rsid w:val="006026C4"/>
    <w:rsid w:val="00602824"/>
    <w:rsid w:val="0060297B"/>
    <w:rsid w:val="00602E4D"/>
    <w:rsid w:val="00602EFF"/>
    <w:rsid w:val="0060328B"/>
    <w:rsid w:val="00603303"/>
    <w:rsid w:val="00603650"/>
    <w:rsid w:val="00603A78"/>
    <w:rsid w:val="00603AC6"/>
    <w:rsid w:val="00603DD1"/>
    <w:rsid w:val="00603E40"/>
    <w:rsid w:val="00603EE7"/>
    <w:rsid w:val="00603EE9"/>
    <w:rsid w:val="00603F18"/>
    <w:rsid w:val="00603F56"/>
    <w:rsid w:val="00604259"/>
    <w:rsid w:val="006042BA"/>
    <w:rsid w:val="006043AD"/>
    <w:rsid w:val="00604475"/>
    <w:rsid w:val="006045A0"/>
    <w:rsid w:val="00604938"/>
    <w:rsid w:val="00604AB0"/>
    <w:rsid w:val="00604C7E"/>
    <w:rsid w:val="00604DD7"/>
    <w:rsid w:val="00604FC3"/>
    <w:rsid w:val="006054E3"/>
    <w:rsid w:val="006055CC"/>
    <w:rsid w:val="006056A9"/>
    <w:rsid w:val="00605753"/>
    <w:rsid w:val="0060578F"/>
    <w:rsid w:val="0060589C"/>
    <w:rsid w:val="006059E6"/>
    <w:rsid w:val="00605CBE"/>
    <w:rsid w:val="00605DD7"/>
    <w:rsid w:val="00605F3A"/>
    <w:rsid w:val="00606083"/>
    <w:rsid w:val="0060633A"/>
    <w:rsid w:val="00606379"/>
    <w:rsid w:val="006063F8"/>
    <w:rsid w:val="00606431"/>
    <w:rsid w:val="00606604"/>
    <w:rsid w:val="0060673A"/>
    <w:rsid w:val="00606B06"/>
    <w:rsid w:val="00606C92"/>
    <w:rsid w:val="00606D59"/>
    <w:rsid w:val="00606DF7"/>
    <w:rsid w:val="00606EA1"/>
    <w:rsid w:val="006070D8"/>
    <w:rsid w:val="006072F5"/>
    <w:rsid w:val="006072F7"/>
    <w:rsid w:val="0060734A"/>
    <w:rsid w:val="00607617"/>
    <w:rsid w:val="0060763D"/>
    <w:rsid w:val="006076AA"/>
    <w:rsid w:val="006079AF"/>
    <w:rsid w:val="00607A8C"/>
    <w:rsid w:val="00607C1C"/>
    <w:rsid w:val="0061009E"/>
    <w:rsid w:val="006100C6"/>
    <w:rsid w:val="00610934"/>
    <w:rsid w:val="006110C1"/>
    <w:rsid w:val="0061118D"/>
    <w:rsid w:val="006114A1"/>
    <w:rsid w:val="00611502"/>
    <w:rsid w:val="00611803"/>
    <w:rsid w:val="0061180A"/>
    <w:rsid w:val="00611AC8"/>
    <w:rsid w:val="00611B31"/>
    <w:rsid w:val="00611BB7"/>
    <w:rsid w:val="00611CB4"/>
    <w:rsid w:val="00612001"/>
    <w:rsid w:val="00612027"/>
    <w:rsid w:val="006120B5"/>
    <w:rsid w:val="006122CC"/>
    <w:rsid w:val="006123AD"/>
    <w:rsid w:val="00612809"/>
    <w:rsid w:val="006129E4"/>
    <w:rsid w:val="00612AFB"/>
    <w:rsid w:val="00612D19"/>
    <w:rsid w:val="006133D5"/>
    <w:rsid w:val="006134CE"/>
    <w:rsid w:val="006134EC"/>
    <w:rsid w:val="006137BE"/>
    <w:rsid w:val="006137C4"/>
    <w:rsid w:val="0061396A"/>
    <w:rsid w:val="006139A0"/>
    <w:rsid w:val="00613AEA"/>
    <w:rsid w:val="00613C40"/>
    <w:rsid w:val="00613C91"/>
    <w:rsid w:val="00613CDD"/>
    <w:rsid w:val="00613D5B"/>
    <w:rsid w:val="00614025"/>
    <w:rsid w:val="00614088"/>
    <w:rsid w:val="0061409F"/>
    <w:rsid w:val="00614317"/>
    <w:rsid w:val="006144EE"/>
    <w:rsid w:val="006144F1"/>
    <w:rsid w:val="00614536"/>
    <w:rsid w:val="0061477E"/>
    <w:rsid w:val="006147F6"/>
    <w:rsid w:val="00614822"/>
    <w:rsid w:val="0061492F"/>
    <w:rsid w:val="00614956"/>
    <w:rsid w:val="00614AB6"/>
    <w:rsid w:val="00614C3C"/>
    <w:rsid w:val="00614C8D"/>
    <w:rsid w:val="00614E2F"/>
    <w:rsid w:val="00614E64"/>
    <w:rsid w:val="00614F5F"/>
    <w:rsid w:val="00614FA9"/>
    <w:rsid w:val="0061521D"/>
    <w:rsid w:val="0061529D"/>
    <w:rsid w:val="00615325"/>
    <w:rsid w:val="0061555D"/>
    <w:rsid w:val="00615752"/>
    <w:rsid w:val="006157F1"/>
    <w:rsid w:val="006158A4"/>
    <w:rsid w:val="00615D74"/>
    <w:rsid w:val="00615EA3"/>
    <w:rsid w:val="00615ECD"/>
    <w:rsid w:val="0061605B"/>
    <w:rsid w:val="006164C2"/>
    <w:rsid w:val="0061671D"/>
    <w:rsid w:val="00616CC3"/>
    <w:rsid w:val="006170AB"/>
    <w:rsid w:val="00617228"/>
    <w:rsid w:val="00617595"/>
    <w:rsid w:val="00617785"/>
    <w:rsid w:val="006178EE"/>
    <w:rsid w:val="0061793A"/>
    <w:rsid w:val="00620190"/>
    <w:rsid w:val="006202C6"/>
    <w:rsid w:val="006203BB"/>
    <w:rsid w:val="00620538"/>
    <w:rsid w:val="006208BD"/>
    <w:rsid w:val="00620920"/>
    <w:rsid w:val="006209A5"/>
    <w:rsid w:val="00620A6D"/>
    <w:rsid w:val="00620AD1"/>
    <w:rsid w:val="00620AF7"/>
    <w:rsid w:val="00620B44"/>
    <w:rsid w:val="00620BD7"/>
    <w:rsid w:val="00620D14"/>
    <w:rsid w:val="00620D1A"/>
    <w:rsid w:val="00621290"/>
    <w:rsid w:val="00621473"/>
    <w:rsid w:val="0062152E"/>
    <w:rsid w:val="0062189B"/>
    <w:rsid w:val="00621EDF"/>
    <w:rsid w:val="00622276"/>
    <w:rsid w:val="00622369"/>
    <w:rsid w:val="00622460"/>
    <w:rsid w:val="006224C0"/>
    <w:rsid w:val="00622504"/>
    <w:rsid w:val="006229C1"/>
    <w:rsid w:val="00622A4A"/>
    <w:rsid w:val="00622BC9"/>
    <w:rsid w:val="00622E2F"/>
    <w:rsid w:val="00622EE0"/>
    <w:rsid w:val="0062303E"/>
    <w:rsid w:val="006230A7"/>
    <w:rsid w:val="00623104"/>
    <w:rsid w:val="006232C4"/>
    <w:rsid w:val="006233A1"/>
    <w:rsid w:val="0062350F"/>
    <w:rsid w:val="0062355C"/>
    <w:rsid w:val="006237E9"/>
    <w:rsid w:val="00623A9B"/>
    <w:rsid w:val="00623AF9"/>
    <w:rsid w:val="00623D48"/>
    <w:rsid w:val="00623FD6"/>
    <w:rsid w:val="00623FF0"/>
    <w:rsid w:val="006240FE"/>
    <w:rsid w:val="00624137"/>
    <w:rsid w:val="0062420A"/>
    <w:rsid w:val="00624485"/>
    <w:rsid w:val="006244CB"/>
    <w:rsid w:val="006245A9"/>
    <w:rsid w:val="0062470D"/>
    <w:rsid w:val="00624781"/>
    <w:rsid w:val="006248FB"/>
    <w:rsid w:val="006249E6"/>
    <w:rsid w:val="00624B88"/>
    <w:rsid w:val="00624C37"/>
    <w:rsid w:val="006250AB"/>
    <w:rsid w:val="006250BE"/>
    <w:rsid w:val="006256D7"/>
    <w:rsid w:val="00625892"/>
    <w:rsid w:val="006259D4"/>
    <w:rsid w:val="00625A08"/>
    <w:rsid w:val="00625DE8"/>
    <w:rsid w:val="00625E31"/>
    <w:rsid w:val="00625F81"/>
    <w:rsid w:val="00626210"/>
    <w:rsid w:val="0062621D"/>
    <w:rsid w:val="00626698"/>
    <w:rsid w:val="006267CB"/>
    <w:rsid w:val="0062682B"/>
    <w:rsid w:val="00626895"/>
    <w:rsid w:val="00626FD7"/>
    <w:rsid w:val="00627009"/>
    <w:rsid w:val="0062717A"/>
    <w:rsid w:val="00627275"/>
    <w:rsid w:val="0062730A"/>
    <w:rsid w:val="006277B0"/>
    <w:rsid w:val="00627AC5"/>
    <w:rsid w:val="00627B0E"/>
    <w:rsid w:val="00627B80"/>
    <w:rsid w:val="00627DA0"/>
    <w:rsid w:val="00627EB5"/>
    <w:rsid w:val="0063006A"/>
    <w:rsid w:val="0063009D"/>
    <w:rsid w:val="0063015E"/>
    <w:rsid w:val="006301C0"/>
    <w:rsid w:val="0063020D"/>
    <w:rsid w:val="006302E7"/>
    <w:rsid w:val="006303DD"/>
    <w:rsid w:val="00630491"/>
    <w:rsid w:val="006306AD"/>
    <w:rsid w:val="006309B3"/>
    <w:rsid w:val="00630F5A"/>
    <w:rsid w:val="00631279"/>
    <w:rsid w:val="00631326"/>
    <w:rsid w:val="00631589"/>
    <w:rsid w:val="00631951"/>
    <w:rsid w:val="00631BE0"/>
    <w:rsid w:val="00631DAB"/>
    <w:rsid w:val="00631E0B"/>
    <w:rsid w:val="00631F12"/>
    <w:rsid w:val="00632A7B"/>
    <w:rsid w:val="00632CE8"/>
    <w:rsid w:val="00632D7B"/>
    <w:rsid w:val="00632DF5"/>
    <w:rsid w:val="00633201"/>
    <w:rsid w:val="0063367E"/>
    <w:rsid w:val="00633706"/>
    <w:rsid w:val="0063373E"/>
    <w:rsid w:val="00633C2A"/>
    <w:rsid w:val="00633DAC"/>
    <w:rsid w:val="006340ED"/>
    <w:rsid w:val="006345A1"/>
    <w:rsid w:val="006345D4"/>
    <w:rsid w:val="0063468E"/>
    <w:rsid w:val="006349D3"/>
    <w:rsid w:val="00634A19"/>
    <w:rsid w:val="00634A42"/>
    <w:rsid w:val="00634B63"/>
    <w:rsid w:val="00634CDE"/>
    <w:rsid w:val="00634E3E"/>
    <w:rsid w:val="00634EDB"/>
    <w:rsid w:val="0063518F"/>
    <w:rsid w:val="00635291"/>
    <w:rsid w:val="00635299"/>
    <w:rsid w:val="00635372"/>
    <w:rsid w:val="006354B6"/>
    <w:rsid w:val="00635598"/>
    <w:rsid w:val="006355CC"/>
    <w:rsid w:val="006357FD"/>
    <w:rsid w:val="00635B2F"/>
    <w:rsid w:val="00635C13"/>
    <w:rsid w:val="00635CA0"/>
    <w:rsid w:val="00635F32"/>
    <w:rsid w:val="00635F80"/>
    <w:rsid w:val="00635FB7"/>
    <w:rsid w:val="0063601C"/>
    <w:rsid w:val="0063613A"/>
    <w:rsid w:val="0063620E"/>
    <w:rsid w:val="0063625F"/>
    <w:rsid w:val="006362A7"/>
    <w:rsid w:val="006367D9"/>
    <w:rsid w:val="006367F8"/>
    <w:rsid w:val="00636896"/>
    <w:rsid w:val="006369DB"/>
    <w:rsid w:val="006369FD"/>
    <w:rsid w:val="00636B53"/>
    <w:rsid w:val="00636BFC"/>
    <w:rsid w:val="00636EF6"/>
    <w:rsid w:val="00637069"/>
    <w:rsid w:val="006370C6"/>
    <w:rsid w:val="00637144"/>
    <w:rsid w:val="006372EA"/>
    <w:rsid w:val="0063730E"/>
    <w:rsid w:val="00637355"/>
    <w:rsid w:val="0063756F"/>
    <w:rsid w:val="00637A18"/>
    <w:rsid w:val="00637BA3"/>
    <w:rsid w:val="00637BAD"/>
    <w:rsid w:val="00637E9B"/>
    <w:rsid w:val="00637EA9"/>
    <w:rsid w:val="00637EE4"/>
    <w:rsid w:val="00640145"/>
    <w:rsid w:val="00640390"/>
    <w:rsid w:val="00640443"/>
    <w:rsid w:val="00640560"/>
    <w:rsid w:val="006405DD"/>
    <w:rsid w:val="00640812"/>
    <w:rsid w:val="006409F4"/>
    <w:rsid w:val="00640D54"/>
    <w:rsid w:val="006411EC"/>
    <w:rsid w:val="00641608"/>
    <w:rsid w:val="006417BA"/>
    <w:rsid w:val="0064182A"/>
    <w:rsid w:val="006418F3"/>
    <w:rsid w:val="006419DB"/>
    <w:rsid w:val="00641C3E"/>
    <w:rsid w:val="00641F4C"/>
    <w:rsid w:val="00642444"/>
    <w:rsid w:val="0064266B"/>
    <w:rsid w:val="006426CE"/>
    <w:rsid w:val="006426FA"/>
    <w:rsid w:val="00642817"/>
    <w:rsid w:val="006428E1"/>
    <w:rsid w:val="00642962"/>
    <w:rsid w:val="00642A6B"/>
    <w:rsid w:val="00642B91"/>
    <w:rsid w:val="0064325C"/>
    <w:rsid w:val="006432B2"/>
    <w:rsid w:val="006432CA"/>
    <w:rsid w:val="006433E2"/>
    <w:rsid w:val="00643636"/>
    <w:rsid w:val="006439CF"/>
    <w:rsid w:val="00643B09"/>
    <w:rsid w:val="00643D7C"/>
    <w:rsid w:val="00643E5D"/>
    <w:rsid w:val="006443DD"/>
    <w:rsid w:val="006445B1"/>
    <w:rsid w:val="006446FD"/>
    <w:rsid w:val="00644708"/>
    <w:rsid w:val="00644794"/>
    <w:rsid w:val="00644831"/>
    <w:rsid w:val="006448B6"/>
    <w:rsid w:val="00644CA8"/>
    <w:rsid w:val="00644D68"/>
    <w:rsid w:val="00644F4E"/>
    <w:rsid w:val="006450EE"/>
    <w:rsid w:val="006454C3"/>
    <w:rsid w:val="00645582"/>
    <w:rsid w:val="006459F2"/>
    <w:rsid w:val="00645DFA"/>
    <w:rsid w:val="00645E84"/>
    <w:rsid w:val="00645E87"/>
    <w:rsid w:val="00646122"/>
    <w:rsid w:val="006462E5"/>
    <w:rsid w:val="0064645D"/>
    <w:rsid w:val="00646779"/>
    <w:rsid w:val="00646BA9"/>
    <w:rsid w:val="00646BC1"/>
    <w:rsid w:val="00646D60"/>
    <w:rsid w:val="00646E0A"/>
    <w:rsid w:val="00646F8C"/>
    <w:rsid w:val="00646FDF"/>
    <w:rsid w:val="0064711C"/>
    <w:rsid w:val="00647186"/>
    <w:rsid w:val="00647225"/>
    <w:rsid w:val="00647631"/>
    <w:rsid w:val="00647C1B"/>
    <w:rsid w:val="00647D18"/>
    <w:rsid w:val="00647D35"/>
    <w:rsid w:val="00647E75"/>
    <w:rsid w:val="00647EC4"/>
    <w:rsid w:val="00650140"/>
    <w:rsid w:val="006501DF"/>
    <w:rsid w:val="00650594"/>
    <w:rsid w:val="00650650"/>
    <w:rsid w:val="006507D2"/>
    <w:rsid w:val="0065094F"/>
    <w:rsid w:val="00650ADB"/>
    <w:rsid w:val="00650DBC"/>
    <w:rsid w:val="00650EEF"/>
    <w:rsid w:val="00650F00"/>
    <w:rsid w:val="00650FDE"/>
    <w:rsid w:val="00651176"/>
    <w:rsid w:val="00651441"/>
    <w:rsid w:val="0065150C"/>
    <w:rsid w:val="00651599"/>
    <w:rsid w:val="00651680"/>
    <w:rsid w:val="00651815"/>
    <w:rsid w:val="006518EE"/>
    <w:rsid w:val="00651911"/>
    <w:rsid w:val="00651AD2"/>
    <w:rsid w:val="00651B35"/>
    <w:rsid w:val="00651BB1"/>
    <w:rsid w:val="00651C36"/>
    <w:rsid w:val="00651D8D"/>
    <w:rsid w:val="00651F1F"/>
    <w:rsid w:val="006521CC"/>
    <w:rsid w:val="00652244"/>
    <w:rsid w:val="0065256F"/>
    <w:rsid w:val="00652942"/>
    <w:rsid w:val="00652979"/>
    <w:rsid w:val="00652CD2"/>
    <w:rsid w:val="00652F65"/>
    <w:rsid w:val="00653519"/>
    <w:rsid w:val="00653528"/>
    <w:rsid w:val="00653702"/>
    <w:rsid w:val="006537E8"/>
    <w:rsid w:val="00653ADD"/>
    <w:rsid w:val="00653D32"/>
    <w:rsid w:val="00653E07"/>
    <w:rsid w:val="00653E6A"/>
    <w:rsid w:val="0065403E"/>
    <w:rsid w:val="006542F9"/>
    <w:rsid w:val="006544B3"/>
    <w:rsid w:val="00654883"/>
    <w:rsid w:val="00654900"/>
    <w:rsid w:val="00654AAE"/>
    <w:rsid w:val="00654BCF"/>
    <w:rsid w:val="006552BF"/>
    <w:rsid w:val="00655439"/>
    <w:rsid w:val="0065561C"/>
    <w:rsid w:val="006556F2"/>
    <w:rsid w:val="006558D4"/>
    <w:rsid w:val="00655AF3"/>
    <w:rsid w:val="00655BA1"/>
    <w:rsid w:val="00655BA9"/>
    <w:rsid w:val="00655E7D"/>
    <w:rsid w:val="00655EBF"/>
    <w:rsid w:val="0065601E"/>
    <w:rsid w:val="0065621F"/>
    <w:rsid w:val="0065622B"/>
    <w:rsid w:val="006567E5"/>
    <w:rsid w:val="006568AB"/>
    <w:rsid w:val="006568F7"/>
    <w:rsid w:val="00656C9C"/>
    <w:rsid w:val="00656E35"/>
    <w:rsid w:val="00656F56"/>
    <w:rsid w:val="00656F79"/>
    <w:rsid w:val="00656FA5"/>
    <w:rsid w:val="0065712D"/>
    <w:rsid w:val="006573AB"/>
    <w:rsid w:val="006573D8"/>
    <w:rsid w:val="0065743F"/>
    <w:rsid w:val="006575C9"/>
    <w:rsid w:val="0065764B"/>
    <w:rsid w:val="006576CF"/>
    <w:rsid w:val="00657A67"/>
    <w:rsid w:val="00657BCF"/>
    <w:rsid w:val="00657F29"/>
    <w:rsid w:val="00657FA2"/>
    <w:rsid w:val="0066009E"/>
    <w:rsid w:val="006605F0"/>
    <w:rsid w:val="006605F3"/>
    <w:rsid w:val="00660822"/>
    <w:rsid w:val="00660CEB"/>
    <w:rsid w:val="00660E42"/>
    <w:rsid w:val="00660EC7"/>
    <w:rsid w:val="00660F0C"/>
    <w:rsid w:val="00660F30"/>
    <w:rsid w:val="006611A7"/>
    <w:rsid w:val="006612A4"/>
    <w:rsid w:val="006615AD"/>
    <w:rsid w:val="006617F5"/>
    <w:rsid w:val="00661AC0"/>
    <w:rsid w:val="00661E36"/>
    <w:rsid w:val="0066233F"/>
    <w:rsid w:val="0066242F"/>
    <w:rsid w:val="0066255F"/>
    <w:rsid w:val="006625FD"/>
    <w:rsid w:val="00662668"/>
    <w:rsid w:val="00662758"/>
    <w:rsid w:val="00662E5B"/>
    <w:rsid w:val="00662E84"/>
    <w:rsid w:val="006631B2"/>
    <w:rsid w:val="00663202"/>
    <w:rsid w:val="00663330"/>
    <w:rsid w:val="00663465"/>
    <w:rsid w:val="00663622"/>
    <w:rsid w:val="00663830"/>
    <w:rsid w:val="00663875"/>
    <w:rsid w:val="00663DA1"/>
    <w:rsid w:val="00663F09"/>
    <w:rsid w:val="006640D1"/>
    <w:rsid w:val="00664103"/>
    <w:rsid w:val="006641FC"/>
    <w:rsid w:val="0066427B"/>
    <w:rsid w:val="006643D3"/>
    <w:rsid w:val="0066445F"/>
    <w:rsid w:val="0066447E"/>
    <w:rsid w:val="006644C2"/>
    <w:rsid w:val="0066460E"/>
    <w:rsid w:val="0066461D"/>
    <w:rsid w:val="006648C2"/>
    <w:rsid w:val="00664AE3"/>
    <w:rsid w:val="00664CB9"/>
    <w:rsid w:val="00664E2A"/>
    <w:rsid w:val="00665007"/>
    <w:rsid w:val="0066539E"/>
    <w:rsid w:val="00665644"/>
    <w:rsid w:val="00665709"/>
    <w:rsid w:val="006658B7"/>
    <w:rsid w:val="00665C49"/>
    <w:rsid w:val="00665C78"/>
    <w:rsid w:val="00665D93"/>
    <w:rsid w:val="0066615D"/>
    <w:rsid w:val="00666237"/>
    <w:rsid w:val="00666437"/>
    <w:rsid w:val="0066644E"/>
    <w:rsid w:val="006667BE"/>
    <w:rsid w:val="00666919"/>
    <w:rsid w:val="00666B95"/>
    <w:rsid w:val="00666CE7"/>
    <w:rsid w:val="00666E5F"/>
    <w:rsid w:val="00666ED4"/>
    <w:rsid w:val="00666EFC"/>
    <w:rsid w:val="0066712D"/>
    <w:rsid w:val="006671E2"/>
    <w:rsid w:val="00667377"/>
    <w:rsid w:val="006676B6"/>
    <w:rsid w:val="00667A6C"/>
    <w:rsid w:val="00670084"/>
    <w:rsid w:val="0067028D"/>
    <w:rsid w:val="00670459"/>
    <w:rsid w:val="00670632"/>
    <w:rsid w:val="00670712"/>
    <w:rsid w:val="006707AC"/>
    <w:rsid w:val="006709B8"/>
    <w:rsid w:val="00670E94"/>
    <w:rsid w:val="00670FFA"/>
    <w:rsid w:val="00671113"/>
    <w:rsid w:val="00671142"/>
    <w:rsid w:val="00671368"/>
    <w:rsid w:val="0067147A"/>
    <w:rsid w:val="006715C9"/>
    <w:rsid w:val="006716B5"/>
    <w:rsid w:val="006716F6"/>
    <w:rsid w:val="00671BA1"/>
    <w:rsid w:val="00671BE0"/>
    <w:rsid w:val="00672311"/>
    <w:rsid w:val="006724BC"/>
    <w:rsid w:val="00672510"/>
    <w:rsid w:val="00672820"/>
    <w:rsid w:val="00672CDE"/>
    <w:rsid w:val="00672CF5"/>
    <w:rsid w:val="0067312F"/>
    <w:rsid w:val="006731E3"/>
    <w:rsid w:val="00673219"/>
    <w:rsid w:val="006732B6"/>
    <w:rsid w:val="00673696"/>
    <w:rsid w:val="006737A2"/>
    <w:rsid w:val="006738B2"/>
    <w:rsid w:val="00673A71"/>
    <w:rsid w:val="00673FE5"/>
    <w:rsid w:val="006740B2"/>
    <w:rsid w:val="0067419D"/>
    <w:rsid w:val="00674267"/>
    <w:rsid w:val="006743B2"/>
    <w:rsid w:val="006744AF"/>
    <w:rsid w:val="00674637"/>
    <w:rsid w:val="00674691"/>
    <w:rsid w:val="006748D0"/>
    <w:rsid w:val="0067496A"/>
    <w:rsid w:val="006749CE"/>
    <w:rsid w:val="00674C3B"/>
    <w:rsid w:val="00674D18"/>
    <w:rsid w:val="00674DAC"/>
    <w:rsid w:val="0067543C"/>
    <w:rsid w:val="00675759"/>
    <w:rsid w:val="006757BE"/>
    <w:rsid w:val="00675A3D"/>
    <w:rsid w:val="00675BF5"/>
    <w:rsid w:val="00675D00"/>
    <w:rsid w:val="00675D09"/>
    <w:rsid w:val="00675DDE"/>
    <w:rsid w:val="00675E43"/>
    <w:rsid w:val="00675F85"/>
    <w:rsid w:val="006760EB"/>
    <w:rsid w:val="006761CD"/>
    <w:rsid w:val="006762D7"/>
    <w:rsid w:val="006764AB"/>
    <w:rsid w:val="006764D4"/>
    <w:rsid w:val="00676626"/>
    <w:rsid w:val="00676776"/>
    <w:rsid w:val="00676BCE"/>
    <w:rsid w:val="00676D16"/>
    <w:rsid w:val="00676FC2"/>
    <w:rsid w:val="006773AD"/>
    <w:rsid w:val="006773CC"/>
    <w:rsid w:val="006774B1"/>
    <w:rsid w:val="00677631"/>
    <w:rsid w:val="006776E6"/>
    <w:rsid w:val="006777BB"/>
    <w:rsid w:val="00677945"/>
    <w:rsid w:val="006779F7"/>
    <w:rsid w:val="00677AD3"/>
    <w:rsid w:val="00677BFA"/>
    <w:rsid w:val="00677CE0"/>
    <w:rsid w:val="00677D76"/>
    <w:rsid w:val="00677D8A"/>
    <w:rsid w:val="00677DFB"/>
    <w:rsid w:val="00680405"/>
    <w:rsid w:val="006804AE"/>
    <w:rsid w:val="0068059A"/>
    <w:rsid w:val="0068061E"/>
    <w:rsid w:val="00680782"/>
    <w:rsid w:val="00680A25"/>
    <w:rsid w:val="00680C1C"/>
    <w:rsid w:val="00680CB4"/>
    <w:rsid w:val="00680DB4"/>
    <w:rsid w:val="00680E3B"/>
    <w:rsid w:val="00680F13"/>
    <w:rsid w:val="00680F44"/>
    <w:rsid w:val="00680FC3"/>
    <w:rsid w:val="006811FE"/>
    <w:rsid w:val="0068125D"/>
    <w:rsid w:val="006812F8"/>
    <w:rsid w:val="0068143A"/>
    <w:rsid w:val="006815AB"/>
    <w:rsid w:val="006816F2"/>
    <w:rsid w:val="00681706"/>
    <w:rsid w:val="00681A46"/>
    <w:rsid w:val="00681E28"/>
    <w:rsid w:val="0068203D"/>
    <w:rsid w:val="00682260"/>
    <w:rsid w:val="00682387"/>
    <w:rsid w:val="00682800"/>
    <w:rsid w:val="0068285C"/>
    <w:rsid w:val="00682ABB"/>
    <w:rsid w:val="00682CB9"/>
    <w:rsid w:val="00682D60"/>
    <w:rsid w:val="00682D8C"/>
    <w:rsid w:val="00682ECB"/>
    <w:rsid w:val="00683070"/>
    <w:rsid w:val="0068315C"/>
    <w:rsid w:val="006831A8"/>
    <w:rsid w:val="00683761"/>
    <w:rsid w:val="006837C5"/>
    <w:rsid w:val="00683885"/>
    <w:rsid w:val="00683B51"/>
    <w:rsid w:val="00683C73"/>
    <w:rsid w:val="00684014"/>
    <w:rsid w:val="006841B9"/>
    <w:rsid w:val="006841BD"/>
    <w:rsid w:val="006842F6"/>
    <w:rsid w:val="006843DE"/>
    <w:rsid w:val="006845E9"/>
    <w:rsid w:val="0068463C"/>
    <w:rsid w:val="0068468A"/>
    <w:rsid w:val="006846B2"/>
    <w:rsid w:val="00684AD6"/>
    <w:rsid w:val="00684B37"/>
    <w:rsid w:val="00684C60"/>
    <w:rsid w:val="00684D84"/>
    <w:rsid w:val="00684D9C"/>
    <w:rsid w:val="00684E5E"/>
    <w:rsid w:val="00684E7E"/>
    <w:rsid w:val="00684F43"/>
    <w:rsid w:val="006850FB"/>
    <w:rsid w:val="00685118"/>
    <w:rsid w:val="0068519F"/>
    <w:rsid w:val="00685270"/>
    <w:rsid w:val="00685306"/>
    <w:rsid w:val="00685500"/>
    <w:rsid w:val="00685695"/>
    <w:rsid w:val="0068581E"/>
    <w:rsid w:val="00685906"/>
    <w:rsid w:val="0068598B"/>
    <w:rsid w:val="00685A26"/>
    <w:rsid w:val="00685A86"/>
    <w:rsid w:val="00685AFE"/>
    <w:rsid w:val="00685D1C"/>
    <w:rsid w:val="00685D68"/>
    <w:rsid w:val="00685D91"/>
    <w:rsid w:val="00685F82"/>
    <w:rsid w:val="0068614D"/>
    <w:rsid w:val="006861A0"/>
    <w:rsid w:val="006863C7"/>
    <w:rsid w:val="006866D5"/>
    <w:rsid w:val="00686715"/>
    <w:rsid w:val="00686E74"/>
    <w:rsid w:val="0068744C"/>
    <w:rsid w:val="00687681"/>
    <w:rsid w:val="0068770A"/>
    <w:rsid w:val="0068776D"/>
    <w:rsid w:val="006878AC"/>
    <w:rsid w:val="006879D6"/>
    <w:rsid w:val="00687A92"/>
    <w:rsid w:val="00687E5E"/>
    <w:rsid w:val="00687EAC"/>
    <w:rsid w:val="006901D5"/>
    <w:rsid w:val="00690524"/>
    <w:rsid w:val="00690632"/>
    <w:rsid w:val="006907DE"/>
    <w:rsid w:val="00690BA1"/>
    <w:rsid w:val="00690C35"/>
    <w:rsid w:val="00690EA1"/>
    <w:rsid w:val="006910D3"/>
    <w:rsid w:val="00691B80"/>
    <w:rsid w:val="00691E29"/>
    <w:rsid w:val="00691F18"/>
    <w:rsid w:val="00691F45"/>
    <w:rsid w:val="00691F62"/>
    <w:rsid w:val="0069207D"/>
    <w:rsid w:val="00692178"/>
    <w:rsid w:val="00692230"/>
    <w:rsid w:val="0069251E"/>
    <w:rsid w:val="006926B5"/>
    <w:rsid w:val="00692864"/>
    <w:rsid w:val="00692C94"/>
    <w:rsid w:val="00692FB2"/>
    <w:rsid w:val="00692FB5"/>
    <w:rsid w:val="00693014"/>
    <w:rsid w:val="00693154"/>
    <w:rsid w:val="006932CA"/>
    <w:rsid w:val="006933EC"/>
    <w:rsid w:val="006933F7"/>
    <w:rsid w:val="00693412"/>
    <w:rsid w:val="006934E0"/>
    <w:rsid w:val="006938C1"/>
    <w:rsid w:val="00693DE5"/>
    <w:rsid w:val="00693E05"/>
    <w:rsid w:val="00693E1D"/>
    <w:rsid w:val="00693FC6"/>
    <w:rsid w:val="006940DC"/>
    <w:rsid w:val="0069440E"/>
    <w:rsid w:val="00694467"/>
    <w:rsid w:val="006945F2"/>
    <w:rsid w:val="00694C0C"/>
    <w:rsid w:val="00694C3E"/>
    <w:rsid w:val="00694D47"/>
    <w:rsid w:val="0069503A"/>
    <w:rsid w:val="0069522C"/>
    <w:rsid w:val="0069528C"/>
    <w:rsid w:val="00695417"/>
    <w:rsid w:val="0069568E"/>
    <w:rsid w:val="0069595F"/>
    <w:rsid w:val="00695A8B"/>
    <w:rsid w:val="006960EF"/>
    <w:rsid w:val="0069637A"/>
    <w:rsid w:val="00696651"/>
    <w:rsid w:val="00696782"/>
    <w:rsid w:val="00696814"/>
    <w:rsid w:val="00696823"/>
    <w:rsid w:val="0069689D"/>
    <w:rsid w:val="006968EB"/>
    <w:rsid w:val="00696901"/>
    <w:rsid w:val="0069690F"/>
    <w:rsid w:val="00696910"/>
    <w:rsid w:val="00696B56"/>
    <w:rsid w:val="00696B7F"/>
    <w:rsid w:val="00696E62"/>
    <w:rsid w:val="006970C2"/>
    <w:rsid w:val="00697130"/>
    <w:rsid w:val="006974DF"/>
    <w:rsid w:val="0069754B"/>
    <w:rsid w:val="00697555"/>
    <w:rsid w:val="0069767B"/>
    <w:rsid w:val="006978CA"/>
    <w:rsid w:val="00697BAC"/>
    <w:rsid w:val="006A02DA"/>
    <w:rsid w:val="006A04C4"/>
    <w:rsid w:val="006A05E8"/>
    <w:rsid w:val="006A0786"/>
    <w:rsid w:val="006A07D6"/>
    <w:rsid w:val="006A08AA"/>
    <w:rsid w:val="006A08E7"/>
    <w:rsid w:val="006A091B"/>
    <w:rsid w:val="006A0C38"/>
    <w:rsid w:val="006A0CA6"/>
    <w:rsid w:val="006A0CE7"/>
    <w:rsid w:val="006A0DD6"/>
    <w:rsid w:val="006A0E8E"/>
    <w:rsid w:val="006A0F06"/>
    <w:rsid w:val="006A100C"/>
    <w:rsid w:val="006A116C"/>
    <w:rsid w:val="006A13C6"/>
    <w:rsid w:val="006A16C2"/>
    <w:rsid w:val="006A17D2"/>
    <w:rsid w:val="006A19DB"/>
    <w:rsid w:val="006A1D08"/>
    <w:rsid w:val="006A218A"/>
    <w:rsid w:val="006A21FC"/>
    <w:rsid w:val="006A224A"/>
    <w:rsid w:val="006A22A5"/>
    <w:rsid w:val="006A22AF"/>
    <w:rsid w:val="006A22EB"/>
    <w:rsid w:val="006A237A"/>
    <w:rsid w:val="006A2643"/>
    <w:rsid w:val="006A277F"/>
    <w:rsid w:val="006A2904"/>
    <w:rsid w:val="006A298E"/>
    <w:rsid w:val="006A2E67"/>
    <w:rsid w:val="006A309B"/>
    <w:rsid w:val="006A31B6"/>
    <w:rsid w:val="006A31F2"/>
    <w:rsid w:val="006A320B"/>
    <w:rsid w:val="006A3260"/>
    <w:rsid w:val="006A3354"/>
    <w:rsid w:val="006A3408"/>
    <w:rsid w:val="006A35C2"/>
    <w:rsid w:val="006A3849"/>
    <w:rsid w:val="006A3B10"/>
    <w:rsid w:val="006A3D1B"/>
    <w:rsid w:val="006A3DF7"/>
    <w:rsid w:val="006A4097"/>
    <w:rsid w:val="006A4390"/>
    <w:rsid w:val="006A46AC"/>
    <w:rsid w:val="006A471B"/>
    <w:rsid w:val="006A48CA"/>
    <w:rsid w:val="006A4950"/>
    <w:rsid w:val="006A49AE"/>
    <w:rsid w:val="006A4A32"/>
    <w:rsid w:val="006A4CD2"/>
    <w:rsid w:val="006A4E3B"/>
    <w:rsid w:val="006A4E7D"/>
    <w:rsid w:val="006A4F64"/>
    <w:rsid w:val="006A5159"/>
    <w:rsid w:val="006A533B"/>
    <w:rsid w:val="006A5682"/>
    <w:rsid w:val="006A5836"/>
    <w:rsid w:val="006A5975"/>
    <w:rsid w:val="006A5B89"/>
    <w:rsid w:val="006A5C7E"/>
    <w:rsid w:val="006A5D86"/>
    <w:rsid w:val="006A5F91"/>
    <w:rsid w:val="006A64D9"/>
    <w:rsid w:val="006A671F"/>
    <w:rsid w:val="006A67A4"/>
    <w:rsid w:val="006A69AF"/>
    <w:rsid w:val="006A6A09"/>
    <w:rsid w:val="006A6AFB"/>
    <w:rsid w:val="006A6D24"/>
    <w:rsid w:val="006A7175"/>
    <w:rsid w:val="006A7220"/>
    <w:rsid w:val="006A7628"/>
    <w:rsid w:val="006A76D0"/>
    <w:rsid w:val="006A7842"/>
    <w:rsid w:val="006A79FA"/>
    <w:rsid w:val="006A7BEB"/>
    <w:rsid w:val="006A7F69"/>
    <w:rsid w:val="006B01CE"/>
    <w:rsid w:val="006B0A11"/>
    <w:rsid w:val="006B0D3D"/>
    <w:rsid w:val="006B0E24"/>
    <w:rsid w:val="006B0E2D"/>
    <w:rsid w:val="006B12BF"/>
    <w:rsid w:val="006B12C6"/>
    <w:rsid w:val="006B1487"/>
    <w:rsid w:val="006B1578"/>
    <w:rsid w:val="006B15C1"/>
    <w:rsid w:val="006B1685"/>
    <w:rsid w:val="006B1AC3"/>
    <w:rsid w:val="006B1BD4"/>
    <w:rsid w:val="006B1DCF"/>
    <w:rsid w:val="006B1FCD"/>
    <w:rsid w:val="006B1FFE"/>
    <w:rsid w:val="006B2129"/>
    <w:rsid w:val="006B22A1"/>
    <w:rsid w:val="006B23EB"/>
    <w:rsid w:val="006B23EF"/>
    <w:rsid w:val="006B2E6A"/>
    <w:rsid w:val="006B351E"/>
    <w:rsid w:val="006B35DB"/>
    <w:rsid w:val="006B3880"/>
    <w:rsid w:val="006B3899"/>
    <w:rsid w:val="006B3A29"/>
    <w:rsid w:val="006B3A5E"/>
    <w:rsid w:val="006B3B46"/>
    <w:rsid w:val="006B3B72"/>
    <w:rsid w:val="006B3DEB"/>
    <w:rsid w:val="006B3E1D"/>
    <w:rsid w:val="006B3E8E"/>
    <w:rsid w:val="006B4466"/>
    <w:rsid w:val="006B4998"/>
    <w:rsid w:val="006B49B6"/>
    <w:rsid w:val="006B4BD8"/>
    <w:rsid w:val="006B4E47"/>
    <w:rsid w:val="006B5188"/>
    <w:rsid w:val="006B5248"/>
    <w:rsid w:val="006B5337"/>
    <w:rsid w:val="006B5705"/>
    <w:rsid w:val="006B5F20"/>
    <w:rsid w:val="006B5F54"/>
    <w:rsid w:val="006B5F85"/>
    <w:rsid w:val="006B609B"/>
    <w:rsid w:val="006B633F"/>
    <w:rsid w:val="006B656E"/>
    <w:rsid w:val="006B674F"/>
    <w:rsid w:val="006B6798"/>
    <w:rsid w:val="006B686B"/>
    <w:rsid w:val="006B695A"/>
    <w:rsid w:val="006B6CA2"/>
    <w:rsid w:val="006B6CC9"/>
    <w:rsid w:val="006B6CCB"/>
    <w:rsid w:val="006B6D83"/>
    <w:rsid w:val="006B6F53"/>
    <w:rsid w:val="006B7188"/>
    <w:rsid w:val="006B74A9"/>
    <w:rsid w:val="006B7805"/>
    <w:rsid w:val="006B7972"/>
    <w:rsid w:val="006B7A2A"/>
    <w:rsid w:val="006B7AB4"/>
    <w:rsid w:val="006B7AF3"/>
    <w:rsid w:val="006B7B7E"/>
    <w:rsid w:val="006B7BF9"/>
    <w:rsid w:val="006B7D71"/>
    <w:rsid w:val="006B7F61"/>
    <w:rsid w:val="006B7F88"/>
    <w:rsid w:val="006C0023"/>
    <w:rsid w:val="006C012B"/>
    <w:rsid w:val="006C0274"/>
    <w:rsid w:val="006C038B"/>
    <w:rsid w:val="006C040D"/>
    <w:rsid w:val="006C05EC"/>
    <w:rsid w:val="006C0644"/>
    <w:rsid w:val="006C0AF8"/>
    <w:rsid w:val="006C0E33"/>
    <w:rsid w:val="006C0E91"/>
    <w:rsid w:val="006C118F"/>
    <w:rsid w:val="006C13E7"/>
    <w:rsid w:val="006C1607"/>
    <w:rsid w:val="006C18A4"/>
    <w:rsid w:val="006C1A84"/>
    <w:rsid w:val="006C2346"/>
    <w:rsid w:val="006C2629"/>
    <w:rsid w:val="006C2638"/>
    <w:rsid w:val="006C274C"/>
    <w:rsid w:val="006C2CB2"/>
    <w:rsid w:val="006C2D1B"/>
    <w:rsid w:val="006C2E27"/>
    <w:rsid w:val="006C2E2C"/>
    <w:rsid w:val="006C2F17"/>
    <w:rsid w:val="006C2FA5"/>
    <w:rsid w:val="006C34A8"/>
    <w:rsid w:val="006C34FC"/>
    <w:rsid w:val="006C36D4"/>
    <w:rsid w:val="006C3767"/>
    <w:rsid w:val="006C38AA"/>
    <w:rsid w:val="006C38B7"/>
    <w:rsid w:val="006C3B94"/>
    <w:rsid w:val="006C3BC6"/>
    <w:rsid w:val="006C3F0A"/>
    <w:rsid w:val="006C3FA8"/>
    <w:rsid w:val="006C3FC0"/>
    <w:rsid w:val="006C3FC5"/>
    <w:rsid w:val="006C40B6"/>
    <w:rsid w:val="006C4292"/>
    <w:rsid w:val="006C4329"/>
    <w:rsid w:val="006C44DD"/>
    <w:rsid w:val="006C46DA"/>
    <w:rsid w:val="006C4911"/>
    <w:rsid w:val="006C4A4D"/>
    <w:rsid w:val="006C4B7F"/>
    <w:rsid w:val="006C4B93"/>
    <w:rsid w:val="006C4BF7"/>
    <w:rsid w:val="006C4E5B"/>
    <w:rsid w:val="006C504A"/>
    <w:rsid w:val="006C5282"/>
    <w:rsid w:val="006C5381"/>
    <w:rsid w:val="006C55BB"/>
    <w:rsid w:val="006C55FE"/>
    <w:rsid w:val="006C56A3"/>
    <w:rsid w:val="006C5706"/>
    <w:rsid w:val="006C5883"/>
    <w:rsid w:val="006C5933"/>
    <w:rsid w:val="006C5A0B"/>
    <w:rsid w:val="006C5AAF"/>
    <w:rsid w:val="006C5B85"/>
    <w:rsid w:val="006C5CDB"/>
    <w:rsid w:val="006C640C"/>
    <w:rsid w:val="006C64D1"/>
    <w:rsid w:val="006C68B9"/>
    <w:rsid w:val="006C6D85"/>
    <w:rsid w:val="006C6E0B"/>
    <w:rsid w:val="006C6F6E"/>
    <w:rsid w:val="006C6FEF"/>
    <w:rsid w:val="006C7114"/>
    <w:rsid w:val="006C7155"/>
    <w:rsid w:val="006C7315"/>
    <w:rsid w:val="006C73F7"/>
    <w:rsid w:val="006C75E5"/>
    <w:rsid w:val="006C770E"/>
    <w:rsid w:val="006C7933"/>
    <w:rsid w:val="006C7EDE"/>
    <w:rsid w:val="006D02B1"/>
    <w:rsid w:val="006D0313"/>
    <w:rsid w:val="006D0462"/>
    <w:rsid w:val="006D0481"/>
    <w:rsid w:val="006D05C9"/>
    <w:rsid w:val="006D05E6"/>
    <w:rsid w:val="006D079D"/>
    <w:rsid w:val="006D07B0"/>
    <w:rsid w:val="006D0950"/>
    <w:rsid w:val="006D0AD4"/>
    <w:rsid w:val="006D0C04"/>
    <w:rsid w:val="006D0E39"/>
    <w:rsid w:val="006D0EE5"/>
    <w:rsid w:val="006D0FED"/>
    <w:rsid w:val="006D1240"/>
    <w:rsid w:val="006D1397"/>
    <w:rsid w:val="006D1669"/>
    <w:rsid w:val="006D19A4"/>
    <w:rsid w:val="006D1B8A"/>
    <w:rsid w:val="006D1C2E"/>
    <w:rsid w:val="006D1DA5"/>
    <w:rsid w:val="006D1DFA"/>
    <w:rsid w:val="006D1E3E"/>
    <w:rsid w:val="006D1E78"/>
    <w:rsid w:val="006D21C4"/>
    <w:rsid w:val="006D21CA"/>
    <w:rsid w:val="006D21DD"/>
    <w:rsid w:val="006D2293"/>
    <w:rsid w:val="006D230D"/>
    <w:rsid w:val="006D23E6"/>
    <w:rsid w:val="006D24E1"/>
    <w:rsid w:val="006D2567"/>
    <w:rsid w:val="006D25AE"/>
    <w:rsid w:val="006D25E8"/>
    <w:rsid w:val="006D27F4"/>
    <w:rsid w:val="006D2B17"/>
    <w:rsid w:val="006D2BA0"/>
    <w:rsid w:val="006D2C25"/>
    <w:rsid w:val="006D2C4E"/>
    <w:rsid w:val="006D2EF1"/>
    <w:rsid w:val="006D3058"/>
    <w:rsid w:val="006D3287"/>
    <w:rsid w:val="006D3A4E"/>
    <w:rsid w:val="006D3A7E"/>
    <w:rsid w:val="006D3B2E"/>
    <w:rsid w:val="006D3B83"/>
    <w:rsid w:val="006D3D59"/>
    <w:rsid w:val="006D3D73"/>
    <w:rsid w:val="006D3DE4"/>
    <w:rsid w:val="006D3E8F"/>
    <w:rsid w:val="006D3FB0"/>
    <w:rsid w:val="006D479B"/>
    <w:rsid w:val="006D480E"/>
    <w:rsid w:val="006D49BD"/>
    <w:rsid w:val="006D4A78"/>
    <w:rsid w:val="006D4AB3"/>
    <w:rsid w:val="006D4C15"/>
    <w:rsid w:val="006D4C56"/>
    <w:rsid w:val="006D4E84"/>
    <w:rsid w:val="006D4ED0"/>
    <w:rsid w:val="006D51F0"/>
    <w:rsid w:val="006D5292"/>
    <w:rsid w:val="006D5568"/>
    <w:rsid w:val="006D56A6"/>
    <w:rsid w:val="006D56D2"/>
    <w:rsid w:val="006D5702"/>
    <w:rsid w:val="006D57AC"/>
    <w:rsid w:val="006D5847"/>
    <w:rsid w:val="006D584B"/>
    <w:rsid w:val="006D5AF4"/>
    <w:rsid w:val="006D5D0A"/>
    <w:rsid w:val="006D5E65"/>
    <w:rsid w:val="006D60F5"/>
    <w:rsid w:val="006D6136"/>
    <w:rsid w:val="006D6209"/>
    <w:rsid w:val="006D6374"/>
    <w:rsid w:val="006D6462"/>
    <w:rsid w:val="006D6536"/>
    <w:rsid w:val="006D654E"/>
    <w:rsid w:val="006D695E"/>
    <w:rsid w:val="006D6A15"/>
    <w:rsid w:val="006D6ABC"/>
    <w:rsid w:val="006D6D61"/>
    <w:rsid w:val="006D715A"/>
    <w:rsid w:val="006D71D1"/>
    <w:rsid w:val="006D731A"/>
    <w:rsid w:val="006D7558"/>
    <w:rsid w:val="006D762F"/>
    <w:rsid w:val="006D7AA7"/>
    <w:rsid w:val="006D7ADB"/>
    <w:rsid w:val="006D7B59"/>
    <w:rsid w:val="006D7D5A"/>
    <w:rsid w:val="006E022E"/>
    <w:rsid w:val="006E03AC"/>
    <w:rsid w:val="006E0468"/>
    <w:rsid w:val="006E07D1"/>
    <w:rsid w:val="006E088C"/>
    <w:rsid w:val="006E0908"/>
    <w:rsid w:val="006E0AA9"/>
    <w:rsid w:val="006E0ED0"/>
    <w:rsid w:val="006E0F45"/>
    <w:rsid w:val="006E10A1"/>
    <w:rsid w:val="006E10B4"/>
    <w:rsid w:val="006E113B"/>
    <w:rsid w:val="006E1159"/>
    <w:rsid w:val="006E1252"/>
    <w:rsid w:val="006E12B4"/>
    <w:rsid w:val="006E161C"/>
    <w:rsid w:val="006E1740"/>
    <w:rsid w:val="006E1987"/>
    <w:rsid w:val="006E19D8"/>
    <w:rsid w:val="006E1D14"/>
    <w:rsid w:val="006E203F"/>
    <w:rsid w:val="006E2222"/>
    <w:rsid w:val="006E23B0"/>
    <w:rsid w:val="006E2443"/>
    <w:rsid w:val="006E2586"/>
    <w:rsid w:val="006E25E4"/>
    <w:rsid w:val="006E2694"/>
    <w:rsid w:val="006E2862"/>
    <w:rsid w:val="006E2999"/>
    <w:rsid w:val="006E2B1A"/>
    <w:rsid w:val="006E2B3F"/>
    <w:rsid w:val="006E2C42"/>
    <w:rsid w:val="006E2CB6"/>
    <w:rsid w:val="006E2D10"/>
    <w:rsid w:val="006E2E0D"/>
    <w:rsid w:val="006E327C"/>
    <w:rsid w:val="006E361D"/>
    <w:rsid w:val="006E362D"/>
    <w:rsid w:val="006E385E"/>
    <w:rsid w:val="006E38F8"/>
    <w:rsid w:val="006E3941"/>
    <w:rsid w:val="006E3E0B"/>
    <w:rsid w:val="006E400A"/>
    <w:rsid w:val="006E43A2"/>
    <w:rsid w:val="006E45E4"/>
    <w:rsid w:val="006E485D"/>
    <w:rsid w:val="006E4921"/>
    <w:rsid w:val="006E4AE7"/>
    <w:rsid w:val="006E4C1C"/>
    <w:rsid w:val="006E4C36"/>
    <w:rsid w:val="006E4D16"/>
    <w:rsid w:val="006E4D46"/>
    <w:rsid w:val="006E4E79"/>
    <w:rsid w:val="006E4FBB"/>
    <w:rsid w:val="006E502F"/>
    <w:rsid w:val="006E5037"/>
    <w:rsid w:val="006E50DE"/>
    <w:rsid w:val="006E52FA"/>
    <w:rsid w:val="006E54C4"/>
    <w:rsid w:val="006E54E4"/>
    <w:rsid w:val="006E5843"/>
    <w:rsid w:val="006E596B"/>
    <w:rsid w:val="006E5A1E"/>
    <w:rsid w:val="006E5AAD"/>
    <w:rsid w:val="006E5AF3"/>
    <w:rsid w:val="006E5E29"/>
    <w:rsid w:val="006E60BD"/>
    <w:rsid w:val="006E61FD"/>
    <w:rsid w:val="006E6217"/>
    <w:rsid w:val="006E628A"/>
    <w:rsid w:val="006E62A8"/>
    <w:rsid w:val="006E62BE"/>
    <w:rsid w:val="006E647D"/>
    <w:rsid w:val="006E64C4"/>
    <w:rsid w:val="006E6561"/>
    <w:rsid w:val="006E6769"/>
    <w:rsid w:val="006E68C7"/>
    <w:rsid w:val="006E6941"/>
    <w:rsid w:val="006E6CD9"/>
    <w:rsid w:val="006E6F2B"/>
    <w:rsid w:val="006E70B1"/>
    <w:rsid w:val="006E71DD"/>
    <w:rsid w:val="006E7606"/>
    <w:rsid w:val="006E77A2"/>
    <w:rsid w:val="006E780B"/>
    <w:rsid w:val="006E78E8"/>
    <w:rsid w:val="006E7905"/>
    <w:rsid w:val="006E7A9D"/>
    <w:rsid w:val="006E7D45"/>
    <w:rsid w:val="006E7FF5"/>
    <w:rsid w:val="006F024D"/>
    <w:rsid w:val="006F0599"/>
    <w:rsid w:val="006F060E"/>
    <w:rsid w:val="006F06D5"/>
    <w:rsid w:val="006F085A"/>
    <w:rsid w:val="006F0A5C"/>
    <w:rsid w:val="006F10B3"/>
    <w:rsid w:val="006F1198"/>
    <w:rsid w:val="006F12CB"/>
    <w:rsid w:val="006F142C"/>
    <w:rsid w:val="006F1577"/>
    <w:rsid w:val="006F1C7F"/>
    <w:rsid w:val="006F1DF0"/>
    <w:rsid w:val="006F1F51"/>
    <w:rsid w:val="006F1FBA"/>
    <w:rsid w:val="006F2043"/>
    <w:rsid w:val="006F2088"/>
    <w:rsid w:val="006F21DB"/>
    <w:rsid w:val="006F2470"/>
    <w:rsid w:val="006F24B2"/>
    <w:rsid w:val="006F2735"/>
    <w:rsid w:val="006F2760"/>
    <w:rsid w:val="006F29CC"/>
    <w:rsid w:val="006F2A6F"/>
    <w:rsid w:val="006F2C0E"/>
    <w:rsid w:val="006F2E3A"/>
    <w:rsid w:val="006F2F4A"/>
    <w:rsid w:val="006F2FF7"/>
    <w:rsid w:val="006F302C"/>
    <w:rsid w:val="006F3156"/>
    <w:rsid w:val="006F33BC"/>
    <w:rsid w:val="006F341D"/>
    <w:rsid w:val="006F3673"/>
    <w:rsid w:val="006F37D9"/>
    <w:rsid w:val="006F3887"/>
    <w:rsid w:val="006F3945"/>
    <w:rsid w:val="006F3A85"/>
    <w:rsid w:val="006F3C5B"/>
    <w:rsid w:val="006F3DE8"/>
    <w:rsid w:val="006F3E99"/>
    <w:rsid w:val="006F3FA3"/>
    <w:rsid w:val="006F40F9"/>
    <w:rsid w:val="006F4121"/>
    <w:rsid w:val="006F4177"/>
    <w:rsid w:val="006F4264"/>
    <w:rsid w:val="006F4377"/>
    <w:rsid w:val="006F439B"/>
    <w:rsid w:val="006F43B1"/>
    <w:rsid w:val="006F45D9"/>
    <w:rsid w:val="006F4629"/>
    <w:rsid w:val="006F4957"/>
    <w:rsid w:val="006F495E"/>
    <w:rsid w:val="006F499E"/>
    <w:rsid w:val="006F4A71"/>
    <w:rsid w:val="006F4C64"/>
    <w:rsid w:val="006F4DB9"/>
    <w:rsid w:val="006F4F77"/>
    <w:rsid w:val="006F5605"/>
    <w:rsid w:val="006F5771"/>
    <w:rsid w:val="006F5783"/>
    <w:rsid w:val="006F5793"/>
    <w:rsid w:val="006F58BA"/>
    <w:rsid w:val="006F5BD4"/>
    <w:rsid w:val="006F5D7A"/>
    <w:rsid w:val="006F5D91"/>
    <w:rsid w:val="006F5DCC"/>
    <w:rsid w:val="006F5E38"/>
    <w:rsid w:val="006F5F60"/>
    <w:rsid w:val="006F603E"/>
    <w:rsid w:val="006F63F1"/>
    <w:rsid w:val="006F6587"/>
    <w:rsid w:val="006F65F6"/>
    <w:rsid w:val="006F68A0"/>
    <w:rsid w:val="006F6F4B"/>
    <w:rsid w:val="006F7049"/>
    <w:rsid w:val="006F7116"/>
    <w:rsid w:val="006F729F"/>
    <w:rsid w:val="006F72CE"/>
    <w:rsid w:val="006F734B"/>
    <w:rsid w:val="006F7696"/>
    <w:rsid w:val="006F79DE"/>
    <w:rsid w:val="006F7A0F"/>
    <w:rsid w:val="006F7B26"/>
    <w:rsid w:val="006F7F71"/>
    <w:rsid w:val="006F7FE9"/>
    <w:rsid w:val="0070007D"/>
    <w:rsid w:val="007000FA"/>
    <w:rsid w:val="0070013C"/>
    <w:rsid w:val="007001D0"/>
    <w:rsid w:val="00700234"/>
    <w:rsid w:val="00700451"/>
    <w:rsid w:val="00700627"/>
    <w:rsid w:val="00700719"/>
    <w:rsid w:val="00700C22"/>
    <w:rsid w:val="00700D45"/>
    <w:rsid w:val="00700E3B"/>
    <w:rsid w:val="00701046"/>
    <w:rsid w:val="0070110F"/>
    <w:rsid w:val="007018D6"/>
    <w:rsid w:val="00701CA9"/>
    <w:rsid w:val="007021A4"/>
    <w:rsid w:val="00702540"/>
    <w:rsid w:val="00702AF0"/>
    <w:rsid w:val="00702F40"/>
    <w:rsid w:val="00702F53"/>
    <w:rsid w:val="007030B1"/>
    <w:rsid w:val="007031CE"/>
    <w:rsid w:val="0070337D"/>
    <w:rsid w:val="0070338B"/>
    <w:rsid w:val="00703391"/>
    <w:rsid w:val="00703424"/>
    <w:rsid w:val="00703A49"/>
    <w:rsid w:val="00703B12"/>
    <w:rsid w:val="00703D03"/>
    <w:rsid w:val="00703D96"/>
    <w:rsid w:val="00703DC1"/>
    <w:rsid w:val="00703E4D"/>
    <w:rsid w:val="00703F50"/>
    <w:rsid w:val="00703FE9"/>
    <w:rsid w:val="007042DC"/>
    <w:rsid w:val="0070438F"/>
    <w:rsid w:val="007048A9"/>
    <w:rsid w:val="00704A77"/>
    <w:rsid w:val="00704E0A"/>
    <w:rsid w:val="00704E32"/>
    <w:rsid w:val="00704F40"/>
    <w:rsid w:val="0070503B"/>
    <w:rsid w:val="007051B4"/>
    <w:rsid w:val="00705202"/>
    <w:rsid w:val="0070530C"/>
    <w:rsid w:val="0070554B"/>
    <w:rsid w:val="007055C9"/>
    <w:rsid w:val="0070567D"/>
    <w:rsid w:val="00705774"/>
    <w:rsid w:val="0070578E"/>
    <w:rsid w:val="007057B0"/>
    <w:rsid w:val="00705AF1"/>
    <w:rsid w:val="00705B2E"/>
    <w:rsid w:val="00705E31"/>
    <w:rsid w:val="0070612D"/>
    <w:rsid w:val="00706197"/>
    <w:rsid w:val="00706535"/>
    <w:rsid w:val="0070662A"/>
    <w:rsid w:val="007066B8"/>
    <w:rsid w:val="0070688B"/>
    <w:rsid w:val="007068DB"/>
    <w:rsid w:val="00706E24"/>
    <w:rsid w:val="00706F0D"/>
    <w:rsid w:val="007070C4"/>
    <w:rsid w:val="0070710C"/>
    <w:rsid w:val="007076F3"/>
    <w:rsid w:val="007078D3"/>
    <w:rsid w:val="00707C30"/>
    <w:rsid w:val="00707D3B"/>
    <w:rsid w:val="00707DE9"/>
    <w:rsid w:val="00707EF5"/>
    <w:rsid w:val="00710125"/>
    <w:rsid w:val="00710270"/>
    <w:rsid w:val="007103D8"/>
    <w:rsid w:val="00710427"/>
    <w:rsid w:val="00710653"/>
    <w:rsid w:val="0071069D"/>
    <w:rsid w:val="00710720"/>
    <w:rsid w:val="007107AD"/>
    <w:rsid w:val="007108C1"/>
    <w:rsid w:val="00710AF9"/>
    <w:rsid w:val="00710DE8"/>
    <w:rsid w:val="00710EF0"/>
    <w:rsid w:val="00711052"/>
    <w:rsid w:val="0071196E"/>
    <w:rsid w:val="00711A32"/>
    <w:rsid w:val="00711A5D"/>
    <w:rsid w:val="00711AA3"/>
    <w:rsid w:val="00711CA0"/>
    <w:rsid w:val="00711CFA"/>
    <w:rsid w:val="00711DC3"/>
    <w:rsid w:val="00711E58"/>
    <w:rsid w:val="00711FD0"/>
    <w:rsid w:val="00711FD7"/>
    <w:rsid w:val="00712089"/>
    <w:rsid w:val="00712209"/>
    <w:rsid w:val="0071225C"/>
    <w:rsid w:val="00712459"/>
    <w:rsid w:val="00712531"/>
    <w:rsid w:val="00712681"/>
    <w:rsid w:val="007127C4"/>
    <w:rsid w:val="007127E1"/>
    <w:rsid w:val="0071286A"/>
    <w:rsid w:val="00712A62"/>
    <w:rsid w:val="00712F06"/>
    <w:rsid w:val="00712FC2"/>
    <w:rsid w:val="00713071"/>
    <w:rsid w:val="00713B6B"/>
    <w:rsid w:val="00713E08"/>
    <w:rsid w:val="00713FD1"/>
    <w:rsid w:val="0071403B"/>
    <w:rsid w:val="007141F7"/>
    <w:rsid w:val="00714523"/>
    <w:rsid w:val="007148CC"/>
    <w:rsid w:val="00714A29"/>
    <w:rsid w:val="00714D53"/>
    <w:rsid w:val="00714E26"/>
    <w:rsid w:val="00714EA3"/>
    <w:rsid w:val="0071502C"/>
    <w:rsid w:val="007151CE"/>
    <w:rsid w:val="007152A4"/>
    <w:rsid w:val="0071540B"/>
    <w:rsid w:val="007154C3"/>
    <w:rsid w:val="00715632"/>
    <w:rsid w:val="007158CC"/>
    <w:rsid w:val="007158F5"/>
    <w:rsid w:val="00715FAB"/>
    <w:rsid w:val="0071600E"/>
    <w:rsid w:val="00716036"/>
    <w:rsid w:val="00716075"/>
    <w:rsid w:val="007165FC"/>
    <w:rsid w:val="007167F6"/>
    <w:rsid w:val="00716858"/>
    <w:rsid w:val="00716C78"/>
    <w:rsid w:val="00716D49"/>
    <w:rsid w:val="00716F60"/>
    <w:rsid w:val="007171E1"/>
    <w:rsid w:val="00717211"/>
    <w:rsid w:val="00717335"/>
    <w:rsid w:val="00717429"/>
    <w:rsid w:val="00717555"/>
    <w:rsid w:val="00717963"/>
    <w:rsid w:val="007179F8"/>
    <w:rsid w:val="00717B3B"/>
    <w:rsid w:val="00717EED"/>
    <w:rsid w:val="00717F72"/>
    <w:rsid w:val="0072011D"/>
    <w:rsid w:val="007201CA"/>
    <w:rsid w:val="00720277"/>
    <w:rsid w:val="007204FD"/>
    <w:rsid w:val="00720513"/>
    <w:rsid w:val="0072057A"/>
    <w:rsid w:val="007205C6"/>
    <w:rsid w:val="0072067B"/>
    <w:rsid w:val="007206CE"/>
    <w:rsid w:val="007207B1"/>
    <w:rsid w:val="00720850"/>
    <w:rsid w:val="00720B26"/>
    <w:rsid w:val="00720D0A"/>
    <w:rsid w:val="00720D37"/>
    <w:rsid w:val="00720EB8"/>
    <w:rsid w:val="00720FAB"/>
    <w:rsid w:val="00720FD2"/>
    <w:rsid w:val="00721053"/>
    <w:rsid w:val="007212EC"/>
    <w:rsid w:val="00721321"/>
    <w:rsid w:val="0072159C"/>
    <w:rsid w:val="007218C7"/>
    <w:rsid w:val="007218F5"/>
    <w:rsid w:val="00721C76"/>
    <w:rsid w:val="0072202A"/>
    <w:rsid w:val="00722293"/>
    <w:rsid w:val="007228A6"/>
    <w:rsid w:val="00722AAB"/>
    <w:rsid w:val="00722C68"/>
    <w:rsid w:val="00722FB8"/>
    <w:rsid w:val="00722FE6"/>
    <w:rsid w:val="007230B7"/>
    <w:rsid w:val="007232BE"/>
    <w:rsid w:val="0072330A"/>
    <w:rsid w:val="007233D0"/>
    <w:rsid w:val="00723443"/>
    <w:rsid w:val="00723548"/>
    <w:rsid w:val="00723782"/>
    <w:rsid w:val="00723A35"/>
    <w:rsid w:val="00723B0F"/>
    <w:rsid w:val="00723E57"/>
    <w:rsid w:val="00723EA8"/>
    <w:rsid w:val="00723F7C"/>
    <w:rsid w:val="00723FF0"/>
    <w:rsid w:val="007241B1"/>
    <w:rsid w:val="00724497"/>
    <w:rsid w:val="007244CA"/>
    <w:rsid w:val="00724501"/>
    <w:rsid w:val="007246CA"/>
    <w:rsid w:val="007247EF"/>
    <w:rsid w:val="007247FC"/>
    <w:rsid w:val="00724818"/>
    <w:rsid w:val="00724A2A"/>
    <w:rsid w:val="00724B50"/>
    <w:rsid w:val="00724DE4"/>
    <w:rsid w:val="00724F3B"/>
    <w:rsid w:val="0072516B"/>
    <w:rsid w:val="007253B7"/>
    <w:rsid w:val="00725466"/>
    <w:rsid w:val="007254F6"/>
    <w:rsid w:val="007256FD"/>
    <w:rsid w:val="00725713"/>
    <w:rsid w:val="00725738"/>
    <w:rsid w:val="00725B85"/>
    <w:rsid w:val="00725BFF"/>
    <w:rsid w:val="00725CE4"/>
    <w:rsid w:val="00725D46"/>
    <w:rsid w:val="00725DF3"/>
    <w:rsid w:val="00725E33"/>
    <w:rsid w:val="00726158"/>
    <w:rsid w:val="007262CD"/>
    <w:rsid w:val="00726472"/>
    <w:rsid w:val="00726492"/>
    <w:rsid w:val="007264A7"/>
    <w:rsid w:val="00726500"/>
    <w:rsid w:val="007265F4"/>
    <w:rsid w:val="00726635"/>
    <w:rsid w:val="00726753"/>
    <w:rsid w:val="00726770"/>
    <w:rsid w:val="007269E7"/>
    <w:rsid w:val="00726B0D"/>
    <w:rsid w:val="00726E93"/>
    <w:rsid w:val="00726F99"/>
    <w:rsid w:val="00727452"/>
    <w:rsid w:val="007274E0"/>
    <w:rsid w:val="007275A4"/>
    <w:rsid w:val="007277FA"/>
    <w:rsid w:val="00727903"/>
    <w:rsid w:val="007279E5"/>
    <w:rsid w:val="00727C8A"/>
    <w:rsid w:val="00727D83"/>
    <w:rsid w:val="00727E96"/>
    <w:rsid w:val="00730246"/>
    <w:rsid w:val="007304F1"/>
    <w:rsid w:val="0073050D"/>
    <w:rsid w:val="007305A1"/>
    <w:rsid w:val="007306F2"/>
    <w:rsid w:val="00730948"/>
    <w:rsid w:val="00730BEA"/>
    <w:rsid w:val="00730FA7"/>
    <w:rsid w:val="00731460"/>
    <w:rsid w:val="0073146B"/>
    <w:rsid w:val="0073177D"/>
    <w:rsid w:val="00731AAA"/>
    <w:rsid w:val="00731BF0"/>
    <w:rsid w:val="00731C50"/>
    <w:rsid w:val="00731D08"/>
    <w:rsid w:val="00731F3C"/>
    <w:rsid w:val="00732389"/>
    <w:rsid w:val="00732520"/>
    <w:rsid w:val="00732650"/>
    <w:rsid w:val="00732693"/>
    <w:rsid w:val="0073273A"/>
    <w:rsid w:val="007328A6"/>
    <w:rsid w:val="007329B8"/>
    <w:rsid w:val="007329EC"/>
    <w:rsid w:val="00732B27"/>
    <w:rsid w:val="00732B34"/>
    <w:rsid w:val="00732BED"/>
    <w:rsid w:val="00732CF7"/>
    <w:rsid w:val="00732F91"/>
    <w:rsid w:val="00732FA7"/>
    <w:rsid w:val="00733137"/>
    <w:rsid w:val="0073353C"/>
    <w:rsid w:val="00733620"/>
    <w:rsid w:val="00733AE3"/>
    <w:rsid w:val="00733BD3"/>
    <w:rsid w:val="00733C1E"/>
    <w:rsid w:val="00733F1A"/>
    <w:rsid w:val="0073401D"/>
    <w:rsid w:val="00734158"/>
    <w:rsid w:val="0073431C"/>
    <w:rsid w:val="00734336"/>
    <w:rsid w:val="00734379"/>
    <w:rsid w:val="00734395"/>
    <w:rsid w:val="007343C6"/>
    <w:rsid w:val="007343E1"/>
    <w:rsid w:val="0073481A"/>
    <w:rsid w:val="007348FD"/>
    <w:rsid w:val="00734BC7"/>
    <w:rsid w:val="00734E47"/>
    <w:rsid w:val="00734F15"/>
    <w:rsid w:val="007350E0"/>
    <w:rsid w:val="0073516E"/>
    <w:rsid w:val="007352EB"/>
    <w:rsid w:val="007353C4"/>
    <w:rsid w:val="00735591"/>
    <w:rsid w:val="00735975"/>
    <w:rsid w:val="007359DE"/>
    <w:rsid w:val="00735A96"/>
    <w:rsid w:val="00735E52"/>
    <w:rsid w:val="00736037"/>
    <w:rsid w:val="00736294"/>
    <w:rsid w:val="007362CC"/>
    <w:rsid w:val="00736522"/>
    <w:rsid w:val="0073689A"/>
    <w:rsid w:val="00736C01"/>
    <w:rsid w:val="00736EC0"/>
    <w:rsid w:val="007370D6"/>
    <w:rsid w:val="00737361"/>
    <w:rsid w:val="007373A2"/>
    <w:rsid w:val="0073742E"/>
    <w:rsid w:val="007374AC"/>
    <w:rsid w:val="007377D6"/>
    <w:rsid w:val="007379A5"/>
    <w:rsid w:val="00737A70"/>
    <w:rsid w:val="00737E8B"/>
    <w:rsid w:val="00737FF1"/>
    <w:rsid w:val="0074003C"/>
    <w:rsid w:val="0074004E"/>
    <w:rsid w:val="00740060"/>
    <w:rsid w:val="00740108"/>
    <w:rsid w:val="0074010E"/>
    <w:rsid w:val="00740243"/>
    <w:rsid w:val="0074035D"/>
    <w:rsid w:val="0074047A"/>
    <w:rsid w:val="007404AA"/>
    <w:rsid w:val="007407A3"/>
    <w:rsid w:val="00741076"/>
    <w:rsid w:val="00741208"/>
    <w:rsid w:val="00741575"/>
    <w:rsid w:val="0074193F"/>
    <w:rsid w:val="007419B2"/>
    <w:rsid w:val="00741CEC"/>
    <w:rsid w:val="00741DFC"/>
    <w:rsid w:val="00741F3D"/>
    <w:rsid w:val="007423AE"/>
    <w:rsid w:val="00742460"/>
    <w:rsid w:val="00742A90"/>
    <w:rsid w:val="00742D4B"/>
    <w:rsid w:val="00742DAD"/>
    <w:rsid w:val="00742DD6"/>
    <w:rsid w:val="00742E4A"/>
    <w:rsid w:val="007430C6"/>
    <w:rsid w:val="007430D0"/>
    <w:rsid w:val="00743112"/>
    <w:rsid w:val="00743144"/>
    <w:rsid w:val="00743454"/>
    <w:rsid w:val="00743C63"/>
    <w:rsid w:val="00743DBD"/>
    <w:rsid w:val="00743E16"/>
    <w:rsid w:val="00743EFD"/>
    <w:rsid w:val="00744022"/>
    <w:rsid w:val="00744193"/>
    <w:rsid w:val="007443A0"/>
    <w:rsid w:val="007443C6"/>
    <w:rsid w:val="007447D8"/>
    <w:rsid w:val="0074492B"/>
    <w:rsid w:val="00744953"/>
    <w:rsid w:val="00744960"/>
    <w:rsid w:val="00744A46"/>
    <w:rsid w:val="00744AD9"/>
    <w:rsid w:val="00744C61"/>
    <w:rsid w:val="00744C96"/>
    <w:rsid w:val="00744CDD"/>
    <w:rsid w:val="00744DC6"/>
    <w:rsid w:val="00745480"/>
    <w:rsid w:val="0074549E"/>
    <w:rsid w:val="007454E3"/>
    <w:rsid w:val="00745619"/>
    <w:rsid w:val="0074566D"/>
    <w:rsid w:val="0074595B"/>
    <w:rsid w:val="00745BCB"/>
    <w:rsid w:val="00745C9F"/>
    <w:rsid w:val="00745E95"/>
    <w:rsid w:val="00745F86"/>
    <w:rsid w:val="007463A8"/>
    <w:rsid w:val="00746467"/>
    <w:rsid w:val="00746504"/>
    <w:rsid w:val="007465BF"/>
    <w:rsid w:val="007468BE"/>
    <w:rsid w:val="007469BC"/>
    <w:rsid w:val="00746AD1"/>
    <w:rsid w:val="007472FB"/>
    <w:rsid w:val="00747A75"/>
    <w:rsid w:val="00747ACC"/>
    <w:rsid w:val="00747E4E"/>
    <w:rsid w:val="007500E3"/>
    <w:rsid w:val="00750123"/>
    <w:rsid w:val="00750480"/>
    <w:rsid w:val="00750523"/>
    <w:rsid w:val="007507C2"/>
    <w:rsid w:val="0075082F"/>
    <w:rsid w:val="00750D31"/>
    <w:rsid w:val="00751068"/>
    <w:rsid w:val="0075113A"/>
    <w:rsid w:val="00751279"/>
    <w:rsid w:val="007512B7"/>
    <w:rsid w:val="0075133D"/>
    <w:rsid w:val="007513A5"/>
    <w:rsid w:val="007513C3"/>
    <w:rsid w:val="00751403"/>
    <w:rsid w:val="00751486"/>
    <w:rsid w:val="00751532"/>
    <w:rsid w:val="007517DA"/>
    <w:rsid w:val="007518A5"/>
    <w:rsid w:val="00751A0B"/>
    <w:rsid w:val="00751A1B"/>
    <w:rsid w:val="00751AA0"/>
    <w:rsid w:val="00751AD8"/>
    <w:rsid w:val="00751D10"/>
    <w:rsid w:val="00751D36"/>
    <w:rsid w:val="00752259"/>
    <w:rsid w:val="00752292"/>
    <w:rsid w:val="00752332"/>
    <w:rsid w:val="00752693"/>
    <w:rsid w:val="00752732"/>
    <w:rsid w:val="0075282D"/>
    <w:rsid w:val="007528F8"/>
    <w:rsid w:val="00752AF0"/>
    <w:rsid w:val="00752BB4"/>
    <w:rsid w:val="00752D0F"/>
    <w:rsid w:val="00752DB0"/>
    <w:rsid w:val="007530A9"/>
    <w:rsid w:val="00753374"/>
    <w:rsid w:val="00753479"/>
    <w:rsid w:val="00753724"/>
    <w:rsid w:val="0075375D"/>
    <w:rsid w:val="00753A67"/>
    <w:rsid w:val="00753F61"/>
    <w:rsid w:val="00753FB1"/>
    <w:rsid w:val="00753FC1"/>
    <w:rsid w:val="00754214"/>
    <w:rsid w:val="00754350"/>
    <w:rsid w:val="007544F4"/>
    <w:rsid w:val="007545F4"/>
    <w:rsid w:val="00754A7F"/>
    <w:rsid w:val="00754E6A"/>
    <w:rsid w:val="00754F3B"/>
    <w:rsid w:val="0075504F"/>
    <w:rsid w:val="007550ED"/>
    <w:rsid w:val="007551BB"/>
    <w:rsid w:val="00755354"/>
    <w:rsid w:val="007553E2"/>
    <w:rsid w:val="00755831"/>
    <w:rsid w:val="00755832"/>
    <w:rsid w:val="007558F6"/>
    <w:rsid w:val="00755A4C"/>
    <w:rsid w:val="00755AC2"/>
    <w:rsid w:val="00755AFA"/>
    <w:rsid w:val="00755B9D"/>
    <w:rsid w:val="00755F49"/>
    <w:rsid w:val="00756064"/>
    <w:rsid w:val="00756095"/>
    <w:rsid w:val="007560B5"/>
    <w:rsid w:val="007561FC"/>
    <w:rsid w:val="007563A6"/>
    <w:rsid w:val="0075640F"/>
    <w:rsid w:val="00756651"/>
    <w:rsid w:val="007567AA"/>
    <w:rsid w:val="00757063"/>
    <w:rsid w:val="007571A3"/>
    <w:rsid w:val="007577D7"/>
    <w:rsid w:val="00757872"/>
    <w:rsid w:val="0075793E"/>
    <w:rsid w:val="007579DE"/>
    <w:rsid w:val="00757E2A"/>
    <w:rsid w:val="00757F4A"/>
    <w:rsid w:val="00760023"/>
    <w:rsid w:val="007600ED"/>
    <w:rsid w:val="0076017A"/>
    <w:rsid w:val="00760550"/>
    <w:rsid w:val="00760575"/>
    <w:rsid w:val="00760681"/>
    <w:rsid w:val="007607F6"/>
    <w:rsid w:val="0076082A"/>
    <w:rsid w:val="007608A9"/>
    <w:rsid w:val="00760988"/>
    <w:rsid w:val="00760DAB"/>
    <w:rsid w:val="00761338"/>
    <w:rsid w:val="0076140A"/>
    <w:rsid w:val="0076160D"/>
    <w:rsid w:val="0076168F"/>
    <w:rsid w:val="007617A7"/>
    <w:rsid w:val="007619CF"/>
    <w:rsid w:val="00761AF1"/>
    <w:rsid w:val="00761D49"/>
    <w:rsid w:val="00761DA1"/>
    <w:rsid w:val="00761E22"/>
    <w:rsid w:val="00762172"/>
    <w:rsid w:val="00762560"/>
    <w:rsid w:val="00762660"/>
    <w:rsid w:val="0076280E"/>
    <w:rsid w:val="007628D2"/>
    <w:rsid w:val="0076298A"/>
    <w:rsid w:val="00762A40"/>
    <w:rsid w:val="00762AF0"/>
    <w:rsid w:val="00762C06"/>
    <w:rsid w:val="00762F4F"/>
    <w:rsid w:val="00762FC7"/>
    <w:rsid w:val="00763143"/>
    <w:rsid w:val="00763180"/>
    <w:rsid w:val="00763204"/>
    <w:rsid w:val="00763228"/>
    <w:rsid w:val="00763636"/>
    <w:rsid w:val="007636BD"/>
    <w:rsid w:val="0076396A"/>
    <w:rsid w:val="00763B12"/>
    <w:rsid w:val="00763C4E"/>
    <w:rsid w:val="00763CFA"/>
    <w:rsid w:val="00763D17"/>
    <w:rsid w:val="007641D3"/>
    <w:rsid w:val="0076467F"/>
    <w:rsid w:val="00764952"/>
    <w:rsid w:val="00764A99"/>
    <w:rsid w:val="00764CDB"/>
    <w:rsid w:val="00764D4F"/>
    <w:rsid w:val="00764EC4"/>
    <w:rsid w:val="00764FF5"/>
    <w:rsid w:val="0076523D"/>
    <w:rsid w:val="00765277"/>
    <w:rsid w:val="007654FA"/>
    <w:rsid w:val="00765791"/>
    <w:rsid w:val="007657DE"/>
    <w:rsid w:val="007659F7"/>
    <w:rsid w:val="00765BA1"/>
    <w:rsid w:val="00765C2C"/>
    <w:rsid w:val="00765CD6"/>
    <w:rsid w:val="00765D85"/>
    <w:rsid w:val="00765E03"/>
    <w:rsid w:val="00765E85"/>
    <w:rsid w:val="00765F02"/>
    <w:rsid w:val="00765F26"/>
    <w:rsid w:val="00766217"/>
    <w:rsid w:val="00766330"/>
    <w:rsid w:val="00766494"/>
    <w:rsid w:val="00766632"/>
    <w:rsid w:val="00766715"/>
    <w:rsid w:val="007667E2"/>
    <w:rsid w:val="00766A2C"/>
    <w:rsid w:val="00766AFE"/>
    <w:rsid w:val="00766CAD"/>
    <w:rsid w:val="00766D89"/>
    <w:rsid w:val="00766E9D"/>
    <w:rsid w:val="00766FA8"/>
    <w:rsid w:val="00767159"/>
    <w:rsid w:val="007671BD"/>
    <w:rsid w:val="0076724C"/>
    <w:rsid w:val="007672E0"/>
    <w:rsid w:val="007675F8"/>
    <w:rsid w:val="007676AA"/>
    <w:rsid w:val="00767779"/>
    <w:rsid w:val="00767915"/>
    <w:rsid w:val="00767956"/>
    <w:rsid w:val="00767BFE"/>
    <w:rsid w:val="00767C6A"/>
    <w:rsid w:val="00767D46"/>
    <w:rsid w:val="00767E82"/>
    <w:rsid w:val="00767F82"/>
    <w:rsid w:val="00767F86"/>
    <w:rsid w:val="007700C6"/>
    <w:rsid w:val="007701F5"/>
    <w:rsid w:val="0077034B"/>
    <w:rsid w:val="007703BA"/>
    <w:rsid w:val="007704E4"/>
    <w:rsid w:val="00770578"/>
    <w:rsid w:val="007705FE"/>
    <w:rsid w:val="0077062A"/>
    <w:rsid w:val="007707EC"/>
    <w:rsid w:val="0077091F"/>
    <w:rsid w:val="00770A0F"/>
    <w:rsid w:val="00770A8A"/>
    <w:rsid w:val="00770B6F"/>
    <w:rsid w:val="00770FB6"/>
    <w:rsid w:val="0077102C"/>
    <w:rsid w:val="00771062"/>
    <w:rsid w:val="007710DC"/>
    <w:rsid w:val="007717D4"/>
    <w:rsid w:val="007719C2"/>
    <w:rsid w:val="007719F4"/>
    <w:rsid w:val="00771AD6"/>
    <w:rsid w:val="00771AE5"/>
    <w:rsid w:val="00771BE4"/>
    <w:rsid w:val="00771C43"/>
    <w:rsid w:val="00771E99"/>
    <w:rsid w:val="00771EB7"/>
    <w:rsid w:val="0077205A"/>
    <w:rsid w:val="00772250"/>
    <w:rsid w:val="007722F2"/>
    <w:rsid w:val="00772392"/>
    <w:rsid w:val="00772437"/>
    <w:rsid w:val="00772450"/>
    <w:rsid w:val="0077270F"/>
    <w:rsid w:val="00772B45"/>
    <w:rsid w:val="00772B8D"/>
    <w:rsid w:val="00772D3F"/>
    <w:rsid w:val="00772E44"/>
    <w:rsid w:val="00772E79"/>
    <w:rsid w:val="00772EAB"/>
    <w:rsid w:val="00772FCA"/>
    <w:rsid w:val="007730D2"/>
    <w:rsid w:val="00773162"/>
    <w:rsid w:val="00773222"/>
    <w:rsid w:val="0077379C"/>
    <w:rsid w:val="007738C5"/>
    <w:rsid w:val="00773B10"/>
    <w:rsid w:val="00773E34"/>
    <w:rsid w:val="00773E69"/>
    <w:rsid w:val="00773F1C"/>
    <w:rsid w:val="00774210"/>
    <w:rsid w:val="00774476"/>
    <w:rsid w:val="0077464E"/>
    <w:rsid w:val="00774668"/>
    <w:rsid w:val="0077469D"/>
    <w:rsid w:val="007747E3"/>
    <w:rsid w:val="00774A38"/>
    <w:rsid w:val="00774D14"/>
    <w:rsid w:val="00774EDB"/>
    <w:rsid w:val="00774F15"/>
    <w:rsid w:val="00774F4D"/>
    <w:rsid w:val="007751BF"/>
    <w:rsid w:val="007752F2"/>
    <w:rsid w:val="00775379"/>
    <w:rsid w:val="00775760"/>
    <w:rsid w:val="00775A23"/>
    <w:rsid w:val="00775B27"/>
    <w:rsid w:val="00775BCC"/>
    <w:rsid w:val="00775EBA"/>
    <w:rsid w:val="00775EE3"/>
    <w:rsid w:val="00776699"/>
    <w:rsid w:val="007767D7"/>
    <w:rsid w:val="00776896"/>
    <w:rsid w:val="007769F9"/>
    <w:rsid w:val="00776A63"/>
    <w:rsid w:val="00776A9D"/>
    <w:rsid w:val="00776BF8"/>
    <w:rsid w:val="00776C19"/>
    <w:rsid w:val="00776C27"/>
    <w:rsid w:val="00776C96"/>
    <w:rsid w:val="00776EBD"/>
    <w:rsid w:val="00776EE7"/>
    <w:rsid w:val="007770B8"/>
    <w:rsid w:val="007773B9"/>
    <w:rsid w:val="007773FF"/>
    <w:rsid w:val="0077747D"/>
    <w:rsid w:val="00777722"/>
    <w:rsid w:val="00777830"/>
    <w:rsid w:val="007778C3"/>
    <w:rsid w:val="007779C1"/>
    <w:rsid w:val="00777ABE"/>
    <w:rsid w:val="00777ADA"/>
    <w:rsid w:val="00777B43"/>
    <w:rsid w:val="00777B94"/>
    <w:rsid w:val="00777D21"/>
    <w:rsid w:val="007802BB"/>
    <w:rsid w:val="00780475"/>
    <w:rsid w:val="007804E1"/>
    <w:rsid w:val="00780509"/>
    <w:rsid w:val="007807FC"/>
    <w:rsid w:val="007809DE"/>
    <w:rsid w:val="00780BEC"/>
    <w:rsid w:val="00780D51"/>
    <w:rsid w:val="00780E67"/>
    <w:rsid w:val="00780F5D"/>
    <w:rsid w:val="00780FE5"/>
    <w:rsid w:val="0078103A"/>
    <w:rsid w:val="0078104F"/>
    <w:rsid w:val="007810EA"/>
    <w:rsid w:val="00781139"/>
    <w:rsid w:val="007815B6"/>
    <w:rsid w:val="00781679"/>
    <w:rsid w:val="0078177F"/>
    <w:rsid w:val="00781810"/>
    <w:rsid w:val="00781B90"/>
    <w:rsid w:val="00781C06"/>
    <w:rsid w:val="00781C6F"/>
    <w:rsid w:val="00781CA7"/>
    <w:rsid w:val="0078221B"/>
    <w:rsid w:val="00782388"/>
    <w:rsid w:val="0078250C"/>
    <w:rsid w:val="00782726"/>
    <w:rsid w:val="007827DE"/>
    <w:rsid w:val="00782BBF"/>
    <w:rsid w:val="00782C37"/>
    <w:rsid w:val="00782C90"/>
    <w:rsid w:val="00782FBE"/>
    <w:rsid w:val="00782FDD"/>
    <w:rsid w:val="00783120"/>
    <w:rsid w:val="0078313E"/>
    <w:rsid w:val="007833BA"/>
    <w:rsid w:val="00783499"/>
    <w:rsid w:val="007834B9"/>
    <w:rsid w:val="0078375C"/>
    <w:rsid w:val="00783B78"/>
    <w:rsid w:val="007840CA"/>
    <w:rsid w:val="00784108"/>
    <w:rsid w:val="007842EB"/>
    <w:rsid w:val="00784557"/>
    <w:rsid w:val="00784795"/>
    <w:rsid w:val="00784985"/>
    <w:rsid w:val="00784A0D"/>
    <w:rsid w:val="00784CBD"/>
    <w:rsid w:val="00784DBA"/>
    <w:rsid w:val="00785153"/>
    <w:rsid w:val="00785180"/>
    <w:rsid w:val="007851DF"/>
    <w:rsid w:val="0078529C"/>
    <w:rsid w:val="0078547C"/>
    <w:rsid w:val="007859C6"/>
    <w:rsid w:val="007859DF"/>
    <w:rsid w:val="00785D0E"/>
    <w:rsid w:val="00785F34"/>
    <w:rsid w:val="00786510"/>
    <w:rsid w:val="00786969"/>
    <w:rsid w:val="00786986"/>
    <w:rsid w:val="00786B12"/>
    <w:rsid w:val="00786B28"/>
    <w:rsid w:val="00786B52"/>
    <w:rsid w:val="00786DF5"/>
    <w:rsid w:val="00786FEB"/>
    <w:rsid w:val="00786FF6"/>
    <w:rsid w:val="00787116"/>
    <w:rsid w:val="00787271"/>
    <w:rsid w:val="007873B9"/>
    <w:rsid w:val="00787675"/>
    <w:rsid w:val="007879E9"/>
    <w:rsid w:val="007879F3"/>
    <w:rsid w:val="00787A96"/>
    <w:rsid w:val="00787B04"/>
    <w:rsid w:val="00787B77"/>
    <w:rsid w:val="00787D2A"/>
    <w:rsid w:val="00787D2C"/>
    <w:rsid w:val="00787DB1"/>
    <w:rsid w:val="00790592"/>
    <w:rsid w:val="00790766"/>
    <w:rsid w:val="00790E4F"/>
    <w:rsid w:val="00791375"/>
    <w:rsid w:val="00791390"/>
    <w:rsid w:val="007913A3"/>
    <w:rsid w:val="007915C4"/>
    <w:rsid w:val="00791776"/>
    <w:rsid w:val="00791835"/>
    <w:rsid w:val="00791A4B"/>
    <w:rsid w:val="00791A9D"/>
    <w:rsid w:val="00791B3C"/>
    <w:rsid w:val="00791BD3"/>
    <w:rsid w:val="00791BD9"/>
    <w:rsid w:val="00791C8D"/>
    <w:rsid w:val="00791FFD"/>
    <w:rsid w:val="007920FC"/>
    <w:rsid w:val="007921BE"/>
    <w:rsid w:val="00792284"/>
    <w:rsid w:val="00792722"/>
    <w:rsid w:val="0079284B"/>
    <w:rsid w:val="00792A94"/>
    <w:rsid w:val="00792EFF"/>
    <w:rsid w:val="00792F45"/>
    <w:rsid w:val="00792FC4"/>
    <w:rsid w:val="00793117"/>
    <w:rsid w:val="007933BE"/>
    <w:rsid w:val="007933D0"/>
    <w:rsid w:val="0079342A"/>
    <w:rsid w:val="007937B9"/>
    <w:rsid w:val="0079398F"/>
    <w:rsid w:val="00793999"/>
    <w:rsid w:val="00793AF4"/>
    <w:rsid w:val="00793D29"/>
    <w:rsid w:val="00793F9A"/>
    <w:rsid w:val="0079402A"/>
    <w:rsid w:val="0079434F"/>
    <w:rsid w:val="00794389"/>
    <w:rsid w:val="0079447C"/>
    <w:rsid w:val="007945E6"/>
    <w:rsid w:val="0079467D"/>
    <w:rsid w:val="00794DBF"/>
    <w:rsid w:val="00795071"/>
    <w:rsid w:val="007950D9"/>
    <w:rsid w:val="007951B3"/>
    <w:rsid w:val="0079528F"/>
    <w:rsid w:val="00795295"/>
    <w:rsid w:val="007952EF"/>
    <w:rsid w:val="00795369"/>
    <w:rsid w:val="007955E3"/>
    <w:rsid w:val="007958A2"/>
    <w:rsid w:val="007958EE"/>
    <w:rsid w:val="00795967"/>
    <w:rsid w:val="00795B35"/>
    <w:rsid w:val="00795E73"/>
    <w:rsid w:val="00796157"/>
    <w:rsid w:val="0079623F"/>
    <w:rsid w:val="00796337"/>
    <w:rsid w:val="007963D6"/>
    <w:rsid w:val="00796411"/>
    <w:rsid w:val="0079656E"/>
    <w:rsid w:val="007965CB"/>
    <w:rsid w:val="00796773"/>
    <w:rsid w:val="00796BAB"/>
    <w:rsid w:val="00796C61"/>
    <w:rsid w:val="00797029"/>
    <w:rsid w:val="007971ED"/>
    <w:rsid w:val="00797328"/>
    <w:rsid w:val="0079762C"/>
    <w:rsid w:val="007978A7"/>
    <w:rsid w:val="00797C5F"/>
    <w:rsid w:val="00797EB8"/>
    <w:rsid w:val="007A001D"/>
    <w:rsid w:val="007A0020"/>
    <w:rsid w:val="007A0143"/>
    <w:rsid w:val="007A0240"/>
    <w:rsid w:val="007A038D"/>
    <w:rsid w:val="007A03DB"/>
    <w:rsid w:val="007A04BB"/>
    <w:rsid w:val="007A09D7"/>
    <w:rsid w:val="007A0B4C"/>
    <w:rsid w:val="007A0C6C"/>
    <w:rsid w:val="007A0CD5"/>
    <w:rsid w:val="007A0D1B"/>
    <w:rsid w:val="007A0E0E"/>
    <w:rsid w:val="007A0EDE"/>
    <w:rsid w:val="007A0FC5"/>
    <w:rsid w:val="007A13EC"/>
    <w:rsid w:val="007A1432"/>
    <w:rsid w:val="007A1475"/>
    <w:rsid w:val="007A14C9"/>
    <w:rsid w:val="007A155F"/>
    <w:rsid w:val="007A15F4"/>
    <w:rsid w:val="007A184C"/>
    <w:rsid w:val="007A191E"/>
    <w:rsid w:val="007A1EB7"/>
    <w:rsid w:val="007A1F0E"/>
    <w:rsid w:val="007A2061"/>
    <w:rsid w:val="007A2077"/>
    <w:rsid w:val="007A2486"/>
    <w:rsid w:val="007A296D"/>
    <w:rsid w:val="007A2BDE"/>
    <w:rsid w:val="007A2F89"/>
    <w:rsid w:val="007A3267"/>
    <w:rsid w:val="007A32FF"/>
    <w:rsid w:val="007A3432"/>
    <w:rsid w:val="007A36F9"/>
    <w:rsid w:val="007A3832"/>
    <w:rsid w:val="007A39D1"/>
    <w:rsid w:val="007A3B7C"/>
    <w:rsid w:val="007A3C0E"/>
    <w:rsid w:val="007A3DF9"/>
    <w:rsid w:val="007A3E12"/>
    <w:rsid w:val="007A3FA5"/>
    <w:rsid w:val="007A413B"/>
    <w:rsid w:val="007A41E5"/>
    <w:rsid w:val="007A433D"/>
    <w:rsid w:val="007A4766"/>
    <w:rsid w:val="007A47DA"/>
    <w:rsid w:val="007A47E3"/>
    <w:rsid w:val="007A487C"/>
    <w:rsid w:val="007A4ABE"/>
    <w:rsid w:val="007A4CF1"/>
    <w:rsid w:val="007A4FB0"/>
    <w:rsid w:val="007A50FD"/>
    <w:rsid w:val="007A512D"/>
    <w:rsid w:val="007A5340"/>
    <w:rsid w:val="007A5609"/>
    <w:rsid w:val="007A5A1A"/>
    <w:rsid w:val="007A5AE8"/>
    <w:rsid w:val="007A5B9E"/>
    <w:rsid w:val="007A5C40"/>
    <w:rsid w:val="007A5CBE"/>
    <w:rsid w:val="007A637A"/>
    <w:rsid w:val="007A642F"/>
    <w:rsid w:val="007A646A"/>
    <w:rsid w:val="007A65E8"/>
    <w:rsid w:val="007A6625"/>
    <w:rsid w:val="007A6721"/>
    <w:rsid w:val="007A6740"/>
    <w:rsid w:val="007A67BE"/>
    <w:rsid w:val="007A6AF5"/>
    <w:rsid w:val="007A70F6"/>
    <w:rsid w:val="007A719D"/>
    <w:rsid w:val="007A72BD"/>
    <w:rsid w:val="007A72C1"/>
    <w:rsid w:val="007A72FD"/>
    <w:rsid w:val="007A76A4"/>
    <w:rsid w:val="007A7A76"/>
    <w:rsid w:val="007A7C08"/>
    <w:rsid w:val="007B0366"/>
    <w:rsid w:val="007B039D"/>
    <w:rsid w:val="007B044A"/>
    <w:rsid w:val="007B05FD"/>
    <w:rsid w:val="007B0607"/>
    <w:rsid w:val="007B06C1"/>
    <w:rsid w:val="007B0799"/>
    <w:rsid w:val="007B081A"/>
    <w:rsid w:val="007B0839"/>
    <w:rsid w:val="007B09F6"/>
    <w:rsid w:val="007B0B66"/>
    <w:rsid w:val="007B0BA9"/>
    <w:rsid w:val="007B0CD1"/>
    <w:rsid w:val="007B0DA0"/>
    <w:rsid w:val="007B0EF7"/>
    <w:rsid w:val="007B13DA"/>
    <w:rsid w:val="007B154C"/>
    <w:rsid w:val="007B156A"/>
    <w:rsid w:val="007B160C"/>
    <w:rsid w:val="007B1740"/>
    <w:rsid w:val="007B17CB"/>
    <w:rsid w:val="007B1932"/>
    <w:rsid w:val="007B19FD"/>
    <w:rsid w:val="007B1A1B"/>
    <w:rsid w:val="007B1CBC"/>
    <w:rsid w:val="007B1D0B"/>
    <w:rsid w:val="007B1D12"/>
    <w:rsid w:val="007B1FB2"/>
    <w:rsid w:val="007B1FEE"/>
    <w:rsid w:val="007B206B"/>
    <w:rsid w:val="007B206C"/>
    <w:rsid w:val="007B20EE"/>
    <w:rsid w:val="007B2299"/>
    <w:rsid w:val="007B283D"/>
    <w:rsid w:val="007B2D0E"/>
    <w:rsid w:val="007B31EB"/>
    <w:rsid w:val="007B3496"/>
    <w:rsid w:val="007B3513"/>
    <w:rsid w:val="007B3844"/>
    <w:rsid w:val="007B38AC"/>
    <w:rsid w:val="007B398F"/>
    <w:rsid w:val="007B39E4"/>
    <w:rsid w:val="007B3B63"/>
    <w:rsid w:val="007B3CD6"/>
    <w:rsid w:val="007B4072"/>
    <w:rsid w:val="007B420C"/>
    <w:rsid w:val="007B424C"/>
    <w:rsid w:val="007B440F"/>
    <w:rsid w:val="007B4414"/>
    <w:rsid w:val="007B4469"/>
    <w:rsid w:val="007B446C"/>
    <w:rsid w:val="007B454A"/>
    <w:rsid w:val="007B4567"/>
    <w:rsid w:val="007B46E8"/>
    <w:rsid w:val="007B46F2"/>
    <w:rsid w:val="007B47FC"/>
    <w:rsid w:val="007B48DC"/>
    <w:rsid w:val="007B4988"/>
    <w:rsid w:val="007B4A5A"/>
    <w:rsid w:val="007B4AA7"/>
    <w:rsid w:val="007B4BA7"/>
    <w:rsid w:val="007B4C5E"/>
    <w:rsid w:val="007B4EC0"/>
    <w:rsid w:val="007B5288"/>
    <w:rsid w:val="007B533B"/>
    <w:rsid w:val="007B54D1"/>
    <w:rsid w:val="007B5587"/>
    <w:rsid w:val="007B568E"/>
    <w:rsid w:val="007B5895"/>
    <w:rsid w:val="007B5B2D"/>
    <w:rsid w:val="007B5B36"/>
    <w:rsid w:val="007B5D39"/>
    <w:rsid w:val="007B6116"/>
    <w:rsid w:val="007B6280"/>
    <w:rsid w:val="007B64AD"/>
    <w:rsid w:val="007B6560"/>
    <w:rsid w:val="007B65DB"/>
    <w:rsid w:val="007B66FD"/>
    <w:rsid w:val="007B6701"/>
    <w:rsid w:val="007B6881"/>
    <w:rsid w:val="007B6CE6"/>
    <w:rsid w:val="007B702D"/>
    <w:rsid w:val="007B70A8"/>
    <w:rsid w:val="007B70C6"/>
    <w:rsid w:val="007B718D"/>
    <w:rsid w:val="007B719D"/>
    <w:rsid w:val="007B7353"/>
    <w:rsid w:val="007B73A9"/>
    <w:rsid w:val="007B77D0"/>
    <w:rsid w:val="007B77EA"/>
    <w:rsid w:val="007B78BC"/>
    <w:rsid w:val="007B7B26"/>
    <w:rsid w:val="007B7CAF"/>
    <w:rsid w:val="007B7DB9"/>
    <w:rsid w:val="007B7DC2"/>
    <w:rsid w:val="007B7F65"/>
    <w:rsid w:val="007B7FC8"/>
    <w:rsid w:val="007C02B7"/>
    <w:rsid w:val="007C03DF"/>
    <w:rsid w:val="007C03E2"/>
    <w:rsid w:val="007C0643"/>
    <w:rsid w:val="007C06D0"/>
    <w:rsid w:val="007C0833"/>
    <w:rsid w:val="007C095D"/>
    <w:rsid w:val="007C0A66"/>
    <w:rsid w:val="007C0BC7"/>
    <w:rsid w:val="007C0DEF"/>
    <w:rsid w:val="007C12A8"/>
    <w:rsid w:val="007C12AB"/>
    <w:rsid w:val="007C12CE"/>
    <w:rsid w:val="007C1427"/>
    <w:rsid w:val="007C14CB"/>
    <w:rsid w:val="007C1616"/>
    <w:rsid w:val="007C1954"/>
    <w:rsid w:val="007C1A26"/>
    <w:rsid w:val="007C1BB6"/>
    <w:rsid w:val="007C1CB5"/>
    <w:rsid w:val="007C1D33"/>
    <w:rsid w:val="007C1E46"/>
    <w:rsid w:val="007C1F12"/>
    <w:rsid w:val="007C1F50"/>
    <w:rsid w:val="007C1FAC"/>
    <w:rsid w:val="007C21AE"/>
    <w:rsid w:val="007C227F"/>
    <w:rsid w:val="007C24CE"/>
    <w:rsid w:val="007C2780"/>
    <w:rsid w:val="007C27D1"/>
    <w:rsid w:val="007C2820"/>
    <w:rsid w:val="007C287A"/>
    <w:rsid w:val="007C2B96"/>
    <w:rsid w:val="007C2BB6"/>
    <w:rsid w:val="007C2CD9"/>
    <w:rsid w:val="007C2D5F"/>
    <w:rsid w:val="007C2E0C"/>
    <w:rsid w:val="007C2FBA"/>
    <w:rsid w:val="007C312B"/>
    <w:rsid w:val="007C3412"/>
    <w:rsid w:val="007C35D2"/>
    <w:rsid w:val="007C3600"/>
    <w:rsid w:val="007C36E0"/>
    <w:rsid w:val="007C37D2"/>
    <w:rsid w:val="007C38DA"/>
    <w:rsid w:val="007C3D95"/>
    <w:rsid w:val="007C3DA8"/>
    <w:rsid w:val="007C3F9A"/>
    <w:rsid w:val="007C4099"/>
    <w:rsid w:val="007C42B4"/>
    <w:rsid w:val="007C4314"/>
    <w:rsid w:val="007C4712"/>
    <w:rsid w:val="007C4896"/>
    <w:rsid w:val="007C48CA"/>
    <w:rsid w:val="007C4A08"/>
    <w:rsid w:val="007C4B56"/>
    <w:rsid w:val="007C4BB1"/>
    <w:rsid w:val="007C4BBC"/>
    <w:rsid w:val="007C4D94"/>
    <w:rsid w:val="007C4DBB"/>
    <w:rsid w:val="007C4EDF"/>
    <w:rsid w:val="007C506F"/>
    <w:rsid w:val="007C5155"/>
    <w:rsid w:val="007C5168"/>
    <w:rsid w:val="007C51EF"/>
    <w:rsid w:val="007C5435"/>
    <w:rsid w:val="007C55D6"/>
    <w:rsid w:val="007C59CA"/>
    <w:rsid w:val="007C5AF9"/>
    <w:rsid w:val="007C5B2B"/>
    <w:rsid w:val="007C5CA0"/>
    <w:rsid w:val="007C5CEE"/>
    <w:rsid w:val="007C5D7B"/>
    <w:rsid w:val="007C5DEF"/>
    <w:rsid w:val="007C5E13"/>
    <w:rsid w:val="007C5F10"/>
    <w:rsid w:val="007C61EA"/>
    <w:rsid w:val="007C621F"/>
    <w:rsid w:val="007C625E"/>
    <w:rsid w:val="007C62C5"/>
    <w:rsid w:val="007C63DA"/>
    <w:rsid w:val="007C6581"/>
    <w:rsid w:val="007C6660"/>
    <w:rsid w:val="007C68A8"/>
    <w:rsid w:val="007C68AD"/>
    <w:rsid w:val="007C68FC"/>
    <w:rsid w:val="007C6B32"/>
    <w:rsid w:val="007C6C1E"/>
    <w:rsid w:val="007C6C5D"/>
    <w:rsid w:val="007C6CD0"/>
    <w:rsid w:val="007C6E26"/>
    <w:rsid w:val="007C6F7D"/>
    <w:rsid w:val="007C70E6"/>
    <w:rsid w:val="007C7177"/>
    <w:rsid w:val="007C7215"/>
    <w:rsid w:val="007C72FE"/>
    <w:rsid w:val="007C73C6"/>
    <w:rsid w:val="007C7692"/>
    <w:rsid w:val="007C784B"/>
    <w:rsid w:val="007C795C"/>
    <w:rsid w:val="007C7AF8"/>
    <w:rsid w:val="007C7C00"/>
    <w:rsid w:val="007D03E2"/>
    <w:rsid w:val="007D0451"/>
    <w:rsid w:val="007D04F1"/>
    <w:rsid w:val="007D057E"/>
    <w:rsid w:val="007D0598"/>
    <w:rsid w:val="007D06D1"/>
    <w:rsid w:val="007D07EB"/>
    <w:rsid w:val="007D0A86"/>
    <w:rsid w:val="007D0B46"/>
    <w:rsid w:val="007D0B82"/>
    <w:rsid w:val="007D0C47"/>
    <w:rsid w:val="007D0DB3"/>
    <w:rsid w:val="007D0F59"/>
    <w:rsid w:val="007D12E0"/>
    <w:rsid w:val="007D13C9"/>
    <w:rsid w:val="007D13CC"/>
    <w:rsid w:val="007D1614"/>
    <w:rsid w:val="007D1958"/>
    <w:rsid w:val="007D19A2"/>
    <w:rsid w:val="007D1BAD"/>
    <w:rsid w:val="007D1C9E"/>
    <w:rsid w:val="007D1D0B"/>
    <w:rsid w:val="007D1DCA"/>
    <w:rsid w:val="007D1F32"/>
    <w:rsid w:val="007D217C"/>
    <w:rsid w:val="007D2260"/>
    <w:rsid w:val="007D27A0"/>
    <w:rsid w:val="007D2812"/>
    <w:rsid w:val="007D2A09"/>
    <w:rsid w:val="007D2ACF"/>
    <w:rsid w:val="007D2C2E"/>
    <w:rsid w:val="007D2C6C"/>
    <w:rsid w:val="007D2E28"/>
    <w:rsid w:val="007D2E3B"/>
    <w:rsid w:val="007D32E4"/>
    <w:rsid w:val="007D3839"/>
    <w:rsid w:val="007D38A9"/>
    <w:rsid w:val="007D3CE9"/>
    <w:rsid w:val="007D3DF9"/>
    <w:rsid w:val="007D3EA4"/>
    <w:rsid w:val="007D40FE"/>
    <w:rsid w:val="007D4171"/>
    <w:rsid w:val="007D4187"/>
    <w:rsid w:val="007D4246"/>
    <w:rsid w:val="007D45E8"/>
    <w:rsid w:val="007D47F3"/>
    <w:rsid w:val="007D48F7"/>
    <w:rsid w:val="007D4948"/>
    <w:rsid w:val="007D4C3C"/>
    <w:rsid w:val="007D4D3A"/>
    <w:rsid w:val="007D4EDF"/>
    <w:rsid w:val="007D4F57"/>
    <w:rsid w:val="007D50E1"/>
    <w:rsid w:val="007D53F8"/>
    <w:rsid w:val="007D55C3"/>
    <w:rsid w:val="007D5683"/>
    <w:rsid w:val="007D590B"/>
    <w:rsid w:val="007D5961"/>
    <w:rsid w:val="007D5AF2"/>
    <w:rsid w:val="007D5C1C"/>
    <w:rsid w:val="007D6069"/>
    <w:rsid w:val="007D61C8"/>
    <w:rsid w:val="007D64D8"/>
    <w:rsid w:val="007D658B"/>
    <w:rsid w:val="007D6735"/>
    <w:rsid w:val="007D6759"/>
    <w:rsid w:val="007D6786"/>
    <w:rsid w:val="007D68BD"/>
    <w:rsid w:val="007D6C58"/>
    <w:rsid w:val="007D7043"/>
    <w:rsid w:val="007D7856"/>
    <w:rsid w:val="007D7DE5"/>
    <w:rsid w:val="007D7E10"/>
    <w:rsid w:val="007D7EEA"/>
    <w:rsid w:val="007E01F0"/>
    <w:rsid w:val="007E04A5"/>
    <w:rsid w:val="007E0504"/>
    <w:rsid w:val="007E0572"/>
    <w:rsid w:val="007E075E"/>
    <w:rsid w:val="007E0BC2"/>
    <w:rsid w:val="007E0F52"/>
    <w:rsid w:val="007E109B"/>
    <w:rsid w:val="007E12BA"/>
    <w:rsid w:val="007E15B6"/>
    <w:rsid w:val="007E170B"/>
    <w:rsid w:val="007E1AF4"/>
    <w:rsid w:val="007E1C5A"/>
    <w:rsid w:val="007E1C6D"/>
    <w:rsid w:val="007E1EA6"/>
    <w:rsid w:val="007E1ED8"/>
    <w:rsid w:val="007E1F8B"/>
    <w:rsid w:val="007E2015"/>
    <w:rsid w:val="007E2359"/>
    <w:rsid w:val="007E239B"/>
    <w:rsid w:val="007E23EE"/>
    <w:rsid w:val="007E25DD"/>
    <w:rsid w:val="007E29D0"/>
    <w:rsid w:val="007E2A9A"/>
    <w:rsid w:val="007E2BB6"/>
    <w:rsid w:val="007E2BCB"/>
    <w:rsid w:val="007E2F6D"/>
    <w:rsid w:val="007E32D1"/>
    <w:rsid w:val="007E352E"/>
    <w:rsid w:val="007E3729"/>
    <w:rsid w:val="007E37C1"/>
    <w:rsid w:val="007E37EB"/>
    <w:rsid w:val="007E3D2B"/>
    <w:rsid w:val="007E3D6D"/>
    <w:rsid w:val="007E3FD5"/>
    <w:rsid w:val="007E40F5"/>
    <w:rsid w:val="007E4148"/>
    <w:rsid w:val="007E4541"/>
    <w:rsid w:val="007E48C2"/>
    <w:rsid w:val="007E4939"/>
    <w:rsid w:val="007E496C"/>
    <w:rsid w:val="007E4976"/>
    <w:rsid w:val="007E4991"/>
    <w:rsid w:val="007E49CC"/>
    <w:rsid w:val="007E49F0"/>
    <w:rsid w:val="007E4A9E"/>
    <w:rsid w:val="007E4BD0"/>
    <w:rsid w:val="007E4E15"/>
    <w:rsid w:val="007E4E3C"/>
    <w:rsid w:val="007E4EEA"/>
    <w:rsid w:val="007E4F60"/>
    <w:rsid w:val="007E50DA"/>
    <w:rsid w:val="007E531F"/>
    <w:rsid w:val="007E5AF0"/>
    <w:rsid w:val="007E5D5D"/>
    <w:rsid w:val="007E5D86"/>
    <w:rsid w:val="007E5DB1"/>
    <w:rsid w:val="007E5DE1"/>
    <w:rsid w:val="007E6127"/>
    <w:rsid w:val="007E633D"/>
    <w:rsid w:val="007E6522"/>
    <w:rsid w:val="007E69F4"/>
    <w:rsid w:val="007E6B95"/>
    <w:rsid w:val="007E6BF1"/>
    <w:rsid w:val="007E6D31"/>
    <w:rsid w:val="007E6E99"/>
    <w:rsid w:val="007E6EFD"/>
    <w:rsid w:val="007E7026"/>
    <w:rsid w:val="007E7367"/>
    <w:rsid w:val="007E73D0"/>
    <w:rsid w:val="007E7900"/>
    <w:rsid w:val="007E795B"/>
    <w:rsid w:val="007E79A7"/>
    <w:rsid w:val="007E79D8"/>
    <w:rsid w:val="007E79F6"/>
    <w:rsid w:val="007E7D20"/>
    <w:rsid w:val="007E7D89"/>
    <w:rsid w:val="007E7EE9"/>
    <w:rsid w:val="007F007E"/>
    <w:rsid w:val="007F00CA"/>
    <w:rsid w:val="007F010D"/>
    <w:rsid w:val="007F028C"/>
    <w:rsid w:val="007F0296"/>
    <w:rsid w:val="007F0351"/>
    <w:rsid w:val="007F03B9"/>
    <w:rsid w:val="007F03D9"/>
    <w:rsid w:val="007F04A8"/>
    <w:rsid w:val="007F06BB"/>
    <w:rsid w:val="007F078D"/>
    <w:rsid w:val="007F07FA"/>
    <w:rsid w:val="007F0D1D"/>
    <w:rsid w:val="007F0E3B"/>
    <w:rsid w:val="007F0ECB"/>
    <w:rsid w:val="007F0F72"/>
    <w:rsid w:val="007F111F"/>
    <w:rsid w:val="007F1339"/>
    <w:rsid w:val="007F152C"/>
    <w:rsid w:val="007F156C"/>
    <w:rsid w:val="007F1632"/>
    <w:rsid w:val="007F1C9B"/>
    <w:rsid w:val="007F1CCD"/>
    <w:rsid w:val="007F1D56"/>
    <w:rsid w:val="007F1E12"/>
    <w:rsid w:val="007F20AA"/>
    <w:rsid w:val="007F2132"/>
    <w:rsid w:val="007F213D"/>
    <w:rsid w:val="007F21FC"/>
    <w:rsid w:val="007F22BB"/>
    <w:rsid w:val="007F2524"/>
    <w:rsid w:val="007F2690"/>
    <w:rsid w:val="007F26F0"/>
    <w:rsid w:val="007F2889"/>
    <w:rsid w:val="007F28DA"/>
    <w:rsid w:val="007F2A84"/>
    <w:rsid w:val="007F2B5D"/>
    <w:rsid w:val="007F2EBF"/>
    <w:rsid w:val="007F2F58"/>
    <w:rsid w:val="007F2F6E"/>
    <w:rsid w:val="007F311D"/>
    <w:rsid w:val="007F313A"/>
    <w:rsid w:val="007F31D6"/>
    <w:rsid w:val="007F329D"/>
    <w:rsid w:val="007F33BD"/>
    <w:rsid w:val="007F379F"/>
    <w:rsid w:val="007F38EF"/>
    <w:rsid w:val="007F3A70"/>
    <w:rsid w:val="007F3B09"/>
    <w:rsid w:val="007F3B64"/>
    <w:rsid w:val="007F3B93"/>
    <w:rsid w:val="007F3CF5"/>
    <w:rsid w:val="007F3CF6"/>
    <w:rsid w:val="007F418E"/>
    <w:rsid w:val="007F42C8"/>
    <w:rsid w:val="007F476D"/>
    <w:rsid w:val="007F4BA1"/>
    <w:rsid w:val="007F4E21"/>
    <w:rsid w:val="007F4F5C"/>
    <w:rsid w:val="007F5263"/>
    <w:rsid w:val="007F545A"/>
    <w:rsid w:val="007F550C"/>
    <w:rsid w:val="007F5555"/>
    <w:rsid w:val="007F5643"/>
    <w:rsid w:val="007F56BF"/>
    <w:rsid w:val="007F572B"/>
    <w:rsid w:val="007F597E"/>
    <w:rsid w:val="007F5ABC"/>
    <w:rsid w:val="007F5C88"/>
    <w:rsid w:val="007F5DB6"/>
    <w:rsid w:val="007F62AF"/>
    <w:rsid w:val="007F6337"/>
    <w:rsid w:val="007F6405"/>
    <w:rsid w:val="007F6528"/>
    <w:rsid w:val="007F6569"/>
    <w:rsid w:val="007F65D3"/>
    <w:rsid w:val="007F6A1C"/>
    <w:rsid w:val="007F6A93"/>
    <w:rsid w:val="007F6AC3"/>
    <w:rsid w:val="007F6D23"/>
    <w:rsid w:val="007F6E9B"/>
    <w:rsid w:val="007F6F34"/>
    <w:rsid w:val="007F6FAF"/>
    <w:rsid w:val="007F70A3"/>
    <w:rsid w:val="007F717C"/>
    <w:rsid w:val="007F723B"/>
    <w:rsid w:val="007F72C9"/>
    <w:rsid w:val="007F7475"/>
    <w:rsid w:val="007F7477"/>
    <w:rsid w:val="007F75E7"/>
    <w:rsid w:val="007F75EC"/>
    <w:rsid w:val="007F77E7"/>
    <w:rsid w:val="007F7821"/>
    <w:rsid w:val="007F785C"/>
    <w:rsid w:val="007F795F"/>
    <w:rsid w:val="007F79D1"/>
    <w:rsid w:val="007F7AA3"/>
    <w:rsid w:val="007F7E1A"/>
    <w:rsid w:val="007F7E8C"/>
    <w:rsid w:val="007F7F1A"/>
    <w:rsid w:val="008000F9"/>
    <w:rsid w:val="0080029F"/>
    <w:rsid w:val="0080049B"/>
    <w:rsid w:val="00800653"/>
    <w:rsid w:val="00800775"/>
    <w:rsid w:val="00800A14"/>
    <w:rsid w:val="00800BBE"/>
    <w:rsid w:val="00800C28"/>
    <w:rsid w:val="00800C81"/>
    <w:rsid w:val="00800D8B"/>
    <w:rsid w:val="00800DD3"/>
    <w:rsid w:val="00800E72"/>
    <w:rsid w:val="00800F75"/>
    <w:rsid w:val="00801124"/>
    <w:rsid w:val="00801337"/>
    <w:rsid w:val="00801340"/>
    <w:rsid w:val="008016D1"/>
    <w:rsid w:val="008018B6"/>
    <w:rsid w:val="00801DEE"/>
    <w:rsid w:val="00801F8D"/>
    <w:rsid w:val="00802139"/>
    <w:rsid w:val="0080213C"/>
    <w:rsid w:val="008023D4"/>
    <w:rsid w:val="0080249B"/>
    <w:rsid w:val="00802658"/>
    <w:rsid w:val="008028DF"/>
    <w:rsid w:val="008029C6"/>
    <w:rsid w:val="00802A84"/>
    <w:rsid w:val="00802BE0"/>
    <w:rsid w:val="00802C0E"/>
    <w:rsid w:val="00802D03"/>
    <w:rsid w:val="00802E40"/>
    <w:rsid w:val="00802EBC"/>
    <w:rsid w:val="00802EE3"/>
    <w:rsid w:val="008031CE"/>
    <w:rsid w:val="0080329C"/>
    <w:rsid w:val="00803335"/>
    <w:rsid w:val="008033E1"/>
    <w:rsid w:val="008034B3"/>
    <w:rsid w:val="00803589"/>
    <w:rsid w:val="0080364B"/>
    <w:rsid w:val="0080369C"/>
    <w:rsid w:val="0080378A"/>
    <w:rsid w:val="008038DA"/>
    <w:rsid w:val="00803B18"/>
    <w:rsid w:val="00803F65"/>
    <w:rsid w:val="0080404D"/>
    <w:rsid w:val="00804113"/>
    <w:rsid w:val="00804368"/>
    <w:rsid w:val="008045F1"/>
    <w:rsid w:val="00804754"/>
    <w:rsid w:val="00804837"/>
    <w:rsid w:val="00804885"/>
    <w:rsid w:val="00804B48"/>
    <w:rsid w:val="00804F91"/>
    <w:rsid w:val="00805177"/>
    <w:rsid w:val="00805263"/>
    <w:rsid w:val="0080540D"/>
    <w:rsid w:val="0080546B"/>
    <w:rsid w:val="008054A7"/>
    <w:rsid w:val="00805589"/>
    <w:rsid w:val="008056FB"/>
    <w:rsid w:val="008057CE"/>
    <w:rsid w:val="0080585C"/>
    <w:rsid w:val="008058C4"/>
    <w:rsid w:val="008058FB"/>
    <w:rsid w:val="0080592D"/>
    <w:rsid w:val="008059F6"/>
    <w:rsid w:val="00805B27"/>
    <w:rsid w:val="00805BCE"/>
    <w:rsid w:val="00805BDA"/>
    <w:rsid w:val="00806008"/>
    <w:rsid w:val="00806230"/>
    <w:rsid w:val="008063F9"/>
    <w:rsid w:val="008065D2"/>
    <w:rsid w:val="00806635"/>
    <w:rsid w:val="00806730"/>
    <w:rsid w:val="00806985"/>
    <w:rsid w:val="00806A4C"/>
    <w:rsid w:val="00806B03"/>
    <w:rsid w:val="00806C0A"/>
    <w:rsid w:val="00806C1E"/>
    <w:rsid w:val="00806D5D"/>
    <w:rsid w:val="00807282"/>
    <w:rsid w:val="008072A6"/>
    <w:rsid w:val="008072F1"/>
    <w:rsid w:val="008073D0"/>
    <w:rsid w:val="008075B6"/>
    <w:rsid w:val="00807946"/>
    <w:rsid w:val="00807A48"/>
    <w:rsid w:val="00807BD7"/>
    <w:rsid w:val="00807BDB"/>
    <w:rsid w:val="00807C0D"/>
    <w:rsid w:val="00807D5E"/>
    <w:rsid w:val="00807F51"/>
    <w:rsid w:val="0081018F"/>
    <w:rsid w:val="00810878"/>
    <w:rsid w:val="00810A4D"/>
    <w:rsid w:val="00810A6C"/>
    <w:rsid w:val="00810C6D"/>
    <w:rsid w:val="00810E79"/>
    <w:rsid w:val="00810E9E"/>
    <w:rsid w:val="008112F0"/>
    <w:rsid w:val="008114E0"/>
    <w:rsid w:val="008116B9"/>
    <w:rsid w:val="008116D5"/>
    <w:rsid w:val="00811826"/>
    <w:rsid w:val="008119F6"/>
    <w:rsid w:val="00811DD4"/>
    <w:rsid w:val="00812091"/>
    <w:rsid w:val="008120B9"/>
    <w:rsid w:val="00812327"/>
    <w:rsid w:val="00812451"/>
    <w:rsid w:val="008124AB"/>
    <w:rsid w:val="008124ED"/>
    <w:rsid w:val="008127E9"/>
    <w:rsid w:val="00812860"/>
    <w:rsid w:val="00812891"/>
    <w:rsid w:val="00812BDE"/>
    <w:rsid w:val="00812C49"/>
    <w:rsid w:val="00812CF3"/>
    <w:rsid w:val="00812DF7"/>
    <w:rsid w:val="00812F18"/>
    <w:rsid w:val="0081316C"/>
    <w:rsid w:val="00813395"/>
    <w:rsid w:val="00813773"/>
    <w:rsid w:val="00813931"/>
    <w:rsid w:val="008139EC"/>
    <w:rsid w:val="00813CA7"/>
    <w:rsid w:val="00813CC5"/>
    <w:rsid w:val="00813EE0"/>
    <w:rsid w:val="00813F0E"/>
    <w:rsid w:val="00813F59"/>
    <w:rsid w:val="00814040"/>
    <w:rsid w:val="00814219"/>
    <w:rsid w:val="00814323"/>
    <w:rsid w:val="00814452"/>
    <w:rsid w:val="0081450B"/>
    <w:rsid w:val="008145D5"/>
    <w:rsid w:val="008148A3"/>
    <w:rsid w:val="0081494D"/>
    <w:rsid w:val="00814A36"/>
    <w:rsid w:val="00814B27"/>
    <w:rsid w:val="008150B2"/>
    <w:rsid w:val="008151DD"/>
    <w:rsid w:val="00815383"/>
    <w:rsid w:val="008153BB"/>
    <w:rsid w:val="0081545D"/>
    <w:rsid w:val="00815659"/>
    <w:rsid w:val="008156EA"/>
    <w:rsid w:val="00815713"/>
    <w:rsid w:val="008158A0"/>
    <w:rsid w:val="00815C2E"/>
    <w:rsid w:val="00815F69"/>
    <w:rsid w:val="00815F81"/>
    <w:rsid w:val="00815FBB"/>
    <w:rsid w:val="00815FF4"/>
    <w:rsid w:val="008160D5"/>
    <w:rsid w:val="0081663A"/>
    <w:rsid w:val="00816645"/>
    <w:rsid w:val="008166D6"/>
    <w:rsid w:val="00816733"/>
    <w:rsid w:val="00816A52"/>
    <w:rsid w:val="00816B06"/>
    <w:rsid w:val="00816B0B"/>
    <w:rsid w:val="00816B6D"/>
    <w:rsid w:val="00816B99"/>
    <w:rsid w:val="00816D26"/>
    <w:rsid w:val="00816DF3"/>
    <w:rsid w:val="00816FF2"/>
    <w:rsid w:val="00817055"/>
    <w:rsid w:val="008170D0"/>
    <w:rsid w:val="0081716C"/>
    <w:rsid w:val="0081717C"/>
    <w:rsid w:val="0081728D"/>
    <w:rsid w:val="008176F7"/>
    <w:rsid w:val="0081779E"/>
    <w:rsid w:val="008177FA"/>
    <w:rsid w:val="00817800"/>
    <w:rsid w:val="00817858"/>
    <w:rsid w:val="00817BD5"/>
    <w:rsid w:val="00817CC9"/>
    <w:rsid w:val="00817E1F"/>
    <w:rsid w:val="00817EBD"/>
    <w:rsid w:val="008201A3"/>
    <w:rsid w:val="0082022C"/>
    <w:rsid w:val="00820381"/>
    <w:rsid w:val="0082062E"/>
    <w:rsid w:val="008206B3"/>
    <w:rsid w:val="00820711"/>
    <w:rsid w:val="00820815"/>
    <w:rsid w:val="008209FD"/>
    <w:rsid w:val="00820AEB"/>
    <w:rsid w:val="00820BB6"/>
    <w:rsid w:val="00820C11"/>
    <w:rsid w:val="00820CC4"/>
    <w:rsid w:val="00820D60"/>
    <w:rsid w:val="00820DE6"/>
    <w:rsid w:val="00820F7D"/>
    <w:rsid w:val="00821105"/>
    <w:rsid w:val="008212CD"/>
    <w:rsid w:val="0082162F"/>
    <w:rsid w:val="00821636"/>
    <w:rsid w:val="008217A8"/>
    <w:rsid w:val="008219AD"/>
    <w:rsid w:val="00821B19"/>
    <w:rsid w:val="00821ECA"/>
    <w:rsid w:val="00821ED1"/>
    <w:rsid w:val="00821EEC"/>
    <w:rsid w:val="0082233B"/>
    <w:rsid w:val="008223ED"/>
    <w:rsid w:val="008224AA"/>
    <w:rsid w:val="0082251B"/>
    <w:rsid w:val="0082253E"/>
    <w:rsid w:val="008225A2"/>
    <w:rsid w:val="0082260C"/>
    <w:rsid w:val="00822658"/>
    <w:rsid w:val="008226E4"/>
    <w:rsid w:val="008228CC"/>
    <w:rsid w:val="00822926"/>
    <w:rsid w:val="00822A0D"/>
    <w:rsid w:val="00822D97"/>
    <w:rsid w:val="00822DB6"/>
    <w:rsid w:val="00823203"/>
    <w:rsid w:val="00823322"/>
    <w:rsid w:val="00823351"/>
    <w:rsid w:val="008235A2"/>
    <w:rsid w:val="00823650"/>
    <w:rsid w:val="0082379E"/>
    <w:rsid w:val="008237D4"/>
    <w:rsid w:val="00823882"/>
    <w:rsid w:val="008238D6"/>
    <w:rsid w:val="008239C2"/>
    <w:rsid w:val="00823B49"/>
    <w:rsid w:val="00823B65"/>
    <w:rsid w:val="00823BC1"/>
    <w:rsid w:val="00823BFB"/>
    <w:rsid w:val="00823F93"/>
    <w:rsid w:val="00824167"/>
    <w:rsid w:val="00824354"/>
    <w:rsid w:val="0082436F"/>
    <w:rsid w:val="00824667"/>
    <w:rsid w:val="00824755"/>
    <w:rsid w:val="008247C7"/>
    <w:rsid w:val="00824E70"/>
    <w:rsid w:val="00824FF7"/>
    <w:rsid w:val="00825072"/>
    <w:rsid w:val="0082528D"/>
    <w:rsid w:val="008253DE"/>
    <w:rsid w:val="0082543D"/>
    <w:rsid w:val="0082562E"/>
    <w:rsid w:val="0082593A"/>
    <w:rsid w:val="0082593E"/>
    <w:rsid w:val="00825A49"/>
    <w:rsid w:val="00825A71"/>
    <w:rsid w:val="00825CBA"/>
    <w:rsid w:val="00825DEB"/>
    <w:rsid w:val="00826142"/>
    <w:rsid w:val="008261BA"/>
    <w:rsid w:val="00826212"/>
    <w:rsid w:val="0082623E"/>
    <w:rsid w:val="00826581"/>
    <w:rsid w:val="008267FA"/>
    <w:rsid w:val="008269FF"/>
    <w:rsid w:val="00826C7D"/>
    <w:rsid w:val="00826E84"/>
    <w:rsid w:val="008271C3"/>
    <w:rsid w:val="00827284"/>
    <w:rsid w:val="00827351"/>
    <w:rsid w:val="0082736F"/>
    <w:rsid w:val="008276F1"/>
    <w:rsid w:val="00827770"/>
    <w:rsid w:val="00827BA3"/>
    <w:rsid w:val="00827D20"/>
    <w:rsid w:val="00827EF9"/>
    <w:rsid w:val="00827FD8"/>
    <w:rsid w:val="00830038"/>
    <w:rsid w:val="00830111"/>
    <w:rsid w:val="00830471"/>
    <w:rsid w:val="0083048A"/>
    <w:rsid w:val="0083055F"/>
    <w:rsid w:val="008305A1"/>
    <w:rsid w:val="0083077E"/>
    <w:rsid w:val="0083094F"/>
    <w:rsid w:val="00830959"/>
    <w:rsid w:val="00830A5C"/>
    <w:rsid w:val="00830C13"/>
    <w:rsid w:val="00830C52"/>
    <w:rsid w:val="00830CDA"/>
    <w:rsid w:val="00830DA9"/>
    <w:rsid w:val="00830DD4"/>
    <w:rsid w:val="00830DEB"/>
    <w:rsid w:val="00830FC9"/>
    <w:rsid w:val="008311FD"/>
    <w:rsid w:val="008312BC"/>
    <w:rsid w:val="008312FA"/>
    <w:rsid w:val="00831340"/>
    <w:rsid w:val="00831506"/>
    <w:rsid w:val="008316BE"/>
    <w:rsid w:val="008316CF"/>
    <w:rsid w:val="00831716"/>
    <w:rsid w:val="0083191C"/>
    <w:rsid w:val="0083199B"/>
    <w:rsid w:val="00831A82"/>
    <w:rsid w:val="00831B4C"/>
    <w:rsid w:val="00831B5E"/>
    <w:rsid w:val="00831B97"/>
    <w:rsid w:val="00831C1E"/>
    <w:rsid w:val="00831C6A"/>
    <w:rsid w:val="00831E5D"/>
    <w:rsid w:val="008320E4"/>
    <w:rsid w:val="00832165"/>
    <w:rsid w:val="0083216B"/>
    <w:rsid w:val="00832177"/>
    <w:rsid w:val="0083231D"/>
    <w:rsid w:val="00832446"/>
    <w:rsid w:val="00832519"/>
    <w:rsid w:val="00832591"/>
    <w:rsid w:val="00832ABA"/>
    <w:rsid w:val="00832BC3"/>
    <w:rsid w:val="00832D82"/>
    <w:rsid w:val="00832DC6"/>
    <w:rsid w:val="00832E0B"/>
    <w:rsid w:val="00832EB0"/>
    <w:rsid w:val="00833016"/>
    <w:rsid w:val="0083301F"/>
    <w:rsid w:val="00833296"/>
    <w:rsid w:val="0083336E"/>
    <w:rsid w:val="008335BA"/>
    <w:rsid w:val="00833B9B"/>
    <w:rsid w:val="00833E57"/>
    <w:rsid w:val="00833E58"/>
    <w:rsid w:val="00833F23"/>
    <w:rsid w:val="00834284"/>
    <w:rsid w:val="008342E7"/>
    <w:rsid w:val="008343D6"/>
    <w:rsid w:val="008343E5"/>
    <w:rsid w:val="0083440D"/>
    <w:rsid w:val="00834701"/>
    <w:rsid w:val="00834974"/>
    <w:rsid w:val="00834A8B"/>
    <w:rsid w:val="00835356"/>
    <w:rsid w:val="008356EF"/>
    <w:rsid w:val="00835732"/>
    <w:rsid w:val="008358F4"/>
    <w:rsid w:val="00835A25"/>
    <w:rsid w:val="00835A39"/>
    <w:rsid w:val="00835A4A"/>
    <w:rsid w:val="00835D7C"/>
    <w:rsid w:val="00835F64"/>
    <w:rsid w:val="00836467"/>
    <w:rsid w:val="0083649A"/>
    <w:rsid w:val="008369D9"/>
    <w:rsid w:val="00836BD3"/>
    <w:rsid w:val="00836C3D"/>
    <w:rsid w:val="00836DF5"/>
    <w:rsid w:val="00837248"/>
    <w:rsid w:val="00837695"/>
    <w:rsid w:val="008376D2"/>
    <w:rsid w:val="00837762"/>
    <w:rsid w:val="00837891"/>
    <w:rsid w:val="008378DC"/>
    <w:rsid w:val="00837AE3"/>
    <w:rsid w:val="00837C58"/>
    <w:rsid w:val="00840167"/>
    <w:rsid w:val="008401F5"/>
    <w:rsid w:val="0084020C"/>
    <w:rsid w:val="008402F2"/>
    <w:rsid w:val="00840399"/>
    <w:rsid w:val="00840902"/>
    <w:rsid w:val="00840905"/>
    <w:rsid w:val="0084091E"/>
    <w:rsid w:val="00840B0D"/>
    <w:rsid w:val="00840ECE"/>
    <w:rsid w:val="00840FD2"/>
    <w:rsid w:val="008412E9"/>
    <w:rsid w:val="00841554"/>
    <w:rsid w:val="008416DC"/>
    <w:rsid w:val="008416ED"/>
    <w:rsid w:val="00841718"/>
    <w:rsid w:val="00841888"/>
    <w:rsid w:val="00841CD6"/>
    <w:rsid w:val="00841CF7"/>
    <w:rsid w:val="00841E88"/>
    <w:rsid w:val="0084217F"/>
    <w:rsid w:val="00842312"/>
    <w:rsid w:val="00842510"/>
    <w:rsid w:val="00842955"/>
    <w:rsid w:val="00842AB8"/>
    <w:rsid w:val="00842ABA"/>
    <w:rsid w:val="00842CC2"/>
    <w:rsid w:val="00842D8A"/>
    <w:rsid w:val="00842E0B"/>
    <w:rsid w:val="00843136"/>
    <w:rsid w:val="008431F9"/>
    <w:rsid w:val="008433B4"/>
    <w:rsid w:val="00843475"/>
    <w:rsid w:val="00843DF4"/>
    <w:rsid w:val="00843E2C"/>
    <w:rsid w:val="00843E6C"/>
    <w:rsid w:val="00843E98"/>
    <w:rsid w:val="00843ECC"/>
    <w:rsid w:val="00843ED3"/>
    <w:rsid w:val="00843F39"/>
    <w:rsid w:val="00843FF2"/>
    <w:rsid w:val="00844029"/>
    <w:rsid w:val="0084406D"/>
    <w:rsid w:val="008440CF"/>
    <w:rsid w:val="008442CF"/>
    <w:rsid w:val="0084458D"/>
    <w:rsid w:val="008445C6"/>
    <w:rsid w:val="008446E0"/>
    <w:rsid w:val="008446F1"/>
    <w:rsid w:val="0084481C"/>
    <w:rsid w:val="008449B3"/>
    <w:rsid w:val="00844A46"/>
    <w:rsid w:val="00844A8A"/>
    <w:rsid w:val="00844AF1"/>
    <w:rsid w:val="00844F71"/>
    <w:rsid w:val="00845432"/>
    <w:rsid w:val="008457BB"/>
    <w:rsid w:val="00845801"/>
    <w:rsid w:val="00845A74"/>
    <w:rsid w:val="00845AF5"/>
    <w:rsid w:val="00845D6C"/>
    <w:rsid w:val="00845E5A"/>
    <w:rsid w:val="008465C8"/>
    <w:rsid w:val="00846AAF"/>
    <w:rsid w:val="00846D8B"/>
    <w:rsid w:val="00846E97"/>
    <w:rsid w:val="00846F6F"/>
    <w:rsid w:val="00846FA6"/>
    <w:rsid w:val="0084707E"/>
    <w:rsid w:val="008470DB"/>
    <w:rsid w:val="00847229"/>
    <w:rsid w:val="00847425"/>
    <w:rsid w:val="00847535"/>
    <w:rsid w:val="008475C8"/>
    <w:rsid w:val="008476F6"/>
    <w:rsid w:val="008477FB"/>
    <w:rsid w:val="008478A5"/>
    <w:rsid w:val="008479E7"/>
    <w:rsid w:val="00847B45"/>
    <w:rsid w:val="00847CCD"/>
    <w:rsid w:val="00847D15"/>
    <w:rsid w:val="00847EFB"/>
    <w:rsid w:val="008500FF"/>
    <w:rsid w:val="0085015F"/>
    <w:rsid w:val="0085024E"/>
    <w:rsid w:val="00850284"/>
    <w:rsid w:val="008503F1"/>
    <w:rsid w:val="008505D1"/>
    <w:rsid w:val="008505F6"/>
    <w:rsid w:val="008506B7"/>
    <w:rsid w:val="00850985"/>
    <w:rsid w:val="00850D44"/>
    <w:rsid w:val="0085111B"/>
    <w:rsid w:val="00851297"/>
    <w:rsid w:val="008512F4"/>
    <w:rsid w:val="00851406"/>
    <w:rsid w:val="00851436"/>
    <w:rsid w:val="00851A38"/>
    <w:rsid w:val="00851D2C"/>
    <w:rsid w:val="00851E26"/>
    <w:rsid w:val="00851F23"/>
    <w:rsid w:val="00852022"/>
    <w:rsid w:val="0085202A"/>
    <w:rsid w:val="0085215F"/>
    <w:rsid w:val="0085240D"/>
    <w:rsid w:val="008525CA"/>
    <w:rsid w:val="00852646"/>
    <w:rsid w:val="00852717"/>
    <w:rsid w:val="0085272E"/>
    <w:rsid w:val="008528ED"/>
    <w:rsid w:val="00852910"/>
    <w:rsid w:val="00852E2B"/>
    <w:rsid w:val="0085300D"/>
    <w:rsid w:val="00853362"/>
    <w:rsid w:val="00853475"/>
    <w:rsid w:val="00853512"/>
    <w:rsid w:val="00853653"/>
    <w:rsid w:val="0085366D"/>
    <w:rsid w:val="00853885"/>
    <w:rsid w:val="008538BC"/>
    <w:rsid w:val="00853958"/>
    <w:rsid w:val="00853965"/>
    <w:rsid w:val="00853B47"/>
    <w:rsid w:val="00853B77"/>
    <w:rsid w:val="00854268"/>
    <w:rsid w:val="008543D6"/>
    <w:rsid w:val="008546AE"/>
    <w:rsid w:val="008549D9"/>
    <w:rsid w:val="00854ABB"/>
    <w:rsid w:val="00854B2C"/>
    <w:rsid w:val="00854B4B"/>
    <w:rsid w:val="00854E14"/>
    <w:rsid w:val="00854FEB"/>
    <w:rsid w:val="008550ED"/>
    <w:rsid w:val="00855194"/>
    <w:rsid w:val="008551EE"/>
    <w:rsid w:val="00855353"/>
    <w:rsid w:val="008553B2"/>
    <w:rsid w:val="008553FB"/>
    <w:rsid w:val="0085540B"/>
    <w:rsid w:val="008555AF"/>
    <w:rsid w:val="00855632"/>
    <w:rsid w:val="00855720"/>
    <w:rsid w:val="00855742"/>
    <w:rsid w:val="008557CF"/>
    <w:rsid w:val="00855AF2"/>
    <w:rsid w:val="00855B2E"/>
    <w:rsid w:val="00855BC5"/>
    <w:rsid w:val="00855BEE"/>
    <w:rsid w:val="00855ED9"/>
    <w:rsid w:val="00855EDA"/>
    <w:rsid w:val="00855F65"/>
    <w:rsid w:val="008560A6"/>
    <w:rsid w:val="0085633E"/>
    <w:rsid w:val="008565B3"/>
    <w:rsid w:val="008565E2"/>
    <w:rsid w:val="00856720"/>
    <w:rsid w:val="0085683E"/>
    <w:rsid w:val="008568A9"/>
    <w:rsid w:val="00856BF5"/>
    <w:rsid w:val="00856E84"/>
    <w:rsid w:val="00856E8B"/>
    <w:rsid w:val="00856FB4"/>
    <w:rsid w:val="00857068"/>
    <w:rsid w:val="008570EC"/>
    <w:rsid w:val="0085716F"/>
    <w:rsid w:val="0085751E"/>
    <w:rsid w:val="0085785E"/>
    <w:rsid w:val="00857B80"/>
    <w:rsid w:val="0086010F"/>
    <w:rsid w:val="00860289"/>
    <w:rsid w:val="0086079A"/>
    <w:rsid w:val="008607FE"/>
    <w:rsid w:val="00860B33"/>
    <w:rsid w:val="00860B6C"/>
    <w:rsid w:val="00860C25"/>
    <w:rsid w:val="00860C70"/>
    <w:rsid w:val="00860FE1"/>
    <w:rsid w:val="0086109D"/>
    <w:rsid w:val="0086120F"/>
    <w:rsid w:val="0086123E"/>
    <w:rsid w:val="00861254"/>
    <w:rsid w:val="008613DA"/>
    <w:rsid w:val="008618B2"/>
    <w:rsid w:val="00861939"/>
    <w:rsid w:val="00861995"/>
    <w:rsid w:val="00861A2A"/>
    <w:rsid w:val="00861ED8"/>
    <w:rsid w:val="00861F85"/>
    <w:rsid w:val="00862086"/>
    <w:rsid w:val="0086218B"/>
    <w:rsid w:val="00862414"/>
    <w:rsid w:val="00862484"/>
    <w:rsid w:val="008626A0"/>
    <w:rsid w:val="00862802"/>
    <w:rsid w:val="0086288B"/>
    <w:rsid w:val="00862A3D"/>
    <w:rsid w:val="00862A95"/>
    <w:rsid w:val="00862B51"/>
    <w:rsid w:val="00862BBD"/>
    <w:rsid w:val="00862C61"/>
    <w:rsid w:val="00862E1B"/>
    <w:rsid w:val="00862E7B"/>
    <w:rsid w:val="00862EA6"/>
    <w:rsid w:val="00862EE1"/>
    <w:rsid w:val="00863052"/>
    <w:rsid w:val="008630A7"/>
    <w:rsid w:val="008631C5"/>
    <w:rsid w:val="00863265"/>
    <w:rsid w:val="0086332F"/>
    <w:rsid w:val="008634AD"/>
    <w:rsid w:val="00863602"/>
    <w:rsid w:val="0086393E"/>
    <w:rsid w:val="00863969"/>
    <w:rsid w:val="00863A0B"/>
    <w:rsid w:val="00863EEF"/>
    <w:rsid w:val="0086400C"/>
    <w:rsid w:val="0086418E"/>
    <w:rsid w:val="008648DB"/>
    <w:rsid w:val="00864967"/>
    <w:rsid w:val="00864A17"/>
    <w:rsid w:val="00864AAF"/>
    <w:rsid w:val="00864B31"/>
    <w:rsid w:val="00864B42"/>
    <w:rsid w:val="00864D80"/>
    <w:rsid w:val="00865168"/>
    <w:rsid w:val="00865585"/>
    <w:rsid w:val="00865822"/>
    <w:rsid w:val="00865849"/>
    <w:rsid w:val="00865888"/>
    <w:rsid w:val="00865BC9"/>
    <w:rsid w:val="00865CFD"/>
    <w:rsid w:val="00865E3E"/>
    <w:rsid w:val="00865E51"/>
    <w:rsid w:val="00865FA8"/>
    <w:rsid w:val="00866132"/>
    <w:rsid w:val="008664D9"/>
    <w:rsid w:val="00866524"/>
    <w:rsid w:val="00866735"/>
    <w:rsid w:val="008668E7"/>
    <w:rsid w:val="00866937"/>
    <w:rsid w:val="00866A6E"/>
    <w:rsid w:val="00866C17"/>
    <w:rsid w:val="00866EA3"/>
    <w:rsid w:val="00866EDA"/>
    <w:rsid w:val="00866EF0"/>
    <w:rsid w:val="00866FE0"/>
    <w:rsid w:val="008670A1"/>
    <w:rsid w:val="008671BB"/>
    <w:rsid w:val="00867730"/>
    <w:rsid w:val="008678D9"/>
    <w:rsid w:val="00867BF6"/>
    <w:rsid w:val="00867EDD"/>
    <w:rsid w:val="0087058B"/>
    <w:rsid w:val="0087058F"/>
    <w:rsid w:val="008705B1"/>
    <w:rsid w:val="008705FB"/>
    <w:rsid w:val="0087068F"/>
    <w:rsid w:val="0087072D"/>
    <w:rsid w:val="00870925"/>
    <w:rsid w:val="00870973"/>
    <w:rsid w:val="00870CC2"/>
    <w:rsid w:val="00870CFA"/>
    <w:rsid w:val="00870EBB"/>
    <w:rsid w:val="00870EC9"/>
    <w:rsid w:val="00870F4A"/>
    <w:rsid w:val="00870F7A"/>
    <w:rsid w:val="00870FA0"/>
    <w:rsid w:val="0087106E"/>
    <w:rsid w:val="0087117B"/>
    <w:rsid w:val="00871460"/>
    <w:rsid w:val="00871461"/>
    <w:rsid w:val="008714FA"/>
    <w:rsid w:val="00871696"/>
    <w:rsid w:val="008718EF"/>
    <w:rsid w:val="00871922"/>
    <w:rsid w:val="00871A42"/>
    <w:rsid w:val="00871D25"/>
    <w:rsid w:val="00871D6D"/>
    <w:rsid w:val="00871E76"/>
    <w:rsid w:val="00871E94"/>
    <w:rsid w:val="00872083"/>
    <w:rsid w:val="00872086"/>
    <w:rsid w:val="008720DB"/>
    <w:rsid w:val="008722A3"/>
    <w:rsid w:val="008722C0"/>
    <w:rsid w:val="00872590"/>
    <w:rsid w:val="00872859"/>
    <w:rsid w:val="00872907"/>
    <w:rsid w:val="00872983"/>
    <w:rsid w:val="008729C9"/>
    <w:rsid w:val="00872AAA"/>
    <w:rsid w:val="00872BC4"/>
    <w:rsid w:val="00872BF6"/>
    <w:rsid w:val="00872C66"/>
    <w:rsid w:val="00872E04"/>
    <w:rsid w:val="00872FC7"/>
    <w:rsid w:val="00872FDA"/>
    <w:rsid w:val="0087316F"/>
    <w:rsid w:val="008731D1"/>
    <w:rsid w:val="008733A7"/>
    <w:rsid w:val="0087367C"/>
    <w:rsid w:val="00873729"/>
    <w:rsid w:val="0087377B"/>
    <w:rsid w:val="0087382A"/>
    <w:rsid w:val="00874009"/>
    <w:rsid w:val="00874229"/>
    <w:rsid w:val="00874402"/>
    <w:rsid w:val="0087445F"/>
    <w:rsid w:val="008744B2"/>
    <w:rsid w:val="00874571"/>
    <w:rsid w:val="00874685"/>
    <w:rsid w:val="00874BA5"/>
    <w:rsid w:val="00874E81"/>
    <w:rsid w:val="00874EDC"/>
    <w:rsid w:val="00874F19"/>
    <w:rsid w:val="008756E8"/>
    <w:rsid w:val="0087571D"/>
    <w:rsid w:val="0087574F"/>
    <w:rsid w:val="00875778"/>
    <w:rsid w:val="0087581D"/>
    <w:rsid w:val="00875856"/>
    <w:rsid w:val="00875C54"/>
    <w:rsid w:val="00875DB1"/>
    <w:rsid w:val="00875F22"/>
    <w:rsid w:val="00875FF7"/>
    <w:rsid w:val="00876029"/>
    <w:rsid w:val="00876277"/>
    <w:rsid w:val="0087656D"/>
    <w:rsid w:val="0087663F"/>
    <w:rsid w:val="00876751"/>
    <w:rsid w:val="00876871"/>
    <w:rsid w:val="00876C40"/>
    <w:rsid w:val="00876E19"/>
    <w:rsid w:val="0087707A"/>
    <w:rsid w:val="0087712C"/>
    <w:rsid w:val="00877159"/>
    <w:rsid w:val="008772A3"/>
    <w:rsid w:val="0087746D"/>
    <w:rsid w:val="00877795"/>
    <w:rsid w:val="00877798"/>
    <w:rsid w:val="0087782B"/>
    <w:rsid w:val="00877952"/>
    <w:rsid w:val="00877A10"/>
    <w:rsid w:val="00877D6E"/>
    <w:rsid w:val="00877DCE"/>
    <w:rsid w:val="00877FAA"/>
    <w:rsid w:val="0088008D"/>
    <w:rsid w:val="008800E6"/>
    <w:rsid w:val="00880283"/>
    <w:rsid w:val="008803C3"/>
    <w:rsid w:val="00880503"/>
    <w:rsid w:val="00880575"/>
    <w:rsid w:val="00880697"/>
    <w:rsid w:val="0088078E"/>
    <w:rsid w:val="008808E7"/>
    <w:rsid w:val="00880BF2"/>
    <w:rsid w:val="00881093"/>
    <w:rsid w:val="0088128E"/>
    <w:rsid w:val="008814FD"/>
    <w:rsid w:val="008815B8"/>
    <w:rsid w:val="008817D1"/>
    <w:rsid w:val="0088180C"/>
    <w:rsid w:val="008819FB"/>
    <w:rsid w:val="00881B13"/>
    <w:rsid w:val="00881CC1"/>
    <w:rsid w:val="00881D45"/>
    <w:rsid w:val="00881EE9"/>
    <w:rsid w:val="00881F36"/>
    <w:rsid w:val="00882275"/>
    <w:rsid w:val="00882373"/>
    <w:rsid w:val="008825B8"/>
    <w:rsid w:val="008828BB"/>
    <w:rsid w:val="00882954"/>
    <w:rsid w:val="008829FE"/>
    <w:rsid w:val="00882A31"/>
    <w:rsid w:val="00882A50"/>
    <w:rsid w:val="00882D1F"/>
    <w:rsid w:val="00882D92"/>
    <w:rsid w:val="00883088"/>
    <w:rsid w:val="00883123"/>
    <w:rsid w:val="008831DD"/>
    <w:rsid w:val="008831E2"/>
    <w:rsid w:val="00883380"/>
    <w:rsid w:val="0088338D"/>
    <w:rsid w:val="008834B0"/>
    <w:rsid w:val="0088357C"/>
    <w:rsid w:val="008836FA"/>
    <w:rsid w:val="00883710"/>
    <w:rsid w:val="00883786"/>
    <w:rsid w:val="00883A7D"/>
    <w:rsid w:val="00883CB0"/>
    <w:rsid w:val="00883D07"/>
    <w:rsid w:val="00883D73"/>
    <w:rsid w:val="0088419F"/>
    <w:rsid w:val="008842AB"/>
    <w:rsid w:val="00884367"/>
    <w:rsid w:val="00884534"/>
    <w:rsid w:val="008845CC"/>
    <w:rsid w:val="008847B5"/>
    <w:rsid w:val="00884A02"/>
    <w:rsid w:val="00884A83"/>
    <w:rsid w:val="00884C31"/>
    <w:rsid w:val="00884CA7"/>
    <w:rsid w:val="0088501E"/>
    <w:rsid w:val="00885129"/>
    <w:rsid w:val="00885158"/>
    <w:rsid w:val="00885169"/>
    <w:rsid w:val="008851AA"/>
    <w:rsid w:val="0088521A"/>
    <w:rsid w:val="008856E6"/>
    <w:rsid w:val="00885935"/>
    <w:rsid w:val="00885A96"/>
    <w:rsid w:val="00885B51"/>
    <w:rsid w:val="00886162"/>
    <w:rsid w:val="008862ED"/>
    <w:rsid w:val="008865B0"/>
    <w:rsid w:val="0088661A"/>
    <w:rsid w:val="00886752"/>
    <w:rsid w:val="0088675D"/>
    <w:rsid w:val="008867D3"/>
    <w:rsid w:val="00886844"/>
    <w:rsid w:val="008869F4"/>
    <w:rsid w:val="00886A07"/>
    <w:rsid w:val="00886CBE"/>
    <w:rsid w:val="00886EE1"/>
    <w:rsid w:val="008870C1"/>
    <w:rsid w:val="008871A1"/>
    <w:rsid w:val="008873B2"/>
    <w:rsid w:val="00887599"/>
    <w:rsid w:val="00887661"/>
    <w:rsid w:val="00887706"/>
    <w:rsid w:val="00887774"/>
    <w:rsid w:val="00887980"/>
    <w:rsid w:val="00887BA0"/>
    <w:rsid w:val="00887C5F"/>
    <w:rsid w:val="00887D82"/>
    <w:rsid w:val="00887E8D"/>
    <w:rsid w:val="00887EF3"/>
    <w:rsid w:val="00890091"/>
    <w:rsid w:val="008900AD"/>
    <w:rsid w:val="00890491"/>
    <w:rsid w:val="008905A7"/>
    <w:rsid w:val="00890809"/>
    <w:rsid w:val="00890867"/>
    <w:rsid w:val="00890C18"/>
    <w:rsid w:val="00890E0F"/>
    <w:rsid w:val="00890E37"/>
    <w:rsid w:val="00890EB7"/>
    <w:rsid w:val="00890FBF"/>
    <w:rsid w:val="00890FE4"/>
    <w:rsid w:val="00891229"/>
    <w:rsid w:val="00891389"/>
    <w:rsid w:val="0089160E"/>
    <w:rsid w:val="008916E3"/>
    <w:rsid w:val="00891785"/>
    <w:rsid w:val="00891AE6"/>
    <w:rsid w:val="00891C2F"/>
    <w:rsid w:val="00891C74"/>
    <w:rsid w:val="00891CD7"/>
    <w:rsid w:val="00891CEC"/>
    <w:rsid w:val="00891E1B"/>
    <w:rsid w:val="00891ECA"/>
    <w:rsid w:val="0089212F"/>
    <w:rsid w:val="008922B1"/>
    <w:rsid w:val="0089253F"/>
    <w:rsid w:val="00892593"/>
    <w:rsid w:val="008926AE"/>
    <w:rsid w:val="008926D9"/>
    <w:rsid w:val="00892889"/>
    <w:rsid w:val="0089289A"/>
    <w:rsid w:val="00892A4C"/>
    <w:rsid w:val="00892F24"/>
    <w:rsid w:val="00893203"/>
    <w:rsid w:val="0089320C"/>
    <w:rsid w:val="008932DC"/>
    <w:rsid w:val="0089338A"/>
    <w:rsid w:val="00893418"/>
    <w:rsid w:val="0089346F"/>
    <w:rsid w:val="0089355C"/>
    <w:rsid w:val="00893659"/>
    <w:rsid w:val="00893986"/>
    <w:rsid w:val="00893988"/>
    <w:rsid w:val="00893C4B"/>
    <w:rsid w:val="008941A2"/>
    <w:rsid w:val="008942D7"/>
    <w:rsid w:val="00894670"/>
    <w:rsid w:val="008946D2"/>
    <w:rsid w:val="00894779"/>
    <w:rsid w:val="008949E6"/>
    <w:rsid w:val="00894CC5"/>
    <w:rsid w:val="00894CDF"/>
    <w:rsid w:val="00894CE2"/>
    <w:rsid w:val="00894D18"/>
    <w:rsid w:val="00894D6C"/>
    <w:rsid w:val="00894ED5"/>
    <w:rsid w:val="00894EE8"/>
    <w:rsid w:val="00894FE5"/>
    <w:rsid w:val="008951A6"/>
    <w:rsid w:val="008952A4"/>
    <w:rsid w:val="008954CF"/>
    <w:rsid w:val="0089553B"/>
    <w:rsid w:val="008957BA"/>
    <w:rsid w:val="00895A21"/>
    <w:rsid w:val="00895B06"/>
    <w:rsid w:val="00895B4C"/>
    <w:rsid w:val="00895D59"/>
    <w:rsid w:val="00895DC4"/>
    <w:rsid w:val="00895DF3"/>
    <w:rsid w:val="00896369"/>
    <w:rsid w:val="008963E6"/>
    <w:rsid w:val="00896776"/>
    <w:rsid w:val="0089688D"/>
    <w:rsid w:val="008969AC"/>
    <w:rsid w:val="008969D2"/>
    <w:rsid w:val="008969D6"/>
    <w:rsid w:val="00896A0C"/>
    <w:rsid w:val="00896BF0"/>
    <w:rsid w:val="00896DAE"/>
    <w:rsid w:val="008970DB"/>
    <w:rsid w:val="00897249"/>
    <w:rsid w:val="00897322"/>
    <w:rsid w:val="00897331"/>
    <w:rsid w:val="00897505"/>
    <w:rsid w:val="00897641"/>
    <w:rsid w:val="00897750"/>
    <w:rsid w:val="00897772"/>
    <w:rsid w:val="0089796E"/>
    <w:rsid w:val="00897AAF"/>
    <w:rsid w:val="00897D15"/>
    <w:rsid w:val="008A0025"/>
    <w:rsid w:val="008A014D"/>
    <w:rsid w:val="008A0193"/>
    <w:rsid w:val="008A01C3"/>
    <w:rsid w:val="008A0343"/>
    <w:rsid w:val="008A0E5D"/>
    <w:rsid w:val="008A0FB4"/>
    <w:rsid w:val="008A10C9"/>
    <w:rsid w:val="008A11B7"/>
    <w:rsid w:val="008A124A"/>
    <w:rsid w:val="008A138A"/>
    <w:rsid w:val="008A1ADF"/>
    <w:rsid w:val="008A1B00"/>
    <w:rsid w:val="008A1C2B"/>
    <w:rsid w:val="008A1DB2"/>
    <w:rsid w:val="008A1E3D"/>
    <w:rsid w:val="008A1E5C"/>
    <w:rsid w:val="008A1E89"/>
    <w:rsid w:val="008A1FAC"/>
    <w:rsid w:val="008A21BB"/>
    <w:rsid w:val="008A2295"/>
    <w:rsid w:val="008A262B"/>
    <w:rsid w:val="008A26BE"/>
    <w:rsid w:val="008A27D7"/>
    <w:rsid w:val="008A2932"/>
    <w:rsid w:val="008A29B5"/>
    <w:rsid w:val="008A2B7F"/>
    <w:rsid w:val="008A2D10"/>
    <w:rsid w:val="008A2E39"/>
    <w:rsid w:val="008A2F25"/>
    <w:rsid w:val="008A2F72"/>
    <w:rsid w:val="008A317F"/>
    <w:rsid w:val="008A31CF"/>
    <w:rsid w:val="008A3217"/>
    <w:rsid w:val="008A3437"/>
    <w:rsid w:val="008A34DB"/>
    <w:rsid w:val="008A352D"/>
    <w:rsid w:val="008A358B"/>
    <w:rsid w:val="008A3688"/>
    <w:rsid w:val="008A37CE"/>
    <w:rsid w:val="008A3838"/>
    <w:rsid w:val="008A38E3"/>
    <w:rsid w:val="008A397A"/>
    <w:rsid w:val="008A39CD"/>
    <w:rsid w:val="008A3EAA"/>
    <w:rsid w:val="008A3EAB"/>
    <w:rsid w:val="008A3F7C"/>
    <w:rsid w:val="008A412B"/>
    <w:rsid w:val="008A474A"/>
    <w:rsid w:val="008A4B2F"/>
    <w:rsid w:val="008A54AE"/>
    <w:rsid w:val="008A5ABF"/>
    <w:rsid w:val="008A5AFB"/>
    <w:rsid w:val="008A5B36"/>
    <w:rsid w:val="008A5E34"/>
    <w:rsid w:val="008A5FE8"/>
    <w:rsid w:val="008A637D"/>
    <w:rsid w:val="008A659D"/>
    <w:rsid w:val="008A6A56"/>
    <w:rsid w:val="008A6A89"/>
    <w:rsid w:val="008A6B99"/>
    <w:rsid w:val="008A6CEE"/>
    <w:rsid w:val="008A6D63"/>
    <w:rsid w:val="008A6D97"/>
    <w:rsid w:val="008A6DEE"/>
    <w:rsid w:val="008A6F73"/>
    <w:rsid w:val="008A6FE1"/>
    <w:rsid w:val="008A7006"/>
    <w:rsid w:val="008A7061"/>
    <w:rsid w:val="008A70DE"/>
    <w:rsid w:val="008A7164"/>
    <w:rsid w:val="008A750C"/>
    <w:rsid w:val="008A76AA"/>
    <w:rsid w:val="008A77B9"/>
    <w:rsid w:val="008A7CDE"/>
    <w:rsid w:val="008A7DBB"/>
    <w:rsid w:val="008A7F9D"/>
    <w:rsid w:val="008B01CC"/>
    <w:rsid w:val="008B0426"/>
    <w:rsid w:val="008B066E"/>
    <w:rsid w:val="008B07CA"/>
    <w:rsid w:val="008B08D5"/>
    <w:rsid w:val="008B09C5"/>
    <w:rsid w:val="008B0A26"/>
    <w:rsid w:val="008B0A56"/>
    <w:rsid w:val="008B0D63"/>
    <w:rsid w:val="008B0D7C"/>
    <w:rsid w:val="008B0F28"/>
    <w:rsid w:val="008B10EC"/>
    <w:rsid w:val="008B11B0"/>
    <w:rsid w:val="008B1311"/>
    <w:rsid w:val="008B1363"/>
    <w:rsid w:val="008B1656"/>
    <w:rsid w:val="008B1DFE"/>
    <w:rsid w:val="008B1E3E"/>
    <w:rsid w:val="008B200B"/>
    <w:rsid w:val="008B248A"/>
    <w:rsid w:val="008B2847"/>
    <w:rsid w:val="008B29DF"/>
    <w:rsid w:val="008B2CF5"/>
    <w:rsid w:val="008B2DFD"/>
    <w:rsid w:val="008B2E4B"/>
    <w:rsid w:val="008B2E6C"/>
    <w:rsid w:val="008B2EC2"/>
    <w:rsid w:val="008B2FFA"/>
    <w:rsid w:val="008B3017"/>
    <w:rsid w:val="008B318D"/>
    <w:rsid w:val="008B327D"/>
    <w:rsid w:val="008B3291"/>
    <w:rsid w:val="008B3488"/>
    <w:rsid w:val="008B3758"/>
    <w:rsid w:val="008B37CF"/>
    <w:rsid w:val="008B389B"/>
    <w:rsid w:val="008B3A3C"/>
    <w:rsid w:val="008B3E0E"/>
    <w:rsid w:val="008B3FE2"/>
    <w:rsid w:val="008B3FFC"/>
    <w:rsid w:val="008B40B5"/>
    <w:rsid w:val="008B41A3"/>
    <w:rsid w:val="008B41E4"/>
    <w:rsid w:val="008B4264"/>
    <w:rsid w:val="008B43F1"/>
    <w:rsid w:val="008B44D5"/>
    <w:rsid w:val="008B463B"/>
    <w:rsid w:val="008B4889"/>
    <w:rsid w:val="008B4934"/>
    <w:rsid w:val="008B496A"/>
    <w:rsid w:val="008B4CAC"/>
    <w:rsid w:val="008B4FE0"/>
    <w:rsid w:val="008B5256"/>
    <w:rsid w:val="008B5763"/>
    <w:rsid w:val="008B5A42"/>
    <w:rsid w:val="008B5A8F"/>
    <w:rsid w:val="008B5CEC"/>
    <w:rsid w:val="008B5FA6"/>
    <w:rsid w:val="008B62F5"/>
    <w:rsid w:val="008B66A3"/>
    <w:rsid w:val="008B68F9"/>
    <w:rsid w:val="008B69C7"/>
    <w:rsid w:val="008B6A9C"/>
    <w:rsid w:val="008B6B11"/>
    <w:rsid w:val="008B6B17"/>
    <w:rsid w:val="008B6D92"/>
    <w:rsid w:val="008B6DEB"/>
    <w:rsid w:val="008B6E38"/>
    <w:rsid w:val="008B6E96"/>
    <w:rsid w:val="008B6FDC"/>
    <w:rsid w:val="008B709B"/>
    <w:rsid w:val="008B70F9"/>
    <w:rsid w:val="008B742E"/>
    <w:rsid w:val="008B756B"/>
    <w:rsid w:val="008B7629"/>
    <w:rsid w:val="008B7736"/>
    <w:rsid w:val="008B7837"/>
    <w:rsid w:val="008B798D"/>
    <w:rsid w:val="008B7A75"/>
    <w:rsid w:val="008C01E7"/>
    <w:rsid w:val="008C02CD"/>
    <w:rsid w:val="008C06BA"/>
    <w:rsid w:val="008C086A"/>
    <w:rsid w:val="008C0B9A"/>
    <w:rsid w:val="008C0D4F"/>
    <w:rsid w:val="008C0EAC"/>
    <w:rsid w:val="008C0EF9"/>
    <w:rsid w:val="008C0FF7"/>
    <w:rsid w:val="008C1057"/>
    <w:rsid w:val="008C132A"/>
    <w:rsid w:val="008C171C"/>
    <w:rsid w:val="008C1845"/>
    <w:rsid w:val="008C184B"/>
    <w:rsid w:val="008C1947"/>
    <w:rsid w:val="008C19CB"/>
    <w:rsid w:val="008C1A49"/>
    <w:rsid w:val="008C1AC2"/>
    <w:rsid w:val="008C1B4A"/>
    <w:rsid w:val="008C1D03"/>
    <w:rsid w:val="008C1E47"/>
    <w:rsid w:val="008C1F5C"/>
    <w:rsid w:val="008C1FE5"/>
    <w:rsid w:val="008C202B"/>
    <w:rsid w:val="008C24E7"/>
    <w:rsid w:val="008C253E"/>
    <w:rsid w:val="008C2659"/>
    <w:rsid w:val="008C2A45"/>
    <w:rsid w:val="008C2B62"/>
    <w:rsid w:val="008C2C5D"/>
    <w:rsid w:val="008C2D2B"/>
    <w:rsid w:val="008C2EAC"/>
    <w:rsid w:val="008C2F17"/>
    <w:rsid w:val="008C3093"/>
    <w:rsid w:val="008C319A"/>
    <w:rsid w:val="008C338A"/>
    <w:rsid w:val="008C33A6"/>
    <w:rsid w:val="008C3852"/>
    <w:rsid w:val="008C3A27"/>
    <w:rsid w:val="008C3B66"/>
    <w:rsid w:val="008C3CA3"/>
    <w:rsid w:val="008C3DAF"/>
    <w:rsid w:val="008C3F68"/>
    <w:rsid w:val="008C40B8"/>
    <w:rsid w:val="008C4308"/>
    <w:rsid w:val="008C43FB"/>
    <w:rsid w:val="008C445F"/>
    <w:rsid w:val="008C461C"/>
    <w:rsid w:val="008C472F"/>
    <w:rsid w:val="008C4AFC"/>
    <w:rsid w:val="008C4CC5"/>
    <w:rsid w:val="008C50B9"/>
    <w:rsid w:val="008C546D"/>
    <w:rsid w:val="008C56E3"/>
    <w:rsid w:val="008C56FE"/>
    <w:rsid w:val="008C57FD"/>
    <w:rsid w:val="008C5880"/>
    <w:rsid w:val="008C5978"/>
    <w:rsid w:val="008C5B4E"/>
    <w:rsid w:val="008C5BA0"/>
    <w:rsid w:val="008C619C"/>
    <w:rsid w:val="008C626D"/>
    <w:rsid w:val="008C64A4"/>
    <w:rsid w:val="008C6513"/>
    <w:rsid w:val="008C6623"/>
    <w:rsid w:val="008C6760"/>
    <w:rsid w:val="008C6A3C"/>
    <w:rsid w:val="008C6D1B"/>
    <w:rsid w:val="008C6DB2"/>
    <w:rsid w:val="008C6F60"/>
    <w:rsid w:val="008C70C5"/>
    <w:rsid w:val="008C7282"/>
    <w:rsid w:val="008C72E9"/>
    <w:rsid w:val="008C72F5"/>
    <w:rsid w:val="008C7528"/>
    <w:rsid w:val="008C787F"/>
    <w:rsid w:val="008C78AD"/>
    <w:rsid w:val="008C7A8E"/>
    <w:rsid w:val="008C7B4F"/>
    <w:rsid w:val="008C7D18"/>
    <w:rsid w:val="008C7E06"/>
    <w:rsid w:val="008C7F01"/>
    <w:rsid w:val="008D003A"/>
    <w:rsid w:val="008D02FD"/>
    <w:rsid w:val="008D03C6"/>
    <w:rsid w:val="008D0488"/>
    <w:rsid w:val="008D04EF"/>
    <w:rsid w:val="008D0783"/>
    <w:rsid w:val="008D0929"/>
    <w:rsid w:val="008D0979"/>
    <w:rsid w:val="008D09E9"/>
    <w:rsid w:val="008D0A24"/>
    <w:rsid w:val="008D0B71"/>
    <w:rsid w:val="008D0CE1"/>
    <w:rsid w:val="008D0CEE"/>
    <w:rsid w:val="008D1016"/>
    <w:rsid w:val="008D1057"/>
    <w:rsid w:val="008D124B"/>
    <w:rsid w:val="008D124D"/>
    <w:rsid w:val="008D14AA"/>
    <w:rsid w:val="008D1F2A"/>
    <w:rsid w:val="008D1FF1"/>
    <w:rsid w:val="008D22AE"/>
    <w:rsid w:val="008D24B6"/>
    <w:rsid w:val="008D2523"/>
    <w:rsid w:val="008D26E6"/>
    <w:rsid w:val="008D28CE"/>
    <w:rsid w:val="008D28E8"/>
    <w:rsid w:val="008D2937"/>
    <w:rsid w:val="008D2A8E"/>
    <w:rsid w:val="008D2C63"/>
    <w:rsid w:val="008D2E11"/>
    <w:rsid w:val="008D2E5B"/>
    <w:rsid w:val="008D2FB0"/>
    <w:rsid w:val="008D2FDB"/>
    <w:rsid w:val="008D319C"/>
    <w:rsid w:val="008D3578"/>
    <w:rsid w:val="008D3758"/>
    <w:rsid w:val="008D3C46"/>
    <w:rsid w:val="008D3FC6"/>
    <w:rsid w:val="008D40CE"/>
    <w:rsid w:val="008D4241"/>
    <w:rsid w:val="008D42C2"/>
    <w:rsid w:val="008D43BD"/>
    <w:rsid w:val="008D4539"/>
    <w:rsid w:val="008D4647"/>
    <w:rsid w:val="008D46A7"/>
    <w:rsid w:val="008D472F"/>
    <w:rsid w:val="008D4901"/>
    <w:rsid w:val="008D4986"/>
    <w:rsid w:val="008D49E5"/>
    <w:rsid w:val="008D4AD9"/>
    <w:rsid w:val="008D5465"/>
    <w:rsid w:val="008D585C"/>
    <w:rsid w:val="008D59FB"/>
    <w:rsid w:val="008D5B0A"/>
    <w:rsid w:val="008D5C29"/>
    <w:rsid w:val="008D5EEE"/>
    <w:rsid w:val="008D5F61"/>
    <w:rsid w:val="008D5FF9"/>
    <w:rsid w:val="008D6114"/>
    <w:rsid w:val="008D64AD"/>
    <w:rsid w:val="008D65FD"/>
    <w:rsid w:val="008D6830"/>
    <w:rsid w:val="008D696B"/>
    <w:rsid w:val="008D6AD2"/>
    <w:rsid w:val="008D6C4D"/>
    <w:rsid w:val="008D6DA0"/>
    <w:rsid w:val="008D74D7"/>
    <w:rsid w:val="008D77FF"/>
    <w:rsid w:val="008D7844"/>
    <w:rsid w:val="008D7A05"/>
    <w:rsid w:val="008D7B33"/>
    <w:rsid w:val="008D7BF5"/>
    <w:rsid w:val="008D7CF4"/>
    <w:rsid w:val="008D7D05"/>
    <w:rsid w:val="008E026C"/>
    <w:rsid w:val="008E034F"/>
    <w:rsid w:val="008E0389"/>
    <w:rsid w:val="008E0453"/>
    <w:rsid w:val="008E04CB"/>
    <w:rsid w:val="008E0797"/>
    <w:rsid w:val="008E0897"/>
    <w:rsid w:val="008E0B78"/>
    <w:rsid w:val="008E0D37"/>
    <w:rsid w:val="008E0E3C"/>
    <w:rsid w:val="008E0FA0"/>
    <w:rsid w:val="008E10CF"/>
    <w:rsid w:val="008E12A7"/>
    <w:rsid w:val="008E140F"/>
    <w:rsid w:val="008E14CB"/>
    <w:rsid w:val="008E15B7"/>
    <w:rsid w:val="008E15C4"/>
    <w:rsid w:val="008E18C5"/>
    <w:rsid w:val="008E1A45"/>
    <w:rsid w:val="008E1B3E"/>
    <w:rsid w:val="008E1BE4"/>
    <w:rsid w:val="008E1BEB"/>
    <w:rsid w:val="008E1F45"/>
    <w:rsid w:val="008E2064"/>
    <w:rsid w:val="008E212F"/>
    <w:rsid w:val="008E2172"/>
    <w:rsid w:val="008E2178"/>
    <w:rsid w:val="008E2220"/>
    <w:rsid w:val="008E23EC"/>
    <w:rsid w:val="008E249E"/>
    <w:rsid w:val="008E26A1"/>
    <w:rsid w:val="008E2846"/>
    <w:rsid w:val="008E28E8"/>
    <w:rsid w:val="008E2A74"/>
    <w:rsid w:val="008E2ABD"/>
    <w:rsid w:val="008E2C05"/>
    <w:rsid w:val="008E2C45"/>
    <w:rsid w:val="008E2C61"/>
    <w:rsid w:val="008E2C9F"/>
    <w:rsid w:val="008E2D5F"/>
    <w:rsid w:val="008E2E1B"/>
    <w:rsid w:val="008E2F12"/>
    <w:rsid w:val="008E3087"/>
    <w:rsid w:val="008E309A"/>
    <w:rsid w:val="008E30B2"/>
    <w:rsid w:val="008E3114"/>
    <w:rsid w:val="008E317A"/>
    <w:rsid w:val="008E31B0"/>
    <w:rsid w:val="008E32A4"/>
    <w:rsid w:val="008E32D9"/>
    <w:rsid w:val="008E3655"/>
    <w:rsid w:val="008E37E9"/>
    <w:rsid w:val="008E37F3"/>
    <w:rsid w:val="008E398C"/>
    <w:rsid w:val="008E39B1"/>
    <w:rsid w:val="008E39C3"/>
    <w:rsid w:val="008E3A51"/>
    <w:rsid w:val="008E3CA9"/>
    <w:rsid w:val="008E3CE1"/>
    <w:rsid w:val="008E3D74"/>
    <w:rsid w:val="008E4055"/>
    <w:rsid w:val="008E428D"/>
    <w:rsid w:val="008E48D7"/>
    <w:rsid w:val="008E4AE4"/>
    <w:rsid w:val="008E4F31"/>
    <w:rsid w:val="008E530E"/>
    <w:rsid w:val="008E539B"/>
    <w:rsid w:val="008E546E"/>
    <w:rsid w:val="008E5565"/>
    <w:rsid w:val="008E5601"/>
    <w:rsid w:val="008E5681"/>
    <w:rsid w:val="008E56A1"/>
    <w:rsid w:val="008E58EF"/>
    <w:rsid w:val="008E59E2"/>
    <w:rsid w:val="008E5B9B"/>
    <w:rsid w:val="008E5BFB"/>
    <w:rsid w:val="008E5CC1"/>
    <w:rsid w:val="008E5D75"/>
    <w:rsid w:val="008E5ED1"/>
    <w:rsid w:val="008E5F08"/>
    <w:rsid w:val="008E5F9C"/>
    <w:rsid w:val="008E6156"/>
    <w:rsid w:val="008E6188"/>
    <w:rsid w:val="008E6381"/>
    <w:rsid w:val="008E6400"/>
    <w:rsid w:val="008E6553"/>
    <w:rsid w:val="008E66EE"/>
    <w:rsid w:val="008E677B"/>
    <w:rsid w:val="008E68E8"/>
    <w:rsid w:val="008E6926"/>
    <w:rsid w:val="008E6A15"/>
    <w:rsid w:val="008E6DA2"/>
    <w:rsid w:val="008E6E59"/>
    <w:rsid w:val="008E6F03"/>
    <w:rsid w:val="008E7305"/>
    <w:rsid w:val="008E73F4"/>
    <w:rsid w:val="008E7850"/>
    <w:rsid w:val="008E7978"/>
    <w:rsid w:val="008E79B4"/>
    <w:rsid w:val="008E7C8C"/>
    <w:rsid w:val="008E7EE9"/>
    <w:rsid w:val="008E7F6E"/>
    <w:rsid w:val="008E7FFD"/>
    <w:rsid w:val="008F0193"/>
    <w:rsid w:val="008F0215"/>
    <w:rsid w:val="008F026C"/>
    <w:rsid w:val="008F0499"/>
    <w:rsid w:val="008F0577"/>
    <w:rsid w:val="008F058F"/>
    <w:rsid w:val="008F0822"/>
    <w:rsid w:val="008F0C4E"/>
    <w:rsid w:val="008F0D82"/>
    <w:rsid w:val="008F0EB4"/>
    <w:rsid w:val="008F1243"/>
    <w:rsid w:val="008F139D"/>
    <w:rsid w:val="008F1439"/>
    <w:rsid w:val="008F1472"/>
    <w:rsid w:val="008F153D"/>
    <w:rsid w:val="008F1564"/>
    <w:rsid w:val="008F1637"/>
    <w:rsid w:val="008F1646"/>
    <w:rsid w:val="008F189D"/>
    <w:rsid w:val="008F1C6E"/>
    <w:rsid w:val="008F1C79"/>
    <w:rsid w:val="008F1D1C"/>
    <w:rsid w:val="008F1E78"/>
    <w:rsid w:val="008F1ECF"/>
    <w:rsid w:val="008F1FFC"/>
    <w:rsid w:val="008F24A0"/>
    <w:rsid w:val="008F27EA"/>
    <w:rsid w:val="008F2846"/>
    <w:rsid w:val="008F286C"/>
    <w:rsid w:val="008F299A"/>
    <w:rsid w:val="008F301B"/>
    <w:rsid w:val="008F307F"/>
    <w:rsid w:val="008F3488"/>
    <w:rsid w:val="008F3610"/>
    <w:rsid w:val="008F3B38"/>
    <w:rsid w:val="008F3BD6"/>
    <w:rsid w:val="008F3C5C"/>
    <w:rsid w:val="008F3F7E"/>
    <w:rsid w:val="008F415A"/>
    <w:rsid w:val="008F4187"/>
    <w:rsid w:val="008F42AD"/>
    <w:rsid w:val="008F439F"/>
    <w:rsid w:val="008F4441"/>
    <w:rsid w:val="008F48B9"/>
    <w:rsid w:val="008F4A7E"/>
    <w:rsid w:val="008F5097"/>
    <w:rsid w:val="008F522C"/>
    <w:rsid w:val="008F525D"/>
    <w:rsid w:val="008F5589"/>
    <w:rsid w:val="008F5726"/>
    <w:rsid w:val="008F57B4"/>
    <w:rsid w:val="008F58F0"/>
    <w:rsid w:val="008F5948"/>
    <w:rsid w:val="008F5950"/>
    <w:rsid w:val="008F5BBB"/>
    <w:rsid w:val="008F5CDA"/>
    <w:rsid w:val="008F6034"/>
    <w:rsid w:val="008F604F"/>
    <w:rsid w:val="008F62D5"/>
    <w:rsid w:val="008F6444"/>
    <w:rsid w:val="008F64C7"/>
    <w:rsid w:val="008F64FE"/>
    <w:rsid w:val="008F674B"/>
    <w:rsid w:val="008F6DA2"/>
    <w:rsid w:val="008F6E99"/>
    <w:rsid w:val="008F6FD5"/>
    <w:rsid w:val="008F7171"/>
    <w:rsid w:val="008F74D7"/>
    <w:rsid w:val="008F750D"/>
    <w:rsid w:val="008F7542"/>
    <w:rsid w:val="008F7588"/>
    <w:rsid w:val="008F7746"/>
    <w:rsid w:val="008F7769"/>
    <w:rsid w:val="008F78B0"/>
    <w:rsid w:val="008F7C3A"/>
    <w:rsid w:val="008F7F0F"/>
    <w:rsid w:val="009001FB"/>
    <w:rsid w:val="0090021C"/>
    <w:rsid w:val="009002CF"/>
    <w:rsid w:val="009003DD"/>
    <w:rsid w:val="00900634"/>
    <w:rsid w:val="009006B3"/>
    <w:rsid w:val="00900BAE"/>
    <w:rsid w:val="00900C39"/>
    <w:rsid w:val="00900CC1"/>
    <w:rsid w:val="00900D92"/>
    <w:rsid w:val="00900F32"/>
    <w:rsid w:val="00900F7B"/>
    <w:rsid w:val="00901378"/>
    <w:rsid w:val="00901513"/>
    <w:rsid w:val="00901694"/>
    <w:rsid w:val="00901D18"/>
    <w:rsid w:val="00901D85"/>
    <w:rsid w:val="0090202F"/>
    <w:rsid w:val="0090207C"/>
    <w:rsid w:val="009020F1"/>
    <w:rsid w:val="00902280"/>
    <w:rsid w:val="0090238F"/>
    <w:rsid w:val="0090240E"/>
    <w:rsid w:val="00902419"/>
    <w:rsid w:val="00902458"/>
    <w:rsid w:val="00902529"/>
    <w:rsid w:val="009026DC"/>
    <w:rsid w:val="00902A15"/>
    <w:rsid w:val="00902A22"/>
    <w:rsid w:val="00902D4A"/>
    <w:rsid w:val="00902D7D"/>
    <w:rsid w:val="00902D89"/>
    <w:rsid w:val="00902E5A"/>
    <w:rsid w:val="00902FF0"/>
    <w:rsid w:val="00903120"/>
    <w:rsid w:val="00903533"/>
    <w:rsid w:val="00903576"/>
    <w:rsid w:val="009037B6"/>
    <w:rsid w:val="0090391A"/>
    <w:rsid w:val="00903930"/>
    <w:rsid w:val="00903962"/>
    <w:rsid w:val="00903C04"/>
    <w:rsid w:val="00903CF1"/>
    <w:rsid w:val="00903D98"/>
    <w:rsid w:val="00903E0E"/>
    <w:rsid w:val="00903FA5"/>
    <w:rsid w:val="00903FD8"/>
    <w:rsid w:val="00904523"/>
    <w:rsid w:val="00904660"/>
    <w:rsid w:val="0090479D"/>
    <w:rsid w:val="009047FB"/>
    <w:rsid w:val="0090492B"/>
    <w:rsid w:val="009049F8"/>
    <w:rsid w:val="00904ADB"/>
    <w:rsid w:val="00904B45"/>
    <w:rsid w:val="00904B9E"/>
    <w:rsid w:val="00904D35"/>
    <w:rsid w:val="00904DEE"/>
    <w:rsid w:val="0090519C"/>
    <w:rsid w:val="009052C8"/>
    <w:rsid w:val="009053C8"/>
    <w:rsid w:val="00905665"/>
    <w:rsid w:val="00905733"/>
    <w:rsid w:val="0090574B"/>
    <w:rsid w:val="009058ED"/>
    <w:rsid w:val="00905A53"/>
    <w:rsid w:val="00905AF9"/>
    <w:rsid w:val="00905D90"/>
    <w:rsid w:val="00905E7A"/>
    <w:rsid w:val="0090605F"/>
    <w:rsid w:val="00906091"/>
    <w:rsid w:val="009060B1"/>
    <w:rsid w:val="0090619E"/>
    <w:rsid w:val="00906496"/>
    <w:rsid w:val="00906646"/>
    <w:rsid w:val="0090694C"/>
    <w:rsid w:val="00906AE8"/>
    <w:rsid w:val="00906C10"/>
    <w:rsid w:val="00906F1F"/>
    <w:rsid w:val="00906FA9"/>
    <w:rsid w:val="00906FC1"/>
    <w:rsid w:val="0090701D"/>
    <w:rsid w:val="00907126"/>
    <w:rsid w:val="009071A3"/>
    <w:rsid w:val="009072CB"/>
    <w:rsid w:val="0090748D"/>
    <w:rsid w:val="0090787D"/>
    <w:rsid w:val="00907BA9"/>
    <w:rsid w:val="00907C45"/>
    <w:rsid w:val="00907F82"/>
    <w:rsid w:val="00910272"/>
    <w:rsid w:val="009102D9"/>
    <w:rsid w:val="0091043C"/>
    <w:rsid w:val="009105DD"/>
    <w:rsid w:val="009105FB"/>
    <w:rsid w:val="00910652"/>
    <w:rsid w:val="00910A33"/>
    <w:rsid w:val="00910BA2"/>
    <w:rsid w:val="00910BFC"/>
    <w:rsid w:val="00910E99"/>
    <w:rsid w:val="00911136"/>
    <w:rsid w:val="009111BD"/>
    <w:rsid w:val="009112E8"/>
    <w:rsid w:val="0091148C"/>
    <w:rsid w:val="00911538"/>
    <w:rsid w:val="0091153E"/>
    <w:rsid w:val="0091193F"/>
    <w:rsid w:val="00911C2C"/>
    <w:rsid w:val="00911CDD"/>
    <w:rsid w:val="00911DB6"/>
    <w:rsid w:val="00911DE0"/>
    <w:rsid w:val="00911E05"/>
    <w:rsid w:val="00911EAA"/>
    <w:rsid w:val="00911EDC"/>
    <w:rsid w:val="00911F14"/>
    <w:rsid w:val="0091206D"/>
    <w:rsid w:val="009125C8"/>
    <w:rsid w:val="00912634"/>
    <w:rsid w:val="009126BA"/>
    <w:rsid w:val="00912776"/>
    <w:rsid w:val="0091298A"/>
    <w:rsid w:val="00912AB1"/>
    <w:rsid w:val="00912BA7"/>
    <w:rsid w:val="00912FC2"/>
    <w:rsid w:val="00913009"/>
    <w:rsid w:val="009131CD"/>
    <w:rsid w:val="00913205"/>
    <w:rsid w:val="009132F8"/>
    <w:rsid w:val="009134FD"/>
    <w:rsid w:val="009134FF"/>
    <w:rsid w:val="009139CD"/>
    <w:rsid w:val="00913A99"/>
    <w:rsid w:val="00913B0B"/>
    <w:rsid w:val="00913BB3"/>
    <w:rsid w:val="00913DA2"/>
    <w:rsid w:val="0091410D"/>
    <w:rsid w:val="0091432A"/>
    <w:rsid w:val="0091483A"/>
    <w:rsid w:val="00914C5B"/>
    <w:rsid w:val="009152D6"/>
    <w:rsid w:val="009152E6"/>
    <w:rsid w:val="0091530A"/>
    <w:rsid w:val="0091533C"/>
    <w:rsid w:val="009153D5"/>
    <w:rsid w:val="0091541F"/>
    <w:rsid w:val="009156D5"/>
    <w:rsid w:val="00915948"/>
    <w:rsid w:val="009159AF"/>
    <w:rsid w:val="009159EA"/>
    <w:rsid w:val="00915B09"/>
    <w:rsid w:val="00915C85"/>
    <w:rsid w:val="00915DE2"/>
    <w:rsid w:val="00915E72"/>
    <w:rsid w:val="009160E9"/>
    <w:rsid w:val="009161DD"/>
    <w:rsid w:val="009163C9"/>
    <w:rsid w:val="009163F2"/>
    <w:rsid w:val="009165BC"/>
    <w:rsid w:val="00916795"/>
    <w:rsid w:val="00916ACB"/>
    <w:rsid w:val="00916D76"/>
    <w:rsid w:val="00916EBA"/>
    <w:rsid w:val="00916F16"/>
    <w:rsid w:val="009171C1"/>
    <w:rsid w:val="009171FC"/>
    <w:rsid w:val="009173DC"/>
    <w:rsid w:val="0091742C"/>
    <w:rsid w:val="00917524"/>
    <w:rsid w:val="009175AB"/>
    <w:rsid w:val="0091792F"/>
    <w:rsid w:val="0091799D"/>
    <w:rsid w:val="00917A4F"/>
    <w:rsid w:val="00917A8C"/>
    <w:rsid w:val="00917AE8"/>
    <w:rsid w:val="00917CE4"/>
    <w:rsid w:val="00917D3C"/>
    <w:rsid w:val="0092038C"/>
    <w:rsid w:val="009204B7"/>
    <w:rsid w:val="009205C1"/>
    <w:rsid w:val="009205EB"/>
    <w:rsid w:val="0092065F"/>
    <w:rsid w:val="00920715"/>
    <w:rsid w:val="009207F8"/>
    <w:rsid w:val="009208ED"/>
    <w:rsid w:val="0092097C"/>
    <w:rsid w:val="00920B00"/>
    <w:rsid w:val="00920B43"/>
    <w:rsid w:val="00920BC8"/>
    <w:rsid w:val="00920C04"/>
    <w:rsid w:val="00920EE1"/>
    <w:rsid w:val="00921009"/>
    <w:rsid w:val="00921363"/>
    <w:rsid w:val="00921571"/>
    <w:rsid w:val="00921650"/>
    <w:rsid w:val="00921701"/>
    <w:rsid w:val="00921792"/>
    <w:rsid w:val="00921A95"/>
    <w:rsid w:val="00921B72"/>
    <w:rsid w:val="00921E58"/>
    <w:rsid w:val="00921E95"/>
    <w:rsid w:val="00922020"/>
    <w:rsid w:val="00922049"/>
    <w:rsid w:val="009220E9"/>
    <w:rsid w:val="0092216E"/>
    <w:rsid w:val="009222D0"/>
    <w:rsid w:val="009222F2"/>
    <w:rsid w:val="0092231A"/>
    <w:rsid w:val="00922368"/>
    <w:rsid w:val="009228C8"/>
    <w:rsid w:val="00922950"/>
    <w:rsid w:val="00922A15"/>
    <w:rsid w:val="00922A68"/>
    <w:rsid w:val="00922B0B"/>
    <w:rsid w:val="00922BF4"/>
    <w:rsid w:val="00922DD6"/>
    <w:rsid w:val="00922E00"/>
    <w:rsid w:val="00922E11"/>
    <w:rsid w:val="00922E8F"/>
    <w:rsid w:val="00922FF0"/>
    <w:rsid w:val="0092311C"/>
    <w:rsid w:val="0092323D"/>
    <w:rsid w:val="009232E9"/>
    <w:rsid w:val="0092338C"/>
    <w:rsid w:val="00923392"/>
    <w:rsid w:val="009238DC"/>
    <w:rsid w:val="00923B1C"/>
    <w:rsid w:val="00923C0F"/>
    <w:rsid w:val="00923D66"/>
    <w:rsid w:val="00923D99"/>
    <w:rsid w:val="0092416A"/>
    <w:rsid w:val="009241A0"/>
    <w:rsid w:val="00924348"/>
    <w:rsid w:val="009243C0"/>
    <w:rsid w:val="0092477F"/>
    <w:rsid w:val="0092499B"/>
    <w:rsid w:val="00924B35"/>
    <w:rsid w:val="00924BF6"/>
    <w:rsid w:val="00924C2E"/>
    <w:rsid w:val="00924E5A"/>
    <w:rsid w:val="00924FE9"/>
    <w:rsid w:val="0092521B"/>
    <w:rsid w:val="009254D7"/>
    <w:rsid w:val="00925500"/>
    <w:rsid w:val="0092552A"/>
    <w:rsid w:val="009255C5"/>
    <w:rsid w:val="0092578A"/>
    <w:rsid w:val="009257B3"/>
    <w:rsid w:val="00925802"/>
    <w:rsid w:val="009258F5"/>
    <w:rsid w:val="009259BA"/>
    <w:rsid w:val="00925AD6"/>
    <w:rsid w:val="00925D63"/>
    <w:rsid w:val="0092607B"/>
    <w:rsid w:val="0092614F"/>
    <w:rsid w:val="0092650E"/>
    <w:rsid w:val="0092661F"/>
    <w:rsid w:val="0092668C"/>
    <w:rsid w:val="00926923"/>
    <w:rsid w:val="00926D5F"/>
    <w:rsid w:val="00926D8C"/>
    <w:rsid w:val="00927257"/>
    <w:rsid w:val="009274A2"/>
    <w:rsid w:val="00927513"/>
    <w:rsid w:val="009275FB"/>
    <w:rsid w:val="009276C3"/>
    <w:rsid w:val="009278E1"/>
    <w:rsid w:val="00927975"/>
    <w:rsid w:val="00927A2E"/>
    <w:rsid w:val="00927D19"/>
    <w:rsid w:val="00927D2F"/>
    <w:rsid w:val="009301FF"/>
    <w:rsid w:val="009302C2"/>
    <w:rsid w:val="00930414"/>
    <w:rsid w:val="00930453"/>
    <w:rsid w:val="00930572"/>
    <w:rsid w:val="0093061D"/>
    <w:rsid w:val="00930703"/>
    <w:rsid w:val="009308DD"/>
    <w:rsid w:val="00930A61"/>
    <w:rsid w:val="00930C59"/>
    <w:rsid w:val="00930E96"/>
    <w:rsid w:val="00931106"/>
    <w:rsid w:val="00931160"/>
    <w:rsid w:val="00931284"/>
    <w:rsid w:val="0093135C"/>
    <w:rsid w:val="0093136E"/>
    <w:rsid w:val="0093146D"/>
    <w:rsid w:val="00931923"/>
    <w:rsid w:val="00931A1D"/>
    <w:rsid w:val="00931B65"/>
    <w:rsid w:val="00931EE4"/>
    <w:rsid w:val="00932094"/>
    <w:rsid w:val="00932098"/>
    <w:rsid w:val="009322D5"/>
    <w:rsid w:val="00932356"/>
    <w:rsid w:val="009323A3"/>
    <w:rsid w:val="00932489"/>
    <w:rsid w:val="00932633"/>
    <w:rsid w:val="00932F33"/>
    <w:rsid w:val="00932FEF"/>
    <w:rsid w:val="00933197"/>
    <w:rsid w:val="009334A9"/>
    <w:rsid w:val="009336A7"/>
    <w:rsid w:val="0093377A"/>
    <w:rsid w:val="00933A5F"/>
    <w:rsid w:val="00933AD4"/>
    <w:rsid w:val="00933C98"/>
    <w:rsid w:val="00933E12"/>
    <w:rsid w:val="00933E63"/>
    <w:rsid w:val="00933F04"/>
    <w:rsid w:val="00933F34"/>
    <w:rsid w:val="009342EE"/>
    <w:rsid w:val="00934529"/>
    <w:rsid w:val="00934587"/>
    <w:rsid w:val="0093482C"/>
    <w:rsid w:val="009348E3"/>
    <w:rsid w:val="0093492D"/>
    <w:rsid w:val="00934BB9"/>
    <w:rsid w:val="00934FF8"/>
    <w:rsid w:val="0093504F"/>
    <w:rsid w:val="009350DB"/>
    <w:rsid w:val="00935110"/>
    <w:rsid w:val="00935156"/>
    <w:rsid w:val="00935211"/>
    <w:rsid w:val="009352C2"/>
    <w:rsid w:val="009354CF"/>
    <w:rsid w:val="00935761"/>
    <w:rsid w:val="009359C3"/>
    <w:rsid w:val="00935A3B"/>
    <w:rsid w:val="00935C73"/>
    <w:rsid w:val="00935CF3"/>
    <w:rsid w:val="00935D37"/>
    <w:rsid w:val="009360F9"/>
    <w:rsid w:val="00936140"/>
    <w:rsid w:val="009361F0"/>
    <w:rsid w:val="00936228"/>
    <w:rsid w:val="00936808"/>
    <w:rsid w:val="009368C8"/>
    <w:rsid w:val="009368F6"/>
    <w:rsid w:val="00936B96"/>
    <w:rsid w:val="00936BA2"/>
    <w:rsid w:val="00936D2A"/>
    <w:rsid w:val="00936E0B"/>
    <w:rsid w:val="00937173"/>
    <w:rsid w:val="00937322"/>
    <w:rsid w:val="009373DE"/>
    <w:rsid w:val="0093740E"/>
    <w:rsid w:val="009375CB"/>
    <w:rsid w:val="0093798B"/>
    <w:rsid w:val="00937EE0"/>
    <w:rsid w:val="00940160"/>
    <w:rsid w:val="009401F5"/>
    <w:rsid w:val="009403AC"/>
    <w:rsid w:val="009408C7"/>
    <w:rsid w:val="00940900"/>
    <w:rsid w:val="00940AEE"/>
    <w:rsid w:val="00940C13"/>
    <w:rsid w:val="00940C67"/>
    <w:rsid w:val="00941085"/>
    <w:rsid w:val="009411E3"/>
    <w:rsid w:val="00941636"/>
    <w:rsid w:val="009416B7"/>
    <w:rsid w:val="009417CD"/>
    <w:rsid w:val="00941821"/>
    <w:rsid w:val="00941946"/>
    <w:rsid w:val="00941A45"/>
    <w:rsid w:val="00941B34"/>
    <w:rsid w:val="00941BA6"/>
    <w:rsid w:val="00941D64"/>
    <w:rsid w:val="00941D9F"/>
    <w:rsid w:val="00941F2B"/>
    <w:rsid w:val="0094212F"/>
    <w:rsid w:val="00942131"/>
    <w:rsid w:val="0094220F"/>
    <w:rsid w:val="0094247A"/>
    <w:rsid w:val="00942590"/>
    <w:rsid w:val="0094275F"/>
    <w:rsid w:val="00942855"/>
    <w:rsid w:val="00942919"/>
    <w:rsid w:val="00942930"/>
    <w:rsid w:val="00942A5D"/>
    <w:rsid w:val="00942B18"/>
    <w:rsid w:val="00942BED"/>
    <w:rsid w:val="00942C4E"/>
    <w:rsid w:val="00942C56"/>
    <w:rsid w:val="00942D06"/>
    <w:rsid w:val="00942E12"/>
    <w:rsid w:val="00942E41"/>
    <w:rsid w:val="00942FB3"/>
    <w:rsid w:val="00942FF3"/>
    <w:rsid w:val="00943089"/>
    <w:rsid w:val="009431FA"/>
    <w:rsid w:val="00943209"/>
    <w:rsid w:val="00943258"/>
    <w:rsid w:val="0094360D"/>
    <w:rsid w:val="0094362A"/>
    <w:rsid w:val="00943798"/>
    <w:rsid w:val="00943859"/>
    <w:rsid w:val="00943A8C"/>
    <w:rsid w:val="00943BAA"/>
    <w:rsid w:val="00943E56"/>
    <w:rsid w:val="00944152"/>
    <w:rsid w:val="00944277"/>
    <w:rsid w:val="009443B1"/>
    <w:rsid w:val="009443E4"/>
    <w:rsid w:val="00944438"/>
    <w:rsid w:val="009446C1"/>
    <w:rsid w:val="0094470F"/>
    <w:rsid w:val="00945060"/>
    <w:rsid w:val="0094524D"/>
    <w:rsid w:val="0094527E"/>
    <w:rsid w:val="00945553"/>
    <w:rsid w:val="009456AF"/>
    <w:rsid w:val="00945814"/>
    <w:rsid w:val="009459EF"/>
    <w:rsid w:val="00945AFD"/>
    <w:rsid w:val="00945C12"/>
    <w:rsid w:val="00945DBC"/>
    <w:rsid w:val="0094606C"/>
    <w:rsid w:val="009460A0"/>
    <w:rsid w:val="0094621D"/>
    <w:rsid w:val="00946252"/>
    <w:rsid w:val="009463AB"/>
    <w:rsid w:val="00946516"/>
    <w:rsid w:val="0094665D"/>
    <w:rsid w:val="0094685D"/>
    <w:rsid w:val="00946ACA"/>
    <w:rsid w:val="00946BCD"/>
    <w:rsid w:val="00946EEB"/>
    <w:rsid w:val="00947024"/>
    <w:rsid w:val="0094719F"/>
    <w:rsid w:val="0094725C"/>
    <w:rsid w:val="009476A3"/>
    <w:rsid w:val="009477A8"/>
    <w:rsid w:val="00947883"/>
    <w:rsid w:val="00947ACA"/>
    <w:rsid w:val="00947C2D"/>
    <w:rsid w:val="00947C53"/>
    <w:rsid w:val="00947D8F"/>
    <w:rsid w:val="00947FB3"/>
    <w:rsid w:val="009500E5"/>
    <w:rsid w:val="00950102"/>
    <w:rsid w:val="00950291"/>
    <w:rsid w:val="009506F4"/>
    <w:rsid w:val="0095075F"/>
    <w:rsid w:val="00950825"/>
    <w:rsid w:val="00950961"/>
    <w:rsid w:val="00950A26"/>
    <w:rsid w:val="00950E79"/>
    <w:rsid w:val="00950F1E"/>
    <w:rsid w:val="009510B2"/>
    <w:rsid w:val="00951135"/>
    <w:rsid w:val="00951249"/>
    <w:rsid w:val="009514BD"/>
    <w:rsid w:val="00951516"/>
    <w:rsid w:val="00951926"/>
    <w:rsid w:val="009519FC"/>
    <w:rsid w:val="00951B32"/>
    <w:rsid w:val="00951B8A"/>
    <w:rsid w:val="00951BA5"/>
    <w:rsid w:val="00951D61"/>
    <w:rsid w:val="009523C4"/>
    <w:rsid w:val="009524FF"/>
    <w:rsid w:val="009525F0"/>
    <w:rsid w:val="00952663"/>
    <w:rsid w:val="009526AE"/>
    <w:rsid w:val="00952A60"/>
    <w:rsid w:val="00952AA3"/>
    <w:rsid w:val="00952BAA"/>
    <w:rsid w:val="00952D9C"/>
    <w:rsid w:val="0095303E"/>
    <w:rsid w:val="0095333A"/>
    <w:rsid w:val="0095336F"/>
    <w:rsid w:val="0095347C"/>
    <w:rsid w:val="00953948"/>
    <w:rsid w:val="00953963"/>
    <w:rsid w:val="00953A40"/>
    <w:rsid w:val="00953B5A"/>
    <w:rsid w:val="00953B5B"/>
    <w:rsid w:val="00953C75"/>
    <w:rsid w:val="00953CA9"/>
    <w:rsid w:val="00953CDF"/>
    <w:rsid w:val="00953D37"/>
    <w:rsid w:val="00953E3B"/>
    <w:rsid w:val="00954146"/>
    <w:rsid w:val="0095419F"/>
    <w:rsid w:val="00954201"/>
    <w:rsid w:val="00954401"/>
    <w:rsid w:val="00954761"/>
    <w:rsid w:val="00954DAD"/>
    <w:rsid w:val="00954DC3"/>
    <w:rsid w:val="00955152"/>
    <w:rsid w:val="00955201"/>
    <w:rsid w:val="009552AF"/>
    <w:rsid w:val="009552B5"/>
    <w:rsid w:val="009552F1"/>
    <w:rsid w:val="00955340"/>
    <w:rsid w:val="00955443"/>
    <w:rsid w:val="009554FF"/>
    <w:rsid w:val="0095550A"/>
    <w:rsid w:val="00955789"/>
    <w:rsid w:val="00955800"/>
    <w:rsid w:val="009558C1"/>
    <w:rsid w:val="00955AD0"/>
    <w:rsid w:val="00955B8D"/>
    <w:rsid w:val="00955C04"/>
    <w:rsid w:val="00955C17"/>
    <w:rsid w:val="00955C93"/>
    <w:rsid w:val="00955DBE"/>
    <w:rsid w:val="00955DDB"/>
    <w:rsid w:val="00955E18"/>
    <w:rsid w:val="00955F28"/>
    <w:rsid w:val="00955F94"/>
    <w:rsid w:val="00956123"/>
    <w:rsid w:val="009561D2"/>
    <w:rsid w:val="009564D5"/>
    <w:rsid w:val="00956511"/>
    <w:rsid w:val="0095655F"/>
    <w:rsid w:val="00956560"/>
    <w:rsid w:val="00956565"/>
    <w:rsid w:val="009566A9"/>
    <w:rsid w:val="00956FF5"/>
    <w:rsid w:val="0095709A"/>
    <w:rsid w:val="009570BB"/>
    <w:rsid w:val="0095717A"/>
    <w:rsid w:val="009571FA"/>
    <w:rsid w:val="009572E6"/>
    <w:rsid w:val="00957305"/>
    <w:rsid w:val="0095742B"/>
    <w:rsid w:val="00957454"/>
    <w:rsid w:val="0095749C"/>
    <w:rsid w:val="00957899"/>
    <w:rsid w:val="009579C5"/>
    <w:rsid w:val="00957B18"/>
    <w:rsid w:val="00957B61"/>
    <w:rsid w:val="00957CA3"/>
    <w:rsid w:val="00957E6E"/>
    <w:rsid w:val="00957FA2"/>
    <w:rsid w:val="009600EA"/>
    <w:rsid w:val="0096012F"/>
    <w:rsid w:val="0096039E"/>
    <w:rsid w:val="009604B8"/>
    <w:rsid w:val="009605D3"/>
    <w:rsid w:val="0096077D"/>
    <w:rsid w:val="009608C8"/>
    <w:rsid w:val="0096092B"/>
    <w:rsid w:val="009609C9"/>
    <w:rsid w:val="00960CDE"/>
    <w:rsid w:val="009611C7"/>
    <w:rsid w:val="009611EA"/>
    <w:rsid w:val="00961260"/>
    <w:rsid w:val="00961350"/>
    <w:rsid w:val="009614A5"/>
    <w:rsid w:val="0096154F"/>
    <w:rsid w:val="009616A1"/>
    <w:rsid w:val="00961926"/>
    <w:rsid w:val="00961B14"/>
    <w:rsid w:val="00961B56"/>
    <w:rsid w:val="00961F40"/>
    <w:rsid w:val="00961F7F"/>
    <w:rsid w:val="0096202B"/>
    <w:rsid w:val="00962059"/>
    <w:rsid w:val="00962066"/>
    <w:rsid w:val="0096218C"/>
    <w:rsid w:val="009621B8"/>
    <w:rsid w:val="00962463"/>
    <w:rsid w:val="009627C4"/>
    <w:rsid w:val="00962845"/>
    <w:rsid w:val="00962A8B"/>
    <w:rsid w:val="00962C29"/>
    <w:rsid w:val="00962D32"/>
    <w:rsid w:val="00962E29"/>
    <w:rsid w:val="00962E69"/>
    <w:rsid w:val="00962F17"/>
    <w:rsid w:val="0096326E"/>
    <w:rsid w:val="009633FB"/>
    <w:rsid w:val="00963413"/>
    <w:rsid w:val="00963C61"/>
    <w:rsid w:val="00963C87"/>
    <w:rsid w:val="00963C94"/>
    <w:rsid w:val="00963D22"/>
    <w:rsid w:val="00963F61"/>
    <w:rsid w:val="00963FCB"/>
    <w:rsid w:val="009640E6"/>
    <w:rsid w:val="009643CB"/>
    <w:rsid w:val="00964440"/>
    <w:rsid w:val="00964524"/>
    <w:rsid w:val="009646A2"/>
    <w:rsid w:val="009646F9"/>
    <w:rsid w:val="009649B4"/>
    <w:rsid w:val="00964B69"/>
    <w:rsid w:val="00964B81"/>
    <w:rsid w:val="009650D2"/>
    <w:rsid w:val="009652E3"/>
    <w:rsid w:val="00965652"/>
    <w:rsid w:val="00965703"/>
    <w:rsid w:val="0096570C"/>
    <w:rsid w:val="0096573F"/>
    <w:rsid w:val="009657A9"/>
    <w:rsid w:val="009659AC"/>
    <w:rsid w:val="00965AF4"/>
    <w:rsid w:val="00965BF5"/>
    <w:rsid w:val="00965CBD"/>
    <w:rsid w:val="00965E21"/>
    <w:rsid w:val="00965E3B"/>
    <w:rsid w:val="00965EAB"/>
    <w:rsid w:val="00966015"/>
    <w:rsid w:val="009660CB"/>
    <w:rsid w:val="00966167"/>
    <w:rsid w:val="009665D5"/>
    <w:rsid w:val="00966662"/>
    <w:rsid w:val="009666D6"/>
    <w:rsid w:val="00966C94"/>
    <w:rsid w:val="00966D44"/>
    <w:rsid w:val="00966F4A"/>
    <w:rsid w:val="00967481"/>
    <w:rsid w:val="0096763D"/>
    <w:rsid w:val="00967658"/>
    <w:rsid w:val="00967691"/>
    <w:rsid w:val="00967766"/>
    <w:rsid w:val="00967850"/>
    <w:rsid w:val="009678CB"/>
    <w:rsid w:val="00967AAF"/>
    <w:rsid w:val="00967B22"/>
    <w:rsid w:val="00967B53"/>
    <w:rsid w:val="00967BFB"/>
    <w:rsid w:val="00967CB4"/>
    <w:rsid w:val="00967D68"/>
    <w:rsid w:val="00967D6D"/>
    <w:rsid w:val="00967DC7"/>
    <w:rsid w:val="00967E38"/>
    <w:rsid w:val="00967F30"/>
    <w:rsid w:val="00967FD1"/>
    <w:rsid w:val="009700F9"/>
    <w:rsid w:val="0097011C"/>
    <w:rsid w:val="00970321"/>
    <w:rsid w:val="00970334"/>
    <w:rsid w:val="009708CA"/>
    <w:rsid w:val="00970906"/>
    <w:rsid w:val="00970924"/>
    <w:rsid w:val="00970A84"/>
    <w:rsid w:val="00970B11"/>
    <w:rsid w:val="00970C23"/>
    <w:rsid w:val="00970D71"/>
    <w:rsid w:val="00971112"/>
    <w:rsid w:val="009711FD"/>
    <w:rsid w:val="00971282"/>
    <w:rsid w:val="00971398"/>
    <w:rsid w:val="0097146C"/>
    <w:rsid w:val="009714B1"/>
    <w:rsid w:val="009715BB"/>
    <w:rsid w:val="009715D8"/>
    <w:rsid w:val="009717EE"/>
    <w:rsid w:val="00971850"/>
    <w:rsid w:val="00971936"/>
    <w:rsid w:val="00971D4B"/>
    <w:rsid w:val="00971F19"/>
    <w:rsid w:val="00972211"/>
    <w:rsid w:val="009722EE"/>
    <w:rsid w:val="00972446"/>
    <w:rsid w:val="0097260B"/>
    <w:rsid w:val="009728BF"/>
    <w:rsid w:val="00972B1B"/>
    <w:rsid w:val="00973011"/>
    <w:rsid w:val="00973092"/>
    <w:rsid w:val="00973172"/>
    <w:rsid w:val="00973220"/>
    <w:rsid w:val="00973264"/>
    <w:rsid w:val="00973388"/>
    <w:rsid w:val="0097350D"/>
    <w:rsid w:val="009735A1"/>
    <w:rsid w:val="009736B8"/>
    <w:rsid w:val="009736EB"/>
    <w:rsid w:val="00973892"/>
    <w:rsid w:val="00973897"/>
    <w:rsid w:val="00973D93"/>
    <w:rsid w:val="00974082"/>
    <w:rsid w:val="0097435A"/>
    <w:rsid w:val="00974414"/>
    <w:rsid w:val="00974597"/>
    <w:rsid w:val="009746AF"/>
    <w:rsid w:val="009746E8"/>
    <w:rsid w:val="00974736"/>
    <w:rsid w:val="009748E9"/>
    <w:rsid w:val="00974B04"/>
    <w:rsid w:val="00974B98"/>
    <w:rsid w:val="00974D95"/>
    <w:rsid w:val="00974D97"/>
    <w:rsid w:val="00974FD0"/>
    <w:rsid w:val="00975040"/>
    <w:rsid w:val="00975042"/>
    <w:rsid w:val="00975100"/>
    <w:rsid w:val="00975105"/>
    <w:rsid w:val="00975882"/>
    <w:rsid w:val="00975A7F"/>
    <w:rsid w:val="0097600F"/>
    <w:rsid w:val="00976056"/>
    <w:rsid w:val="00976168"/>
    <w:rsid w:val="009764EF"/>
    <w:rsid w:val="009766F8"/>
    <w:rsid w:val="009768C2"/>
    <w:rsid w:val="00976B67"/>
    <w:rsid w:val="00976C51"/>
    <w:rsid w:val="00976CF3"/>
    <w:rsid w:val="00976E51"/>
    <w:rsid w:val="00977236"/>
    <w:rsid w:val="009772EB"/>
    <w:rsid w:val="009772F1"/>
    <w:rsid w:val="00977386"/>
    <w:rsid w:val="0097748D"/>
    <w:rsid w:val="009778FD"/>
    <w:rsid w:val="00977C5E"/>
    <w:rsid w:val="00977C74"/>
    <w:rsid w:val="00977F0E"/>
    <w:rsid w:val="00977F10"/>
    <w:rsid w:val="009802A6"/>
    <w:rsid w:val="009802DC"/>
    <w:rsid w:val="00980331"/>
    <w:rsid w:val="00980336"/>
    <w:rsid w:val="009804B7"/>
    <w:rsid w:val="009804C5"/>
    <w:rsid w:val="009804DB"/>
    <w:rsid w:val="00980544"/>
    <w:rsid w:val="009806D2"/>
    <w:rsid w:val="009806EA"/>
    <w:rsid w:val="009807DF"/>
    <w:rsid w:val="00980892"/>
    <w:rsid w:val="009809D2"/>
    <w:rsid w:val="00980A9A"/>
    <w:rsid w:val="00980F9C"/>
    <w:rsid w:val="009811DA"/>
    <w:rsid w:val="0098120B"/>
    <w:rsid w:val="0098122A"/>
    <w:rsid w:val="009816FF"/>
    <w:rsid w:val="009818BA"/>
    <w:rsid w:val="00981A09"/>
    <w:rsid w:val="00981A31"/>
    <w:rsid w:val="00981F6D"/>
    <w:rsid w:val="00982043"/>
    <w:rsid w:val="009822BD"/>
    <w:rsid w:val="009822D0"/>
    <w:rsid w:val="009822F6"/>
    <w:rsid w:val="009823A4"/>
    <w:rsid w:val="00982820"/>
    <w:rsid w:val="00982D69"/>
    <w:rsid w:val="00982F18"/>
    <w:rsid w:val="00982FE3"/>
    <w:rsid w:val="0098351E"/>
    <w:rsid w:val="00983540"/>
    <w:rsid w:val="0098359D"/>
    <w:rsid w:val="00983768"/>
    <w:rsid w:val="00983926"/>
    <w:rsid w:val="00983EED"/>
    <w:rsid w:val="00984050"/>
    <w:rsid w:val="009842A7"/>
    <w:rsid w:val="0098435B"/>
    <w:rsid w:val="009843CC"/>
    <w:rsid w:val="0098449D"/>
    <w:rsid w:val="0098456E"/>
    <w:rsid w:val="00984625"/>
    <w:rsid w:val="0098462A"/>
    <w:rsid w:val="0098466F"/>
    <w:rsid w:val="00984D85"/>
    <w:rsid w:val="00984DE4"/>
    <w:rsid w:val="00985075"/>
    <w:rsid w:val="0098525C"/>
    <w:rsid w:val="009852EE"/>
    <w:rsid w:val="0098581C"/>
    <w:rsid w:val="009858D6"/>
    <w:rsid w:val="00985B04"/>
    <w:rsid w:val="00985C7F"/>
    <w:rsid w:val="00985DCC"/>
    <w:rsid w:val="00985DF0"/>
    <w:rsid w:val="00985E3F"/>
    <w:rsid w:val="00986034"/>
    <w:rsid w:val="00986472"/>
    <w:rsid w:val="009864C7"/>
    <w:rsid w:val="009866F3"/>
    <w:rsid w:val="00986A58"/>
    <w:rsid w:val="00986AEC"/>
    <w:rsid w:val="00986FB8"/>
    <w:rsid w:val="00987190"/>
    <w:rsid w:val="0098720F"/>
    <w:rsid w:val="00987287"/>
    <w:rsid w:val="0098765D"/>
    <w:rsid w:val="0098773F"/>
    <w:rsid w:val="009877A5"/>
    <w:rsid w:val="0098787F"/>
    <w:rsid w:val="009879AF"/>
    <w:rsid w:val="00987B27"/>
    <w:rsid w:val="00987B3F"/>
    <w:rsid w:val="00987ED4"/>
    <w:rsid w:val="0099002D"/>
    <w:rsid w:val="0099015F"/>
    <w:rsid w:val="0099024A"/>
    <w:rsid w:val="009904EB"/>
    <w:rsid w:val="00990584"/>
    <w:rsid w:val="009906B6"/>
    <w:rsid w:val="009907C9"/>
    <w:rsid w:val="00990821"/>
    <w:rsid w:val="00990C28"/>
    <w:rsid w:val="00990C81"/>
    <w:rsid w:val="00990CB5"/>
    <w:rsid w:val="00990F4C"/>
    <w:rsid w:val="009910CF"/>
    <w:rsid w:val="00991185"/>
    <w:rsid w:val="009912B2"/>
    <w:rsid w:val="00991580"/>
    <w:rsid w:val="0099187F"/>
    <w:rsid w:val="00991DDD"/>
    <w:rsid w:val="00991EAE"/>
    <w:rsid w:val="00991ED5"/>
    <w:rsid w:val="0099204D"/>
    <w:rsid w:val="0099229F"/>
    <w:rsid w:val="0099244F"/>
    <w:rsid w:val="009924AD"/>
    <w:rsid w:val="009927E0"/>
    <w:rsid w:val="00992826"/>
    <w:rsid w:val="00992912"/>
    <w:rsid w:val="00992A9B"/>
    <w:rsid w:val="00992AFD"/>
    <w:rsid w:val="00992B98"/>
    <w:rsid w:val="00992F36"/>
    <w:rsid w:val="00993164"/>
    <w:rsid w:val="009935B5"/>
    <w:rsid w:val="0099365B"/>
    <w:rsid w:val="0099373A"/>
    <w:rsid w:val="00993970"/>
    <w:rsid w:val="00993B71"/>
    <w:rsid w:val="00993D33"/>
    <w:rsid w:val="00993D71"/>
    <w:rsid w:val="00993E49"/>
    <w:rsid w:val="00993F85"/>
    <w:rsid w:val="00993F87"/>
    <w:rsid w:val="0099410F"/>
    <w:rsid w:val="00994147"/>
    <w:rsid w:val="009946F1"/>
    <w:rsid w:val="00994736"/>
    <w:rsid w:val="009949A9"/>
    <w:rsid w:val="00994C6C"/>
    <w:rsid w:val="00994EDB"/>
    <w:rsid w:val="00994F56"/>
    <w:rsid w:val="00994FBB"/>
    <w:rsid w:val="00995161"/>
    <w:rsid w:val="009951CA"/>
    <w:rsid w:val="009952D9"/>
    <w:rsid w:val="00995963"/>
    <w:rsid w:val="00995AEE"/>
    <w:rsid w:val="00995B91"/>
    <w:rsid w:val="00995C52"/>
    <w:rsid w:val="00995D0A"/>
    <w:rsid w:val="00995D94"/>
    <w:rsid w:val="00995E35"/>
    <w:rsid w:val="00995EDE"/>
    <w:rsid w:val="00995F69"/>
    <w:rsid w:val="00995FA4"/>
    <w:rsid w:val="009960F9"/>
    <w:rsid w:val="0099646D"/>
    <w:rsid w:val="00996796"/>
    <w:rsid w:val="009967F2"/>
    <w:rsid w:val="00996952"/>
    <w:rsid w:val="009969C5"/>
    <w:rsid w:val="00996A03"/>
    <w:rsid w:val="00996ACB"/>
    <w:rsid w:val="00996EE7"/>
    <w:rsid w:val="00996FC7"/>
    <w:rsid w:val="00997144"/>
    <w:rsid w:val="009976CE"/>
    <w:rsid w:val="009976E3"/>
    <w:rsid w:val="0099784E"/>
    <w:rsid w:val="00997D1A"/>
    <w:rsid w:val="00997DC7"/>
    <w:rsid w:val="009A0386"/>
    <w:rsid w:val="009A0419"/>
    <w:rsid w:val="009A0495"/>
    <w:rsid w:val="009A04CE"/>
    <w:rsid w:val="009A0907"/>
    <w:rsid w:val="009A090C"/>
    <w:rsid w:val="009A0953"/>
    <w:rsid w:val="009A0A53"/>
    <w:rsid w:val="009A0B82"/>
    <w:rsid w:val="009A0B8B"/>
    <w:rsid w:val="009A0E2F"/>
    <w:rsid w:val="009A0E47"/>
    <w:rsid w:val="009A0F1C"/>
    <w:rsid w:val="009A0F45"/>
    <w:rsid w:val="009A104E"/>
    <w:rsid w:val="009A1119"/>
    <w:rsid w:val="009A1146"/>
    <w:rsid w:val="009A11E7"/>
    <w:rsid w:val="009A1274"/>
    <w:rsid w:val="009A133F"/>
    <w:rsid w:val="009A13C0"/>
    <w:rsid w:val="009A154C"/>
    <w:rsid w:val="009A155A"/>
    <w:rsid w:val="009A15A5"/>
    <w:rsid w:val="009A16A0"/>
    <w:rsid w:val="009A16B3"/>
    <w:rsid w:val="009A16BC"/>
    <w:rsid w:val="009A1913"/>
    <w:rsid w:val="009A198F"/>
    <w:rsid w:val="009A1B66"/>
    <w:rsid w:val="009A1D0A"/>
    <w:rsid w:val="009A23A2"/>
    <w:rsid w:val="009A24C6"/>
    <w:rsid w:val="009A271E"/>
    <w:rsid w:val="009A27C2"/>
    <w:rsid w:val="009A2F75"/>
    <w:rsid w:val="009A2FE2"/>
    <w:rsid w:val="009A3014"/>
    <w:rsid w:val="009A39AA"/>
    <w:rsid w:val="009A3B5D"/>
    <w:rsid w:val="009A3FF6"/>
    <w:rsid w:val="009A416A"/>
    <w:rsid w:val="009A423D"/>
    <w:rsid w:val="009A4275"/>
    <w:rsid w:val="009A429D"/>
    <w:rsid w:val="009A4597"/>
    <w:rsid w:val="009A4761"/>
    <w:rsid w:val="009A4874"/>
    <w:rsid w:val="009A4B21"/>
    <w:rsid w:val="009A4C21"/>
    <w:rsid w:val="009A4E14"/>
    <w:rsid w:val="009A4E2C"/>
    <w:rsid w:val="009A4E31"/>
    <w:rsid w:val="009A4ED0"/>
    <w:rsid w:val="009A4ED5"/>
    <w:rsid w:val="009A4ED6"/>
    <w:rsid w:val="009A50B4"/>
    <w:rsid w:val="009A5427"/>
    <w:rsid w:val="009A56EC"/>
    <w:rsid w:val="009A59FA"/>
    <w:rsid w:val="009A5D9C"/>
    <w:rsid w:val="009A5E2C"/>
    <w:rsid w:val="009A5F4A"/>
    <w:rsid w:val="009A5FBF"/>
    <w:rsid w:val="009A6541"/>
    <w:rsid w:val="009A660E"/>
    <w:rsid w:val="009A665D"/>
    <w:rsid w:val="009A677B"/>
    <w:rsid w:val="009A67EA"/>
    <w:rsid w:val="009A690D"/>
    <w:rsid w:val="009A6911"/>
    <w:rsid w:val="009A6AF2"/>
    <w:rsid w:val="009A6CE0"/>
    <w:rsid w:val="009A6D38"/>
    <w:rsid w:val="009A6EF8"/>
    <w:rsid w:val="009A727C"/>
    <w:rsid w:val="009A7349"/>
    <w:rsid w:val="009A763C"/>
    <w:rsid w:val="009A7A18"/>
    <w:rsid w:val="009A7A34"/>
    <w:rsid w:val="009A7A99"/>
    <w:rsid w:val="009A7B0D"/>
    <w:rsid w:val="009A7B61"/>
    <w:rsid w:val="009A7BCA"/>
    <w:rsid w:val="009A7D85"/>
    <w:rsid w:val="009A7E08"/>
    <w:rsid w:val="009A7E70"/>
    <w:rsid w:val="009A7F12"/>
    <w:rsid w:val="009A7F65"/>
    <w:rsid w:val="009B0068"/>
    <w:rsid w:val="009B0144"/>
    <w:rsid w:val="009B02FB"/>
    <w:rsid w:val="009B0466"/>
    <w:rsid w:val="009B052D"/>
    <w:rsid w:val="009B053E"/>
    <w:rsid w:val="009B09AC"/>
    <w:rsid w:val="009B0BE0"/>
    <w:rsid w:val="009B0F38"/>
    <w:rsid w:val="009B1084"/>
    <w:rsid w:val="009B145F"/>
    <w:rsid w:val="009B1876"/>
    <w:rsid w:val="009B1A06"/>
    <w:rsid w:val="009B1B33"/>
    <w:rsid w:val="009B1F20"/>
    <w:rsid w:val="009B23B2"/>
    <w:rsid w:val="009B24E6"/>
    <w:rsid w:val="009B285F"/>
    <w:rsid w:val="009B2B34"/>
    <w:rsid w:val="009B2BFF"/>
    <w:rsid w:val="009B2D73"/>
    <w:rsid w:val="009B2E46"/>
    <w:rsid w:val="009B2F8C"/>
    <w:rsid w:val="009B3098"/>
    <w:rsid w:val="009B3235"/>
    <w:rsid w:val="009B3243"/>
    <w:rsid w:val="009B32B1"/>
    <w:rsid w:val="009B3404"/>
    <w:rsid w:val="009B342A"/>
    <w:rsid w:val="009B3627"/>
    <w:rsid w:val="009B36D3"/>
    <w:rsid w:val="009B3729"/>
    <w:rsid w:val="009B3750"/>
    <w:rsid w:val="009B375F"/>
    <w:rsid w:val="009B3980"/>
    <w:rsid w:val="009B3A46"/>
    <w:rsid w:val="009B3AB6"/>
    <w:rsid w:val="009B3B60"/>
    <w:rsid w:val="009B3BCC"/>
    <w:rsid w:val="009B3FDC"/>
    <w:rsid w:val="009B3FF7"/>
    <w:rsid w:val="009B40DA"/>
    <w:rsid w:val="009B41A8"/>
    <w:rsid w:val="009B4282"/>
    <w:rsid w:val="009B44BC"/>
    <w:rsid w:val="009B4575"/>
    <w:rsid w:val="009B4666"/>
    <w:rsid w:val="009B4791"/>
    <w:rsid w:val="009B4AC7"/>
    <w:rsid w:val="009B4C67"/>
    <w:rsid w:val="009B4E27"/>
    <w:rsid w:val="009B4EFC"/>
    <w:rsid w:val="009B4FD4"/>
    <w:rsid w:val="009B4FF1"/>
    <w:rsid w:val="009B5009"/>
    <w:rsid w:val="009B505C"/>
    <w:rsid w:val="009B53CD"/>
    <w:rsid w:val="009B5571"/>
    <w:rsid w:val="009B55BD"/>
    <w:rsid w:val="009B5642"/>
    <w:rsid w:val="009B56B5"/>
    <w:rsid w:val="009B584C"/>
    <w:rsid w:val="009B588E"/>
    <w:rsid w:val="009B58E5"/>
    <w:rsid w:val="009B5B5C"/>
    <w:rsid w:val="009B5D47"/>
    <w:rsid w:val="009B5E77"/>
    <w:rsid w:val="009B5F70"/>
    <w:rsid w:val="009B6106"/>
    <w:rsid w:val="009B6127"/>
    <w:rsid w:val="009B62FE"/>
    <w:rsid w:val="009B63BA"/>
    <w:rsid w:val="009B645E"/>
    <w:rsid w:val="009B648C"/>
    <w:rsid w:val="009B658C"/>
    <w:rsid w:val="009B6663"/>
    <w:rsid w:val="009B697C"/>
    <w:rsid w:val="009B6BAF"/>
    <w:rsid w:val="009B6BF3"/>
    <w:rsid w:val="009B6C2A"/>
    <w:rsid w:val="009B6D09"/>
    <w:rsid w:val="009B6FDB"/>
    <w:rsid w:val="009B704B"/>
    <w:rsid w:val="009B704E"/>
    <w:rsid w:val="009B71D2"/>
    <w:rsid w:val="009B722E"/>
    <w:rsid w:val="009B7241"/>
    <w:rsid w:val="009B7256"/>
    <w:rsid w:val="009B7329"/>
    <w:rsid w:val="009B734A"/>
    <w:rsid w:val="009B770E"/>
    <w:rsid w:val="009B7776"/>
    <w:rsid w:val="009B7809"/>
    <w:rsid w:val="009B789F"/>
    <w:rsid w:val="009B799A"/>
    <w:rsid w:val="009B7A50"/>
    <w:rsid w:val="009B7B36"/>
    <w:rsid w:val="009B7C13"/>
    <w:rsid w:val="009B7E0E"/>
    <w:rsid w:val="009B7F21"/>
    <w:rsid w:val="009B7F62"/>
    <w:rsid w:val="009C00B1"/>
    <w:rsid w:val="009C010F"/>
    <w:rsid w:val="009C0199"/>
    <w:rsid w:val="009C046D"/>
    <w:rsid w:val="009C04AA"/>
    <w:rsid w:val="009C051E"/>
    <w:rsid w:val="009C0823"/>
    <w:rsid w:val="009C0A9C"/>
    <w:rsid w:val="009C0B3E"/>
    <w:rsid w:val="009C0CDD"/>
    <w:rsid w:val="009C0FA1"/>
    <w:rsid w:val="009C10A5"/>
    <w:rsid w:val="009C1137"/>
    <w:rsid w:val="009C1218"/>
    <w:rsid w:val="009C12E3"/>
    <w:rsid w:val="009C13BD"/>
    <w:rsid w:val="009C13DF"/>
    <w:rsid w:val="009C15BD"/>
    <w:rsid w:val="009C1721"/>
    <w:rsid w:val="009C177E"/>
    <w:rsid w:val="009C1806"/>
    <w:rsid w:val="009C1A46"/>
    <w:rsid w:val="009C1A5C"/>
    <w:rsid w:val="009C1BD4"/>
    <w:rsid w:val="009C1BE8"/>
    <w:rsid w:val="009C1F8D"/>
    <w:rsid w:val="009C2143"/>
    <w:rsid w:val="009C2207"/>
    <w:rsid w:val="009C29BB"/>
    <w:rsid w:val="009C2AA1"/>
    <w:rsid w:val="009C2B1D"/>
    <w:rsid w:val="009C2DDE"/>
    <w:rsid w:val="009C3087"/>
    <w:rsid w:val="009C3156"/>
    <w:rsid w:val="009C32A7"/>
    <w:rsid w:val="009C32FC"/>
    <w:rsid w:val="009C33AE"/>
    <w:rsid w:val="009C35F0"/>
    <w:rsid w:val="009C3820"/>
    <w:rsid w:val="009C3D4D"/>
    <w:rsid w:val="009C40D5"/>
    <w:rsid w:val="009C419B"/>
    <w:rsid w:val="009C45B9"/>
    <w:rsid w:val="009C45BD"/>
    <w:rsid w:val="009C4860"/>
    <w:rsid w:val="009C4AEF"/>
    <w:rsid w:val="009C4B44"/>
    <w:rsid w:val="009C4BB3"/>
    <w:rsid w:val="009C50B6"/>
    <w:rsid w:val="009C5322"/>
    <w:rsid w:val="009C56DB"/>
    <w:rsid w:val="009C57AA"/>
    <w:rsid w:val="009C5841"/>
    <w:rsid w:val="009C5844"/>
    <w:rsid w:val="009C5962"/>
    <w:rsid w:val="009C5A44"/>
    <w:rsid w:val="009C5A54"/>
    <w:rsid w:val="009C5AED"/>
    <w:rsid w:val="009C5F28"/>
    <w:rsid w:val="009C5F8C"/>
    <w:rsid w:val="009C633A"/>
    <w:rsid w:val="009C641B"/>
    <w:rsid w:val="009C6605"/>
    <w:rsid w:val="009C660F"/>
    <w:rsid w:val="009C67DD"/>
    <w:rsid w:val="009C6992"/>
    <w:rsid w:val="009C6A41"/>
    <w:rsid w:val="009C6C23"/>
    <w:rsid w:val="009C6CFD"/>
    <w:rsid w:val="009C723D"/>
    <w:rsid w:val="009C7281"/>
    <w:rsid w:val="009C7565"/>
    <w:rsid w:val="009C7605"/>
    <w:rsid w:val="009C76E9"/>
    <w:rsid w:val="009C78AF"/>
    <w:rsid w:val="009C79E8"/>
    <w:rsid w:val="009C7A0C"/>
    <w:rsid w:val="009C7B49"/>
    <w:rsid w:val="009C7C30"/>
    <w:rsid w:val="009C7C65"/>
    <w:rsid w:val="009C7D0E"/>
    <w:rsid w:val="009C7E13"/>
    <w:rsid w:val="009C7F84"/>
    <w:rsid w:val="009D01DA"/>
    <w:rsid w:val="009D026E"/>
    <w:rsid w:val="009D02F6"/>
    <w:rsid w:val="009D034D"/>
    <w:rsid w:val="009D03D6"/>
    <w:rsid w:val="009D03FC"/>
    <w:rsid w:val="009D0DF3"/>
    <w:rsid w:val="009D10D0"/>
    <w:rsid w:val="009D11C3"/>
    <w:rsid w:val="009D156C"/>
    <w:rsid w:val="009D1AEC"/>
    <w:rsid w:val="009D1B78"/>
    <w:rsid w:val="009D1DEC"/>
    <w:rsid w:val="009D2008"/>
    <w:rsid w:val="009D23EA"/>
    <w:rsid w:val="009D2CBA"/>
    <w:rsid w:val="009D2EE0"/>
    <w:rsid w:val="009D3074"/>
    <w:rsid w:val="009D308B"/>
    <w:rsid w:val="009D33E9"/>
    <w:rsid w:val="009D3448"/>
    <w:rsid w:val="009D349C"/>
    <w:rsid w:val="009D34DB"/>
    <w:rsid w:val="009D3868"/>
    <w:rsid w:val="009D3FA8"/>
    <w:rsid w:val="009D40AE"/>
    <w:rsid w:val="009D43B4"/>
    <w:rsid w:val="009D4479"/>
    <w:rsid w:val="009D44D9"/>
    <w:rsid w:val="009D456B"/>
    <w:rsid w:val="009D456F"/>
    <w:rsid w:val="009D461F"/>
    <w:rsid w:val="009D4860"/>
    <w:rsid w:val="009D4B77"/>
    <w:rsid w:val="009D4CDA"/>
    <w:rsid w:val="009D4CE2"/>
    <w:rsid w:val="009D4DB9"/>
    <w:rsid w:val="009D5276"/>
    <w:rsid w:val="009D53A4"/>
    <w:rsid w:val="009D575D"/>
    <w:rsid w:val="009D578C"/>
    <w:rsid w:val="009D5AA2"/>
    <w:rsid w:val="009D5C10"/>
    <w:rsid w:val="009D5D43"/>
    <w:rsid w:val="009D5E02"/>
    <w:rsid w:val="009D5F03"/>
    <w:rsid w:val="009D5FD8"/>
    <w:rsid w:val="009D6200"/>
    <w:rsid w:val="009D631D"/>
    <w:rsid w:val="009D6585"/>
    <w:rsid w:val="009D66EE"/>
    <w:rsid w:val="009D687C"/>
    <w:rsid w:val="009D6BAB"/>
    <w:rsid w:val="009D6C04"/>
    <w:rsid w:val="009D6F7C"/>
    <w:rsid w:val="009D71F5"/>
    <w:rsid w:val="009D7243"/>
    <w:rsid w:val="009D72AC"/>
    <w:rsid w:val="009D735F"/>
    <w:rsid w:val="009D74D7"/>
    <w:rsid w:val="009D777F"/>
    <w:rsid w:val="009D7934"/>
    <w:rsid w:val="009D7A92"/>
    <w:rsid w:val="009D7C03"/>
    <w:rsid w:val="009D7DFD"/>
    <w:rsid w:val="009E00E5"/>
    <w:rsid w:val="009E0129"/>
    <w:rsid w:val="009E0312"/>
    <w:rsid w:val="009E0351"/>
    <w:rsid w:val="009E03BD"/>
    <w:rsid w:val="009E03DE"/>
    <w:rsid w:val="009E046F"/>
    <w:rsid w:val="009E04CE"/>
    <w:rsid w:val="009E051D"/>
    <w:rsid w:val="009E081A"/>
    <w:rsid w:val="009E0945"/>
    <w:rsid w:val="009E09D6"/>
    <w:rsid w:val="009E0AEA"/>
    <w:rsid w:val="009E0C9C"/>
    <w:rsid w:val="009E0CAE"/>
    <w:rsid w:val="009E0D9D"/>
    <w:rsid w:val="009E0DFE"/>
    <w:rsid w:val="009E0F22"/>
    <w:rsid w:val="009E0F60"/>
    <w:rsid w:val="009E1172"/>
    <w:rsid w:val="009E1202"/>
    <w:rsid w:val="009E12B6"/>
    <w:rsid w:val="009E152B"/>
    <w:rsid w:val="009E15A2"/>
    <w:rsid w:val="009E1AFD"/>
    <w:rsid w:val="009E1D73"/>
    <w:rsid w:val="009E1EA3"/>
    <w:rsid w:val="009E1F43"/>
    <w:rsid w:val="009E2005"/>
    <w:rsid w:val="009E204C"/>
    <w:rsid w:val="009E215A"/>
    <w:rsid w:val="009E225C"/>
    <w:rsid w:val="009E228A"/>
    <w:rsid w:val="009E2488"/>
    <w:rsid w:val="009E2691"/>
    <w:rsid w:val="009E26DC"/>
    <w:rsid w:val="009E28B5"/>
    <w:rsid w:val="009E2919"/>
    <w:rsid w:val="009E2AE6"/>
    <w:rsid w:val="009E2B46"/>
    <w:rsid w:val="009E2B75"/>
    <w:rsid w:val="009E2BE6"/>
    <w:rsid w:val="009E2C32"/>
    <w:rsid w:val="009E2D8C"/>
    <w:rsid w:val="009E306F"/>
    <w:rsid w:val="009E31D8"/>
    <w:rsid w:val="009E32CD"/>
    <w:rsid w:val="009E3325"/>
    <w:rsid w:val="009E3662"/>
    <w:rsid w:val="009E3B43"/>
    <w:rsid w:val="009E3B7E"/>
    <w:rsid w:val="009E3C19"/>
    <w:rsid w:val="009E3C72"/>
    <w:rsid w:val="009E3EB9"/>
    <w:rsid w:val="009E402C"/>
    <w:rsid w:val="009E4619"/>
    <w:rsid w:val="009E4873"/>
    <w:rsid w:val="009E4904"/>
    <w:rsid w:val="009E4C3F"/>
    <w:rsid w:val="009E4E86"/>
    <w:rsid w:val="009E4E87"/>
    <w:rsid w:val="009E50AE"/>
    <w:rsid w:val="009E517D"/>
    <w:rsid w:val="009E53B6"/>
    <w:rsid w:val="009E54EF"/>
    <w:rsid w:val="009E57F9"/>
    <w:rsid w:val="009E58A7"/>
    <w:rsid w:val="009E5952"/>
    <w:rsid w:val="009E5A7E"/>
    <w:rsid w:val="009E5CAD"/>
    <w:rsid w:val="009E5D11"/>
    <w:rsid w:val="009E5E50"/>
    <w:rsid w:val="009E5E76"/>
    <w:rsid w:val="009E6239"/>
    <w:rsid w:val="009E64DB"/>
    <w:rsid w:val="009E650A"/>
    <w:rsid w:val="009E65AC"/>
    <w:rsid w:val="009E65F6"/>
    <w:rsid w:val="009E665F"/>
    <w:rsid w:val="009E6ABE"/>
    <w:rsid w:val="009E6ACA"/>
    <w:rsid w:val="009E6DD5"/>
    <w:rsid w:val="009E6F18"/>
    <w:rsid w:val="009E70EC"/>
    <w:rsid w:val="009E7454"/>
    <w:rsid w:val="009E7470"/>
    <w:rsid w:val="009E75B4"/>
    <w:rsid w:val="009E79CD"/>
    <w:rsid w:val="009E7A53"/>
    <w:rsid w:val="009E7ADE"/>
    <w:rsid w:val="009E7B72"/>
    <w:rsid w:val="009E7D1D"/>
    <w:rsid w:val="009E7DEF"/>
    <w:rsid w:val="009E7E62"/>
    <w:rsid w:val="009E7ED6"/>
    <w:rsid w:val="009E7FD9"/>
    <w:rsid w:val="009F0000"/>
    <w:rsid w:val="009F0014"/>
    <w:rsid w:val="009F00F0"/>
    <w:rsid w:val="009F0246"/>
    <w:rsid w:val="009F06F3"/>
    <w:rsid w:val="009F0847"/>
    <w:rsid w:val="009F0AF3"/>
    <w:rsid w:val="009F0CAA"/>
    <w:rsid w:val="009F0CCD"/>
    <w:rsid w:val="009F0F39"/>
    <w:rsid w:val="009F1818"/>
    <w:rsid w:val="009F1AF0"/>
    <w:rsid w:val="009F1F04"/>
    <w:rsid w:val="009F1F36"/>
    <w:rsid w:val="009F1F51"/>
    <w:rsid w:val="009F24EE"/>
    <w:rsid w:val="009F26BA"/>
    <w:rsid w:val="009F26CA"/>
    <w:rsid w:val="009F2788"/>
    <w:rsid w:val="009F27A0"/>
    <w:rsid w:val="009F29C3"/>
    <w:rsid w:val="009F2AF3"/>
    <w:rsid w:val="009F2B8C"/>
    <w:rsid w:val="009F2BB9"/>
    <w:rsid w:val="009F2BC1"/>
    <w:rsid w:val="009F2CE0"/>
    <w:rsid w:val="009F2DA1"/>
    <w:rsid w:val="009F2FF1"/>
    <w:rsid w:val="009F308A"/>
    <w:rsid w:val="009F3238"/>
    <w:rsid w:val="009F3328"/>
    <w:rsid w:val="009F3331"/>
    <w:rsid w:val="009F35D5"/>
    <w:rsid w:val="009F36E5"/>
    <w:rsid w:val="009F38C0"/>
    <w:rsid w:val="009F3AF8"/>
    <w:rsid w:val="009F3B84"/>
    <w:rsid w:val="009F3C9D"/>
    <w:rsid w:val="009F3CD8"/>
    <w:rsid w:val="009F3E11"/>
    <w:rsid w:val="009F3ED8"/>
    <w:rsid w:val="009F41C6"/>
    <w:rsid w:val="009F421F"/>
    <w:rsid w:val="009F43C4"/>
    <w:rsid w:val="009F44FA"/>
    <w:rsid w:val="009F46D2"/>
    <w:rsid w:val="009F498E"/>
    <w:rsid w:val="009F4A23"/>
    <w:rsid w:val="009F4B1A"/>
    <w:rsid w:val="009F4BA2"/>
    <w:rsid w:val="009F4F97"/>
    <w:rsid w:val="009F5038"/>
    <w:rsid w:val="009F51E3"/>
    <w:rsid w:val="009F52D3"/>
    <w:rsid w:val="009F53AC"/>
    <w:rsid w:val="009F5400"/>
    <w:rsid w:val="009F5617"/>
    <w:rsid w:val="009F57A7"/>
    <w:rsid w:val="009F5899"/>
    <w:rsid w:val="009F5AA8"/>
    <w:rsid w:val="009F5AEB"/>
    <w:rsid w:val="009F6158"/>
    <w:rsid w:val="009F6226"/>
    <w:rsid w:val="009F630C"/>
    <w:rsid w:val="009F676B"/>
    <w:rsid w:val="009F6870"/>
    <w:rsid w:val="009F6B18"/>
    <w:rsid w:val="009F6D40"/>
    <w:rsid w:val="009F6E6D"/>
    <w:rsid w:val="009F6E80"/>
    <w:rsid w:val="009F70CB"/>
    <w:rsid w:val="009F7194"/>
    <w:rsid w:val="009F7337"/>
    <w:rsid w:val="009F7366"/>
    <w:rsid w:val="009F776F"/>
    <w:rsid w:val="009F7997"/>
    <w:rsid w:val="009F7BBC"/>
    <w:rsid w:val="009F7C4C"/>
    <w:rsid w:val="009F7C7E"/>
    <w:rsid w:val="009F7D9A"/>
    <w:rsid w:val="009F7FDA"/>
    <w:rsid w:val="00A0028E"/>
    <w:rsid w:val="00A002B7"/>
    <w:rsid w:val="00A0034D"/>
    <w:rsid w:val="00A00699"/>
    <w:rsid w:val="00A007B6"/>
    <w:rsid w:val="00A007D8"/>
    <w:rsid w:val="00A00CBA"/>
    <w:rsid w:val="00A00D94"/>
    <w:rsid w:val="00A00F29"/>
    <w:rsid w:val="00A00FD0"/>
    <w:rsid w:val="00A012F2"/>
    <w:rsid w:val="00A01302"/>
    <w:rsid w:val="00A014E5"/>
    <w:rsid w:val="00A01658"/>
    <w:rsid w:val="00A0193C"/>
    <w:rsid w:val="00A02296"/>
    <w:rsid w:val="00A024ED"/>
    <w:rsid w:val="00A02539"/>
    <w:rsid w:val="00A0256E"/>
    <w:rsid w:val="00A0286A"/>
    <w:rsid w:val="00A029F8"/>
    <w:rsid w:val="00A02A0E"/>
    <w:rsid w:val="00A02A28"/>
    <w:rsid w:val="00A02FF5"/>
    <w:rsid w:val="00A03086"/>
    <w:rsid w:val="00A0319A"/>
    <w:rsid w:val="00A03447"/>
    <w:rsid w:val="00A03742"/>
    <w:rsid w:val="00A03878"/>
    <w:rsid w:val="00A039E8"/>
    <w:rsid w:val="00A03AE1"/>
    <w:rsid w:val="00A03C31"/>
    <w:rsid w:val="00A03CE6"/>
    <w:rsid w:val="00A03D37"/>
    <w:rsid w:val="00A03E96"/>
    <w:rsid w:val="00A03F13"/>
    <w:rsid w:val="00A03F7A"/>
    <w:rsid w:val="00A040C0"/>
    <w:rsid w:val="00A04115"/>
    <w:rsid w:val="00A0448D"/>
    <w:rsid w:val="00A045EA"/>
    <w:rsid w:val="00A048E0"/>
    <w:rsid w:val="00A04AA5"/>
    <w:rsid w:val="00A04C3E"/>
    <w:rsid w:val="00A04CCC"/>
    <w:rsid w:val="00A04F80"/>
    <w:rsid w:val="00A050A6"/>
    <w:rsid w:val="00A05591"/>
    <w:rsid w:val="00A0564B"/>
    <w:rsid w:val="00A0573C"/>
    <w:rsid w:val="00A0575A"/>
    <w:rsid w:val="00A05AE1"/>
    <w:rsid w:val="00A0603D"/>
    <w:rsid w:val="00A061B0"/>
    <w:rsid w:val="00A06214"/>
    <w:rsid w:val="00A064E8"/>
    <w:rsid w:val="00A06A37"/>
    <w:rsid w:val="00A06A42"/>
    <w:rsid w:val="00A06BAB"/>
    <w:rsid w:val="00A06BEF"/>
    <w:rsid w:val="00A06E70"/>
    <w:rsid w:val="00A06EC6"/>
    <w:rsid w:val="00A07101"/>
    <w:rsid w:val="00A0715F"/>
    <w:rsid w:val="00A07292"/>
    <w:rsid w:val="00A072A1"/>
    <w:rsid w:val="00A07650"/>
    <w:rsid w:val="00A07713"/>
    <w:rsid w:val="00A07799"/>
    <w:rsid w:val="00A07817"/>
    <w:rsid w:val="00A078AB"/>
    <w:rsid w:val="00A10150"/>
    <w:rsid w:val="00A101E3"/>
    <w:rsid w:val="00A102CB"/>
    <w:rsid w:val="00A1056C"/>
    <w:rsid w:val="00A1062C"/>
    <w:rsid w:val="00A10675"/>
    <w:rsid w:val="00A106EF"/>
    <w:rsid w:val="00A10718"/>
    <w:rsid w:val="00A108F1"/>
    <w:rsid w:val="00A109CA"/>
    <w:rsid w:val="00A10C3B"/>
    <w:rsid w:val="00A10C71"/>
    <w:rsid w:val="00A10E4E"/>
    <w:rsid w:val="00A10E6E"/>
    <w:rsid w:val="00A1127C"/>
    <w:rsid w:val="00A114C7"/>
    <w:rsid w:val="00A114E0"/>
    <w:rsid w:val="00A1184F"/>
    <w:rsid w:val="00A11AE5"/>
    <w:rsid w:val="00A11C29"/>
    <w:rsid w:val="00A11D08"/>
    <w:rsid w:val="00A11E59"/>
    <w:rsid w:val="00A11E7C"/>
    <w:rsid w:val="00A12040"/>
    <w:rsid w:val="00A12346"/>
    <w:rsid w:val="00A1247B"/>
    <w:rsid w:val="00A124AC"/>
    <w:rsid w:val="00A125B7"/>
    <w:rsid w:val="00A12660"/>
    <w:rsid w:val="00A1288C"/>
    <w:rsid w:val="00A12ACE"/>
    <w:rsid w:val="00A12AEC"/>
    <w:rsid w:val="00A12E13"/>
    <w:rsid w:val="00A130DC"/>
    <w:rsid w:val="00A1342A"/>
    <w:rsid w:val="00A13524"/>
    <w:rsid w:val="00A136F6"/>
    <w:rsid w:val="00A1379F"/>
    <w:rsid w:val="00A13DC7"/>
    <w:rsid w:val="00A14071"/>
    <w:rsid w:val="00A14099"/>
    <w:rsid w:val="00A1427B"/>
    <w:rsid w:val="00A14410"/>
    <w:rsid w:val="00A14612"/>
    <w:rsid w:val="00A14869"/>
    <w:rsid w:val="00A14880"/>
    <w:rsid w:val="00A148DD"/>
    <w:rsid w:val="00A149D9"/>
    <w:rsid w:val="00A14B50"/>
    <w:rsid w:val="00A14C19"/>
    <w:rsid w:val="00A14D25"/>
    <w:rsid w:val="00A14D98"/>
    <w:rsid w:val="00A14DE6"/>
    <w:rsid w:val="00A14EC0"/>
    <w:rsid w:val="00A150C5"/>
    <w:rsid w:val="00A1586B"/>
    <w:rsid w:val="00A15872"/>
    <w:rsid w:val="00A1589A"/>
    <w:rsid w:val="00A15CA8"/>
    <w:rsid w:val="00A15ED0"/>
    <w:rsid w:val="00A15EF0"/>
    <w:rsid w:val="00A1600E"/>
    <w:rsid w:val="00A163AF"/>
    <w:rsid w:val="00A1660D"/>
    <w:rsid w:val="00A16797"/>
    <w:rsid w:val="00A168E1"/>
    <w:rsid w:val="00A16929"/>
    <w:rsid w:val="00A16964"/>
    <w:rsid w:val="00A16A25"/>
    <w:rsid w:val="00A16ABB"/>
    <w:rsid w:val="00A16B38"/>
    <w:rsid w:val="00A16EBE"/>
    <w:rsid w:val="00A17061"/>
    <w:rsid w:val="00A170A3"/>
    <w:rsid w:val="00A170CF"/>
    <w:rsid w:val="00A171D0"/>
    <w:rsid w:val="00A174B5"/>
    <w:rsid w:val="00A17556"/>
    <w:rsid w:val="00A1757F"/>
    <w:rsid w:val="00A175B1"/>
    <w:rsid w:val="00A176A7"/>
    <w:rsid w:val="00A17BCE"/>
    <w:rsid w:val="00A207CB"/>
    <w:rsid w:val="00A208A2"/>
    <w:rsid w:val="00A20AF5"/>
    <w:rsid w:val="00A20C51"/>
    <w:rsid w:val="00A20F37"/>
    <w:rsid w:val="00A210FA"/>
    <w:rsid w:val="00A211B2"/>
    <w:rsid w:val="00A21224"/>
    <w:rsid w:val="00A2131A"/>
    <w:rsid w:val="00A214D8"/>
    <w:rsid w:val="00A2152D"/>
    <w:rsid w:val="00A21C4E"/>
    <w:rsid w:val="00A21D11"/>
    <w:rsid w:val="00A21DB6"/>
    <w:rsid w:val="00A21DDA"/>
    <w:rsid w:val="00A21DED"/>
    <w:rsid w:val="00A21E40"/>
    <w:rsid w:val="00A21F8B"/>
    <w:rsid w:val="00A2237C"/>
    <w:rsid w:val="00A22540"/>
    <w:rsid w:val="00A22583"/>
    <w:rsid w:val="00A227D8"/>
    <w:rsid w:val="00A2283A"/>
    <w:rsid w:val="00A22A83"/>
    <w:rsid w:val="00A22BBA"/>
    <w:rsid w:val="00A22EC6"/>
    <w:rsid w:val="00A230E7"/>
    <w:rsid w:val="00A23414"/>
    <w:rsid w:val="00A237E8"/>
    <w:rsid w:val="00A23AD1"/>
    <w:rsid w:val="00A23B9B"/>
    <w:rsid w:val="00A23C3F"/>
    <w:rsid w:val="00A23D3A"/>
    <w:rsid w:val="00A23DEA"/>
    <w:rsid w:val="00A23EB3"/>
    <w:rsid w:val="00A23FC9"/>
    <w:rsid w:val="00A23FDE"/>
    <w:rsid w:val="00A24257"/>
    <w:rsid w:val="00A24328"/>
    <w:rsid w:val="00A243CF"/>
    <w:rsid w:val="00A24475"/>
    <w:rsid w:val="00A244FC"/>
    <w:rsid w:val="00A24581"/>
    <w:rsid w:val="00A246AD"/>
    <w:rsid w:val="00A2475B"/>
    <w:rsid w:val="00A247C5"/>
    <w:rsid w:val="00A24940"/>
    <w:rsid w:val="00A249F7"/>
    <w:rsid w:val="00A24AD7"/>
    <w:rsid w:val="00A24B3C"/>
    <w:rsid w:val="00A24BB4"/>
    <w:rsid w:val="00A24C83"/>
    <w:rsid w:val="00A24CB3"/>
    <w:rsid w:val="00A24D75"/>
    <w:rsid w:val="00A24EA9"/>
    <w:rsid w:val="00A24F00"/>
    <w:rsid w:val="00A24FB9"/>
    <w:rsid w:val="00A2509C"/>
    <w:rsid w:val="00A253D9"/>
    <w:rsid w:val="00A25680"/>
    <w:rsid w:val="00A25800"/>
    <w:rsid w:val="00A25995"/>
    <w:rsid w:val="00A25D26"/>
    <w:rsid w:val="00A262F8"/>
    <w:rsid w:val="00A26464"/>
    <w:rsid w:val="00A2648C"/>
    <w:rsid w:val="00A26536"/>
    <w:rsid w:val="00A266E7"/>
    <w:rsid w:val="00A26735"/>
    <w:rsid w:val="00A267B4"/>
    <w:rsid w:val="00A2681B"/>
    <w:rsid w:val="00A268A1"/>
    <w:rsid w:val="00A2692E"/>
    <w:rsid w:val="00A269C0"/>
    <w:rsid w:val="00A26C3E"/>
    <w:rsid w:val="00A26C91"/>
    <w:rsid w:val="00A26F6F"/>
    <w:rsid w:val="00A26F7D"/>
    <w:rsid w:val="00A26FDB"/>
    <w:rsid w:val="00A270AA"/>
    <w:rsid w:val="00A27155"/>
    <w:rsid w:val="00A271BD"/>
    <w:rsid w:val="00A271C1"/>
    <w:rsid w:val="00A271E5"/>
    <w:rsid w:val="00A272C8"/>
    <w:rsid w:val="00A27346"/>
    <w:rsid w:val="00A27347"/>
    <w:rsid w:val="00A27394"/>
    <w:rsid w:val="00A274B1"/>
    <w:rsid w:val="00A2750B"/>
    <w:rsid w:val="00A2761F"/>
    <w:rsid w:val="00A27838"/>
    <w:rsid w:val="00A27918"/>
    <w:rsid w:val="00A27A34"/>
    <w:rsid w:val="00A27F87"/>
    <w:rsid w:val="00A27FDB"/>
    <w:rsid w:val="00A3023C"/>
    <w:rsid w:val="00A3039E"/>
    <w:rsid w:val="00A306FA"/>
    <w:rsid w:val="00A30742"/>
    <w:rsid w:val="00A307E7"/>
    <w:rsid w:val="00A3095E"/>
    <w:rsid w:val="00A30CD7"/>
    <w:rsid w:val="00A30CF1"/>
    <w:rsid w:val="00A30EA6"/>
    <w:rsid w:val="00A31217"/>
    <w:rsid w:val="00A315E9"/>
    <w:rsid w:val="00A316C4"/>
    <w:rsid w:val="00A3171D"/>
    <w:rsid w:val="00A31731"/>
    <w:rsid w:val="00A31C9E"/>
    <w:rsid w:val="00A32179"/>
    <w:rsid w:val="00A324E9"/>
    <w:rsid w:val="00A3252E"/>
    <w:rsid w:val="00A326C5"/>
    <w:rsid w:val="00A32AA1"/>
    <w:rsid w:val="00A32C98"/>
    <w:rsid w:val="00A32F22"/>
    <w:rsid w:val="00A32F52"/>
    <w:rsid w:val="00A330F4"/>
    <w:rsid w:val="00A33277"/>
    <w:rsid w:val="00A3330E"/>
    <w:rsid w:val="00A33326"/>
    <w:rsid w:val="00A33429"/>
    <w:rsid w:val="00A335A7"/>
    <w:rsid w:val="00A33609"/>
    <w:rsid w:val="00A33677"/>
    <w:rsid w:val="00A33732"/>
    <w:rsid w:val="00A3393D"/>
    <w:rsid w:val="00A33C5D"/>
    <w:rsid w:val="00A33D1A"/>
    <w:rsid w:val="00A33D30"/>
    <w:rsid w:val="00A33D96"/>
    <w:rsid w:val="00A340D7"/>
    <w:rsid w:val="00A343B3"/>
    <w:rsid w:val="00A343C6"/>
    <w:rsid w:val="00A344D3"/>
    <w:rsid w:val="00A34650"/>
    <w:rsid w:val="00A3475C"/>
    <w:rsid w:val="00A34C12"/>
    <w:rsid w:val="00A34DB8"/>
    <w:rsid w:val="00A34FB5"/>
    <w:rsid w:val="00A352BC"/>
    <w:rsid w:val="00A35463"/>
    <w:rsid w:val="00A35591"/>
    <w:rsid w:val="00A35722"/>
    <w:rsid w:val="00A35938"/>
    <w:rsid w:val="00A35BF8"/>
    <w:rsid w:val="00A35C47"/>
    <w:rsid w:val="00A36003"/>
    <w:rsid w:val="00A3639D"/>
    <w:rsid w:val="00A364B8"/>
    <w:rsid w:val="00A36533"/>
    <w:rsid w:val="00A367CC"/>
    <w:rsid w:val="00A369EF"/>
    <w:rsid w:val="00A36AEC"/>
    <w:rsid w:val="00A36D3C"/>
    <w:rsid w:val="00A36D4E"/>
    <w:rsid w:val="00A370A0"/>
    <w:rsid w:val="00A371DB"/>
    <w:rsid w:val="00A37351"/>
    <w:rsid w:val="00A37372"/>
    <w:rsid w:val="00A3753E"/>
    <w:rsid w:val="00A376F8"/>
    <w:rsid w:val="00A37777"/>
    <w:rsid w:val="00A37877"/>
    <w:rsid w:val="00A37996"/>
    <w:rsid w:val="00A379FF"/>
    <w:rsid w:val="00A37AD7"/>
    <w:rsid w:val="00A37B3B"/>
    <w:rsid w:val="00A37E36"/>
    <w:rsid w:val="00A37F47"/>
    <w:rsid w:val="00A40745"/>
    <w:rsid w:val="00A40971"/>
    <w:rsid w:val="00A40B46"/>
    <w:rsid w:val="00A40B7C"/>
    <w:rsid w:val="00A40F01"/>
    <w:rsid w:val="00A40F3D"/>
    <w:rsid w:val="00A40FDD"/>
    <w:rsid w:val="00A40FFA"/>
    <w:rsid w:val="00A4114E"/>
    <w:rsid w:val="00A41160"/>
    <w:rsid w:val="00A413F6"/>
    <w:rsid w:val="00A4141F"/>
    <w:rsid w:val="00A41446"/>
    <w:rsid w:val="00A41585"/>
    <w:rsid w:val="00A416A9"/>
    <w:rsid w:val="00A416EA"/>
    <w:rsid w:val="00A419E4"/>
    <w:rsid w:val="00A41B4C"/>
    <w:rsid w:val="00A41C04"/>
    <w:rsid w:val="00A41C0D"/>
    <w:rsid w:val="00A41D1A"/>
    <w:rsid w:val="00A41DB7"/>
    <w:rsid w:val="00A41E19"/>
    <w:rsid w:val="00A41E21"/>
    <w:rsid w:val="00A41F20"/>
    <w:rsid w:val="00A41F93"/>
    <w:rsid w:val="00A42248"/>
    <w:rsid w:val="00A4229F"/>
    <w:rsid w:val="00A422D3"/>
    <w:rsid w:val="00A422E8"/>
    <w:rsid w:val="00A423F3"/>
    <w:rsid w:val="00A4243E"/>
    <w:rsid w:val="00A4245B"/>
    <w:rsid w:val="00A425EA"/>
    <w:rsid w:val="00A427B6"/>
    <w:rsid w:val="00A427C5"/>
    <w:rsid w:val="00A4293C"/>
    <w:rsid w:val="00A42BFB"/>
    <w:rsid w:val="00A42E39"/>
    <w:rsid w:val="00A42F71"/>
    <w:rsid w:val="00A42FFA"/>
    <w:rsid w:val="00A4308E"/>
    <w:rsid w:val="00A436E8"/>
    <w:rsid w:val="00A43772"/>
    <w:rsid w:val="00A437DE"/>
    <w:rsid w:val="00A4389A"/>
    <w:rsid w:val="00A43939"/>
    <w:rsid w:val="00A43976"/>
    <w:rsid w:val="00A43A7D"/>
    <w:rsid w:val="00A43A8E"/>
    <w:rsid w:val="00A43B87"/>
    <w:rsid w:val="00A43C38"/>
    <w:rsid w:val="00A43C66"/>
    <w:rsid w:val="00A43D0D"/>
    <w:rsid w:val="00A43E01"/>
    <w:rsid w:val="00A43E1D"/>
    <w:rsid w:val="00A43F0F"/>
    <w:rsid w:val="00A4411F"/>
    <w:rsid w:val="00A44583"/>
    <w:rsid w:val="00A447D9"/>
    <w:rsid w:val="00A44A74"/>
    <w:rsid w:val="00A44AEF"/>
    <w:rsid w:val="00A450CB"/>
    <w:rsid w:val="00A45415"/>
    <w:rsid w:val="00A4551F"/>
    <w:rsid w:val="00A45522"/>
    <w:rsid w:val="00A45666"/>
    <w:rsid w:val="00A45C1B"/>
    <w:rsid w:val="00A45F9F"/>
    <w:rsid w:val="00A45FCB"/>
    <w:rsid w:val="00A46038"/>
    <w:rsid w:val="00A461E1"/>
    <w:rsid w:val="00A46300"/>
    <w:rsid w:val="00A463B1"/>
    <w:rsid w:val="00A463CC"/>
    <w:rsid w:val="00A46535"/>
    <w:rsid w:val="00A46588"/>
    <w:rsid w:val="00A466EA"/>
    <w:rsid w:val="00A46B12"/>
    <w:rsid w:val="00A47030"/>
    <w:rsid w:val="00A4710F"/>
    <w:rsid w:val="00A47288"/>
    <w:rsid w:val="00A474E6"/>
    <w:rsid w:val="00A47555"/>
    <w:rsid w:val="00A47A05"/>
    <w:rsid w:val="00A47A2E"/>
    <w:rsid w:val="00A47A67"/>
    <w:rsid w:val="00A47B54"/>
    <w:rsid w:val="00A47B5D"/>
    <w:rsid w:val="00A47BA8"/>
    <w:rsid w:val="00A47CC9"/>
    <w:rsid w:val="00A47D6C"/>
    <w:rsid w:val="00A47D9D"/>
    <w:rsid w:val="00A47E67"/>
    <w:rsid w:val="00A503C8"/>
    <w:rsid w:val="00A5047B"/>
    <w:rsid w:val="00A505F2"/>
    <w:rsid w:val="00A50715"/>
    <w:rsid w:val="00A5092A"/>
    <w:rsid w:val="00A5096D"/>
    <w:rsid w:val="00A50F83"/>
    <w:rsid w:val="00A51363"/>
    <w:rsid w:val="00A51615"/>
    <w:rsid w:val="00A519E4"/>
    <w:rsid w:val="00A51D4C"/>
    <w:rsid w:val="00A51D9F"/>
    <w:rsid w:val="00A51DB9"/>
    <w:rsid w:val="00A51DC7"/>
    <w:rsid w:val="00A51EDA"/>
    <w:rsid w:val="00A52190"/>
    <w:rsid w:val="00A5238B"/>
    <w:rsid w:val="00A526EB"/>
    <w:rsid w:val="00A52A93"/>
    <w:rsid w:val="00A52ABD"/>
    <w:rsid w:val="00A52B6A"/>
    <w:rsid w:val="00A52C0A"/>
    <w:rsid w:val="00A52D0D"/>
    <w:rsid w:val="00A52D5A"/>
    <w:rsid w:val="00A52D75"/>
    <w:rsid w:val="00A53036"/>
    <w:rsid w:val="00A531BA"/>
    <w:rsid w:val="00A5333D"/>
    <w:rsid w:val="00A537A1"/>
    <w:rsid w:val="00A537BE"/>
    <w:rsid w:val="00A537D8"/>
    <w:rsid w:val="00A538C0"/>
    <w:rsid w:val="00A5393E"/>
    <w:rsid w:val="00A53BB6"/>
    <w:rsid w:val="00A53E71"/>
    <w:rsid w:val="00A53F34"/>
    <w:rsid w:val="00A53F50"/>
    <w:rsid w:val="00A542AB"/>
    <w:rsid w:val="00A542DC"/>
    <w:rsid w:val="00A546E5"/>
    <w:rsid w:val="00A546EA"/>
    <w:rsid w:val="00A5470E"/>
    <w:rsid w:val="00A54867"/>
    <w:rsid w:val="00A54BFF"/>
    <w:rsid w:val="00A54D94"/>
    <w:rsid w:val="00A54DFF"/>
    <w:rsid w:val="00A550F0"/>
    <w:rsid w:val="00A55471"/>
    <w:rsid w:val="00A556FF"/>
    <w:rsid w:val="00A55760"/>
    <w:rsid w:val="00A557E3"/>
    <w:rsid w:val="00A5581B"/>
    <w:rsid w:val="00A559F9"/>
    <w:rsid w:val="00A55A20"/>
    <w:rsid w:val="00A55D19"/>
    <w:rsid w:val="00A55E2C"/>
    <w:rsid w:val="00A55EB6"/>
    <w:rsid w:val="00A55EEE"/>
    <w:rsid w:val="00A56003"/>
    <w:rsid w:val="00A560E9"/>
    <w:rsid w:val="00A561B2"/>
    <w:rsid w:val="00A562D2"/>
    <w:rsid w:val="00A5631D"/>
    <w:rsid w:val="00A563D0"/>
    <w:rsid w:val="00A56471"/>
    <w:rsid w:val="00A56480"/>
    <w:rsid w:val="00A56560"/>
    <w:rsid w:val="00A56728"/>
    <w:rsid w:val="00A56862"/>
    <w:rsid w:val="00A569A0"/>
    <w:rsid w:val="00A56A07"/>
    <w:rsid w:val="00A56B71"/>
    <w:rsid w:val="00A56CE6"/>
    <w:rsid w:val="00A56D0F"/>
    <w:rsid w:val="00A56F7A"/>
    <w:rsid w:val="00A57032"/>
    <w:rsid w:val="00A570E5"/>
    <w:rsid w:val="00A57185"/>
    <w:rsid w:val="00A57241"/>
    <w:rsid w:val="00A57521"/>
    <w:rsid w:val="00A5757C"/>
    <w:rsid w:val="00A57903"/>
    <w:rsid w:val="00A5791E"/>
    <w:rsid w:val="00A57A18"/>
    <w:rsid w:val="00A57B5B"/>
    <w:rsid w:val="00A57CB6"/>
    <w:rsid w:val="00A57D2F"/>
    <w:rsid w:val="00A600F3"/>
    <w:rsid w:val="00A6018E"/>
    <w:rsid w:val="00A6089C"/>
    <w:rsid w:val="00A60E53"/>
    <w:rsid w:val="00A60EA4"/>
    <w:rsid w:val="00A61113"/>
    <w:rsid w:val="00A6138F"/>
    <w:rsid w:val="00A617DE"/>
    <w:rsid w:val="00A618FA"/>
    <w:rsid w:val="00A61AFB"/>
    <w:rsid w:val="00A61C55"/>
    <w:rsid w:val="00A61E3D"/>
    <w:rsid w:val="00A623B0"/>
    <w:rsid w:val="00A6255E"/>
    <w:rsid w:val="00A6276F"/>
    <w:rsid w:val="00A62D18"/>
    <w:rsid w:val="00A62DA9"/>
    <w:rsid w:val="00A62F07"/>
    <w:rsid w:val="00A633A4"/>
    <w:rsid w:val="00A633D9"/>
    <w:rsid w:val="00A636C8"/>
    <w:rsid w:val="00A637C9"/>
    <w:rsid w:val="00A63978"/>
    <w:rsid w:val="00A639B6"/>
    <w:rsid w:val="00A63C76"/>
    <w:rsid w:val="00A63D7E"/>
    <w:rsid w:val="00A63E9E"/>
    <w:rsid w:val="00A63F40"/>
    <w:rsid w:val="00A63F51"/>
    <w:rsid w:val="00A641C3"/>
    <w:rsid w:val="00A64296"/>
    <w:rsid w:val="00A643A2"/>
    <w:rsid w:val="00A64505"/>
    <w:rsid w:val="00A646DE"/>
    <w:rsid w:val="00A647EC"/>
    <w:rsid w:val="00A64806"/>
    <w:rsid w:val="00A6485E"/>
    <w:rsid w:val="00A6490F"/>
    <w:rsid w:val="00A64C2A"/>
    <w:rsid w:val="00A64C40"/>
    <w:rsid w:val="00A64E59"/>
    <w:rsid w:val="00A64EE9"/>
    <w:rsid w:val="00A64FB5"/>
    <w:rsid w:val="00A6505F"/>
    <w:rsid w:val="00A65079"/>
    <w:rsid w:val="00A651C7"/>
    <w:rsid w:val="00A6523F"/>
    <w:rsid w:val="00A652EF"/>
    <w:rsid w:val="00A65364"/>
    <w:rsid w:val="00A653A7"/>
    <w:rsid w:val="00A653CC"/>
    <w:rsid w:val="00A653DF"/>
    <w:rsid w:val="00A654A5"/>
    <w:rsid w:val="00A65A3C"/>
    <w:rsid w:val="00A65BA5"/>
    <w:rsid w:val="00A65D0A"/>
    <w:rsid w:val="00A65E2C"/>
    <w:rsid w:val="00A661D4"/>
    <w:rsid w:val="00A661E7"/>
    <w:rsid w:val="00A66251"/>
    <w:rsid w:val="00A66338"/>
    <w:rsid w:val="00A66672"/>
    <w:rsid w:val="00A669CC"/>
    <w:rsid w:val="00A66E53"/>
    <w:rsid w:val="00A670CF"/>
    <w:rsid w:val="00A672CF"/>
    <w:rsid w:val="00A672E2"/>
    <w:rsid w:val="00A67304"/>
    <w:rsid w:val="00A6755D"/>
    <w:rsid w:val="00A67A89"/>
    <w:rsid w:val="00A67B56"/>
    <w:rsid w:val="00A67B68"/>
    <w:rsid w:val="00A67C9B"/>
    <w:rsid w:val="00A67CFA"/>
    <w:rsid w:val="00A67DED"/>
    <w:rsid w:val="00A67FB5"/>
    <w:rsid w:val="00A70345"/>
    <w:rsid w:val="00A7045D"/>
    <w:rsid w:val="00A704FC"/>
    <w:rsid w:val="00A7052E"/>
    <w:rsid w:val="00A70883"/>
    <w:rsid w:val="00A70A0A"/>
    <w:rsid w:val="00A70B85"/>
    <w:rsid w:val="00A70C35"/>
    <w:rsid w:val="00A70C6D"/>
    <w:rsid w:val="00A70EC2"/>
    <w:rsid w:val="00A70F40"/>
    <w:rsid w:val="00A70FB9"/>
    <w:rsid w:val="00A71025"/>
    <w:rsid w:val="00A71427"/>
    <w:rsid w:val="00A715C2"/>
    <w:rsid w:val="00A71A35"/>
    <w:rsid w:val="00A71A5F"/>
    <w:rsid w:val="00A71B9C"/>
    <w:rsid w:val="00A71C7A"/>
    <w:rsid w:val="00A71CEA"/>
    <w:rsid w:val="00A71F56"/>
    <w:rsid w:val="00A72058"/>
    <w:rsid w:val="00A72059"/>
    <w:rsid w:val="00A7205F"/>
    <w:rsid w:val="00A72110"/>
    <w:rsid w:val="00A7245D"/>
    <w:rsid w:val="00A72523"/>
    <w:rsid w:val="00A7279E"/>
    <w:rsid w:val="00A728C3"/>
    <w:rsid w:val="00A729D9"/>
    <w:rsid w:val="00A729E6"/>
    <w:rsid w:val="00A72A60"/>
    <w:rsid w:val="00A72CA8"/>
    <w:rsid w:val="00A72CBC"/>
    <w:rsid w:val="00A730AE"/>
    <w:rsid w:val="00A730D0"/>
    <w:rsid w:val="00A73293"/>
    <w:rsid w:val="00A73510"/>
    <w:rsid w:val="00A737F6"/>
    <w:rsid w:val="00A738EE"/>
    <w:rsid w:val="00A738F1"/>
    <w:rsid w:val="00A7393B"/>
    <w:rsid w:val="00A73CA5"/>
    <w:rsid w:val="00A73D07"/>
    <w:rsid w:val="00A741C0"/>
    <w:rsid w:val="00A742D3"/>
    <w:rsid w:val="00A74301"/>
    <w:rsid w:val="00A7431F"/>
    <w:rsid w:val="00A74418"/>
    <w:rsid w:val="00A74427"/>
    <w:rsid w:val="00A7481D"/>
    <w:rsid w:val="00A74861"/>
    <w:rsid w:val="00A749CC"/>
    <w:rsid w:val="00A749F5"/>
    <w:rsid w:val="00A74B0A"/>
    <w:rsid w:val="00A74B19"/>
    <w:rsid w:val="00A74BD3"/>
    <w:rsid w:val="00A74CF0"/>
    <w:rsid w:val="00A74DCB"/>
    <w:rsid w:val="00A75430"/>
    <w:rsid w:val="00A754F9"/>
    <w:rsid w:val="00A756E3"/>
    <w:rsid w:val="00A75CCB"/>
    <w:rsid w:val="00A75D05"/>
    <w:rsid w:val="00A75F08"/>
    <w:rsid w:val="00A761DC"/>
    <w:rsid w:val="00A766D5"/>
    <w:rsid w:val="00A7679A"/>
    <w:rsid w:val="00A768AC"/>
    <w:rsid w:val="00A769A4"/>
    <w:rsid w:val="00A76AD8"/>
    <w:rsid w:val="00A76AEF"/>
    <w:rsid w:val="00A76CA8"/>
    <w:rsid w:val="00A76FAF"/>
    <w:rsid w:val="00A7721F"/>
    <w:rsid w:val="00A77365"/>
    <w:rsid w:val="00A7757B"/>
    <w:rsid w:val="00A7765D"/>
    <w:rsid w:val="00A77661"/>
    <w:rsid w:val="00A776C5"/>
    <w:rsid w:val="00A7776A"/>
    <w:rsid w:val="00A7794C"/>
    <w:rsid w:val="00A77A78"/>
    <w:rsid w:val="00A77C06"/>
    <w:rsid w:val="00A77DB4"/>
    <w:rsid w:val="00A77F2F"/>
    <w:rsid w:val="00A77F4E"/>
    <w:rsid w:val="00A80031"/>
    <w:rsid w:val="00A8009F"/>
    <w:rsid w:val="00A8012C"/>
    <w:rsid w:val="00A8078C"/>
    <w:rsid w:val="00A80C68"/>
    <w:rsid w:val="00A80DBF"/>
    <w:rsid w:val="00A81014"/>
    <w:rsid w:val="00A8139D"/>
    <w:rsid w:val="00A813AF"/>
    <w:rsid w:val="00A815A2"/>
    <w:rsid w:val="00A817CB"/>
    <w:rsid w:val="00A817F7"/>
    <w:rsid w:val="00A81A76"/>
    <w:rsid w:val="00A81CB8"/>
    <w:rsid w:val="00A81D40"/>
    <w:rsid w:val="00A81D81"/>
    <w:rsid w:val="00A81DF2"/>
    <w:rsid w:val="00A81F56"/>
    <w:rsid w:val="00A82203"/>
    <w:rsid w:val="00A82404"/>
    <w:rsid w:val="00A82607"/>
    <w:rsid w:val="00A8282B"/>
    <w:rsid w:val="00A82926"/>
    <w:rsid w:val="00A82D4F"/>
    <w:rsid w:val="00A82D69"/>
    <w:rsid w:val="00A82E5C"/>
    <w:rsid w:val="00A82E81"/>
    <w:rsid w:val="00A82E83"/>
    <w:rsid w:val="00A82FF4"/>
    <w:rsid w:val="00A83138"/>
    <w:rsid w:val="00A83150"/>
    <w:rsid w:val="00A8319D"/>
    <w:rsid w:val="00A831F3"/>
    <w:rsid w:val="00A83208"/>
    <w:rsid w:val="00A83A22"/>
    <w:rsid w:val="00A83E36"/>
    <w:rsid w:val="00A83F2C"/>
    <w:rsid w:val="00A841B6"/>
    <w:rsid w:val="00A843E3"/>
    <w:rsid w:val="00A8446E"/>
    <w:rsid w:val="00A845CD"/>
    <w:rsid w:val="00A846F7"/>
    <w:rsid w:val="00A848CF"/>
    <w:rsid w:val="00A8490C"/>
    <w:rsid w:val="00A849D8"/>
    <w:rsid w:val="00A84A22"/>
    <w:rsid w:val="00A84A99"/>
    <w:rsid w:val="00A84BC9"/>
    <w:rsid w:val="00A84C66"/>
    <w:rsid w:val="00A84CE2"/>
    <w:rsid w:val="00A84E5E"/>
    <w:rsid w:val="00A84E89"/>
    <w:rsid w:val="00A84F2C"/>
    <w:rsid w:val="00A85090"/>
    <w:rsid w:val="00A851A8"/>
    <w:rsid w:val="00A85D4B"/>
    <w:rsid w:val="00A85FAB"/>
    <w:rsid w:val="00A863C7"/>
    <w:rsid w:val="00A8662D"/>
    <w:rsid w:val="00A8667F"/>
    <w:rsid w:val="00A868A2"/>
    <w:rsid w:val="00A86A03"/>
    <w:rsid w:val="00A86A17"/>
    <w:rsid w:val="00A86C3D"/>
    <w:rsid w:val="00A86DF9"/>
    <w:rsid w:val="00A86EC9"/>
    <w:rsid w:val="00A86F4A"/>
    <w:rsid w:val="00A86F60"/>
    <w:rsid w:val="00A872AA"/>
    <w:rsid w:val="00A874B2"/>
    <w:rsid w:val="00A87615"/>
    <w:rsid w:val="00A878A9"/>
    <w:rsid w:val="00A87B3C"/>
    <w:rsid w:val="00A87DC7"/>
    <w:rsid w:val="00A900F0"/>
    <w:rsid w:val="00A904EF"/>
    <w:rsid w:val="00A905D9"/>
    <w:rsid w:val="00A90641"/>
    <w:rsid w:val="00A90FF5"/>
    <w:rsid w:val="00A915AA"/>
    <w:rsid w:val="00A91664"/>
    <w:rsid w:val="00A91773"/>
    <w:rsid w:val="00A91C3F"/>
    <w:rsid w:val="00A91D36"/>
    <w:rsid w:val="00A91E03"/>
    <w:rsid w:val="00A91E83"/>
    <w:rsid w:val="00A91E95"/>
    <w:rsid w:val="00A91F1F"/>
    <w:rsid w:val="00A92147"/>
    <w:rsid w:val="00A9222C"/>
    <w:rsid w:val="00A924C4"/>
    <w:rsid w:val="00A92522"/>
    <w:rsid w:val="00A925DD"/>
    <w:rsid w:val="00A926CF"/>
    <w:rsid w:val="00A92A4F"/>
    <w:rsid w:val="00A92BA0"/>
    <w:rsid w:val="00A92C88"/>
    <w:rsid w:val="00A92CDC"/>
    <w:rsid w:val="00A92D69"/>
    <w:rsid w:val="00A92E2E"/>
    <w:rsid w:val="00A92E45"/>
    <w:rsid w:val="00A92F56"/>
    <w:rsid w:val="00A93065"/>
    <w:rsid w:val="00A93105"/>
    <w:rsid w:val="00A935BD"/>
    <w:rsid w:val="00A9386F"/>
    <w:rsid w:val="00A93951"/>
    <w:rsid w:val="00A9398B"/>
    <w:rsid w:val="00A93A1C"/>
    <w:rsid w:val="00A93AA4"/>
    <w:rsid w:val="00A93C37"/>
    <w:rsid w:val="00A93D77"/>
    <w:rsid w:val="00A93E3C"/>
    <w:rsid w:val="00A93FD6"/>
    <w:rsid w:val="00A941A3"/>
    <w:rsid w:val="00A942C9"/>
    <w:rsid w:val="00A94347"/>
    <w:rsid w:val="00A94596"/>
    <w:rsid w:val="00A945C8"/>
    <w:rsid w:val="00A947AB"/>
    <w:rsid w:val="00A9498E"/>
    <w:rsid w:val="00A94B60"/>
    <w:rsid w:val="00A94C14"/>
    <w:rsid w:val="00A94C55"/>
    <w:rsid w:val="00A94D41"/>
    <w:rsid w:val="00A94F5B"/>
    <w:rsid w:val="00A951AD"/>
    <w:rsid w:val="00A9533E"/>
    <w:rsid w:val="00A9534E"/>
    <w:rsid w:val="00A9539B"/>
    <w:rsid w:val="00A953F6"/>
    <w:rsid w:val="00A95517"/>
    <w:rsid w:val="00A955DE"/>
    <w:rsid w:val="00A9572F"/>
    <w:rsid w:val="00A95823"/>
    <w:rsid w:val="00A9582A"/>
    <w:rsid w:val="00A95856"/>
    <w:rsid w:val="00A958A0"/>
    <w:rsid w:val="00A95A8C"/>
    <w:rsid w:val="00A96003"/>
    <w:rsid w:val="00A962FB"/>
    <w:rsid w:val="00A96DA7"/>
    <w:rsid w:val="00A96DBF"/>
    <w:rsid w:val="00A96DD8"/>
    <w:rsid w:val="00A96E87"/>
    <w:rsid w:val="00A9716A"/>
    <w:rsid w:val="00A975F5"/>
    <w:rsid w:val="00A97600"/>
    <w:rsid w:val="00A97631"/>
    <w:rsid w:val="00A9797C"/>
    <w:rsid w:val="00A97C16"/>
    <w:rsid w:val="00A97CE0"/>
    <w:rsid w:val="00A97CFE"/>
    <w:rsid w:val="00A97D7E"/>
    <w:rsid w:val="00A97D99"/>
    <w:rsid w:val="00A97FA5"/>
    <w:rsid w:val="00A97FAA"/>
    <w:rsid w:val="00AA0011"/>
    <w:rsid w:val="00AA00E9"/>
    <w:rsid w:val="00AA0278"/>
    <w:rsid w:val="00AA0329"/>
    <w:rsid w:val="00AA0372"/>
    <w:rsid w:val="00AA03C1"/>
    <w:rsid w:val="00AA0694"/>
    <w:rsid w:val="00AA0CDC"/>
    <w:rsid w:val="00AA0DF9"/>
    <w:rsid w:val="00AA10BA"/>
    <w:rsid w:val="00AA10E7"/>
    <w:rsid w:val="00AA1328"/>
    <w:rsid w:val="00AA13AA"/>
    <w:rsid w:val="00AA13E8"/>
    <w:rsid w:val="00AA1696"/>
    <w:rsid w:val="00AA177B"/>
    <w:rsid w:val="00AA1A18"/>
    <w:rsid w:val="00AA1C11"/>
    <w:rsid w:val="00AA1DC8"/>
    <w:rsid w:val="00AA1E81"/>
    <w:rsid w:val="00AA2459"/>
    <w:rsid w:val="00AA25B7"/>
    <w:rsid w:val="00AA2760"/>
    <w:rsid w:val="00AA2918"/>
    <w:rsid w:val="00AA294E"/>
    <w:rsid w:val="00AA29F7"/>
    <w:rsid w:val="00AA2CF6"/>
    <w:rsid w:val="00AA2D8A"/>
    <w:rsid w:val="00AA2E3C"/>
    <w:rsid w:val="00AA2F3C"/>
    <w:rsid w:val="00AA2F4E"/>
    <w:rsid w:val="00AA2FC1"/>
    <w:rsid w:val="00AA32C0"/>
    <w:rsid w:val="00AA32F4"/>
    <w:rsid w:val="00AA35D1"/>
    <w:rsid w:val="00AA41DF"/>
    <w:rsid w:val="00AA4309"/>
    <w:rsid w:val="00AA43D9"/>
    <w:rsid w:val="00AA44CF"/>
    <w:rsid w:val="00AA4868"/>
    <w:rsid w:val="00AA48B0"/>
    <w:rsid w:val="00AA4D95"/>
    <w:rsid w:val="00AA4DF9"/>
    <w:rsid w:val="00AA4E86"/>
    <w:rsid w:val="00AA4F4D"/>
    <w:rsid w:val="00AA50D6"/>
    <w:rsid w:val="00AA5114"/>
    <w:rsid w:val="00AA53A0"/>
    <w:rsid w:val="00AA554C"/>
    <w:rsid w:val="00AA569F"/>
    <w:rsid w:val="00AA578D"/>
    <w:rsid w:val="00AA5BC9"/>
    <w:rsid w:val="00AA5E5E"/>
    <w:rsid w:val="00AA5F25"/>
    <w:rsid w:val="00AA6105"/>
    <w:rsid w:val="00AA620D"/>
    <w:rsid w:val="00AA621B"/>
    <w:rsid w:val="00AA645C"/>
    <w:rsid w:val="00AA657F"/>
    <w:rsid w:val="00AA6746"/>
    <w:rsid w:val="00AA6A1D"/>
    <w:rsid w:val="00AA6A7D"/>
    <w:rsid w:val="00AA6B0F"/>
    <w:rsid w:val="00AA6BD1"/>
    <w:rsid w:val="00AA6D5F"/>
    <w:rsid w:val="00AA6E06"/>
    <w:rsid w:val="00AA6FD8"/>
    <w:rsid w:val="00AA7008"/>
    <w:rsid w:val="00AA729C"/>
    <w:rsid w:val="00AA7334"/>
    <w:rsid w:val="00AA742E"/>
    <w:rsid w:val="00AA77C8"/>
    <w:rsid w:val="00AA7E58"/>
    <w:rsid w:val="00AA7F10"/>
    <w:rsid w:val="00AB0041"/>
    <w:rsid w:val="00AB00DE"/>
    <w:rsid w:val="00AB01A5"/>
    <w:rsid w:val="00AB0253"/>
    <w:rsid w:val="00AB04CC"/>
    <w:rsid w:val="00AB0503"/>
    <w:rsid w:val="00AB068B"/>
    <w:rsid w:val="00AB0893"/>
    <w:rsid w:val="00AB0A98"/>
    <w:rsid w:val="00AB0D55"/>
    <w:rsid w:val="00AB0FAA"/>
    <w:rsid w:val="00AB11BA"/>
    <w:rsid w:val="00AB11F3"/>
    <w:rsid w:val="00AB1290"/>
    <w:rsid w:val="00AB1518"/>
    <w:rsid w:val="00AB1655"/>
    <w:rsid w:val="00AB1A51"/>
    <w:rsid w:val="00AB1B27"/>
    <w:rsid w:val="00AB1B98"/>
    <w:rsid w:val="00AB1C30"/>
    <w:rsid w:val="00AB1D74"/>
    <w:rsid w:val="00AB1F26"/>
    <w:rsid w:val="00AB1F30"/>
    <w:rsid w:val="00AB1FF4"/>
    <w:rsid w:val="00AB21C8"/>
    <w:rsid w:val="00AB2252"/>
    <w:rsid w:val="00AB2423"/>
    <w:rsid w:val="00AB2442"/>
    <w:rsid w:val="00AB24B0"/>
    <w:rsid w:val="00AB2554"/>
    <w:rsid w:val="00AB2648"/>
    <w:rsid w:val="00AB26EF"/>
    <w:rsid w:val="00AB2811"/>
    <w:rsid w:val="00AB2870"/>
    <w:rsid w:val="00AB290F"/>
    <w:rsid w:val="00AB2A2E"/>
    <w:rsid w:val="00AB2A35"/>
    <w:rsid w:val="00AB2A6E"/>
    <w:rsid w:val="00AB2CCB"/>
    <w:rsid w:val="00AB2ED4"/>
    <w:rsid w:val="00AB3150"/>
    <w:rsid w:val="00AB336C"/>
    <w:rsid w:val="00AB344A"/>
    <w:rsid w:val="00AB3640"/>
    <w:rsid w:val="00AB39B2"/>
    <w:rsid w:val="00AB3A87"/>
    <w:rsid w:val="00AB3B19"/>
    <w:rsid w:val="00AB3B84"/>
    <w:rsid w:val="00AB3CBE"/>
    <w:rsid w:val="00AB3CD2"/>
    <w:rsid w:val="00AB3D97"/>
    <w:rsid w:val="00AB3F9F"/>
    <w:rsid w:val="00AB3FE8"/>
    <w:rsid w:val="00AB4596"/>
    <w:rsid w:val="00AB47B1"/>
    <w:rsid w:val="00AB4A30"/>
    <w:rsid w:val="00AB4A3F"/>
    <w:rsid w:val="00AB4AA3"/>
    <w:rsid w:val="00AB4BD7"/>
    <w:rsid w:val="00AB4DAB"/>
    <w:rsid w:val="00AB4FB6"/>
    <w:rsid w:val="00AB5061"/>
    <w:rsid w:val="00AB5079"/>
    <w:rsid w:val="00AB50A9"/>
    <w:rsid w:val="00AB50ED"/>
    <w:rsid w:val="00AB515B"/>
    <w:rsid w:val="00AB5333"/>
    <w:rsid w:val="00AB53B7"/>
    <w:rsid w:val="00AB54A4"/>
    <w:rsid w:val="00AB553C"/>
    <w:rsid w:val="00AB5585"/>
    <w:rsid w:val="00AB57A0"/>
    <w:rsid w:val="00AB5A04"/>
    <w:rsid w:val="00AB5C25"/>
    <w:rsid w:val="00AB5F85"/>
    <w:rsid w:val="00AB6203"/>
    <w:rsid w:val="00AB6346"/>
    <w:rsid w:val="00AB6532"/>
    <w:rsid w:val="00AB6797"/>
    <w:rsid w:val="00AB6847"/>
    <w:rsid w:val="00AB6E3D"/>
    <w:rsid w:val="00AB6E6A"/>
    <w:rsid w:val="00AB6ED7"/>
    <w:rsid w:val="00AB6F04"/>
    <w:rsid w:val="00AB70D9"/>
    <w:rsid w:val="00AB71A5"/>
    <w:rsid w:val="00AB7221"/>
    <w:rsid w:val="00AB7526"/>
    <w:rsid w:val="00AB79CC"/>
    <w:rsid w:val="00AB79DF"/>
    <w:rsid w:val="00AB7C62"/>
    <w:rsid w:val="00AB7E6F"/>
    <w:rsid w:val="00AB7F37"/>
    <w:rsid w:val="00AC0308"/>
    <w:rsid w:val="00AC0399"/>
    <w:rsid w:val="00AC0456"/>
    <w:rsid w:val="00AC0489"/>
    <w:rsid w:val="00AC064D"/>
    <w:rsid w:val="00AC0769"/>
    <w:rsid w:val="00AC0922"/>
    <w:rsid w:val="00AC0A08"/>
    <w:rsid w:val="00AC0B95"/>
    <w:rsid w:val="00AC0C79"/>
    <w:rsid w:val="00AC0E6A"/>
    <w:rsid w:val="00AC10EB"/>
    <w:rsid w:val="00AC11C6"/>
    <w:rsid w:val="00AC11FF"/>
    <w:rsid w:val="00AC1237"/>
    <w:rsid w:val="00AC127A"/>
    <w:rsid w:val="00AC187A"/>
    <w:rsid w:val="00AC1984"/>
    <w:rsid w:val="00AC1A07"/>
    <w:rsid w:val="00AC1CE7"/>
    <w:rsid w:val="00AC1DA8"/>
    <w:rsid w:val="00AC1DFE"/>
    <w:rsid w:val="00AC1E23"/>
    <w:rsid w:val="00AC2266"/>
    <w:rsid w:val="00AC244C"/>
    <w:rsid w:val="00AC26CB"/>
    <w:rsid w:val="00AC2935"/>
    <w:rsid w:val="00AC2B9C"/>
    <w:rsid w:val="00AC2C2D"/>
    <w:rsid w:val="00AC2E61"/>
    <w:rsid w:val="00AC2E8B"/>
    <w:rsid w:val="00AC3484"/>
    <w:rsid w:val="00AC35FC"/>
    <w:rsid w:val="00AC398E"/>
    <w:rsid w:val="00AC399C"/>
    <w:rsid w:val="00AC3B49"/>
    <w:rsid w:val="00AC3B5E"/>
    <w:rsid w:val="00AC3BBC"/>
    <w:rsid w:val="00AC3D31"/>
    <w:rsid w:val="00AC3D56"/>
    <w:rsid w:val="00AC3DAC"/>
    <w:rsid w:val="00AC4051"/>
    <w:rsid w:val="00AC4129"/>
    <w:rsid w:val="00AC41D3"/>
    <w:rsid w:val="00AC4217"/>
    <w:rsid w:val="00AC43A5"/>
    <w:rsid w:val="00AC45D1"/>
    <w:rsid w:val="00AC4707"/>
    <w:rsid w:val="00AC487F"/>
    <w:rsid w:val="00AC4A2B"/>
    <w:rsid w:val="00AC4AFE"/>
    <w:rsid w:val="00AC4C4B"/>
    <w:rsid w:val="00AC4D22"/>
    <w:rsid w:val="00AC4E37"/>
    <w:rsid w:val="00AC4EFE"/>
    <w:rsid w:val="00AC4FE6"/>
    <w:rsid w:val="00AC5243"/>
    <w:rsid w:val="00AC52B5"/>
    <w:rsid w:val="00AC5395"/>
    <w:rsid w:val="00AC56ED"/>
    <w:rsid w:val="00AC57FD"/>
    <w:rsid w:val="00AC5879"/>
    <w:rsid w:val="00AC5A04"/>
    <w:rsid w:val="00AC5E26"/>
    <w:rsid w:val="00AC6150"/>
    <w:rsid w:val="00AC669B"/>
    <w:rsid w:val="00AC66A2"/>
    <w:rsid w:val="00AC6AFE"/>
    <w:rsid w:val="00AC6BDE"/>
    <w:rsid w:val="00AC6E1D"/>
    <w:rsid w:val="00AC6E44"/>
    <w:rsid w:val="00AC7005"/>
    <w:rsid w:val="00AC717D"/>
    <w:rsid w:val="00AC743E"/>
    <w:rsid w:val="00AC75DE"/>
    <w:rsid w:val="00AC75EC"/>
    <w:rsid w:val="00AC790B"/>
    <w:rsid w:val="00AC7D1B"/>
    <w:rsid w:val="00AC7DEC"/>
    <w:rsid w:val="00AC7F9C"/>
    <w:rsid w:val="00AD006D"/>
    <w:rsid w:val="00AD0113"/>
    <w:rsid w:val="00AD0283"/>
    <w:rsid w:val="00AD04FD"/>
    <w:rsid w:val="00AD05EE"/>
    <w:rsid w:val="00AD07B7"/>
    <w:rsid w:val="00AD080C"/>
    <w:rsid w:val="00AD09DD"/>
    <w:rsid w:val="00AD0A5A"/>
    <w:rsid w:val="00AD0A7D"/>
    <w:rsid w:val="00AD0BE3"/>
    <w:rsid w:val="00AD0CCC"/>
    <w:rsid w:val="00AD0EAC"/>
    <w:rsid w:val="00AD0F80"/>
    <w:rsid w:val="00AD0FA6"/>
    <w:rsid w:val="00AD0FE3"/>
    <w:rsid w:val="00AD117C"/>
    <w:rsid w:val="00AD11D2"/>
    <w:rsid w:val="00AD11E3"/>
    <w:rsid w:val="00AD1219"/>
    <w:rsid w:val="00AD152F"/>
    <w:rsid w:val="00AD1562"/>
    <w:rsid w:val="00AD1658"/>
    <w:rsid w:val="00AD172B"/>
    <w:rsid w:val="00AD1830"/>
    <w:rsid w:val="00AD1835"/>
    <w:rsid w:val="00AD1876"/>
    <w:rsid w:val="00AD18CA"/>
    <w:rsid w:val="00AD1923"/>
    <w:rsid w:val="00AD1E35"/>
    <w:rsid w:val="00AD1F01"/>
    <w:rsid w:val="00AD1F2A"/>
    <w:rsid w:val="00AD2264"/>
    <w:rsid w:val="00AD2298"/>
    <w:rsid w:val="00AD23A6"/>
    <w:rsid w:val="00AD23F5"/>
    <w:rsid w:val="00AD26D9"/>
    <w:rsid w:val="00AD2731"/>
    <w:rsid w:val="00AD2754"/>
    <w:rsid w:val="00AD27EE"/>
    <w:rsid w:val="00AD2831"/>
    <w:rsid w:val="00AD2912"/>
    <w:rsid w:val="00AD2993"/>
    <w:rsid w:val="00AD29AC"/>
    <w:rsid w:val="00AD2BA2"/>
    <w:rsid w:val="00AD2D99"/>
    <w:rsid w:val="00AD2F34"/>
    <w:rsid w:val="00AD321E"/>
    <w:rsid w:val="00AD33F6"/>
    <w:rsid w:val="00AD3620"/>
    <w:rsid w:val="00AD386F"/>
    <w:rsid w:val="00AD3B2B"/>
    <w:rsid w:val="00AD3D47"/>
    <w:rsid w:val="00AD3DA7"/>
    <w:rsid w:val="00AD3EAF"/>
    <w:rsid w:val="00AD3F53"/>
    <w:rsid w:val="00AD402C"/>
    <w:rsid w:val="00AD4079"/>
    <w:rsid w:val="00AD410B"/>
    <w:rsid w:val="00AD416E"/>
    <w:rsid w:val="00AD4309"/>
    <w:rsid w:val="00AD4418"/>
    <w:rsid w:val="00AD4526"/>
    <w:rsid w:val="00AD457F"/>
    <w:rsid w:val="00AD48E0"/>
    <w:rsid w:val="00AD4A21"/>
    <w:rsid w:val="00AD4A39"/>
    <w:rsid w:val="00AD4A81"/>
    <w:rsid w:val="00AD4ADA"/>
    <w:rsid w:val="00AD4EBC"/>
    <w:rsid w:val="00AD4F98"/>
    <w:rsid w:val="00AD4FA3"/>
    <w:rsid w:val="00AD5288"/>
    <w:rsid w:val="00AD5297"/>
    <w:rsid w:val="00AD5328"/>
    <w:rsid w:val="00AD5410"/>
    <w:rsid w:val="00AD59C2"/>
    <w:rsid w:val="00AD5C06"/>
    <w:rsid w:val="00AD5C3E"/>
    <w:rsid w:val="00AD5D78"/>
    <w:rsid w:val="00AD5F5C"/>
    <w:rsid w:val="00AD6035"/>
    <w:rsid w:val="00AD6083"/>
    <w:rsid w:val="00AD609F"/>
    <w:rsid w:val="00AD61F3"/>
    <w:rsid w:val="00AD6308"/>
    <w:rsid w:val="00AD6425"/>
    <w:rsid w:val="00AD67E0"/>
    <w:rsid w:val="00AD6A5C"/>
    <w:rsid w:val="00AD6A89"/>
    <w:rsid w:val="00AD6B2F"/>
    <w:rsid w:val="00AD6B87"/>
    <w:rsid w:val="00AD6C33"/>
    <w:rsid w:val="00AD71F8"/>
    <w:rsid w:val="00AD7246"/>
    <w:rsid w:val="00AD726C"/>
    <w:rsid w:val="00AD7325"/>
    <w:rsid w:val="00AD784A"/>
    <w:rsid w:val="00AD7853"/>
    <w:rsid w:val="00AD7A54"/>
    <w:rsid w:val="00AD7AD5"/>
    <w:rsid w:val="00AD7C52"/>
    <w:rsid w:val="00AD7DB8"/>
    <w:rsid w:val="00AD7F27"/>
    <w:rsid w:val="00AE0004"/>
    <w:rsid w:val="00AE0743"/>
    <w:rsid w:val="00AE0797"/>
    <w:rsid w:val="00AE087C"/>
    <w:rsid w:val="00AE088D"/>
    <w:rsid w:val="00AE093F"/>
    <w:rsid w:val="00AE0973"/>
    <w:rsid w:val="00AE0D4A"/>
    <w:rsid w:val="00AE0DD4"/>
    <w:rsid w:val="00AE0E30"/>
    <w:rsid w:val="00AE14B3"/>
    <w:rsid w:val="00AE14E6"/>
    <w:rsid w:val="00AE157A"/>
    <w:rsid w:val="00AE1AD5"/>
    <w:rsid w:val="00AE1BF1"/>
    <w:rsid w:val="00AE1CA4"/>
    <w:rsid w:val="00AE1D77"/>
    <w:rsid w:val="00AE1DEC"/>
    <w:rsid w:val="00AE1E78"/>
    <w:rsid w:val="00AE20F4"/>
    <w:rsid w:val="00AE21AF"/>
    <w:rsid w:val="00AE2507"/>
    <w:rsid w:val="00AE283D"/>
    <w:rsid w:val="00AE287E"/>
    <w:rsid w:val="00AE2899"/>
    <w:rsid w:val="00AE28D5"/>
    <w:rsid w:val="00AE2AD4"/>
    <w:rsid w:val="00AE2C52"/>
    <w:rsid w:val="00AE2DB1"/>
    <w:rsid w:val="00AE2E5B"/>
    <w:rsid w:val="00AE2EAF"/>
    <w:rsid w:val="00AE337E"/>
    <w:rsid w:val="00AE3473"/>
    <w:rsid w:val="00AE353C"/>
    <w:rsid w:val="00AE37A3"/>
    <w:rsid w:val="00AE38A1"/>
    <w:rsid w:val="00AE3B4B"/>
    <w:rsid w:val="00AE3CFA"/>
    <w:rsid w:val="00AE41D2"/>
    <w:rsid w:val="00AE4288"/>
    <w:rsid w:val="00AE4434"/>
    <w:rsid w:val="00AE444F"/>
    <w:rsid w:val="00AE4497"/>
    <w:rsid w:val="00AE463D"/>
    <w:rsid w:val="00AE4953"/>
    <w:rsid w:val="00AE4ADD"/>
    <w:rsid w:val="00AE4AE0"/>
    <w:rsid w:val="00AE4B99"/>
    <w:rsid w:val="00AE4BA2"/>
    <w:rsid w:val="00AE503F"/>
    <w:rsid w:val="00AE5069"/>
    <w:rsid w:val="00AE50FC"/>
    <w:rsid w:val="00AE522A"/>
    <w:rsid w:val="00AE531C"/>
    <w:rsid w:val="00AE54E7"/>
    <w:rsid w:val="00AE560A"/>
    <w:rsid w:val="00AE57BE"/>
    <w:rsid w:val="00AE586B"/>
    <w:rsid w:val="00AE5B1B"/>
    <w:rsid w:val="00AE5DB4"/>
    <w:rsid w:val="00AE60A0"/>
    <w:rsid w:val="00AE617E"/>
    <w:rsid w:val="00AE65B6"/>
    <w:rsid w:val="00AE65B8"/>
    <w:rsid w:val="00AE66A6"/>
    <w:rsid w:val="00AE6A6B"/>
    <w:rsid w:val="00AE6B53"/>
    <w:rsid w:val="00AE6CDE"/>
    <w:rsid w:val="00AE6D2A"/>
    <w:rsid w:val="00AE6D52"/>
    <w:rsid w:val="00AE6E10"/>
    <w:rsid w:val="00AE6E1F"/>
    <w:rsid w:val="00AE6F8D"/>
    <w:rsid w:val="00AE700D"/>
    <w:rsid w:val="00AE709F"/>
    <w:rsid w:val="00AE72EC"/>
    <w:rsid w:val="00AE74D5"/>
    <w:rsid w:val="00AE7847"/>
    <w:rsid w:val="00AE7A17"/>
    <w:rsid w:val="00AE7A36"/>
    <w:rsid w:val="00AE7F7F"/>
    <w:rsid w:val="00AF0077"/>
    <w:rsid w:val="00AF044A"/>
    <w:rsid w:val="00AF0581"/>
    <w:rsid w:val="00AF061A"/>
    <w:rsid w:val="00AF0752"/>
    <w:rsid w:val="00AF0787"/>
    <w:rsid w:val="00AF07C9"/>
    <w:rsid w:val="00AF0E4A"/>
    <w:rsid w:val="00AF0E9C"/>
    <w:rsid w:val="00AF0F12"/>
    <w:rsid w:val="00AF106D"/>
    <w:rsid w:val="00AF10AA"/>
    <w:rsid w:val="00AF1222"/>
    <w:rsid w:val="00AF12DE"/>
    <w:rsid w:val="00AF147E"/>
    <w:rsid w:val="00AF1509"/>
    <w:rsid w:val="00AF150D"/>
    <w:rsid w:val="00AF1597"/>
    <w:rsid w:val="00AF1B74"/>
    <w:rsid w:val="00AF1C46"/>
    <w:rsid w:val="00AF1D2E"/>
    <w:rsid w:val="00AF1E1D"/>
    <w:rsid w:val="00AF1E39"/>
    <w:rsid w:val="00AF1E51"/>
    <w:rsid w:val="00AF1FDF"/>
    <w:rsid w:val="00AF20E8"/>
    <w:rsid w:val="00AF214F"/>
    <w:rsid w:val="00AF24EC"/>
    <w:rsid w:val="00AF2549"/>
    <w:rsid w:val="00AF260D"/>
    <w:rsid w:val="00AF2677"/>
    <w:rsid w:val="00AF2967"/>
    <w:rsid w:val="00AF2EF4"/>
    <w:rsid w:val="00AF3107"/>
    <w:rsid w:val="00AF3133"/>
    <w:rsid w:val="00AF325B"/>
    <w:rsid w:val="00AF3314"/>
    <w:rsid w:val="00AF34A7"/>
    <w:rsid w:val="00AF3697"/>
    <w:rsid w:val="00AF3AEB"/>
    <w:rsid w:val="00AF3EA7"/>
    <w:rsid w:val="00AF407E"/>
    <w:rsid w:val="00AF41B7"/>
    <w:rsid w:val="00AF431D"/>
    <w:rsid w:val="00AF432D"/>
    <w:rsid w:val="00AF4613"/>
    <w:rsid w:val="00AF47E2"/>
    <w:rsid w:val="00AF4826"/>
    <w:rsid w:val="00AF4949"/>
    <w:rsid w:val="00AF4A45"/>
    <w:rsid w:val="00AF4BD5"/>
    <w:rsid w:val="00AF4C60"/>
    <w:rsid w:val="00AF4C85"/>
    <w:rsid w:val="00AF4ED0"/>
    <w:rsid w:val="00AF5141"/>
    <w:rsid w:val="00AF54CC"/>
    <w:rsid w:val="00AF5A3A"/>
    <w:rsid w:val="00AF5A82"/>
    <w:rsid w:val="00AF5B9A"/>
    <w:rsid w:val="00AF5BD7"/>
    <w:rsid w:val="00AF5D70"/>
    <w:rsid w:val="00AF5DF3"/>
    <w:rsid w:val="00AF5EF2"/>
    <w:rsid w:val="00AF5FED"/>
    <w:rsid w:val="00AF6070"/>
    <w:rsid w:val="00AF60F5"/>
    <w:rsid w:val="00AF621B"/>
    <w:rsid w:val="00AF62F0"/>
    <w:rsid w:val="00AF6621"/>
    <w:rsid w:val="00AF67A4"/>
    <w:rsid w:val="00AF68E4"/>
    <w:rsid w:val="00AF6A49"/>
    <w:rsid w:val="00AF6B68"/>
    <w:rsid w:val="00AF6EBC"/>
    <w:rsid w:val="00AF6F61"/>
    <w:rsid w:val="00AF7028"/>
    <w:rsid w:val="00AF703D"/>
    <w:rsid w:val="00AF706C"/>
    <w:rsid w:val="00AF74B2"/>
    <w:rsid w:val="00AF7AED"/>
    <w:rsid w:val="00AF7B7E"/>
    <w:rsid w:val="00AF7B91"/>
    <w:rsid w:val="00AF7BBF"/>
    <w:rsid w:val="00AF7D44"/>
    <w:rsid w:val="00B000D5"/>
    <w:rsid w:val="00B00214"/>
    <w:rsid w:val="00B006C6"/>
    <w:rsid w:val="00B006F9"/>
    <w:rsid w:val="00B009BD"/>
    <w:rsid w:val="00B00BCC"/>
    <w:rsid w:val="00B00C70"/>
    <w:rsid w:val="00B00CA1"/>
    <w:rsid w:val="00B00D5F"/>
    <w:rsid w:val="00B00E57"/>
    <w:rsid w:val="00B00EFE"/>
    <w:rsid w:val="00B010A8"/>
    <w:rsid w:val="00B01198"/>
    <w:rsid w:val="00B01204"/>
    <w:rsid w:val="00B01279"/>
    <w:rsid w:val="00B0129B"/>
    <w:rsid w:val="00B014E7"/>
    <w:rsid w:val="00B015C0"/>
    <w:rsid w:val="00B01739"/>
    <w:rsid w:val="00B017FD"/>
    <w:rsid w:val="00B01A0B"/>
    <w:rsid w:val="00B01CD9"/>
    <w:rsid w:val="00B01D31"/>
    <w:rsid w:val="00B01E63"/>
    <w:rsid w:val="00B01F32"/>
    <w:rsid w:val="00B02038"/>
    <w:rsid w:val="00B02208"/>
    <w:rsid w:val="00B026B0"/>
    <w:rsid w:val="00B02772"/>
    <w:rsid w:val="00B02826"/>
    <w:rsid w:val="00B0296E"/>
    <w:rsid w:val="00B0298E"/>
    <w:rsid w:val="00B02ABE"/>
    <w:rsid w:val="00B02ACB"/>
    <w:rsid w:val="00B02AE3"/>
    <w:rsid w:val="00B02CD9"/>
    <w:rsid w:val="00B02D7F"/>
    <w:rsid w:val="00B02DC2"/>
    <w:rsid w:val="00B02F61"/>
    <w:rsid w:val="00B030C4"/>
    <w:rsid w:val="00B0324F"/>
    <w:rsid w:val="00B03432"/>
    <w:rsid w:val="00B034E2"/>
    <w:rsid w:val="00B037B5"/>
    <w:rsid w:val="00B038EF"/>
    <w:rsid w:val="00B03981"/>
    <w:rsid w:val="00B03985"/>
    <w:rsid w:val="00B03ADF"/>
    <w:rsid w:val="00B03D19"/>
    <w:rsid w:val="00B03EC9"/>
    <w:rsid w:val="00B04055"/>
    <w:rsid w:val="00B04429"/>
    <w:rsid w:val="00B0442D"/>
    <w:rsid w:val="00B045DF"/>
    <w:rsid w:val="00B0463F"/>
    <w:rsid w:val="00B04866"/>
    <w:rsid w:val="00B049A4"/>
    <w:rsid w:val="00B049B5"/>
    <w:rsid w:val="00B04A69"/>
    <w:rsid w:val="00B04ACC"/>
    <w:rsid w:val="00B04AE1"/>
    <w:rsid w:val="00B04B50"/>
    <w:rsid w:val="00B04B53"/>
    <w:rsid w:val="00B04C0B"/>
    <w:rsid w:val="00B04C25"/>
    <w:rsid w:val="00B04EE7"/>
    <w:rsid w:val="00B04F95"/>
    <w:rsid w:val="00B05386"/>
    <w:rsid w:val="00B05446"/>
    <w:rsid w:val="00B05469"/>
    <w:rsid w:val="00B05722"/>
    <w:rsid w:val="00B05883"/>
    <w:rsid w:val="00B058F9"/>
    <w:rsid w:val="00B05BB7"/>
    <w:rsid w:val="00B05CB4"/>
    <w:rsid w:val="00B05D2E"/>
    <w:rsid w:val="00B05F2C"/>
    <w:rsid w:val="00B060CF"/>
    <w:rsid w:val="00B062B2"/>
    <w:rsid w:val="00B06354"/>
    <w:rsid w:val="00B0658D"/>
    <w:rsid w:val="00B0675D"/>
    <w:rsid w:val="00B069A6"/>
    <w:rsid w:val="00B069A8"/>
    <w:rsid w:val="00B069FC"/>
    <w:rsid w:val="00B06BA7"/>
    <w:rsid w:val="00B06C83"/>
    <w:rsid w:val="00B06CD7"/>
    <w:rsid w:val="00B06CE9"/>
    <w:rsid w:val="00B06FC9"/>
    <w:rsid w:val="00B0736A"/>
    <w:rsid w:val="00B07372"/>
    <w:rsid w:val="00B07450"/>
    <w:rsid w:val="00B074B2"/>
    <w:rsid w:val="00B075E2"/>
    <w:rsid w:val="00B07816"/>
    <w:rsid w:val="00B07940"/>
    <w:rsid w:val="00B07A26"/>
    <w:rsid w:val="00B07B25"/>
    <w:rsid w:val="00B10016"/>
    <w:rsid w:val="00B10034"/>
    <w:rsid w:val="00B1017D"/>
    <w:rsid w:val="00B103E6"/>
    <w:rsid w:val="00B104B1"/>
    <w:rsid w:val="00B10DB6"/>
    <w:rsid w:val="00B110E9"/>
    <w:rsid w:val="00B11293"/>
    <w:rsid w:val="00B114A4"/>
    <w:rsid w:val="00B1165E"/>
    <w:rsid w:val="00B11992"/>
    <w:rsid w:val="00B11997"/>
    <w:rsid w:val="00B11BCC"/>
    <w:rsid w:val="00B11C3A"/>
    <w:rsid w:val="00B120E0"/>
    <w:rsid w:val="00B1214E"/>
    <w:rsid w:val="00B1216E"/>
    <w:rsid w:val="00B122BD"/>
    <w:rsid w:val="00B123B6"/>
    <w:rsid w:val="00B126B9"/>
    <w:rsid w:val="00B127B7"/>
    <w:rsid w:val="00B12967"/>
    <w:rsid w:val="00B129D7"/>
    <w:rsid w:val="00B12A3B"/>
    <w:rsid w:val="00B12AF3"/>
    <w:rsid w:val="00B12BB0"/>
    <w:rsid w:val="00B1300E"/>
    <w:rsid w:val="00B13040"/>
    <w:rsid w:val="00B13058"/>
    <w:rsid w:val="00B1308C"/>
    <w:rsid w:val="00B130D4"/>
    <w:rsid w:val="00B1313B"/>
    <w:rsid w:val="00B132E3"/>
    <w:rsid w:val="00B13408"/>
    <w:rsid w:val="00B1355B"/>
    <w:rsid w:val="00B13868"/>
    <w:rsid w:val="00B1388E"/>
    <w:rsid w:val="00B13B58"/>
    <w:rsid w:val="00B13CBB"/>
    <w:rsid w:val="00B13D7C"/>
    <w:rsid w:val="00B13DBA"/>
    <w:rsid w:val="00B13EEC"/>
    <w:rsid w:val="00B13FB0"/>
    <w:rsid w:val="00B14098"/>
    <w:rsid w:val="00B1428A"/>
    <w:rsid w:val="00B142F4"/>
    <w:rsid w:val="00B14347"/>
    <w:rsid w:val="00B14451"/>
    <w:rsid w:val="00B14455"/>
    <w:rsid w:val="00B144B6"/>
    <w:rsid w:val="00B145E9"/>
    <w:rsid w:val="00B147C3"/>
    <w:rsid w:val="00B14B6F"/>
    <w:rsid w:val="00B14CD1"/>
    <w:rsid w:val="00B14DC2"/>
    <w:rsid w:val="00B15240"/>
    <w:rsid w:val="00B153E6"/>
    <w:rsid w:val="00B15535"/>
    <w:rsid w:val="00B157F6"/>
    <w:rsid w:val="00B159EE"/>
    <w:rsid w:val="00B15B17"/>
    <w:rsid w:val="00B15C04"/>
    <w:rsid w:val="00B15C59"/>
    <w:rsid w:val="00B15EE6"/>
    <w:rsid w:val="00B1608F"/>
    <w:rsid w:val="00B161E1"/>
    <w:rsid w:val="00B16228"/>
    <w:rsid w:val="00B162E0"/>
    <w:rsid w:val="00B16462"/>
    <w:rsid w:val="00B164F0"/>
    <w:rsid w:val="00B16670"/>
    <w:rsid w:val="00B16756"/>
    <w:rsid w:val="00B16971"/>
    <w:rsid w:val="00B16D3E"/>
    <w:rsid w:val="00B16D55"/>
    <w:rsid w:val="00B16D9C"/>
    <w:rsid w:val="00B16F6A"/>
    <w:rsid w:val="00B17017"/>
    <w:rsid w:val="00B172C4"/>
    <w:rsid w:val="00B17449"/>
    <w:rsid w:val="00B17572"/>
    <w:rsid w:val="00B17C1F"/>
    <w:rsid w:val="00B17D3E"/>
    <w:rsid w:val="00B17E5E"/>
    <w:rsid w:val="00B17EBB"/>
    <w:rsid w:val="00B17ED7"/>
    <w:rsid w:val="00B201ED"/>
    <w:rsid w:val="00B203C8"/>
    <w:rsid w:val="00B2069C"/>
    <w:rsid w:val="00B20729"/>
    <w:rsid w:val="00B2088A"/>
    <w:rsid w:val="00B209B9"/>
    <w:rsid w:val="00B20BC4"/>
    <w:rsid w:val="00B20EAF"/>
    <w:rsid w:val="00B20F54"/>
    <w:rsid w:val="00B21182"/>
    <w:rsid w:val="00B211D0"/>
    <w:rsid w:val="00B213B1"/>
    <w:rsid w:val="00B21402"/>
    <w:rsid w:val="00B21607"/>
    <w:rsid w:val="00B219D5"/>
    <w:rsid w:val="00B21A96"/>
    <w:rsid w:val="00B21ACA"/>
    <w:rsid w:val="00B21BA4"/>
    <w:rsid w:val="00B21DEB"/>
    <w:rsid w:val="00B220AA"/>
    <w:rsid w:val="00B222DD"/>
    <w:rsid w:val="00B2234F"/>
    <w:rsid w:val="00B2243E"/>
    <w:rsid w:val="00B22462"/>
    <w:rsid w:val="00B22473"/>
    <w:rsid w:val="00B22C5B"/>
    <w:rsid w:val="00B22D54"/>
    <w:rsid w:val="00B230DD"/>
    <w:rsid w:val="00B23411"/>
    <w:rsid w:val="00B23506"/>
    <w:rsid w:val="00B235D0"/>
    <w:rsid w:val="00B237BA"/>
    <w:rsid w:val="00B23962"/>
    <w:rsid w:val="00B23D0C"/>
    <w:rsid w:val="00B23F86"/>
    <w:rsid w:val="00B240CC"/>
    <w:rsid w:val="00B24334"/>
    <w:rsid w:val="00B249BA"/>
    <w:rsid w:val="00B24B9F"/>
    <w:rsid w:val="00B24E57"/>
    <w:rsid w:val="00B25006"/>
    <w:rsid w:val="00B250DD"/>
    <w:rsid w:val="00B252AD"/>
    <w:rsid w:val="00B2541E"/>
    <w:rsid w:val="00B254BF"/>
    <w:rsid w:val="00B254F5"/>
    <w:rsid w:val="00B25C3E"/>
    <w:rsid w:val="00B25C4A"/>
    <w:rsid w:val="00B25DD2"/>
    <w:rsid w:val="00B2614C"/>
    <w:rsid w:val="00B2616D"/>
    <w:rsid w:val="00B26198"/>
    <w:rsid w:val="00B2634A"/>
    <w:rsid w:val="00B26516"/>
    <w:rsid w:val="00B265B4"/>
    <w:rsid w:val="00B268A3"/>
    <w:rsid w:val="00B26A06"/>
    <w:rsid w:val="00B26B79"/>
    <w:rsid w:val="00B26EC3"/>
    <w:rsid w:val="00B27181"/>
    <w:rsid w:val="00B27278"/>
    <w:rsid w:val="00B27664"/>
    <w:rsid w:val="00B27AFA"/>
    <w:rsid w:val="00B27D45"/>
    <w:rsid w:val="00B27DA8"/>
    <w:rsid w:val="00B27FB8"/>
    <w:rsid w:val="00B300E3"/>
    <w:rsid w:val="00B3054F"/>
    <w:rsid w:val="00B3070E"/>
    <w:rsid w:val="00B307B3"/>
    <w:rsid w:val="00B30998"/>
    <w:rsid w:val="00B30CA9"/>
    <w:rsid w:val="00B30F98"/>
    <w:rsid w:val="00B3138C"/>
    <w:rsid w:val="00B317D2"/>
    <w:rsid w:val="00B31B9F"/>
    <w:rsid w:val="00B31EBE"/>
    <w:rsid w:val="00B31ED4"/>
    <w:rsid w:val="00B31FFB"/>
    <w:rsid w:val="00B3207D"/>
    <w:rsid w:val="00B3212E"/>
    <w:rsid w:val="00B32225"/>
    <w:rsid w:val="00B3246F"/>
    <w:rsid w:val="00B326CE"/>
    <w:rsid w:val="00B326F8"/>
    <w:rsid w:val="00B32918"/>
    <w:rsid w:val="00B32A6B"/>
    <w:rsid w:val="00B32ABD"/>
    <w:rsid w:val="00B32B04"/>
    <w:rsid w:val="00B32D00"/>
    <w:rsid w:val="00B32DE1"/>
    <w:rsid w:val="00B32ED7"/>
    <w:rsid w:val="00B330E7"/>
    <w:rsid w:val="00B3322B"/>
    <w:rsid w:val="00B33375"/>
    <w:rsid w:val="00B333E5"/>
    <w:rsid w:val="00B333ED"/>
    <w:rsid w:val="00B3395B"/>
    <w:rsid w:val="00B33987"/>
    <w:rsid w:val="00B33BC9"/>
    <w:rsid w:val="00B33D0B"/>
    <w:rsid w:val="00B33FD6"/>
    <w:rsid w:val="00B33FEC"/>
    <w:rsid w:val="00B34437"/>
    <w:rsid w:val="00B34530"/>
    <w:rsid w:val="00B3459E"/>
    <w:rsid w:val="00B3465F"/>
    <w:rsid w:val="00B346B5"/>
    <w:rsid w:val="00B347A2"/>
    <w:rsid w:val="00B34812"/>
    <w:rsid w:val="00B349D8"/>
    <w:rsid w:val="00B34B0E"/>
    <w:rsid w:val="00B34BEC"/>
    <w:rsid w:val="00B34C29"/>
    <w:rsid w:val="00B34E3C"/>
    <w:rsid w:val="00B350E0"/>
    <w:rsid w:val="00B3518F"/>
    <w:rsid w:val="00B35247"/>
    <w:rsid w:val="00B3533D"/>
    <w:rsid w:val="00B35498"/>
    <w:rsid w:val="00B35512"/>
    <w:rsid w:val="00B35741"/>
    <w:rsid w:val="00B35867"/>
    <w:rsid w:val="00B35898"/>
    <w:rsid w:val="00B35A85"/>
    <w:rsid w:val="00B35B2A"/>
    <w:rsid w:val="00B35C24"/>
    <w:rsid w:val="00B35D26"/>
    <w:rsid w:val="00B36094"/>
    <w:rsid w:val="00B360FE"/>
    <w:rsid w:val="00B36321"/>
    <w:rsid w:val="00B36447"/>
    <w:rsid w:val="00B3674E"/>
    <w:rsid w:val="00B36768"/>
    <w:rsid w:val="00B36D19"/>
    <w:rsid w:val="00B370CE"/>
    <w:rsid w:val="00B37203"/>
    <w:rsid w:val="00B372DF"/>
    <w:rsid w:val="00B3731F"/>
    <w:rsid w:val="00B374AA"/>
    <w:rsid w:val="00B374BA"/>
    <w:rsid w:val="00B37587"/>
    <w:rsid w:val="00B37674"/>
    <w:rsid w:val="00B3784C"/>
    <w:rsid w:val="00B379E1"/>
    <w:rsid w:val="00B37C48"/>
    <w:rsid w:val="00B37C91"/>
    <w:rsid w:val="00B37F90"/>
    <w:rsid w:val="00B402FC"/>
    <w:rsid w:val="00B4042B"/>
    <w:rsid w:val="00B4061E"/>
    <w:rsid w:val="00B40706"/>
    <w:rsid w:val="00B40874"/>
    <w:rsid w:val="00B408B9"/>
    <w:rsid w:val="00B40A9F"/>
    <w:rsid w:val="00B40AF2"/>
    <w:rsid w:val="00B40B5E"/>
    <w:rsid w:val="00B40E5F"/>
    <w:rsid w:val="00B411C7"/>
    <w:rsid w:val="00B41272"/>
    <w:rsid w:val="00B4153E"/>
    <w:rsid w:val="00B41570"/>
    <w:rsid w:val="00B41691"/>
    <w:rsid w:val="00B419EA"/>
    <w:rsid w:val="00B41A3C"/>
    <w:rsid w:val="00B41C92"/>
    <w:rsid w:val="00B41D96"/>
    <w:rsid w:val="00B41F0D"/>
    <w:rsid w:val="00B41F10"/>
    <w:rsid w:val="00B41F49"/>
    <w:rsid w:val="00B41FA1"/>
    <w:rsid w:val="00B422AD"/>
    <w:rsid w:val="00B423C4"/>
    <w:rsid w:val="00B42562"/>
    <w:rsid w:val="00B4264B"/>
    <w:rsid w:val="00B426C3"/>
    <w:rsid w:val="00B4281F"/>
    <w:rsid w:val="00B42C2D"/>
    <w:rsid w:val="00B42CE5"/>
    <w:rsid w:val="00B42CFE"/>
    <w:rsid w:val="00B43336"/>
    <w:rsid w:val="00B43617"/>
    <w:rsid w:val="00B43978"/>
    <w:rsid w:val="00B43A2F"/>
    <w:rsid w:val="00B43AAB"/>
    <w:rsid w:val="00B43B5A"/>
    <w:rsid w:val="00B43FD8"/>
    <w:rsid w:val="00B44675"/>
    <w:rsid w:val="00B44772"/>
    <w:rsid w:val="00B447BF"/>
    <w:rsid w:val="00B447F9"/>
    <w:rsid w:val="00B449B2"/>
    <w:rsid w:val="00B44A9C"/>
    <w:rsid w:val="00B44B2C"/>
    <w:rsid w:val="00B44D24"/>
    <w:rsid w:val="00B44D44"/>
    <w:rsid w:val="00B44F75"/>
    <w:rsid w:val="00B44F7E"/>
    <w:rsid w:val="00B44F89"/>
    <w:rsid w:val="00B4504F"/>
    <w:rsid w:val="00B451A8"/>
    <w:rsid w:val="00B453D8"/>
    <w:rsid w:val="00B45A98"/>
    <w:rsid w:val="00B45B33"/>
    <w:rsid w:val="00B45F57"/>
    <w:rsid w:val="00B461D8"/>
    <w:rsid w:val="00B4638B"/>
    <w:rsid w:val="00B465AB"/>
    <w:rsid w:val="00B46951"/>
    <w:rsid w:val="00B46A6C"/>
    <w:rsid w:val="00B46AA8"/>
    <w:rsid w:val="00B46C64"/>
    <w:rsid w:val="00B46F5F"/>
    <w:rsid w:val="00B470D0"/>
    <w:rsid w:val="00B471FC"/>
    <w:rsid w:val="00B4744C"/>
    <w:rsid w:val="00B4772C"/>
    <w:rsid w:val="00B47881"/>
    <w:rsid w:val="00B478C6"/>
    <w:rsid w:val="00B47B8E"/>
    <w:rsid w:val="00B502B2"/>
    <w:rsid w:val="00B5030F"/>
    <w:rsid w:val="00B503AF"/>
    <w:rsid w:val="00B505CE"/>
    <w:rsid w:val="00B50917"/>
    <w:rsid w:val="00B50B3A"/>
    <w:rsid w:val="00B50BC5"/>
    <w:rsid w:val="00B50F88"/>
    <w:rsid w:val="00B50FE1"/>
    <w:rsid w:val="00B5111D"/>
    <w:rsid w:val="00B511FD"/>
    <w:rsid w:val="00B51227"/>
    <w:rsid w:val="00B51426"/>
    <w:rsid w:val="00B51773"/>
    <w:rsid w:val="00B517C2"/>
    <w:rsid w:val="00B518BB"/>
    <w:rsid w:val="00B51906"/>
    <w:rsid w:val="00B519DA"/>
    <w:rsid w:val="00B51D34"/>
    <w:rsid w:val="00B52300"/>
    <w:rsid w:val="00B52939"/>
    <w:rsid w:val="00B52A4E"/>
    <w:rsid w:val="00B52A7C"/>
    <w:rsid w:val="00B52AED"/>
    <w:rsid w:val="00B52D39"/>
    <w:rsid w:val="00B52D53"/>
    <w:rsid w:val="00B52E22"/>
    <w:rsid w:val="00B52E7F"/>
    <w:rsid w:val="00B5313A"/>
    <w:rsid w:val="00B532FA"/>
    <w:rsid w:val="00B53315"/>
    <w:rsid w:val="00B533B8"/>
    <w:rsid w:val="00B53971"/>
    <w:rsid w:val="00B53B72"/>
    <w:rsid w:val="00B53D66"/>
    <w:rsid w:val="00B53D72"/>
    <w:rsid w:val="00B53E4F"/>
    <w:rsid w:val="00B53E98"/>
    <w:rsid w:val="00B53EF4"/>
    <w:rsid w:val="00B541F0"/>
    <w:rsid w:val="00B543EE"/>
    <w:rsid w:val="00B546D7"/>
    <w:rsid w:val="00B54835"/>
    <w:rsid w:val="00B54A64"/>
    <w:rsid w:val="00B54E8B"/>
    <w:rsid w:val="00B54F21"/>
    <w:rsid w:val="00B54FB4"/>
    <w:rsid w:val="00B5508A"/>
    <w:rsid w:val="00B5527C"/>
    <w:rsid w:val="00B55377"/>
    <w:rsid w:val="00B55728"/>
    <w:rsid w:val="00B55873"/>
    <w:rsid w:val="00B55875"/>
    <w:rsid w:val="00B55E50"/>
    <w:rsid w:val="00B5603C"/>
    <w:rsid w:val="00B56171"/>
    <w:rsid w:val="00B561D2"/>
    <w:rsid w:val="00B56313"/>
    <w:rsid w:val="00B567F6"/>
    <w:rsid w:val="00B56B51"/>
    <w:rsid w:val="00B56C07"/>
    <w:rsid w:val="00B57523"/>
    <w:rsid w:val="00B57557"/>
    <w:rsid w:val="00B5774A"/>
    <w:rsid w:val="00B57E87"/>
    <w:rsid w:val="00B57EB8"/>
    <w:rsid w:val="00B57F30"/>
    <w:rsid w:val="00B6004B"/>
    <w:rsid w:val="00B60121"/>
    <w:rsid w:val="00B60291"/>
    <w:rsid w:val="00B603F4"/>
    <w:rsid w:val="00B60464"/>
    <w:rsid w:val="00B6049C"/>
    <w:rsid w:val="00B6058C"/>
    <w:rsid w:val="00B6066D"/>
    <w:rsid w:val="00B607D5"/>
    <w:rsid w:val="00B60816"/>
    <w:rsid w:val="00B6085D"/>
    <w:rsid w:val="00B60874"/>
    <w:rsid w:val="00B608DD"/>
    <w:rsid w:val="00B60973"/>
    <w:rsid w:val="00B60AE8"/>
    <w:rsid w:val="00B61066"/>
    <w:rsid w:val="00B611F1"/>
    <w:rsid w:val="00B614F4"/>
    <w:rsid w:val="00B61525"/>
    <w:rsid w:val="00B617EF"/>
    <w:rsid w:val="00B6193D"/>
    <w:rsid w:val="00B61B96"/>
    <w:rsid w:val="00B62053"/>
    <w:rsid w:val="00B620EB"/>
    <w:rsid w:val="00B62298"/>
    <w:rsid w:val="00B6230C"/>
    <w:rsid w:val="00B624A1"/>
    <w:rsid w:val="00B62654"/>
    <w:rsid w:val="00B6275B"/>
    <w:rsid w:val="00B62785"/>
    <w:rsid w:val="00B62815"/>
    <w:rsid w:val="00B62A7E"/>
    <w:rsid w:val="00B6308E"/>
    <w:rsid w:val="00B63224"/>
    <w:rsid w:val="00B63257"/>
    <w:rsid w:val="00B634F7"/>
    <w:rsid w:val="00B63567"/>
    <w:rsid w:val="00B636B3"/>
    <w:rsid w:val="00B63B50"/>
    <w:rsid w:val="00B63B54"/>
    <w:rsid w:val="00B63BA0"/>
    <w:rsid w:val="00B64018"/>
    <w:rsid w:val="00B6466B"/>
    <w:rsid w:val="00B6475D"/>
    <w:rsid w:val="00B64B78"/>
    <w:rsid w:val="00B64FCF"/>
    <w:rsid w:val="00B6501C"/>
    <w:rsid w:val="00B65044"/>
    <w:rsid w:val="00B65083"/>
    <w:rsid w:val="00B65142"/>
    <w:rsid w:val="00B654AD"/>
    <w:rsid w:val="00B65603"/>
    <w:rsid w:val="00B6579E"/>
    <w:rsid w:val="00B658A7"/>
    <w:rsid w:val="00B6596B"/>
    <w:rsid w:val="00B65B6A"/>
    <w:rsid w:val="00B65B9F"/>
    <w:rsid w:val="00B65F5B"/>
    <w:rsid w:val="00B65FDA"/>
    <w:rsid w:val="00B66122"/>
    <w:rsid w:val="00B661F3"/>
    <w:rsid w:val="00B6624A"/>
    <w:rsid w:val="00B66455"/>
    <w:rsid w:val="00B66525"/>
    <w:rsid w:val="00B667B6"/>
    <w:rsid w:val="00B668BE"/>
    <w:rsid w:val="00B66C61"/>
    <w:rsid w:val="00B66D14"/>
    <w:rsid w:val="00B66DC0"/>
    <w:rsid w:val="00B66EE1"/>
    <w:rsid w:val="00B66F4A"/>
    <w:rsid w:val="00B67117"/>
    <w:rsid w:val="00B67416"/>
    <w:rsid w:val="00B6777A"/>
    <w:rsid w:val="00B678E8"/>
    <w:rsid w:val="00B67ACD"/>
    <w:rsid w:val="00B67AD3"/>
    <w:rsid w:val="00B67CC7"/>
    <w:rsid w:val="00B67DCE"/>
    <w:rsid w:val="00B67F47"/>
    <w:rsid w:val="00B67FDD"/>
    <w:rsid w:val="00B701FD"/>
    <w:rsid w:val="00B70394"/>
    <w:rsid w:val="00B70648"/>
    <w:rsid w:val="00B706A3"/>
    <w:rsid w:val="00B7084C"/>
    <w:rsid w:val="00B708FC"/>
    <w:rsid w:val="00B70915"/>
    <w:rsid w:val="00B70A7C"/>
    <w:rsid w:val="00B70D3B"/>
    <w:rsid w:val="00B70D94"/>
    <w:rsid w:val="00B70DEA"/>
    <w:rsid w:val="00B70DFA"/>
    <w:rsid w:val="00B70F51"/>
    <w:rsid w:val="00B70F9C"/>
    <w:rsid w:val="00B71033"/>
    <w:rsid w:val="00B7115C"/>
    <w:rsid w:val="00B7115F"/>
    <w:rsid w:val="00B71184"/>
    <w:rsid w:val="00B712DC"/>
    <w:rsid w:val="00B71312"/>
    <w:rsid w:val="00B714D1"/>
    <w:rsid w:val="00B7158D"/>
    <w:rsid w:val="00B7178B"/>
    <w:rsid w:val="00B717E3"/>
    <w:rsid w:val="00B71808"/>
    <w:rsid w:val="00B7189C"/>
    <w:rsid w:val="00B7194A"/>
    <w:rsid w:val="00B71A21"/>
    <w:rsid w:val="00B71D3F"/>
    <w:rsid w:val="00B723F2"/>
    <w:rsid w:val="00B7290A"/>
    <w:rsid w:val="00B7295C"/>
    <w:rsid w:val="00B72C6D"/>
    <w:rsid w:val="00B72D3B"/>
    <w:rsid w:val="00B72FC5"/>
    <w:rsid w:val="00B7338D"/>
    <w:rsid w:val="00B73549"/>
    <w:rsid w:val="00B73964"/>
    <w:rsid w:val="00B73C28"/>
    <w:rsid w:val="00B73DBD"/>
    <w:rsid w:val="00B74140"/>
    <w:rsid w:val="00B741C1"/>
    <w:rsid w:val="00B74453"/>
    <w:rsid w:val="00B74499"/>
    <w:rsid w:val="00B74866"/>
    <w:rsid w:val="00B74888"/>
    <w:rsid w:val="00B74A2D"/>
    <w:rsid w:val="00B74A2F"/>
    <w:rsid w:val="00B74CBF"/>
    <w:rsid w:val="00B74E3C"/>
    <w:rsid w:val="00B74EC3"/>
    <w:rsid w:val="00B74F89"/>
    <w:rsid w:val="00B75301"/>
    <w:rsid w:val="00B754BF"/>
    <w:rsid w:val="00B75632"/>
    <w:rsid w:val="00B756F9"/>
    <w:rsid w:val="00B757FD"/>
    <w:rsid w:val="00B75A59"/>
    <w:rsid w:val="00B75D3B"/>
    <w:rsid w:val="00B75E89"/>
    <w:rsid w:val="00B760B1"/>
    <w:rsid w:val="00B761F3"/>
    <w:rsid w:val="00B76207"/>
    <w:rsid w:val="00B76225"/>
    <w:rsid w:val="00B7665A"/>
    <w:rsid w:val="00B7668A"/>
    <w:rsid w:val="00B76710"/>
    <w:rsid w:val="00B769E7"/>
    <w:rsid w:val="00B76A23"/>
    <w:rsid w:val="00B76D37"/>
    <w:rsid w:val="00B76F1D"/>
    <w:rsid w:val="00B7709D"/>
    <w:rsid w:val="00B77430"/>
    <w:rsid w:val="00B775B1"/>
    <w:rsid w:val="00B77607"/>
    <w:rsid w:val="00B7763C"/>
    <w:rsid w:val="00B77669"/>
    <w:rsid w:val="00B7766B"/>
    <w:rsid w:val="00B77763"/>
    <w:rsid w:val="00B7794C"/>
    <w:rsid w:val="00B7797C"/>
    <w:rsid w:val="00B77983"/>
    <w:rsid w:val="00B77C24"/>
    <w:rsid w:val="00B77CBF"/>
    <w:rsid w:val="00B77F43"/>
    <w:rsid w:val="00B80246"/>
    <w:rsid w:val="00B802EF"/>
    <w:rsid w:val="00B8038A"/>
    <w:rsid w:val="00B8059C"/>
    <w:rsid w:val="00B8059D"/>
    <w:rsid w:val="00B8061E"/>
    <w:rsid w:val="00B80750"/>
    <w:rsid w:val="00B80764"/>
    <w:rsid w:val="00B807B3"/>
    <w:rsid w:val="00B80858"/>
    <w:rsid w:val="00B80D82"/>
    <w:rsid w:val="00B80E3D"/>
    <w:rsid w:val="00B81000"/>
    <w:rsid w:val="00B8100D"/>
    <w:rsid w:val="00B812F4"/>
    <w:rsid w:val="00B81403"/>
    <w:rsid w:val="00B81618"/>
    <w:rsid w:val="00B816C7"/>
    <w:rsid w:val="00B81BC6"/>
    <w:rsid w:val="00B81DEE"/>
    <w:rsid w:val="00B81F0C"/>
    <w:rsid w:val="00B822D1"/>
    <w:rsid w:val="00B82472"/>
    <w:rsid w:val="00B82498"/>
    <w:rsid w:val="00B824AA"/>
    <w:rsid w:val="00B8275F"/>
    <w:rsid w:val="00B827BA"/>
    <w:rsid w:val="00B82A8E"/>
    <w:rsid w:val="00B82B41"/>
    <w:rsid w:val="00B82C07"/>
    <w:rsid w:val="00B830EC"/>
    <w:rsid w:val="00B831E1"/>
    <w:rsid w:val="00B83345"/>
    <w:rsid w:val="00B83393"/>
    <w:rsid w:val="00B83537"/>
    <w:rsid w:val="00B835D2"/>
    <w:rsid w:val="00B8377C"/>
    <w:rsid w:val="00B839B1"/>
    <w:rsid w:val="00B839E5"/>
    <w:rsid w:val="00B83C6D"/>
    <w:rsid w:val="00B83CEE"/>
    <w:rsid w:val="00B8420E"/>
    <w:rsid w:val="00B84383"/>
    <w:rsid w:val="00B8448C"/>
    <w:rsid w:val="00B84870"/>
    <w:rsid w:val="00B8492B"/>
    <w:rsid w:val="00B84AAB"/>
    <w:rsid w:val="00B84BA6"/>
    <w:rsid w:val="00B84D2F"/>
    <w:rsid w:val="00B84E69"/>
    <w:rsid w:val="00B84EE3"/>
    <w:rsid w:val="00B84F60"/>
    <w:rsid w:val="00B84FA2"/>
    <w:rsid w:val="00B85147"/>
    <w:rsid w:val="00B851E9"/>
    <w:rsid w:val="00B85250"/>
    <w:rsid w:val="00B85289"/>
    <w:rsid w:val="00B8565F"/>
    <w:rsid w:val="00B85B73"/>
    <w:rsid w:val="00B85CAF"/>
    <w:rsid w:val="00B85DB7"/>
    <w:rsid w:val="00B85FFD"/>
    <w:rsid w:val="00B861FA"/>
    <w:rsid w:val="00B863F2"/>
    <w:rsid w:val="00B863F9"/>
    <w:rsid w:val="00B86441"/>
    <w:rsid w:val="00B8653C"/>
    <w:rsid w:val="00B86678"/>
    <w:rsid w:val="00B866C8"/>
    <w:rsid w:val="00B866EA"/>
    <w:rsid w:val="00B8691C"/>
    <w:rsid w:val="00B86D2D"/>
    <w:rsid w:val="00B86F34"/>
    <w:rsid w:val="00B870CC"/>
    <w:rsid w:val="00B871E3"/>
    <w:rsid w:val="00B87422"/>
    <w:rsid w:val="00B874A4"/>
    <w:rsid w:val="00B87C55"/>
    <w:rsid w:val="00B87C65"/>
    <w:rsid w:val="00B87CCD"/>
    <w:rsid w:val="00B9001A"/>
    <w:rsid w:val="00B900FD"/>
    <w:rsid w:val="00B908BA"/>
    <w:rsid w:val="00B908E8"/>
    <w:rsid w:val="00B90927"/>
    <w:rsid w:val="00B909E7"/>
    <w:rsid w:val="00B90B72"/>
    <w:rsid w:val="00B90B89"/>
    <w:rsid w:val="00B90C33"/>
    <w:rsid w:val="00B90C4C"/>
    <w:rsid w:val="00B90E12"/>
    <w:rsid w:val="00B90E65"/>
    <w:rsid w:val="00B90EBB"/>
    <w:rsid w:val="00B90EC2"/>
    <w:rsid w:val="00B90ED7"/>
    <w:rsid w:val="00B9132A"/>
    <w:rsid w:val="00B914A3"/>
    <w:rsid w:val="00B914DB"/>
    <w:rsid w:val="00B91580"/>
    <w:rsid w:val="00B915F5"/>
    <w:rsid w:val="00B918D3"/>
    <w:rsid w:val="00B91B20"/>
    <w:rsid w:val="00B91BE2"/>
    <w:rsid w:val="00B91C0C"/>
    <w:rsid w:val="00B91D75"/>
    <w:rsid w:val="00B91DFA"/>
    <w:rsid w:val="00B92311"/>
    <w:rsid w:val="00B923C8"/>
    <w:rsid w:val="00B923D9"/>
    <w:rsid w:val="00B924A3"/>
    <w:rsid w:val="00B924DB"/>
    <w:rsid w:val="00B9255C"/>
    <w:rsid w:val="00B92626"/>
    <w:rsid w:val="00B92716"/>
    <w:rsid w:val="00B92750"/>
    <w:rsid w:val="00B92922"/>
    <w:rsid w:val="00B92927"/>
    <w:rsid w:val="00B929CA"/>
    <w:rsid w:val="00B92AF1"/>
    <w:rsid w:val="00B92B1F"/>
    <w:rsid w:val="00B92D25"/>
    <w:rsid w:val="00B92D95"/>
    <w:rsid w:val="00B92E87"/>
    <w:rsid w:val="00B931E1"/>
    <w:rsid w:val="00B93311"/>
    <w:rsid w:val="00B9331A"/>
    <w:rsid w:val="00B93324"/>
    <w:rsid w:val="00B9349D"/>
    <w:rsid w:val="00B93592"/>
    <w:rsid w:val="00B935C2"/>
    <w:rsid w:val="00B935E6"/>
    <w:rsid w:val="00B9360C"/>
    <w:rsid w:val="00B936AB"/>
    <w:rsid w:val="00B9382C"/>
    <w:rsid w:val="00B938CB"/>
    <w:rsid w:val="00B93932"/>
    <w:rsid w:val="00B9394F"/>
    <w:rsid w:val="00B939F7"/>
    <w:rsid w:val="00B93A04"/>
    <w:rsid w:val="00B93AED"/>
    <w:rsid w:val="00B93B46"/>
    <w:rsid w:val="00B93B5C"/>
    <w:rsid w:val="00B93DC8"/>
    <w:rsid w:val="00B93E86"/>
    <w:rsid w:val="00B94274"/>
    <w:rsid w:val="00B942EF"/>
    <w:rsid w:val="00B9435C"/>
    <w:rsid w:val="00B94367"/>
    <w:rsid w:val="00B948EE"/>
    <w:rsid w:val="00B94CE8"/>
    <w:rsid w:val="00B94DD6"/>
    <w:rsid w:val="00B94E76"/>
    <w:rsid w:val="00B95227"/>
    <w:rsid w:val="00B95410"/>
    <w:rsid w:val="00B9564B"/>
    <w:rsid w:val="00B957B4"/>
    <w:rsid w:val="00B957FE"/>
    <w:rsid w:val="00B95811"/>
    <w:rsid w:val="00B95B2E"/>
    <w:rsid w:val="00B95CCF"/>
    <w:rsid w:val="00B95DB8"/>
    <w:rsid w:val="00B95EC7"/>
    <w:rsid w:val="00B95ED9"/>
    <w:rsid w:val="00B95F8D"/>
    <w:rsid w:val="00B9628B"/>
    <w:rsid w:val="00B964F7"/>
    <w:rsid w:val="00B96513"/>
    <w:rsid w:val="00B96654"/>
    <w:rsid w:val="00B967B5"/>
    <w:rsid w:val="00B96842"/>
    <w:rsid w:val="00B96891"/>
    <w:rsid w:val="00B96E47"/>
    <w:rsid w:val="00B96FC5"/>
    <w:rsid w:val="00B97062"/>
    <w:rsid w:val="00B97123"/>
    <w:rsid w:val="00B9718C"/>
    <w:rsid w:val="00B97191"/>
    <w:rsid w:val="00B972AF"/>
    <w:rsid w:val="00B9751A"/>
    <w:rsid w:val="00B9759F"/>
    <w:rsid w:val="00B978E3"/>
    <w:rsid w:val="00B97B5C"/>
    <w:rsid w:val="00B97EE6"/>
    <w:rsid w:val="00BA01B4"/>
    <w:rsid w:val="00BA01F8"/>
    <w:rsid w:val="00BA022F"/>
    <w:rsid w:val="00BA038F"/>
    <w:rsid w:val="00BA04AD"/>
    <w:rsid w:val="00BA04D1"/>
    <w:rsid w:val="00BA057F"/>
    <w:rsid w:val="00BA0600"/>
    <w:rsid w:val="00BA0643"/>
    <w:rsid w:val="00BA0661"/>
    <w:rsid w:val="00BA0730"/>
    <w:rsid w:val="00BA0756"/>
    <w:rsid w:val="00BA079E"/>
    <w:rsid w:val="00BA0872"/>
    <w:rsid w:val="00BA0895"/>
    <w:rsid w:val="00BA0A10"/>
    <w:rsid w:val="00BA0D90"/>
    <w:rsid w:val="00BA0DC5"/>
    <w:rsid w:val="00BA0F6A"/>
    <w:rsid w:val="00BA141E"/>
    <w:rsid w:val="00BA15A9"/>
    <w:rsid w:val="00BA15D4"/>
    <w:rsid w:val="00BA1760"/>
    <w:rsid w:val="00BA17D4"/>
    <w:rsid w:val="00BA190F"/>
    <w:rsid w:val="00BA191C"/>
    <w:rsid w:val="00BA1ADF"/>
    <w:rsid w:val="00BA1C66"/>
    <w:rsid w:val="00BA1E33"/>
    <w:rsid w:val="00BA1F21"/>
    <w:rsid w:val="00BA230E"/>
    <w:rsid w:val="00BA241F"/>
    <w:rsid w:val="00BA2730"/>
    <w:rsid w:val="00BA27DF"/>
    <w:rsid w:val="00BA280E"/>
    <w:rsid w:val="00BA2A35"/>
    <w:rsid w:val="00BA2BA3"/>
    <w:rsid w:val="00BA2E39"/>
    <w:rsid w:val="00BA31A2"/>
    <w:rsid w:val="00BA31C3"/>
    <w:rsid w:val="00BA33D3"/>
    <w:rsid w:val="00BA3474"/>
    <w:rsid w:val="00BA3AD9"/>
    <w:rsid w:val="00BA3C1B"/>
    <w:rsid w:val="00BA3C43"/>
    <w:rsid w:val="00BA3E38"/>
    <w:rsid w:val="00BA4560"/>
    <w:rsid w:val="00BA4893"/>
    <w:rsid w:val="00BA49BD"/>
    <w:rsid w:val="00BA4A5E"/>
    <w:rsid w:val="00BA4BB8"/>
    <w:rsid w:val="00BA50FF"/>
    <w:rsid w:val="00BA51F6"/>
    <w:rsid w:val="00BA5342"/>
    <w:rsid w:val="00BA53FC"/>
    <w:rsid w:val="00BA552A"/>
    <w:rsid w:val="00BA55B2"/>
    <w:rsid w:val="00BA59B0"/>
    <w:rsid w:val="00BA5A5B"/>
    <w:rsid w:val="00BA5BE1"/>
    <w:rsid w:val="00BA5CCB"/>
    <w:rsid w:val="00BA5DE0"/>
    <w:rsid w:val="00BA5E99"/>
    <w:rsid w:val="00BA5EC2"/>
    <w:rsid w:val="00BA5EC6"/>
    <w:rsid w:val="00BA601A"/>
    <w:rsid w:val="00BA621A"/>
    <w:rsid w:val="00BA6430"/>
    <w:rsid w:val="00BA64A6"/>
    <w:rsid w:val="00BA64D1"/>
    <w:rsid w:val="00BA658F"/>
    <w:rsid w:val="00BA68A1"/>
    <w:rsid w:val="00BA6D2E"/>
    <w:rsid w:val="00BA7210"/>
    <w:rsid w:val="00BA7224"/>
    <w:rsid w:val="00BA722B"/>
    <w:rsid w:val="00BA72B2"/>
    <w:rsid w:val="00BA7362"/>
    <w:rsid w:val="00BA77FA"/>
    <w:rsid w:val="00BA7C6A"/>
    <w:rsid w:val="00BA7DE6"/>
    <w:rsid w:val="00BA7DFB"/>
    <w:rsid w:val="00BA7E12"/>
    <w:rsid w:val="00BB0152"/>
    <w:rsid w:val="00BB024C"/>
    <w:rsid w:val="00BB038A"/>
    <w:rsid w:val="00BB067A"/>
    <w:rsid w:val="00BB09D8"/>
    <w:rsid w:val="00BB0E0C"/>
    <w:rsid w:val="00BB0E0F"/>
    <w:rsid w:val="00BB0F2C"/>
    <w:rsid w:val="00BB0FED"/>
    <w:rsid w:val="00BB1157"/>
    <w:rsid w:val="00BB12C1"/>
    <w:rsid w:val="00BB18B7"/>
    <w:rsid w:val="00BB199B"/>
    <w:rsid w:val="00BB1BA4"/>
    <w:rsid w:val="00BB1C66"/>
    <w:rsid w:val="00BB209D"/>
    <w:rsid w:val="00BB20F7"/>
    <w:rsid w:val="00BB238E"/>
    <w:rsid w:val="00BB239E"/>
    <w:rsid w:val="00BB23EB"/>
    <w:rsid w:val="00BB2765"/>
    <w:rsid w:val="00BB2BBA"/>
    <w:rsid w:val="00BB2DC5"/>
    <w:rsid w:val="00BB2DF3"/>
    <w:rsid w:val="00BB2E73"/>
    <w:rsid w:val="00BB2FEB"/>
    <w:rsid w:val="00BB2FFB"/>
    <w:rsid w:val="00BB307D"/>
    <w:rsid w:val="00BB30A5"/>
    <w:rsid w:val="00BB30B0"/>
    <w:rsid w:val="00BB30E2"/>
    <w:rsid w:val="00BB3400"/>
    <w:rsid w:val="00BB3732"/>
    <w:rsid w:val="00BB378A"/>
    <w:rsid w:val="00BB387D"/>
    <w:rsid w:val="00BB3991"/>
    <w:rsid w:val="00BB3BA9"/>
    <w:rsid w:val="00BB3F58"/>
    <w:rsid w:val="00BB406B"/>
    <w:rsid w:val="00BB4322"/>
    <w:rsid w:val="00BB43EC"/>
    <w:rsid w:val="00BB4611"/>
    <w:rsid w:val="00BB46B5"/>
    <w:rsid w:val="00BB4821"/>
    <w:rsid w:val="00BB4CB0"/>
    <w:rsid w:val="00BB4CB3"/>
    <w:rsid w:val="00BB4E9C"/>
    <w:rsid w:val="00BB4EE5"/>
    <w:rsid w:val="00BB5152"/>
    <w:rsid w:val="00BB5186"/>
    <w:rsid w:val="00BB526B"/>
    <w:rsid w:val="00BB5368"/>
    <w:rsid w:val="00BB55B4"/>
    <w:rsid w:val="00BB5620"/>
    <w:rsid w:val="00BB5990"/>
    <w:rsid w:val="00BB599D"/>
    <w:rsid w:val="00BB5FFC"/>
    <w:rsid w:val="00BB628F"/>
    <w:rsid w:val="00BB6509"/>
    <w:rsid w:val="00BB6571"/>
    <w:rsid w:val="00BB65F0"/>
    <w:rsid w:val="00BB6767"/>
    <w:rsid w:val="00BB67FE"/>
    <w:rsid w:val="00BB69A2"/>
    <w:rsid w:val="00BB6A9F"/>
    <w:rsid w:val="00BB6BE4"/>
    <w:rsid w:val="00BB6C19"/>
    <w:rsid w:val="00BB6E02"/>
    <w:rsid w:val="00BB6F95"/>
    <w:rsid w:val="00BB70D6"/>
    <w:rsid w:val="00BB70D7"/>
    <w:rsid w:val="00BB72E2"/>
    <w:rsid w:val="00BB751C"/>
    <w:rsid w:val="00BB759A"/>
    <w:rsid w:val="00BB777D"/>
    <w:rsid w:val="00BB77C6"/>
    <w:rsid w:val="00BB7879"/>
    <w:rsid w:val="00BB7918"/>
    <w:rsid w:val="00BB7B4E"/>
    <w:rsid w:val="00BB7C7C"/>
    <w:rsid w:val="00BB7DCE"/>
    <w:rsid w:val="00BB7EDD"/>
    <w:rsid w:val="00BB7EFD"/>
    <w:rsid w:val="00BC00A1"/>
    <w:rsid w:val="00BC0306"/>
    <w:rsid w:val="00BC0422"/>
    <w:rsid w:val="00BC05E9"/>
    <w:rsid w:val="00BC09F3"/>
    <w:rsid w:val="00BC0B96"/>
    <w:rsid w:val="00BC0C32"/>
    <w:rsid w:val="00BC0EBB"/>
    <w:rsid w:val="00BC131B"/>
    <w:rsid w:val="00BC1422"/>
    <w:rsid w:val="00BC1642"/>
    <w:rsid w:val="00BC17E3"/>
    <w:rsid w:val="00BC1842"/>
    <w:rsid w:val="00BC1B46"/>
    <w:rsid w:val="00BC1C31"/>
    <w:rsid w:val="00BC1C4E"/>
    <w:rsid w:val="00BC207D"/>
    <w:rsid w:val="00BC2086"/>
    <w:rsid w:val="00BC245E"/>
    <w:rsid w:val="00BC2759"/>
    <w:rsid w:val="00BC27D5"/>
    <w:rsid w:val="00BC2B38"/>
    <w:rsid w:val="00BC2B93"/>
    <w:rsid w:val="00BC2BC4"/>
    <w:rsid w:val="00BC2C70"/>
    <w:rsid w:val="00BC2ED2"/>
    <w:rsid w:val="00BC302A"/>
    <w:rsid w:val="00BC3557"/>
    <w:rsid w:val="00BC3582"/>
    <w:rsid w:val="00BC3903"/>
    <w:rsid w:val="00BC3AD9"/>
    <w:rsid w:val="00BC3BB2"/>
    <w:rsid w:val="00BC4266"/>
    <w:rsid w:val="00BC4361"/>
    <w:rsid w:val="00BC4586"/>
    <w:rsid w:val="00BC45D6"/>
    <w:rsid w:val="00BC4AF0"/>
    <w:rsid w:val="00BC4CA2"/>
    <w:rsid w:val="00BC4CEC"/>
    <w:rsid w:val="00BC4F08"/>
    <w:rsid w:val="00BC4F1A"/>
    <w:rsid w:val="00BC4FBD"/>
    <w:rsid w:val="00BC5036"/>
    <w:rsid w:val="00BC5164"/>
    <w:rsid w:val="00BC526E"/>
    <w:rsid w:val="00BC537B"/>
    <w:rsid w:val="00BC5652"/>
    <w:rsid w:val="00BC56AF"/>
    <w:rsid w:val="00BC5753"/>
    <w:rsid w:val="00BC57A5"/>
    <w:rsid w:val="00BC58B5"/>
    <w:rsid w:val="00BC58C1"/>
    <w:rsid w:val="00BC5967"/>
    <w:rsid w:val="00BC598F"/>
    <w:rsid w:val="00BC6046"/>
    <w:rsid w:val="00BC6084"/>
    <w:rsid w:val="00BC649E"/>
    <w:rsid w:val="00BC64E4"/>
    <w:rsid w:val="00BC656D"/>
    <w:rsid w:val="00BC66C9"/>
    <w:rsid w:val="00BC68EB"/>
    <w:rsid w:val="00BC6954"/>
    <w:rsid w:val="00BC69A5"/>
    <w:rsid w:val="00BC6AE2"/>
    <w:rsid w:val="00BC6C64"/>
    <w:rsid w:val="00BC6CE9"/>
    <w:rsid w:val="00BC6D9B"/>
    <w:rsid w:val="00BC6F4F"/>
    <w:rsid w:val="00BC70F4"/>
    <w:rsid w:val="00BC7492"/>
    <w:rsid w:val="00BC755E"/>
    <w:rsid w:val="00BC755F"/>
    <w:rsid w:val="00BC75FF"/>
    <w:rsid w:val="00BC7634"/>
    <w:rsid w:val="00BC767F"/>
    <w:rsid w:val="00BC78EC"/>
    <w:rsid w:val="00BC793A"/>
    <w:rsid w:val="00BC79F0"/>
    <w:rsid w:val="00BC7C02"/>
    <w:rsid w:val="00BC7CDF"/>
    <w:rsid w:val="00BC7FF0"/>
    <w:rsid w:val="00BD00DA"/>
    <w:rsid w:val="00BD0278"/>
    <w:rsid w:val="00BD04B1"/>
    <w:rsid w:val="00BD063D"/>
    <w:rsid w:val="00BD0A1E"/>
    <w:rsid w:val="00BD0D47"/>
    <w:rsid w:val="00BD0DC1"/>
    <w:rsid w:val="00BD0EEE"/>
    <w:rsid w:val="00BD0EF9"/>
    <w:rsid w:val="00BD0FA5"/>
    <w:rsid w:val="00BD110E"/>
    <w:rsid w:val="00BD12EC"/>
    <w:rsid w:val="00BD1337"/>
    <w:rsid w:val="00BD1522"/>
    <w:rsid w:val="00BD1537"/>
    <w:rsid w:val="00BD1688"/>
    <w:rsid w:val="00BD16BE"/>
    <w:rsid w:val="00BD1720"/>
    <w:rsid w:val="00BD18F4"/>
    <w:rsid w:val="00BD1901"/>
    <w:rsid w:val="00BD191E"/>
    <w:rsid w:val="00BD1991"/>
    <w:rsid w:val="00BD19FB"/>
    <w:rsid w:val="00BD1D1E"/>
    <w:rsid w:val="00BD21CB"/>
    <w:rsid w:val="00BD2241"/>
    <w:rsid w:val="00BD22A6"/>
    <w:rsid w:val="00BD23E2"/>
    <w:rsid w:val="00BD25F8"/>
    <w:rsid w:val="00BD27E0"/>
    <w:rsid w:val="00BD28B1"/>
    <w:rsid w:val="00BD28FB"/>
    <w:rsid w:val="00BD29CB"/>
    <w:rsid w:val="00BD2E89"/>
    <w:rsid w:val="00BD302C"/>
    <w:rsid w:val="00BD3179"/>
    <w:rsid w:val="00BD3269"/>
    <w:rsid w:val="00BD3379"/>
    <w:rsid w:val="00BD37C6"/>
    <w:rsid w:val="00BD3DA3"/>
    <w:rsid w:val="00BD408D"/>
    <w:rsid w:val="00BD4116"/>
    <w:rsid w:val="00BD41B0"/>
    <w:rsid w:val="00BD42EA"/>
    <w:rsid w:val="00BD468A"/>
    <w:rsid w:val="00BD4722"/>
    <w:rsid w:val="00BD47CE"/>
    <w:rsid w:val="00BD48CF"/>
    <w:rsid w:val="00BD4C3E"/>
    <w:rsid w:val="00BD4C7D"/>
    <w:rsid w:val="00BD4FCA"/>
    <w:rsid w:val="00BD50BB"/>
    <w:rsid w:val="00BD5323"/>
    <w:rsid w:val="00BD54E0"/>
    <w:rsid w:val="00BD55CC"/>
    <w:rsid w:val="00BD56DC"/>
    <w:rsid w:val="00BD58F0"/>
    <w:rsid w:val="00BD5B7D"/>
    <w:rsid w:val="00BD5D72"/>
    <w:rsid w:val="00BD5EED"/>
    <w:rsid w:val="00BD5EF5"/>
    <w:rsid w:val="00BD61F0"/>
    <w:rsid w:val="00BD6293"/>
    <w:rsid w:val="00BD62F2"/>
    <w:rsid w:val="00BD6479"/>
    <w:rsid w:val="00BD65FE"/>
    <w:rsid w:val="00BD68E6"/>
    <w:rsid w:val="00BD692E"/>
    <w:rsid w:val="00BD6953"/>
    <w:rsid w:val="00BD6A75"/>
    <w:rsid w:val="00BD6AA4"/>
    <w:rsid w:val="00BD6AAC"/>
    <w:rsid w:val="00BD6B1E"/>
    <w:rsid w:val="00BD6E88"/>
    <w:rsid w:val="00BD7011"/>
    <w:rsid w:val="00BD704C"/>
    <w:rsid w:val="00BD717D"/>
    <w:rsid w:val="00BD73CE"/>
    <w:rsid w:val="00BD7470"/>
    <w:rsid w:val="00BD74D9"/>
    <w:rsid w:val="00BD766C"/>
    <w:rsid w:val="00BD7B49"/>
    <w:rsid w:val="00BD7C1F"/>
    <w:rsid w:val="00BD7F68"/>
    <w:rsid w:val="00BE007C"/>
    <w:rsid w:val="00BE0214"/>
    <w:rsid w:val="00BE02EA"/>
    <w:rsid w:val="00BE0304"/>
    <w:rsid w:val="00BE0419"/>
    <w:rsid w:val="00BE06DD"/>
    <w:rsid w:val="00BE0854"/>
    <w:rsid w:val="00BE0867"/>
    <w:rsid w:val="00BE0942"/>
    <w:rsid w:val="00BE0DD2"/>
    <w:rsid w:val="00BE0EBF"/>
    <w:rsid w:val="00BE0F1D"/>
    <w:rsid w:val="00BE124A"/>
    <w:rsid w:val="00BE13CC"/>
    <w:rsid w:val="00BE1490"/>
    <w:rsid w:val="00BE1722"/>
    <w:rsid w:val="00BE197B"/>
    <w:rsid w:val="00BE1B04"/>
    <w:rsid w:val="00BE1C7D"/>
    <w:rsid w:val="00BE1E5B"/>
    <w:rsid w:val="00BE1F34"/>
    <w:rsid w:val="00BE1F56"/>
    <w:rsid w:val="00BE20F3"/>
    <w:rsid w:val="00BE259B"/>
    <w:rsid w:val="00BE2637"/>
    <w:rsid w:val="00BE26AE"/>
    <w:rsid w:val="00BE26D9"/>
    <w:rsid w:val="00BE2703"/>
    <w:rsid w:val="00BE2805"/>
    <w:rsid w:val="00BE2BAF"/>
    <w:rsid w:val="00BE2DB0"/>
    <w:rsid w:val="00BE2EE0"/>
    <w:rsid w:val="00BE2FD7"/>
    <w:rsid w:val="00BE3171"/>
    <w:rsid w:val="00BE31C8"/>
    <w:rsid w:val="00BE3219"/>
    <w:rsid w:val="00BE329B"/>
    <w:rsid w:val="00BE3515"/>
    <w:rsid w:val="00BE35BB"/>
    <w:rsid w:val="00BE37CC"/>
    <w:rsid w:val="00BE383B"/>
    <w:rsid w:val="00BE39B6"/>
    <w:rsid w:val="00BE3A31"/>
    <w:rsid w:val="00BE3C44"/>
    <w:rsid w:val="00BE4208"/>
    <w:rsid w:val="00BE4338"/>
    <w:rsid w:val="00BE43C8"/>
    <w:rsid w:val="00BE459E"/>
    <w:rsid w:val="00BE4621"/>
    <w:rsid w:val="00BE47A7"/>
    <w:rsid w:val="00BE4A0B"/>
    <w:rsid w:val="00BE4B8F"/>
    <w:rsid w:val="00BE4E1F"/>
    <w:rsid w:val="00BE4E80"/>
    <w:rsid w:val="00BE4FC8"/>
    <w:rsid w:val="00BE5006"/>
    <w:rsid w:val="00BE50B6"/>
    <w:rsid w:val="00BE5601"/>
    <w:rsid w:val="00BE5684"/>
    <w:rsid w:val="00BE582B"/>
    <w:rsid w:val="00BE59C1"/>
    <w:rsid w:val="00BE5A19"/>
    <w:rsid w:val="00BE5B19"/>
    <w:rsid w:val="00BE5E20"/>
    <w:rsid w:val="00BE5E49"/>
    <w:rsid w:val="00BE5EE2"/>
    <w:rsid w:val="00BE5F11"/>
    <w:rsid w:val="00BE5F17"/>
    <w:rsid w:val="00BE6050"/>
    <w:rsid w:val="00BE60AC"/>
    <w:rsid w:val="00BE6272"/>
    <w:rsid w:val="00BE62C6"/>
    <w:rsid w:val="00BE62E2"/>
    <w:rsid w:val="00BE63FD"/>
    <w:rsid w:val="00BE6587"/>
    <w:rsid w:val="00BE6648"/>
    <w:rsid w:val="00BE6690"/>
    <w:rsid w:val="00BE6698"/>
    <w:rsid w:val="00BE6762"/>
    <w:rsid w:val="00BE6948"/>
    <w:rsid w:val="00BE6A01"/>
    <w:rsid w:val="00BE6B67"/>
    <w:rsid w:val="00BE6B7A"/>
    <w:rsid w:val="00BE6E4B"/>
    <w:rsid w:val="00BE6EF9"/>
    <w:rsid w:val="00BE6F0D"/>
    <w:rsid w:val="00BE7068"/>
    <w:rsid w:val="00BE70C2"/>
    <w:rsid w:val="00BE70DC"/>
    <w:rsid w:val="00BE7145"/>
    <w:rsid w:val="00BE71A8"/>
    <w:rsid w:val="00BE71E1"/>
    <w:rsid w:val="00BE71FA"/>
    <w:rsid w:val="00BE72CF"/>
    <w:rsid w:val="00BE759C"/>
    <w:rsid w:val="00BE7797"/>
    <w:rsid w:val="00BE79C1"/>
    <w:rsid w:val="00BE79DC"/>
    <w:rsid w:val="00BE7A70"/>
    <w:rsid w:val="00BE7B1A"/>
    <w:rsid w:val="00BE7DE2"/>
    <w:rsid w:val="00BF003C"/>
    <w:rsid w:val="00BF0041"/>
    <w:rsid w:val="00BF00AD"/>
    <w:rsid w:val="00BF0378"/>
    <w:rsid w:val="00BF03FE"/>
    <w:rsid w:val="00BF0620"/>
    <w:rsid w:val="00BF074B"/>
    <w:rsid w:val="00BF0960"/>
    <w:rsid w:val="00BF0B06"/>
    <w:rsid w:val="00BF0EC9"/>
    <w:rsid w:val="00BF0EDC"/>
    <w:rsid w:val="00BF0EE1"/>
    <w:rsid w:val="00BF1293"/>
    <w:rsid w:val="00BF1303"/>
    <w:rsid w:val="00BF139A"/>
    <w:rsid w:val="00BF13D6"/>
    <w:rsid w:val="00BF14BF"/>
    <w:rsid w:val="00BF1506"/>
    <w:rsid w:val="00BF1549"/>
    <w:rsid w:val="00BF15B3"/>
    <w:rsid w:val="00BF1748"/>
    <w:rsid w:val="00BF17C0"/>
    <w:rsid w:val="00BF1A3A"/>
    <w:rsid w:val="00BF1CAE"/>
    <w:rsid w:val="00BF1E04"/>
    <w:rsid w:val="00BF1F17"/>
    <w:rsid w:val="00BF1F2A"/>
    <w:rsid w:val="00BF1FDA"/>
    <w:rsid w:val="00BF2174"/>
    <w:rsid w:val="00BF2204"/>
    <w:rsid w:val="00BF227E"/>
    <w:rsid w:val="00BF2384"/>
    <w:rsid w:val="00BF23BA"/>
    <w:rsid w:val="00BF250F"/>
    <w:rsid w:val="00BF25E3"/>
    <w:rsid w:val="00BF2863"/>
    <w:rsid w:val="00BF28A3"/>
    <w:rsid w:val="00BF29D1"/>
    <w:rsid w:val="00BF2B65"/>
    <w:rsid w:val="00BF2BB7"/>
    <w:rsid w:val="00BF2D40"/>
    <w:rsid w:val="00BF2DAA"/>
    <w:rsid w:val="00BF2E4C"/>
    <w:rsid w:val="00BF2F02"/>
    <w:rsid w:val="00BF304A"/>
    <w:rsid w:val="00BF306D"/>
    <w:rsid w:val="00BF319E"/>
    <w:rsid w:val="00BF358E"/>
    <w:rsid w:val="00BF383E"/>
    <w:rsid w:val="00BF3855"/>
    <w:rsid w:val="00BF3A71"/>
    <w:rsid w:val="00BF3B54"/>
    <w:rsid w:val="00BF3D0C"/>
    <w:rsid w:val="00BF3EB4"/>
    <w:rsid w:val="00BF42CC"/>
    <w:rsid w:val="00BF4499"/>
    <w:rsid w:val="00BF468B"/>
    <w:rsid w:val="00BF479D"/>
    <w:rsid w:val="00BF4806"/>
    <w:rsid w:val="00BF4840"/>
    <w:rsid w:val="00BF48C9"/>
    <w:rsid w:val="00BF4900"/>
    <w:rsid w:val="00BF4D16"/>
    <w:rsid w:val="00BF4D84"/>
    <w:rsid w:val="00BF4D8C"/>
    <w:rsid w:val="00BF4DA5"/>
    <w:rsid w:val="00BF4FB6"/>
    <w:rsid w:val="00BF51E4"/>
    <w:rsid w:val="00BF533D"/>
    <w:rsid w:val="00BF5433"/>
    <w:rsid w:val="00BF561D"/>
    <w:rsid w:val="00BF5811"/>
    <w:rsid w:val="00BF590D"/>
    <w:rsid w:val="00BF597F"/>
    <w:rsid w:val="00BF5E8E"/>
    <w:rsid w:val="00BF5FD0"/>
    <w:rsid w:val="00BF61AA"/>
    <w:rsid w:val="00BF62AB"/>
    <w:rsid w:val="00BF62D1"/>
    <w:rsid w:val="00BF63C2"/>
    <w:rsid w:val="00BF6457"/>
    <w:rsid w:val="00BF64BC"/>
    <w:rsid w:val="00BF6622"/>
    <w:rsid w:val="00BF69D5"/>
    <w:rsid w:val="00BF6B4A"/>
    <w:rsid w:val="00BF6BF8"/>
    <w:rsid w:val="00BF6D29"/>
    <w:rsid w:val="00BF6DDA"/>
    <w:rsid w:val="00BF6F12"/>
    <w:rsid w:val="00BF70EE"/>
    <w:rsid w:val="00BF720D"/>
    <w:rsid w:val="00BF7388"/>
    <w:rsid w:val="00BF7493"/>
    <w:rsid w:val="00BF7649"/>
    <w:rsid w:val="00BF77F2"/>
    <w:rsid w:val="00BF7945"/>
    <w:rsid w:val="00BF7BB6"/>
    <w:rsid w:val="00BF7C89"/>
    <w:rsid w:val="00BF7DF5"/>
    <w:rsid w:val="00BF7FDD"/>
    <w:rsid w:val="00C0001E"/>
    <w:rsid w:val="00C00205"/>
    <w:rsid w:val="00C00281"/>
    <w:rsid w:val="00C00391"/>
    <w:rsid w:val="00C003E0"/>
    <w:rsid w:val="00C00534"/>
    <w:rsid w:val="00C005E4"/>
    <w:rsid w:val="00C005EB"/>
    <w:rsid w:val="00C00662"/>
    <w:rsid w:val="00C00831"/>
    <w:rsid w:val="00C00871"/>
    <w:rsid w:val="00C00FA0"/>
    <w:rsid w:val="00C01007"/>
    <w:rsid w:val="00C013B9"/>
    <w:rsid w:val="00C01A01"/>
    <w:rsid w:val="00C01A31"/>
    <w:rsid w:val="00C01C6A"/>
    <w:rsid w:val="00C0248C"/>
    <w:rsid w:val="00C025FA"/>
    <w:rsid w:val="00C02A93"/>
    <w:rsid w:val="00C02C11"/>
    <w:rsid w:val="00C02ECE"/>
    <w:rsid w:val="00C02F2D"/>
    <w:rsid w:val="00C033BD"/>
    <w:rsid w:val="00C03482"/>
    <w:rsid w:val="00C0374C"/>
    <w:rsid w:val="00C037DC"/>
    <w:rsid w:val="00C03850"/>
    <w:rsid w:val="00C03A20"/>
    <w:rsid w:val="00C03AB4"/>
    <w:rsid w:val="00C03BBA"/>
    <w:rsid w:val="00C03E15"/>
    <w:rsid w:val="00C03FAD"/>
    <w:rsid w:val="00C0425F"/>
    <w:rsid w:val="00C0438F"/>
    <w:rsid w:val="00C04586"/>
    <w:rsid w:val="00C046B9"/>
    <w:rsid w:val="00C049AA"/>
    <w:rsid w:val="00C04B64"/>
    <w:rsid w:val="00C04C8E"/>
    <w:rsid w:val="00C04D75"/>
    <w:rsid w:val="00C04EB8"/>
    <w:rsid w:val="00C04F22"/>
    <w:rsid w:val="00C04FDE"/>
    <w:rsid w:val="00C050CF"/>
    <w:rsid w:val="00C0529F"/>
    <w:rsid w:val="00C05A4F"/>
    <w:rsid w:val="00C05ECC"/>
    <w:rsid w:val="00C06078"/>
    <w:rsid w:val="00C0613C"/>
    <w:rsid w:val="00C06147"/>
    <w:rsid w:val="00C0622B"/>
    <w:rsid w:val="00C0630A"/>
    <w:rsid w:val="00C0658F"/>
    <w:rsid w:val="00C0670B"/>
    <w:rsid w:val="00C068F1"/>
    <w:rsid w:val="00C06982"/>
    <w:rsid w:val="00C06D92"/>
    <w:rsid w:val="00C06E09"/>
    <w:rsid w:val="00C06E11"/>
    <w:rsid w:val="00C06E9E"/>
    <w:rsid w:val="00C07130"/>
    <w:rsid w:val="00C07273"/>
    <w:rsid w:val="00C0739E"/>
    <w:rsid w:val="00C073D6"/>
    <w:rsid w:val="00C07577"/>
    <w:rsid w:val="00C0765A"/>
    <w:rsid w:val="00C0769B"/>
    <w:rsid w:val="00C07709"/>
    <w:rsid w:val="00C07717"/>
    <w:rsid w:val="00C07727"/>
    <w:rsid w:val="00C07752"/>
    <w:rsid w:val="00C079DB"/>
    <w:rsid w:val="00C07D30"/>
    <w:rsid w:val="00C07EB9"/>
    <w:rsid w:val="00C10030"/>
    <w:rsid w:val="00C10167"/>
    <w:rsid w:val="00C1021F"/>
    <w:rsid w:val="00C106CB"/>
    <w:rsid w:val="00C1076B"/>
    <w:rsid w:val="00C108BE"/>
    <w:rsid w:val="00C10CDB"/>
    <w:rsid w:val="00C10D07"/>
    <w:rsid w:val="00C10D62"/>
    <w:rsid w:val="00C10F60"/>
    <w:rsid w:val="00C11090"/>
    <w:rsid w:val="00C111AE"/>
    <w:rsid w:val="00C1124A"/>
    <w:rsid w:val="00C11486"/>
    <w:rsid w:val="00C115EF"/>
    <w:rsid w:val="00C1166E"/>
    <w:rsid w:val="00C11784"/>
    <w:rsid w:val="00C118B1"/>
    <w:rsid w:val="00C119A9"/>
    <w:rsid w:val="00C11EEF"/>
    <w:rsid w:val="00C11FDB"/>
    <w:rsid w:val="00C12075"/>
    <w:rsid w:val="00C12083"/>
    <w:rsid w:val="00C12324"/>
    <w:rsid w:val="00C12694"/>
    <w:rsid w:val="00C126C0"/>
    <w:rsid w:val="00C1277C"/>
    <w:rsid w:val="00C12802"/>
    <w:rsid w:val="00C12884"/>
    <w:rsid w:val="00C12AC0"/>
    <w:rsid w:val="00C12AC3"/>
    <w:rsid w:val="00C12EC7"/>
    <w:rsid w:val="00C12EE8"/>
    <w:rsid w:val="00C13097"/>
    <w:rsid w:val="00C130B2"/>
    <w:rsid w:val="00C132F7"/>
    <w:rsid w:val="00C1336B"/>
    <w:rsid w:val="00C134B0"/>
    <w:rsid w:val="00C134C4"/>
    <w:rsid w:val="00C137AA"/>
    <w:rsid w:val="00C13A4D"/>
    <w:rsid w:val="00C13B3D"/>
    <w:rsid w:val="00C13DB2"/>
    <w:rsid w:val="00C14022"/>
    <w:rsid w:val="00C14168"/>
    <w:rsid w:val="00C141AD"/>
    <w:rsid w:val="00C142A1"/>
    <w:rsid w:val="00C1433F"/>
    <w:rsid w:val="00C14360"/>
    <w:rsid w:val="00C1449F"/>
    <w:rsid w:val="00C144D7"/>
    <w:rsid w:val="00C14560"/>
    <w:rsid w:val="00C14574"/>
    <w:rsid w:val="00C145B9"/>
    <w:rsid w:val="00C146AD"/>
    <w:rsid w:val="00C146F6"/>
    <w:rsid w:val="00C1485F"/>
    <w:rsid w:val="00C1491B"/>
    <w:rsid w:val="00C14C44"/>
    <w:rsid w:val="00C14C53"/>
    <w:rsid w:val="00C14C82"/>
    <w:rsid w:val="00C14DA8"/>
    <w:rsid w:val="00C14FE6"/>
    <w:rsid w:val="00C151EE"/>
    <w:rsid w:val="00C152A4"/>
    <w:rsid w:val="00C152D8"/>
    <w:rsid w:val="00C153BE"/>
    <w:rsid w:val="00C15548"/>
    <w:rsid w:val="00C1588E"/>
    <w:rsid w:val="00C15B24"/>
    <w:rsid w:val="00C15B63"/>
    <w:rsid w:val="00C15BA2"/>
    <w:rsid w:val="00C15C3B"/>
    <w:rsid w:val="00C15E3B"/>
    <w:rsid w:val="00C15E64"/>
    <w:rsid w:val="00C15E6B"/>
    <w:rsid w:val="00C15E6C"/>
    <w:rsid w:val="00C15F6A"/>
    <w:rsid w:val="00C15F9A"/>
    <w:rsid w:val="00C15FB6"/>
    <w:rsid w:val="00C15FE6"/>
    <w:rsid w:val="00C16301"/>
    <w:rsid w:val="00C16D17"/>
    <w:rsid w:val="00C16D78"/>
    <w:rsid w:val="00C16FFC"/>
    <w:rsid w:val="00C1701A"/>
    <w:rsid w:val="00C171F8"/>
    <w:rsid w:val="00C173E5"/>
    <w:rsid w:val="00C17440"/>
    <w:rsid w:val="00C1751E"/>
    <w:rsid w:val="00C176D9"/>
    <w:rsid w:val="00C1776E"/>
    <w:rsid w:val="00C177EB"/>
    <w:rsid w:val="00C17882"/>
    <w:rsid w:val="00C179C8"/>
    <w:rsid w:val="00C17D49"/>
    <w:rsid w:val="00C17E25"/>
    <w:rsid w:val="00C2022D"/>
    <w:rsid w:val="00C202CD"/>
    <w:rsid w:val="00C203C3"/>
    <w:rsid w:val="00C20525"/>
    <w:rsid w:val="00C2077E"/>
    <w:rsid w:val="00C207CE"/>
    <w:rsid w:val="00C20957"/>
    <w:rsid w:val="00C20ABA"/>
    <w:rsid w:val="00C20C2A"/>
    <w:rsid w:val="00C20CC0"/>
    <w:rsid w:val="00C20E7E"/>
    <w:rsid w:val="00C20F1F"/>
    <w:rsid w:val="00C21265"/>
    <w:rsid w:val="00C213DB"/>
    <w:rsid w:val="00C2155B"/>
    <w:rsid w:val="00C215F1"/>
    <w:rsid w:val="00C2192C"/>
    <w:rsid w:val="00C21A98"/>
    <w:rsid w:val="00C21C02"/>
    <w:rsid w:val="00C21C44"/>
    <w:rsid w:val="00C22127"/>
    <w:rsid w:val="00C223CA"/>
    <w:rsid w:val="00C223FF"/>
    <w:rsid w:val="00C22413"/>
    <w:rsid w:val="00C224C6"/>
    <w:rsid w:val="00C22524"/>
    <w:rsid w:val="00C22662"/>
    <w:rsid w:val="00C22791"/>
    <w:rsid w:val="00C22792"/>
    <w:rsid w:val="00C22826"/>
    <w:rsid w:val="00C228D2"/>
    <w:rsid w:val="00C228E3"/>
    <w:rsid w:val="00C22942"/>
    <w:rsid w:val="00C22C80"/>
    <w:rsid w:val="00C22D82"/>
    <w:rsid w:val="00C22DDD"/>
    <w:rsid w:val="00C22F07"/>
    <w:rsid w:val="00C22F0D"/>
    <w:rsid w:val="00C230C4"/>
    <w:rsid w:val="00C23183"/>
    <w:rsid w:val="00C2330A"/>
    <w:rsid w:val="00C2335B"/>
    <w:rsid w:val="00C2370C"/>
    <w:rsid w:val="00C2376F"/>
    <w:rsid w:val="00C23989"/>
    <w:rsid w:val="00C23B0E"/>
    <w:rsid w:val="00C23BED"/>
    <w:rsid w:val="00C23C18"/>
    <w:rsid w:val="00C23F02"/>
    <w:rsid w:val="00C2409F"/>
    <w:rsid w:val="00C24237"/>
    <w:rsid w:val="00C24446"/>
    <w:rsid w:val="00C246BA"/>
    <w:rsid w:val="00C246E5"/>
    <w:rsid w:val="00C247AD"/>
    <w:rsid w:val="00C2494C"/>
    <w:rsid w:val="00C24A1C"/>
    <w:rsid w:val="00C24B5A"/>
    <w:rsid w:val="00C253D9"/>
    <w:rsid w:val="00C25490"/>
    <w:rsid w:val="00C25496"/>
    <w:rsid w:val="00C255CA"/>
    <w:rsid w:val="00C25616"/>
    <w:rsid w:val="00C256ED"/>
    <w:rsid w:val="00C25897"/>
    <w:rsid w:val="00C25C9E"/>
    <w:rsid w:val="00C25D39"/>
    <w:rsid w:val="00C25E94"/>
    <w:rsid w:val="00C260CF"/>
    <w:rsid w:val="00C2612B"/>
    <w:rsid w:val="00C2624C"/>
    <w:rsid w:val="00C262C9"/>
    <w:rsid w:val="00C263EA"/>
    <w:rsid w:val="00C26402"/>
    <w:rsid w:val="00C264FE"/>
    <w:rsid w:val="00C26724"/>
    <w:rsid w:val="00C26768"/>
    <w:rsid w:val="00C26D3C"/>
    <w:rsid w:val="00C26E4B"/>
    <w:rsid w:val="00C26FB6"/>
    <w:rsid w:val="00C27174"/>
    <w:rsid w:val="00C2776D"/>
    <w:rsid w:val="00C277FC"/>
    <w:rsid w:val="00C27E46"/>
    <w:rsid w:val="00C27E94"/>
    <w:rsid w:val="00C27F2F"/>
    <w:rsid w:val="00C30124"/>
    <w:rsid w:val="00C30443"/>
    <w:rsid w:val="00C30572"/>
    <w:rsid w:val="00C308CA"/>
    <w:rsid w:val="00C30AF4"/>
    <w:rsid w:val="00C30C58"/>
    <w:rsid w:val="00C30CE4"/>
    <w:rsid w:val="00C30E04"/>
    <w:rsid w:val="00C30F92"/>
    <w:rsid w:val="00C30FE9"/>
    <w:rsid w:val="00C31300"/>
    <w:rsid w:val="00C31399"/>
    <w:rsid w:val="00C31491"/>
    <w:rsid w:val="00C3151E"/>
    <w:rsid w:val="00C316F5"/>
    <w:rsid w:val="00C317D0"/>
    <w:rsid w:val="00C318A1"/>
    <w:rsid w:val="00C3194D"/>
    <w:rsid w:val="00C31E78"/>
    <w:rsid w:val="00C326BF"/>
    <w:rsid w:val="00C3275B"/>
    <w:rsid w:val="00C32847"/>
    <w:rsid w:val="00C32861"/>
    <w:rsid w:val="00C329F8"/>
    <w:rsid w:val="00C3343D"/>
    <w:rsid w:val="00C3369B"/>
    <w:rsid w:val="00C337D7"/>
    <w:rsid w:val="00C33A0D"/>
    <w:rsid w:val="00C33AE6"/>
    <w:rsid w:val="00C33ED2"/>
    <w:rsid w:val="00C340AA"/>
    <w:rsid w:val="00C340D7"/>
    <w:rsid w:val="00C340E8"/>
    <w:rsid w:val="00C3435A"/>
    <w:rsid w:val="00C3457A"/>
    <w:rsid w:val="00C34A9E"/>
    <w:rsid w:val="00C34ADB"/>
    <w:rsid w:val="00C34B72"/>
    <w:rsid w:val="00C34BA8"/>
    <w:rsid w:val="00C34E29"/>
    <w:rsid w:val="00C3512E"/>
    <w:rsid w:val="00C3516C"/>
    <w:rsid w:val="00C35187"/>
    <w:rsid w:val="00C3519F"/>
    <w:rsid w:val="00C3549E"/>
    <w:rsid w:val="00C354DE"/>
    <w:rsid w:val="00C356F2"/>
    <w:rsid w:val="00C3595D"/>
    <w:rsid w:val="00C359FA"/>
    <w:rsid w:val="00C35AC5"/>
    <w:rsid w:val="00C35BC4"/>
    <w:rsid w:val="00C35BD9"/>
    <w:rsid w:val="00C35D79"/>
    <w:rsid w:val="00C36140"/>
    <w:rsid w:val="00C3615F"/>
    <w:rsid w:val="00C361BA"/>
    <w:rsid w:val="00C36259"/>
    <w:rsid w:val="00C36542"/>
    <w:rsid w:val="00C36863"/>
    <w:rsid w:val="00C36AA6"/>
    <w:rsid w:val="00C36EBA"/>
    <w:rsid w:val="00C37225"/>
    <w:rsid w:val="00C3741B"/>
    <w:rsid w:val="00C3753A"/>
    <w:rsid w:val="00C377C8"/>
    <w:rsid w:val="00C377E4"/>
    <w:rsid w:val="00C37CE6"/>
    <w:rsid w:val="00C37F69"/>
    <w:rsid w:val="00C4026B"/>
    <w:rsid w:val="00C403A4"/>
    <w:rsid w:val="00C406D9"/>
    <w:rsid w:val="00C4083F"/>
    <w:rsid w:val="00C409F2"/>
    <w:rsid w:val="00C40AE4"/>
    <w:rsid w:val="00C40B84"/>
    <w:rsid w:val="00C40CA2"/>
    <w:rsid w:val="00C40DA1"/>
    <w:rsid w:val="00C40DA2"/>
    <w:rsid w:val="00C4108F"/>
    <w:rsid w:val="00C4121C"/>
    <w:rsid w:val="00C412A4"/>
    <w:rsid w:val="00C4132C"/>
    <w:rsid w:val="00C413B9"/>
    <w:rsid w:val="00C413CE"/>
    <w:rsid w:val="00C41475"/>
    <w:rsid w:val="00C41724"/>
    <w:rsid w:val="00C4176D"/>
    <w:rsid w:val="00C418FF"/>
    <w:rsid w:val="00C41C23"/>
    <w:rsid w:val="00C41C61"/>
    <w:rsid w:val="00C41DC7"/>
    <w:rsid w:val="00C4201E"/>
    <w:rsid w:val="00C4213A"/>
    <w:rsid w:val="00C421E6"/>
    <w:rsid w:val="00C42217"/>
    <w:rsid w:val="00C422E4"/>
    <w:rsid w:val="00C423B7"/>
    <w:rsid w:val="00C424E5"/>
    <w:rsid w:val="00C42560"/>
    <w:rsid w:val="00C42711"/>
    <w:rsid w:val="00C42BB7"/>
    <w:rsid w:val="00C42BDB"/>
    <w:rsid w:val="00C42DF4"/>
    <w:rsid w:val="00C42EB5"/>
    <w:rsid w:val="00C43009"/>
    <w:rsid w:val="00C430DE"/>
    <w:rsid w:val="00C43336"/>
    <w:rsid w:val="00C43532"/>
    <w:rsid w:val="00C43845"/>
    <w:rsid w:val="00C43877"/>
    <w:rsid w:val="00C43BFD"/>
    <w:rsid w:val="00C43E9C"/>
    <w:rsid w:val="00C43EB9"/>
    <w:rsid w:val="00C440CB"/>
    <w:rsid w:val="00C4421E"/>
    <w:rsid w:val="00C442C3"/>
    <w:rsid w:val="00C442E8"/>
    <w:rsid w:val="00C4439B"/>
    <w:rsid w:val="00C445C8"/>
    <w:rsid w:val="00C446F2"/>
    <w:rsid w:val="00C44708"/>
    <w:rsid w:val="00C44832"/>
    <w:rsid w:val="00C44B48"/>
    <w:rsid w:val="00C44C6D"/>
    <w:rsid w:val="00C44D0D"/>
    <w:rsid w:val="00C44DEB"/>
    <w:rsid w:val="00C44FB5"/>
    <w:rsid w:val="00C45384"/>
    <w:rsid w:val="00C4547E"/>
    <w:rsid w:val="00C455DA"/>
    <w:rsid w:val="00C45720"/>
    <w:rsid w:val="00C457F0"/>
    <w:rsid w:val="00C45B4C"/>
    <w:rsid w:val="00C45C18"/>
    <w:rsid w:val="00C45E7E"/>
    <w:rsid w:val="00C46058"/>
    <w:rsid w:val="00C46419"/>
    <w:rsid w:val="00C46489"/>
    <w:rsid w:val="00C46545"/>
    <w:rsid w:val="00C465CD"/>
    <w:rsid w:val="00C46846"/>
    <w:rsid w:val="00C46889"/>
    <w:rsid w:val="00C46A20"/>
    <w:rsid w:val="00C46F1A"/>
    <w:rsid w:val="00C47492"/>
    <w:rsid w:val="00C4749C"/>
    <w:rsid w:val="00C47721"/>
    <w:rsid w:val="00C4790B"/>
    <w:rsid w:val="00C47CB1"/>
    <w:rsid w:val="00C47CD6"/>
    <w:rsid w:val="00C47D22"/>
    <w:rsid w:val="00C47D2B"/>
    <w:rsid w:val="00C47ED9"/>
    <w:rsid w:val="00C47F9C"/>
    <w:rsid w:val="00C50060"/>
    <w:rsid w:val="00C50087"/>
    <w:rsid w:val="00C50151"/>
    <w:rsid w:val="00C502FC"/>
    <w:rsid w:val="00C50393"/>
    <w:rsid w:val="00C5057A"/>
    <w:rsid w:val="00C508AC"/>
    <w:rsid w:val="00C508FA"/>
    <w:rsid w:val="00C50BFB"/>
    <w:rsid w:val="00C50E69"/>
    <w:rsid w:val="00C5100B"/>
    <w:rsid w:val="00C5123B"/>
    <w:rsid w:val="00C513B8"/>
    <w:rsid w:val="00C51555"/>
    <w:rsid w:val="00C516DA"/>
    <w:rsid w:val="00C516F1"/>
    <w:rsid w:val="00C51A1B"/>
    <w:rsid w:val="00C51A27"/>
    <w:rsid w:val="00C51CEF"/>
    <w:rsid w:val="00C51DC1"/>
    <w:rsid w:val="00C51DD9"/>
    <w:rsid w:val="00C51E64"/>
    <w:rsid w:val="00C51F00"/>
    <w:rsid w:val="00C51FD6"/>
    <w:rsid w:val="00C5212B"/>
    <w:rsid w:val="00C5254D"/>
    <w:rsid w:val="00C52672"/>
    <w:rsid w:val="00C5278D"/>
    <w:rsid w:val="00C52797"/>
    <w:rsid w:val="00C52907"/>
    <w:rsid w:val="00C5296C"/>
    <w:rsid w:val="00C52CC1"/>
    <w:rsid w:val="00C52D52"/>
    <w:rsid w:val="00C52F19"/>
    <w:rsid w:val="00C52F3A"/>
    <w:rsid w:val="00C530E8"/>
    <w:rsid w:val="00C5325C"/>
    <w:rsid w:val="00C5325E"/>
    <w:rsid w:val="00C53274"/>
    <w:rsid w:val="00C5329B"/>
    <w:rsid w:val="00C53371"/>
    <w:rsid w:val="00C53403"/>
    <w:rsid w:val="00C53452"/>
    <w:rsid w:val="00C53467"/>
    <w:rsid w:val="00C536AF"/>
    <w:rsid w:val="00C53799"/>
    <w:rsid w:val="00C5381D"/>
    <w:rsid w:val="00C539E9"/>
    <w:rsid w:val="00C53A07"/>
    <w:rsid w:val="00C53A78"/>
    <w:rsid w:val="00C53B96"/>
    <w:rsid w:val="00C53C9C"/>
    <w:rsid w:val="00C53D70"/>
    <w:rsid w:val="00C53FD3"/>
    <w:rsid w:val="00C54069"/>
    <w:rsid w:val="00C540D4"/>
    <w:rsid w:val="00C544D7"/>
    <w:rsid w:val="00C5450F"/>
    <w:rsid w:val="00C5462F"/>
    <w:rsid w:val="00C546CB"/>
    <w:rsid w:val="00C54A5D"/>
    <w:rsid w:val="00C54A8A"/>
    <w:rsid w:val="00C54DE0"/>
    <w:rsid w:val="00C54F5D"/>
    <w:rsid w:val="00C55040"/>
    <w:rsid w:val="00C5534C"/>
    <w:rsid w:val="00C554D2"/>
    <w:rsid w:val="00C555A4"/>
    <w:rsid w:val="00C555DD"/>
    <w:rsid w:val="00C5592D"/>
    <w:rsid w:val="00C5594E"/>
    <w:rsid w:val="00C55B90"/>
    <w:rsid w:val="00C55C3B"/>
    <w:rsid w:val="00C55CFC"/>
    <w:rsid w:val="00C55D3C"/>
    <w:rsid w:val="00C55FFB"/>
    <w:rsid w:val="00C560B5"/>
    <w:rsid w:val="00C5613C"/>
    <w:rsid w:val="00C5628D"/>
    <w:rsid w:val="00C5636F"/>
    <w:rsid w:val="00C56493"/>
    <w:rsid w:val="00C56657"/>
    <w:rsid w:val="00C5667F"/>
    <w:rsid w:val="00C5675B"/>
    <w:rsid w:val="00C567AF"/>
    <w:rsid w:val="00C568D0"/>
    <w:rsid w:val="00C5697F"/>
    <w:rsid w:val="00C56A18"/>
    <w:rsid w:val="00C56DD9"/>
    <w:rsid w:val="00C56F21"/>
    <w:rsid w:val="00C56F9A"/>
    <w:rsid w:val="00C56FC4"/>
    <w:rsid w:val="00C57283"/>
    <w:rsid w:val="00C5738C"/>
    <w:rsid w:val="00C574EC"/>
    <w:rsid w:val="00C577BC"/>
    <w:rsid w:val="00C57A00"/>
    <w:rsid w:val="00C57AC9"/>
    <w:rsid w:val="00C57B34"/>
    <w:rsid w:val="00C57B5C"/>
    <w:rsid w:val="00C57B91"/>
    <w:rsid w:val="00C57DDE"/>
    <w:rsid w:val="00C57E31"/>
    <w:rsid w:val="00C57E4F"/>
    <w:rsid w:val="00C57F02"/>
    <w:rsid w:val="00C57FCF"/>
    <w:rsid w:val="00C6004A"/>
    <w:rsid w:val="00C603BB"/>
    <w:rsid w:val="00C605EF"/>
    <w:rsid w:val="00C60EA8"/>
    <w:rsid w:val="00C60FBB"/>
    <w:rsid w:val="00C611CC"/>
    <w:rsid w:val="00C611FE"/>
    <w:rsid w:val="00C6120A"/>
    <w:rsid w:val="00C61741"/>
    <w:rsid w:val="00C617D4"/>
    <w:rsid w:val="00C61B52"/>
    <w:rsid w:val="00C61C0D"/>
    <w:rsid w:val="00C61C48"/>
    <w:rsid w:val="00C61DDE"/>
    <w:rsid w:val="00C61E11"/>
    <w:rsid w:val="00C61FE2"/>
    <w:rsid w:val="00C62104"/>
    <w:rsid w:val="00C62370"/>
    <w:rsid w:val="00C623A5"/>
    <w:rsid w:val="00C62408"/>
    <w:rsid w:val="00C62482"/>
    <w:rsid w:val="00C62682"/>
    <w:rsid w:val="00C626C9"/>
    <w:rsid w:val="00C62835"/>
    <w:rsid w:val="00C628FD"/>
    <w:rsid w:val="00C62997"/>
    <w:rsid w:val="00C62AB3"/>
    <w:rsid w:val="00C62BE2"/>
    <w:rsid w:val="00C63008"/>
    <w:rsid w:val="00C63138"/>
    <w:rsid w:val="00C632F7"/>
    <w:rsid w:val="00C63713"/>
    <w:rsid w:val="00C6380F"/>
    <w:rsid w:val="00C638EF"/>
    <w:rsid w:val="00C63A2E"/>
    <w:rsid w:val="00C63AD8"/>
    <w:rsid w:val="00C63B31"/>
    <w:rsid w:val="00C63D41"/>
    <w:rsid w:val="00C63DEC"/>
    <w:rsid w:val="00C640BF"/>
    <w:rsid w:val="00C64449"/>
    <w:rsid w:val="00C644DC"/>
    <w:rsid w:val="00C647B4"/>
    <w:rsid w:val="00C6485D"/>
    <w:rsid w:val="00C64B6D"/>
    <w:rsid w:val="00C64D6A"/>
    <w:rsid w:val="00C64D90"/>
    <w:rsid w:val="00C64F20"/>
    <w:rsid w:val="00C65065"/>
    <w:rsid w:val="00C654AC"/>
    <w:rsid w:val="00C65837"/>
    <w:rsid w:val="00C6587B"/>
    <w:rsid w:val="00C65A96"/>
    <w:rsid w:val="00C65AC9"/>
    <w:rsid w:val="00C65C58"/>
    <w:rsid w:val="00C65CCA"/>
    <w:rsid w:val="00C65DA7"/>
    <w:rsid w:val="00C65E31"/>
    <w:rsid w:val="00C65FFC"/>
    <w:rsid w:val="00C661CC"/>
    <w:rsid w:val="00C6622A"/>
    <w:rsid w:val="00C6672B"/>
    <w:rsid w:val="00C66877"/>
    <w:rsid w:val="00C66A6E"/>
    <w:rsid w:val="00C66AA0"/>
    <w:rsid w:val="00C66CD5"/>
    <w:rsid w:val="00C6722B"/>
    <w:rsid w:val="00C672BE"/>
    <w:rsid w:val="00C672E2"/>
    <w:rsid w:val="00C6741B"/>
    <w:rsid w:val="00C67476"/>
    <w:rsid w:val="00C674DC"/>
    <w:rsid w:val="00C67508"/>
    <w:rsid w:val="00C67718"/>
    <w:rsid w:val="00C67852"/>
    <w:rsid w:val="00C678C7"/>
    <w:rsid w:val="00C67BF0"/>
    <w:rsid w:val="00C67D51"/>
    <w:rsid w:val="00C67DDD"/>
    <w:rsid w:val="00C703C4"/>
    <w:rsid w:val="00C7051E"/>
    <w:rsid w:val="00C70868"/>
    <w:rsid w:val="00C708BD"/>
    <w:rsid w:val="00C70EB3"/>
    <w:rsid w:val="00C71354"/>
    <w:rsid w:val="00C71577"/>
    <w:rsid w:val="00C7172A"/>
    <w:rsid w:val="00C71990"/>
    <w:rsid w:val="00C719C1"/>
    <w:rsid w:val="00C71B10"/>
    <w:rsid w:val="00C71C1F"/>
    <w:rsid w:val="00C71C90"/>
    <w:rsid w:val="00C71E80"/>
    <w:rsid w:val="00C7208E"/>
    <w:rsid w:val="00C720C3"/>
    <w:rsid w:val="00C72173"/>
    <w:rsid w:val="00C72323"/>
    <w:rsid w:val="00C72411"/>
    <w:rsid w:val="00C72424"/>
    <w:rsid w:val="00C7267A"/>
    <w:rsid w:val="00C727FD"/>
    <w:rsid w:val="00C72840"/>
    <w:rsid w:val="00C729B4"/>
    <w:rsid w:val="00C72C89"/>
    <w:rsid w:val="00C72CD1"/>
    <w:rsid w:val="00C72FD3"/>
    <w:rsid w:val="00C730D4"/>
    <w:rsid w:val="00C735BE"/>
    <w:rsid w:val="00C73743"/>
    <w:rsid w:val="00C73CA6"/>
    <w:rsid w:val="00C73CD2"/>
    <w:rsid w:val="00C73D6A"/>
    <w:rsid w:val="00C7468C"/>
    <w:rsid w:val="00C746E4"/>
    <w:rsid w:val="00C748D9"/>
    <w:rsid w:val="00C74C72"/>
    <w:rsid w:val="00C74D9B"/>
    <w:rsid w:val="00C74DF2"/>
    <w:rsid w:val="00C74DF6"/>
    <w:rsid w:val="00C7504D"/>
    <w:rsid w:val="00C75183"/>
    <w:rsid w:val="00C752BD"/>
    <w:rsid w:val="00C7545E"/>
    <w:rsid w:val="00C7576F"/>
    <w:rsid w:val="00C7584E"/>
    <w:rsid w:val="00C75B6F"/>
    <w:rsid w:val="00C75BAC"/>
    <w:rsid w:val="00C75F3A"/>
    <w:rsid w:val="00C75F69"/>
    <w:rsid w:val="00C7639C"/>
    <w:rsid w:val="00C763FA"/>
    <w:rsid w:val="00C76587"/>
    <w:rsid w:val="00C76675"/>
    <w:rsid w:val="00C766B3"/>
    <w:rsid w:val="00C76792"/>
    <w:rsid w:val="00C7699B"/>
    <w:rsid w:val="00C76A26"/>
    <w:rsid w:val="00C76A53"/>
    <w:rsid w:val="00C76A9A"/>
    <w:rsid w:val="00C76BF6"/>
    <w:rsid w:val="00C76D21"/>
    <w:rsid w:val="00C76E2C"/>
    <w:rsid w:val="00C76F5D"/>
    <w:rsid w:val="00C7700B"/>
    <w:rsid w:val="00C772B1"/>
    <w:rsid w:val="00C773C2"/>
    <w:rsid w:val="00C77435"/>
    <w:rsid w:val="00C774D9"/>
    <w:rsid w:val="00C77542"/>
    <w:rsid w:val="00C7756A"/>
    <w:rsid w:val="00C775F2"/>
    <w:rsid w:val="00C776A2"/>
    <w:rsid w:val="00C77709"/>
    <w:rsid w:val="00C77867"/>
    <w:rsid w:val="00C778CC"/>
    <w:rsid w:val="00C7799B"/>
    <w:rsid w:val="00C77A39"/>
    <w:rsid w:val="00C77AAF"/>
    <w:rsid w:val="00C77DB8"/>
    <w:rsid w:val="00C77F2E"/>
    <w:rsid w:val="00C77FF2"/>
    <w:rsid w:val="00C8014D"/>
    <w:rsid w:val="00C8030B"/>
    <w:rsid w:val="00C80450"/>
    <w:rsid w:val="00C8051F"/>
    <w:rsid w:val="00C805DD"/>
    <w:rsid w:val="00C806EF"/>
    <w:rsid w:val="00C80AE6"/>
    <w:rsid w:val="00C80B08"/>
    <w:rsid w:val="00C80E25"/>
    <w:rsid w:val="00C80F4E"/>
    <w:rsid w:val="00C81077"/>
    <w:rsid w:val="00C811B4"/>
    <w:rsid w:val="00C8127D"/>
    <w:rsid w:val="00C8133F"/>
    <w:rsid w:val="00C81589"/>
    <w:rsid w:val="00C815B4"/>
    <w:rsid w:val="00C8172E"/>
    <w:rsid w:val="00C81818"/>
    <w:rsid w:val="00C81B44"/>
    <w:rsid w:val="00C81B9A"/>
    <w:rsid w:val="00C81C4A"/>
    <w:rsid w:val="00C81DE3"/>
    <w:rsid w:val="00C81F33"/>
    <w:rsid w:val="00C820BF"/>
    <w:rsid w:val="00C82126"/>
    <w:rsid w:val="00C8215D"/>
    <w:rsid w:val="00C824DD"/>
    <w:rsid w:val="00C82904"/>
    <w:rsid w:val="00C829FA"/>
    <w:rsid w:val="00C82A7B"/>
    <w:rsid w:val="00C82BDA"/>
    <w:rsid w:val="00C82C23"/>
    <w:rsid w:val="00C82E67"/>
    <w:rsid w:val="00C82EF6"/>
    <w:rsid w:val="00C82F66"/>
    <w:rsid w:val="00C8329B"/>
    <w:rsid w:val="00C83380"/>
    <w:rsid w:val="00C83777"/>
    <w:rsid w:val="00C83782"/>
    <w:rsid w:val="00C838C4"/>
    <w:rsid w:val="00C83A5D"/>
    <w:rsid w:val="00C83A8C"/>
    <w:rsid w:val="00C83C32"/>
    <w:rsid w:val="00C83F10"/>
    <w:rsid w:val="00C84519"/>
    <w:rsid w:val="00C846EB"/>
    <w:rsid w:val="00C84738"/>
    <w:rsid w:val="00C847EA"/>
    <w:rsid w:val="00C84A66"/>
    <w:rsid w:val="00C84B0C"/>
    <w:rsid w:val="00C84C0B"/>
    <w:rsid w:val="00C8518E"/>
    <w:rsid w:val="00C855C8"/>
    <w:rsid w:val="00C85678"/>
    <w:rsid w:val="00C85811"/>
    <w:rsid w:val="00C85931"/>
    <w:rsid w:val="00C859FF"/>
    <w:rsid w:val="00C85A41"/>
    <w:rsid w:val="00C85C8A"/>
    <w:rsid w:val="00C85F71"/>
    <w:rsid w:val="00C85FAA"/>
    <w:rsid w:val="00C85FF3"/>
    <w:rsid w:val="00C86117"/>
    <w:rsid w:val="00C86120"/>
    <w:rsid w:val="00C862A1"/>
    <w:rsid w:val="00C86317"/>
    <w:rsid w:val="00C86332"/>
    <w:rsid w:val="00C86445"/>
    <w:rsid w:val="00C86591"/>
    <w:rsid w:val="00C86615"/>
    <w:rsid w:val="00C86766"/>
    <w:rsid w:val="00C867C7"/>
    <w:rsid w:val="00C86C7E"/>
    <w:rsid w:val="00C86C82"/>
    <w:rsid w:val="00C86C97"/>
    <w:rsid w:val="00C86E20"/>
    <w:rsid w:val="00C86FC8"/>
    <w:rsid w:val="00C8720E"/>
    <w:rsid w:val="00C87265"/>
    <w:rsid w:val="00C87308"/>
    <w:rsid w:val="00C874CF"/>
    <w:rsid w:val="00C875C3"/>
    <w:rsid w:val="00C8792A"/>
    <w:rsid w:val="00C879CB"/>
    <w:rsid w:val="00C87A93"/>
    <w:rsid w:val="00C87B26"/>
    <w:rsid w:val="00C87B9F"/>
    <w:rsid w:val="00C87CCC"/>
    <w:rsid w:val="00C87E0B"/>
    <w:rsid w:val="00C87E11"/>
    <w:rsid w:val="00C87E49"/>
    <w:rsid w:val="00C87E4A"/>
    <w:rsid w:val="00C87ED7"/>
    <w:rsid w:val="00C87F75"/>
    <w:rsid w:val="00C87F8D"/>
    <w:rsid w:val="00C87FFE"/>
    <w:rsid w:val="00C900EA"/>
    <w:rsid w:val="00C90135"/>
    <w:rsid w:val="00C903E6"/>
    <w:rsid w:val="00C90442"/>
    <w:rsid w:val="00C9048B"/>
    <w:rsid w:val="00C905C1"/>
    <w:rsid w:val="00C907D0"/>
    <w:rsid w:val="00C90840"/>
    <w:rsid w:val="00C90A70"/>
    <w:rsid w:val="00C90B48"/>
    <w:rsid w:val="00C90DB2"/>
    <w:rsid w:val="00C90DDE"/>
    <w:rsid w:val="00C90ED7"/>
    <w:rsid w:val="00C91088"/>
    <w:rsid w:val="00C910AA"/>
    <w:rsid w:val="00C91144"/>
    <w:rsid w:val="00C912F0"/>
    <w:rsid w:val="00C9148E"/>
    <w:rsid w:val="00C915BA"/>
    <w:rsid w:val="00C917E7"/>
    <w:rsid w:val="00C9194B"/>
    <w:rsid w:val="00C919BD"/>
    <w:rsid w:val="00C91CBE"/>
    <w:rsid w:val="00C91CC8"/>
    <w:rsid w:val="00C91CF7"/>
    <w:rsid w:val="00C921DD"/>
    <w:rsid w:val="00C921F7"/>
    <w:rsid w:val="00C9233F"/>
    <w:rsid w:val="00C92530"/>
    <w:rsid w:val="00C926C0"/>
    <w:rsid w:val="00C928EB"/>
    <w:rsid w:val="00C92AC7"/>
    <w:rsid w:val="00C92CF0"/>
    <w:rsid w:val="00C93099"/>
    <w:rsid w:val="00C930BB"/>
    <w:rsid w:val="00C93190"/>
    <w:rsid w:val="00C932C5"/>
    <w:rsid w:val="00C93311"/>
    <w:rsid w:val="00C93513"/>
    <w:rsid w:val="00C935D0"/>
    <w:rsid w:val="00C938FB"/>
    <w:rsid w:val="00C93ACF"/>
    <w:rsid w:val="00C93B79"/>
    <w:rsid w:val="00C93BB6"/>
    <w:rsid w:val="00C93BC8"/>
    <w:rsid w:val="00C93C53"/>
    <w:rsid w:val="00C93EA5"/>
    <w:rsid w:val="00C93F58"/>
    <w:rsid w:val="00C93FB6"/>
    <w:rsid w:val="00C94264"/>
    <w:rsid w:val="00C94315"/>
    <w:rsid w:val="00C9456D"/>
    <w:rsid w:val="00C94598"/>
    <w:rsid w:val="00C94768"/>
    <w:rsid w:val="00C947D4"/>
    <w:rsid w:val="00C94A5D"/>
    <w:rsid w:val="00C94BBA"/>
    <w:rsid w:val="00C94C2F"/>
    <w:rsid w:val="00C94E71"/>
    <w:rsid w:val="00C94EDF"/>
    <w:rsid w:val="00C950DF"/>
    <w:rsid w:val="00C95111"/>
    <w:rsid w:val="00C95167"/>
    <w:rsid w:val="00C95574"/>
    <w:rsid w:val="00C9564E"/>
    <w:rsid w:val="00C95975"/>
    <w:rsid w:val="00C959D0"/>
    <w:rsid w:val="00C95A4D"/>
    <w:rsid w:val="00C95AC1"/>
    <w:rsid w:val="00C961CC"/>
    <w:rsid w:val="00C96238"/>
    <w:rsid w:val="00C963DA"/>
    <w:rsid w:val="00C96486"/>
    <w:rsid w:val="00C96DA9"/>
    <w:rsid w:val="00C972FA"/>
    <w:rsid w:val="00C97405"/>
    <w:rsid w:val="00C97514"/>
    <w:rsid w:val="00C97A25"/>
    <w:rsid w:val="00C97BDB"/>
    <w:rsid w:val="00C97C25"/>
    <w:rsid w:val="00C97CC1"/>
    <w:rsid w:val="00CA0040"/>
    <w:rsid w:val="00CA021A"/>
    <w:rsid w:val="00CA035D"/>
    <w:rsid w:val="00CA0463"/>
    <w:rsid w:val="00CA04B3"/>
    <w:rsid w:val="00CA05DD"/>
    <w:rsid w:val="00CA0628"/>
    <w:rsid w:val="00CA06F9"/>
    <w:rsid w:val="00CA09F9"/>
    <w:rsid w:val="00CA0B5E"/>
    <w:rsid w:val="00CA0B92"/>
    <w:rsid w:val="00CA0D73"/>
    <w:rsid w:val="00CA0E82"/>
    <w:rsid w:val="00CA0F94"/>
    <w:rsid w:val="00CA109F"/>
    <w:rsid w:val="00CA1255"/>
    <w:rsid w:val="00CA149D"/>
    <w:rsid w:val="00CA14A9"/>
    <w:rsid w:val="00CA1609"/>
    <w:rsid w:val="00CA1683"/>
    <w:rsid w:val="00CA169E"/>
    <w:rsid w:val="00CA16F5"/>
    <w:rsid w:val="00CA1972"/>
    <w:rsid w:val="00CA1B18"/>
    <w:rsid w:val="00CA1C4B"/>
    <w:rsid w:val="00CA1DA0"/>
    <w:rsid w:val="00CA2034"/>
    <w:rsid w:val="00CA21E7"/>
    <w:rsid w:val="00CA2361"/>
    <w:rsid w:val="00CA23BF"/>
    <w:rsid w:val="00CA2408"/>
    <w:rsid w:val="00CA275B"/>
    <w:rsid w:val="00CA28D6"/>
    <w:rsid w:val="00CA2B37"/>
    <w:rsid w:val="00CA2B79"/>
    <w:rsid w:val="00CA2B86"/>
    <w:rsid w:val="00CA2BB7"/>
    <w:rsid w:val="00CA2CF1"/>
    <w:rsid w:val="00CA3231"/>
    <w:rsid w:val="00CA3364"/>
    <w:rsid w:val="00CA33C1"/>
    <w:rsid w:val="00CA36A7"/>
    <w:rsid w:val="00CA3706"/>
    <w:rsid w:val="00CA3748"/>
    <w:rsid w:val="00CA3A49"/>
    <w:rsid w:val="00CA3B57"/>
    <w:rsid w:val="00CA3CFD"/>
    <w:rsid w:val="00CA3E62"/>
    <w:rsid w:val="00CA3F65"/>
    <w:rsid w:val="00CA40BC"/>
    <w:rsid w:val="00CA475B"/>
    <w:rsid w:val="00CA4776"/>
    <w:rsid w:val="00CA4857"/>
    <w:rsid w:val="00CA4952"/>
    <w:rsid w:val="00CA4D08"/>
    <w:rsid w:val="00CA5323"/>
    <w:rsid w:val="00CA5449"/>
    <w:rsid w:val="00CA5451"/>
    <w:rsid w:val="00CA58AF"/>
    <w:rsid w:val="00CA58B0"/>
    <w:rsid w:val="00CA5AFE"/>
    <w:rsid w:val="00CA5BB8"/>
    <w:rsid w:val="00CA5C6C"/>
    <w:rsid w:val="00CA5EB4"/>
    <w:rsid w:val="00CA5FC4"/>
    <w:rsid w:val="00CA5FD2"/>
    <w:rsid w:val="00CA62BC"/>
    <w:rsid w:val="00CA64F9"/>
    <w:rsid w:val="00CA6521"/>
    <w:rsid w:val="00CA6639"/>
    <w:rsid w:val="00CA66F8"/>
    <w:rsid w:val="00CA6701"/>
    <w:rsid w:val="00CA6A7A"/>
    <w:rsid w:val="00CA6BA1"/>
    <w:rsid w:val="00CA6CE3"/>
    <w:rsid w:val="00CA6DF2"/>
    <w:rsid w:val="00CA6E38"/>
    <w:rsid w:val="00CA6EDB"/>
    <w:rsid w:val="00CA7287"/>
    <w:rsid w:val="00CA72B1"/>
    <w:rsid w:val="00CA73BC"/>
    <w:rsid w:val="00CA757C"/>
    <w:rsid w:val="00CA758C"/>
    <w:rsid w:val="00CA75A7"/>
    <w:rsid w:val="00CA77AD"/>
    <w:rsid w:val="00CA780A"/>
    <w:rsid w:val="00CA78D8"/>
    <w:rsid w:val="00CA794E"/>
    <w:rsid w:val="00CA7B4B"/>
    <w:rsid w:val="00CA7C38"/>
    <w:rsid w:val="00CA7E7B"/>
    <w:rsid w:val="00CA7E7E"/>
    <w:rsid w:val="00CA7F72"/>
    <w:rsid w:val="00CB015A"/>
    <w:rsid w:val="00CB043D"/>
    <w:rsid w:val="00CB075F"/>
    <w:rsid w:val="00CB08CC"/>
    <w:rsid w:val="00CB0A33"/>
    <w:rsid w:val="00CB0FFB"/>
    <w:rsid w:val="00CB1037"/>
    <w:rsid w:val="00CB116E"/>
    <w:rsid w:val="00CB11C9"/>
    <w:rsid w:val="00CB1363"/>
    <w:rsid w:val="00CB14B1"/>
    <w:rsid w:val="00CB166F"/>
    <w:rsid w:val="00CB16B1"/>
    <w:rsid w:val="00CB196E"/>
    <w:rsid w:val="00CB19E0"/>
    <w:rsid w:val="00CB1ADF"/>
    <w:rsid w:val="00CB1EFA"/>
    <w:rsid w:val="00CB229B"/>
    <w:rsid w:val="00CB23FA"/>
    <w:rsid w:val="00CB261B"/>
    <w:rsid w:val="00CB2AE4"/>
    <w:rsid w:val="00CB2B1F"/>
    <w:rsid w:val="00CB2B35"/>
    <w:rsid w:val="00CB2B3E"/>
    <w:rsid w:val="00CB2B65"/>
    <w:rsid w:val="00CB2E33"/>
    <w:rsid w:val="00CB2E47"/>
    <w:rsid w:val="00CB2F70"/>
    <w:rsid w:val="00CB3028"/>
    <w:rsid w:val="00CB318E"/>
    <w:rsid w:val="00CB360E"/>
    <w:rsid w:val="00CB364D"/>
    <w:rsid w:val="00CB37C7"/>
    <w:rsid w:val="00CB393F"/>
    <w:rsid w:val="00CB3A56"/>
    <w:rsid w:val="00CB3B60"/>
    <w:rsid w:val="00CB3B78"/>
    <w:rsid w:val="00CB3B9D"/>
    <w:rsid w:val="00CB427A"/>
    <w:rsid w:val="00CB45A4"/>
    <w:rsid w:val="00CB462B"/>
    <w:rsid w:val="00CB48AA"/>
    <w:rsid w:val="00CB4A38"/>
    <w:rsid w:val="00CB4A5B"/>
    <w:rsid w:val="00CB4A7E"/>
    <w:rsid w:val="00CB4BE1"/>
    <w:rsid w:val="00CB4C87"/>
    <w:rsid w:val="00CB4CE2"/>
    <w:rsid w:val="00CB4EBF"/>
    <w:rsid w:val="00CB4EF8"/>
    <w:rsid w:val="00CB4FEE"/>
    <w:rsid w:val="00CB5120"/>
    <w:rsid w:val="00CB51DC"/>
    <w:rsid w:val="00CB54D4"/>
    <w:rsid w:val="00CB555B"/>
    <w:rsid w:val="00CB56A7"/>
    <w:rsid w:val="00CB58A6"/>
    <w:rsid w:val="00CB58D9"/>
    <w:rsid w:val="00CB58E6"/>
    <w:rsid w:val="00CB58EF"/>
    <w:rsid w:val="00CB5926"/>
    <w:rsid w:val="00CB5A05"/>
    <w:rsid w:val="00CB5F05"/>
    <w:rsid w:val="00CB601C"/>
    <w:rsid w:val="00CB61B0"/>
    <w:rsid w:val="00CB63D0"/>
    <w:rsid w:val="00CB6503"/>
    <w:rsid w:val="00CB652A"/>
    <w:rsid w:val="00CB68AF"/>
    <w:rsid w:val="00CB697C"/>
    <w:rsid w:val="00CB6989"/>
    <w:rsid w:val="00CB6B4B"/>
    <w:rsid w:val="00CB6E7B"/>
    <w:rsid w:val="00CB6F16"/>
    <w:rsid w:val="00CB6F96"/>
    <w:rsid w:val="00CB6FA5"/>
    <w:rsid w:val="00CB6FB0"/>
    <w:rsid w:val="00CB70F3"/>
    <w:rsid w:val="00CB7261"/>
    <w:rsid w:val="00CB751D"/>
    <w:rsid w:val="00CB753A"/>
    <w:rsid w:val="00CB7669"/>
    <w:rsid w:val="00CB76DB"/>
    <w:rsid w:val="00CB7D74"/>
    <w:rsid w:val="00CC0155"/>
    <w:rsid w:val="00CC0163"/>
    <w:rsid w:val="00CC062E"/>
    <w:rsid w:val="00CC06E5"/>
    <w:rsid w:val="00CC08C4"/>
    <w:rsid w:val="00CC090E"/>
    <w:rsid w:val="00CC0C8D"/>
    <w:rsid w:val="00CC0E11"/>
    <w:rsid w:val="00CC0EAA"/>
    <w:rsid w:val="00CC0F13"/>
    <w:rsid w:val="00CC0FE0"/>
    <w:rsid w:val="00CC1020"/>
    <w:rsid w:val="00CC10AB"/>
    <w:rsid w:val="00CC10D5"/>
    <w:rsid w:val="00CC10FC"/>
    <w:rsid w:val="00CC1189"/>
    <w:rsid w:val="00CC1373"/>
    <w:rsid w:val="00CC154A"/>
    <w:rsid w:val="00CC177C"/>
    <w:rsid w:val="00CC17BE"/>
    <w:rsid w:val="00CC191C"/>
    <w:rsid w:val="00CC1A87"/>
    <w:rsid w:val="00CC1C8F"/>
    <w:rsid w:val="00CC1CE0"/>
    <w:rsid w:val="00CC1F58"/>
    <w:rsid w:val="00CC2249"/>
    <w:rsid w:val="00CC2255"/>
    <w:rsid w:val="00CC22DA"/>
    <w:rsid w:val="00CC260F"/>
    <w:rsid w:val="00CC2811"/>
    <w:rsid w:val="00CC2999"/>
    <w:rsid w:val="00CC29D6"/>
    <w:rsid w:val="00CC2AD1"/>
    <w:rsid w:val="00CC2CC8"/>
    <w:rsid w:val="00CC2E44"/>
    <w:rsid w:val="00CC2EDD"/>
    <w:rsid w:val="00CC3125"/>
    <w:rsid w:val="00CC347B"/>
    <w:rsid w:val="00CC35B4"/>
    <w:rsid w:val="00CC3677"/>
    <w:rsid w:val="00CC3ACD"/>
    <w:rsid w:val="00CC3CF6"/>
    <w:rsid w:val="00CC3DF2"/>
    <w:rsid w:val="00CC3E92"/>
    <w:rsid w:val="00CC3F85"/>
    <w:rsid w:val="00CC4048"/>
    <w:rsid w:val="00CC4082"/>
    <w:rsid w:val="00CC4101"/>
    <w:rsid w:val="00CC42A4"/>
    <w:rsid w:val="00CC4784"/>
    <w:rsid w:val="00CC4B0B"/>
    <w:rsid w:val="00CC4EF1"/>
    <w:rsid w:val="00CC514E"/>
    <w:rsid w:val="00CC51C9"/>
    <w:rsid w:val="00CC5352"/>
    <w:rsid w:val="00CC5464"/>
    <w:rsid w:val="00CC551B"/>
    <w:rsid w:val="00CC571B"/>
    <w:rsid w:val="00CC5744"/>
    <w:rsid w:val="00CC576A"/>
    <w:rsid w:val="00CC58A1"/>
    <w:rsid w:val="00CC58B7"/>
    <w:rsid w:val="00CC5AAF"/>
    <w:rsid w:val="00CC5B7F"/>
    <w:rsid w:val="00CC5C02"/>
    <w:rsid w:val="00CC5E1B"/>
    <w:rsid w:val="00CC6028"/>
    <w:rsid w:val="00CC622D"/>
    <w:rsid w:val="00CC629F"/>
    <w:rsid w:val="00CC6541"/>
    <w:rsid w:val="00CC6587"/>
    <w:rsid w:val="00CC66C3"/>
    <w:rsid w:val="00CC6981"/>
    <w:rsid w:val="00CC6B18"/>
    <w:rsid w:val="00CC6CC7"/>
    <w:rsid w:val="00CC6DA9"/>
    <w:rsid w:val="00CC6F85"/>
    <w:rsid w:val="00CC7050"/>
    <w:rsid w:val="00CC7078"/>
    <w:rsid w:val="00CC70CB"/>
    <w:rsid w:val="00CC72F2"/>
    <w:rsid w:val="00CC750B"/>
    <w:rsid w:val="00CC7840"/>
    <w:rsid w:val="00CC78DC"/>
    <w:rsid w:val="00CC78F8"/>
    <w:rsid w:val="00CC79B5"/>
    <w:rsid w:val="00CC79DE"/>
    <w:rsid w:val="00CC7A27"/>
    <w:rsid w:val="00CC7B75"/>
    <w:rsid w:val="00CC7BCC"/>
    <w:rsid w:val="00CC7C7A"/>
    <w:rsid w:val="00CC7C8D"/>
    <w:rsid w:val="00CC7CC8"/>
    <w:rsid w:val="00CC7E1D"/>
    <w:rsid w:val="00CC7F73"/>
    <w:rsid w:val="00CD002A"/>
    <w:rsid w:val="00CD01B1"/>
    <w:rsid w:val="00CD027B"/>
    <w:rsid w:val="00CD028F"/>
    <w:rsid w:val="00CD02F4"/>
    <w:rsid w:val="00CD03BE"/>
    <w:rsid w:val="00CD0418"/>
    <w:rsid w:val="00CD0480"/>
    <w:rsid w:val="00CD0850"/>
    <w:rsid w:val="00CD08EF"/>
    <w:rsid w:val="00CD0902"/>
    <w:rsid w:val="00CD09E1"/>
    <w:rsid w:val="00CD0B26"/>
    <w:rsid w:val="00CD0B6E"/>
    <w:rsid w:val="00CD0BAE"/>
    <w:rsid w:val="00CD0CBF"/>
    <w:rsid w:val="00CD0CDF"/>
    <w:rsid w:val="00CD0CEC"/>
    <w:rsid w:val="00CD0F7A"/>
    <w:rsid w:val="00CD118C"/>
    <w:rsid w:val="00CD126F"/>
    <w:rsid w:val="00CD12AB"/>
    <w:rsid w:val="00CD1343"/>
    <w:rsid w:val="00CD145B"/>
    <w:rsid w:val="00CD14FF"/>
    <w:rsid w:val="00CD1875"/>
    <w:rsid w:val="00CD1A56"/>
    <w:rsid w:val="00CD1A91"/>
    <w:rsid w:val="00CD1B17"/>
    <w:rsid w:val="00CD2052"/>
    <w:rsid w:val="00CD20B5"/>
    <w:rsid w:val="00CD20C8"/>
    <w:rsid w:val="00CD2251"/>
    <w:rsid w:val="00CD2295"/>
    <w:rsid w:val="00CD2313"/>
    <w:rsid w:val="00CD2357"/>
    <w:rsid w:val="00CD23CF"/>
    <w:rsid w:val="00CD25EC"/>
    <w:rsid w:val="00CD26EA"/>
    <w:rsid w:val="00CD27E0"/>
    <w:rsid w:val="00CD28EF"/>
    <w:rsid w:val="00CD2A2F"/>
    <w:rsid w:val="00CD2AF6"/>
    <w:rsid w:val="00CD316C"/>
    <w:rsid w:val="00CD35C6"/>
    <w:rsid w:val="00CD3780"/>
    <w:rsid w:val="00CD3B63"/>
    <w:rsid w:val="00CD3C3C"/>
    <w:rsid w:val="00CD3CD3"/>
    <w:rsid w:val="00CD3EAD"/>
    <w:rsid w:val="00CD3EFF"/>
    <w:rsid w:val="00CD3F6B"/>
    <w:rsid w:val="00CD4051"/>
    <w:rsid w:val="00CD44A2"/>
    <w:rsid w:val="00CD44EA"/>
    <w:rsid w:val="00CD469D"/>
    <w:rsid w:val="00CD4703"/>
    <w:rsid w:val="00CD4ABA"/>
    <w:rsid w:val="00CD4AF6"/>
    <w:rsid w:val="00CD4B8F"/>
    <w:rsid w:val="00CD4D93"/>
    <w:rsid w:val="00CD4E2D"/>
    <w:rsid w:val="00CD4F27"/>
    <w:rsid w:val="00CD5119"/>
    <w:rsid w:val="00CD52D2"/>
    <w:rsid w:val="00CD52FB"/>
    <w:rsid w:val="00CD5450"/>
    <w:rsid w:val="00CD5481"/>
    <w:rsid w:val="00CD5512"/>
    <w:rsid w:val="00CD59AD"/>
    <w:rsid w:val="00CD5CE5"/>
    <w:rsid w:val="00CD5EC7"/>
    <w:rsid w:val="00CD6158"/>
    <w:rsid w:val="00CD616F"/>
    <w:rsid w:val="00CD635E"/>
    <w:rsid w:val="00CD6448"/>
    <w:rsid w:val="00CD65F5"/>
    <w:rsid w:val="00CD661A"/>
    <w:rsid w:val="00CD67E5"/>
    <w:rsid w:val="00CD686C"/>
    <w:rsid w:val="00CD6997"/>
    <w:rsid w:val="00CD6A43"/>
    <w:rsid w:val="00CD6A87"/>
    <w:rsid w:val="00CD6CF8"/>
    <w:rsid w:val="00CD6FCB"/>
    <w:rsid w:val="00CD71A7"/>
    <w:rsid w:val="00CD738C"/>
    <w:rsid w:val="00CD74BC"/>
    <w:rsid w:val="00CD7520"/>
    <w:rsid w:val="00CD75F3"/>
    <w:rsid w:val="00CD7654"/>
    <w:rsid w:val="00CD765F"/>
    <w:rsid w:val="00CD7847"/>
    <w:rsid w:val="00CD7853"/>
    <w:rsid w:val="00CD7996"/>
    <w:rsid w:val="00CD79CC"/>
    <w:rsid w:val="00CD7A05"/>
    <w:rsid w:val="00CD7A65"/>
    <w:rsid w:val="00CD7B2D"/>
    <w:rsid w:val="00CD7D7B"/>
    <w:rsid w:val="00CD7D8E"/>
    <w:rsid w:val="00CE012B"/>
    <w:rsid w:val="00CE0161"/>
    <w:rsid w:val="00CE072C"/>
    <w:rsid w:val="00CE0A1E"/>
    <w:rsid w:val="00CE0C92"/>
    <w:rsid w:val="00CE1009"/>
    <w:rsid w:val="00CE119D"/>
    <w:rsid w:val="00CE133C"/>
    <w:rsid w:val="00CE13BE"/>
    <w:rsid w:val="00CE170B"/>
    <w:rsid w:val="00CE186B"/>
    <w:rsid w:val="00CE1FF2"/>
    <w:rsid w:val="00CE2052"/>
    <w:rsid w:val="00CE2065"/>
    <w:rsid w:val="00CE22A3"/>
    <w:rsid w:val="00CE244A"/>
    <w:rsid w:val="00CE2552"/>
    <w:rsid w:val="00CE27DF"/>
    <w:rsid w:val="00CE27E5"/>
    <w:rsid w:val="00CE2807"/>
    <w:rsid w:val="00CE2A6A"/>
    <w:rsid w:val="00CE2C6B"/>
    <w:rsid w:val="00CE2CE0"/>
    <w:rsid w:val="00CE2D63"/>
    <w:rsid w:val="00CE2F61"/>
    <w:rsid w:val="00CE30E5"/>
    <w:rsid w:val="00CE3270"/>
    <w:rsid w:val="00CE3275"/>
    <w:rsid w:val="00CE3395"/>
    <w:rsid w:val="00CE343D"/>
    <w:rsid w:val="00CE3532"/>
    <w:rsid w:val="00CE3555"/>
    <w:rsid w:val="00CE3590"/>
    <w:rsid w:val="00CE35C7"/>
    <w:rsid w:val="00CE3815"/>
    <w:rsid w:val="00CE3828"/>
    <w:rsid w:val="00CE39D9"/>
    <w:rsid w:val="00CE3DD6"/>
    <w:rsid w:val="00CE3F80"/>
    <w:rsid w:val="00CE43BE"/>
    <w:rsid w:val="00CE4713"/>
    <w:rsid w:val="00CE479A"/>
    <w:rsid w:val="00CE47CA"/>
    <w:rsid w:val="00CE4C3A"/>
    <w:rsid w:val="00CE4D13"/>
    <w:rsid w:val="00CE4DE7"/>
    <w:rsid w:val="00CE4E7A"/>
    <w:rsid w:val="00CE5007"/>
    <w:rsid w:val="00CE5184"/>
    <w:rsid w:val="00CE521C"/>
    <w:rsid w:val="00CE5287"/>
    <w:rsid w:val="00CE559B"/>
    <w:rsid w:val="00CE5611"/>
    <w:rsid w:val="00CE5917"/>
    <w:rsid w:val="00CE5A9C"/>
    <w:rsid w:val="00CE5D1F"/>
    <w:rsid w:val="00CE5EEB"/>
    <w:rsid w:val="00CE5F2E"/>
    <w:rsid w:val="00CE6433"/>
    <w:rsid w:val="00CE6434"/>
    <w:rsid w:val="00CE65DC"/>
    <w:rsid w:val="00CE6655"/>
    <w:rsid w:val="00CE670F"/>
    <w:rsid w:val="00CE6742"/>
    <w:rsid w:val="00CE6E09"/>
    <w:rsid w:val="00CE7109"/>
    <w:rsid w:val="00CE733B"/>
    <w:rsid w:val="00CE752D"/>
    <w:rsid w:val="00CE78CA"/>
    <w:rsid w:val="00CE7A72"/>
    <w:rsid w:val="00CE7C83"/>
    <w:rsid w:val="00CE7DD1"/>
    <w:rsid w:val="00CE7ED1"/>
    <w:rsid w:val="00CE7F05"/>
    <w:rsid w:val="00CF01D0"/>
    <w:rsid w:val="00CF0A65"/>
    <w:rsid w:val="00CF0B4F"/>
    <w:rsid w:val="00CF0C9A"/>
    <w:rsid w:val="00CF0CC3"/>
    <w:rsid w:val="00CF0E1F"/>
    <w:rsid w:val="00CF1392"/>
    <w:rsid w:val="00CF1472"/>
    <w:rsid w:val="00CF1543"/>
    <w:rsid w:val="00CF15A6"/>
    <w:rsid w:val="00CF15AB"/>
    <w:rsid w:val="00CF16BB"/>
    <w:rsid w:val="00CF16DD"/>
    <w:rsid w:val="00CF1A43"/>
    <w:rsid w:val="00CF1C21"/>
    <w:rsid w:val="00CF1C36"/>
    <w:rsid w:val="00CF1CAE"/>
    <w:rsid w:val="00CF2358"/>
    <w:rsid w:val="00CF2391"/>
    <w:rsid w:val="00CF28CE"/>
    <w:rsid w:val="00CF2B14"/>
    <w:rsid w:val="00CF2B68"/>
    <w:rsid w:val="00CF2BFB"/>
    <w:rsid w:val="00CF2C33"/>
    <w:rsid w:val="00CF2D2E"/>
    <w:rsid w:val="00CF2DCB"/>
    <w:rsid w:val="00CF2EAD"/>
    <w:rsid w:val="00CF2F43"/>
    <w:rsid w:val="00CF2FA3"/>
    <w:rsid w:val="00CF30A9"/>
    <w:rsid w:val="00CF30B8"/>
    <w:rsid w:val="00CF3108"/>
    <w:rsid w:val="00CF3116"/>
    <w:rsid w:val="00CF31A3"/>
    <w:rsid w:val="00CF3219"/>
    <w:rsid w:val="00CF32CE"/>
    <w:rsid w:val="00CF3600"/>
    <w:rsid w:val="00CF363D"/>
    <w:rsid w:val="00CF3694"/>
    <w:rsid w:val="00CF3715"/>
    <w:rsid w:val="00CF37B0"/>
    <w:rsid w:val="00CF3D4C"/>
    <w:rsid w:val="00CF3D69"/>
    <w:rsid w:val="00CF3E1A"/>
    <w:rsid w:val="00CF40A4"/>
    <w:rsid w:val="00CF427C"/>
    <w:rsid w:val="00CF42AB"/>
    <w:rsid w:val="00CF42BD"/>
    <w:rsid w:val="00CF42BE"/>
    <w:rsid w:val="00CF42F9"/>
    <w:rsid w:val="00CF444F"/>
    <w:rsid w:val="00CF45D2"/>
    <w:rsid w:val="00CF4604"/>
    <w:rsid w:val="00CF46F3"/>
    <w:rsid w:val="00CF470D"/>
    <w:rsid w:val="00CF479C"/>
    <w:rsid w:val="00CF482C"/>
    <w:rsid w:val="00CF4975"/>
    <w:rsid w:val="00CF49EE"/>
    <w:rsid w:val="00CF4EA6"/>
    <w:rsid w:val="00CF4F2F"/>
    <w:rsid w:val="00CF504F"/>
    <w:rsid w:val="00CF5469"/>
    <w:rsid w:val="00CF5473"/>
    <w:rsid w:val="00CF5752"/>
    <w:rsid w:val="00CF5850"/>
    <w:rsid w:val="00CF589C"/>
    <w:rsid w:val="00CF58EA"/>
    <w:rsid w:val="00CF5915"/>
    <w:rsid w:val="00CF595E"/>
    <w:rsid w:val="00CF6013"/>
    <w:rsid w:val="00CF6221"/>
    <w:rsid w:val="00CF62E0"/>
    <w:rsid w:val="00CF64FE"/>
    <w:rsid w:val="00CF65C5"/>
    <w:rsid w:val="00CF6603"/>
    <w:rsid w:val="00CF6789"/>
    <w:rsid w:val="00CF6899"/>
    <w:rsid w:val="00CF6979"/>
    <w:rsid w:val="00CF6D4B"/>
    <w:rsid w:val="00CF6D78"/>
    <w:rsid w:val="00CF6E42"/>
    <w:rsid w:val="00CF70B7"/>
    <w:rsid w:val="00CF7171"/>
    <w:rsid w:val="00CF727C"/>
    <w:rsid w:val="00CF7551"/>
    <w:rsid w:val="00CF777F"/>
    <w:rsid w:val="00CF7A03"/>
    <w:rsid w:val="00CF7B73"/>
    <w:rsid w:val="00CF7DFC"/>
    <w:rsid w:val="00CF7E1F"/>
    <w:rsid w:val="00CF7E6B"/>
    <w:rsid w:val="00CF7F46"/>
    <w:rsid w:val="00CF7F67"/>
    <w:rsid w:val="00D0038F"/>
    <w:rsid w:val="00D0075E"/>
    <w:rsid w:val="00D00763"/>
    <w:rsid w:val="00D00C24"/>
    <w:rsid w:val="00D00CE8"/>
    <w:rsid w:val="00D00DA0"/>
    <w:rsid w:val="00D00DD2"/>
    <w:rsid w:val="00D00F62"/>
    <w:rsid w:val="00D01203"/>
    <w:rsid w:val="00D0145D"/>
    <w:rsid w:val="00D016D0"/>
    <w:rsid w:val="00D01722"/>
    <w:rsid w:val="00D01726"/>
    <w:rsid w:val="00D01919"/>
    <w:rsid w:val="00D01990"/>
    <w:rsid w:val="00D01A6B"/>
    <w:rsid w:val="00D01B08"/>
    <w:rsid w:val="00D01B2E"/>
    <w:rsid w:val="00D01D76"/>
    <w:rsid w:val="00D01DE6"/>
    <w:rsid w:val="00D01F18"/>
    <w:rsid w:val="00D021FA"/>
    <w:rsid w:val="00D02257"/>
    <w:rsid w:val="00D02355"/>
    <w:rsid w:val="00D02404"/>
    <w:rsid w:val="00D02472"/>
    <w:rsid w:val="00D0273F"/>
    <w:rsid w:val="00D027FF"/>
    <w:rsid w:val="00D02807"/>
    <w:rsid w:val="00D028AC"/>
    <w:rsid w:val="00D028D3"/>
    <w:rsid w:val="00D02B9F"/>
    <w:rsid w:val="00D02CBC"/>
    <w:rsid w:val="00D02EBD"/>
    <w:rsid w:val="00D0310C"/>
    <w:rsid w:val="00D0314A"/>
    <w:rsid w:val="00D03805"/>
    <w:rsid w:val="00D03842"/>
    <w:rsid w:val="00D0394D"/>
    <w:rsid w:val="00D0395D"/>
    <w:rsid w:val="00D03981"/>
    <w:rsid w:val="00D039FA"/>
    <w:rsid w:val="00D03A99"/>
    <w:rsid w:val="00D03C26"/>
    <w:rsid w:val="00D03C6E"/>
    <w:rsid w:val="00D03D2E"/>
    <w:rsid w:val="00D03E35"/>
    <w:rsid w:val="00D03F8E"/>
    <w:rsid w:val="00D04031"/>
    <w:rsid w:val="00D0408A"/>
    <w:rsid w:val="00D041DB"/>
    <w:rsid w:val="00D0421C"/>
    <w:rsid w:val="00D04386"/>
    <w:rsid w:val="00D0449B"/>
    <w:rsid w:val="00D045B5"/>
    <w:rsid w:val="00D04838"/>
    <w:rsid w:val="00D0484E"/>
    <w:rsid w:val="00D048B9"/>
    <w:rsid w:val="00D0492D"/>
    <w:rsid w:val="00D04B95"/>
    <w:rsid w:val="00D04BB3"/>
    <w:rsid w:val="00D04D96"/>
    <w:rsid w:val="00D04FEB"/>
    <w:rsid w:val="00D05061"/>
    <w:rsid w:val="00D05068"/>
    <w:rsid w:val="00D051B1"/>
    <w:rsid w:val="00D05339"/>
    <w:rsid w:val="00D054ED"/>
    <w:rsid w:val="00D05687"/>
    <w:rsid w:val="00D0581F"/>
    <w:rsid w:val="00D05C8F"/>
    <w:rsid w:val="00D05DC7"/>
    <w:rsid w:val="00D05DF7"/>
    <w:rsid w:val="00D05EFB"/>
    <w:rsid w:val="00D06286"/>
    <w:rsid w:val="00D063B4"/>
    <w:rsid w:val="00D06536"/>
    <w:rsid w:val="00D06A34"/>
    <w:rsid w:val="00D06A9A"/>
    <w:rsid w:val="00D06F86"/>
    <w:rsid w:val="00D07010"/>
    <w:rsid w:val="00D0704B"/>
    <w:rsid w:val="00D0714F"/>
    <w:rsid w:val="00D072EB"/>
    <w:rsid w:val="00D0788C"/>
    <w:rsid w:val="00D0792F"/>
    <w:rsid w:val="00D07A4C"/>
    <w:rsid w:val="00D07B63"/>
    <w:rsid w:val="00D07D3E"/>
    <w:rsid w:val="00D07DC0"/>
    <w:rsid w:val="00D07F87"/>
    <w:rsid w:val="00D07FD7"/>
    <w:rsid w:val="00D102E0"/>
    <w:rsid w:val="00D10552"/>
    <w:rsid w:val="00D105B3"/>
    <w:rsid w:val="00D10660"/>
    <w:rsid w:val="00D1092F"/>
    <w:rsid w:val="00D10932"/>
    <w:rsid w:val="00D10CE0"/>
    <w:rsid w:val="00D10FAA"/>
    <w:rsid w:val="00D1104A"/>
    <w:rsid w:val="00D11065"/>
    <w:rsid w:val="00D11085"/>
    <w:rsid w:val="00D11141"/>
    <w:rsid w:val="00D112DE"/>
    <w:rsid w:val="00D116C0"/>
    <w:rsid w:val="00D117B0"/>
    <w:rsid w:val="00D11998"/>
    <w:rsid w:val="00D11C5B"/>
    <w:rsid w:val="00D11E5B"/>
    <w:rsid w:val="00D120D6"/>
    <w:rsid w:val="00D12128"/>
    <w:rsid w:val="00D121A1"/>
    <w:rsid w:val="00D12309"/>
    <w:rsid w:val="00D1237D"/>
    <w:rsid w:val="00D124DF"/>
    <w:rsid w:val="00D12575"/>
    <w:rsid w:val="00D127A2"/>
    <w:rsid w:val="00D12804"/>
    <w:rsid w:val="00D129E3"/>
    <w:rsid w:val="00D12C59"/>
    <w:rsid w:val="00D12D8C"/>
    <w:rsid w:val="00D12DDC"/>
    <w:rsid w:val="00D12E10"/>
    <w:rsid w:val="00D12EE4"/>
    <w:rsid w:val="00D1317F"/>
    <w:rsid w:val="00D132B3"/>
    <w:rsid w:val="00D132E7"/>
    <w:rsid w:val="00D133CF"/>
    <w:rsid w:val="00D134C3"/>
    <w:rsid w:val="00D13551"/>
    <w:rsid w:val="00D13652"/>
    <w:rsid w:val="00D137C8"/>
    <w:rsid w:val="00D13824"/>
    <w:rsid w:val="00D1384E"/>
    <w:rsid w:val="00D13AEE"/>
    <w:rsid w:val="00D13CAD"/>
    <w:rsid w:val="00D13D02"/>
    <w:rsid w:val="00D14145"/>
    <w:rsid w:val="00D143FB"/>
    <w:rsid w:val="00D145C2"/>
    <w:rsid w:val="00D14652"/>
    <w:rsid w:val="00D1465B"/>
    <w:rsid w:val="00D14686"/>
    <w:rsid w:val="00D14837"/>
    <w:rsid w:val="00D14C14"/>
    <w:rsid w:val="00D14C8A"/>
    <w:rsid w:val="00D14CCB"/>
    <w:rsid w:val="00D14E3F"/>
    <w:rsid w:val="00D15097"/>
    <w:rsid w:val="00D152A9"/>
    <w:rsid w:val="00D152CE"/>
    <w:rsid w:val="00D153E9"/>
    <w:rsid w:val="00D15450"/>
    <w:rsid w:val="00D15695"/>
    <w:rsid w:val="00D1571D"/>
    <w:rsid w:val="00D158D5"/>
    <w:rsid w:val="00D1592C"/>
    <w:rsid w:val="00D15B4D"/>
    <w:rsid w:val="00D15BBE"/>
    <w:rsid w:val="00D15C04"/>
    <w:rsid w:val="00D15C67"/>
    <w:rsid w:val="00D15EF7"/>
    <w:rsid w:val="00D15F3B"/>
    <w:rsid w:val="00D1610C"/>
    <w:rsid w:val="00D1612C"/>
    <w:rsid w:val="00D161C5"/>
    <w:rsid w:val="00D16254"/>
    <w:rsid w:val="00D162F0"/>
    <w:rsid w:val="00D16379"/>
    <w:rsid w:val="00D1657C"/>
    <w:rsid w:val="00D16D36"/>
    <w:rsid w:val="00D16EFE"/>
    <w:rsid w:val="00D16F2D"/>
    <w:rsid w:val="00D1704F"/>
    <w:rsid w:val="00D1743D"/>
    <w:rsid w:val="00D175AF"/>
    <w:rsid w:val="00D175C5"/>
    <w:rsid w:val="00D175D0"/>
    <w:rsid w:val="00D17954"/>
    <w:rsid w:val="00D17B8F"/>
    <w:rsid w:val="00D17C00"/>
    <w:rsid w:val="00D17CDF"/>
    <w:rsid w:val="00D17DAB"/>
    <w:rsid w:val="00D17DFD"/>
    <w:rsid w:val="00D17FD8"/>
    <w:rsid w:val="00D200AC"/>
    <w:rsid w:val="00D20237"/>
    <w:rsid w:val="00D20250"/>
    <w:rsid w:val="00D20A28"/>
    <w:rsid w:val="00D20B1F"/>
    <w:rsid w:val="00D20B34"/>
    <w:rsid w:val="00D20E32"/>
    <w:rsid w:val="00D21204"/>
    <w:rsid w:val="00D2129C"/>
    <w:rsid w:val="00D2154C"/>
    <w:rsid w:val="00D216AA"/>
    <w:rsid w:val="00D2187F"/>
    <w:rsid w:val="00D21894"/>
    <w:rsid w:val="00D21956"/>
    <w:rsid w:val="00D21EC9"/>
    <w:rsid w:val="00D222D8"/>
    <w:rsid w:val="00D22476"/>
    <w:rsid w:val="00D22685"/>
    <w:rsid w:val="00D22919"/>
    <w:rsid w:val="00D229C7"/>
    <w:rsid w:val="00D229F2"/>
    <w:rsid w:val="00D22A70"/>
    <w:rsid w:val="00D22AE9"/>
    <w:rsid w:val="00D22B8C"/>
    <w:rsid w:val="00D22BAA"/>
    <w:rsid w:val="00D22C49"/>
    <w:rsid w:val="00D22E1F"/>
    <w:rsid w:val="00D230AB"/>
    <w:rsid w:val="00D230E5"/>
    <w:rsid w:val="00D231BA"/>
    <w:rsid w:val="00D2320A"/>
    <w:rsid w:val="00D23219"/>
    <w:rsid w:val="00D2322C"/>
    <w:rsid w:val="00D23261"/>
    <w:rsid w:val="00D233FF"/>
    <w:rsid w:val="00D234A5"/>
    <w:rsid w:val="00D235A0"/>
    <w:rsid w:val="00D235F4"/>
    <w:rsid w:val="00D23605"/>
    <w:rsid w:val="00D23A35"/>
    <w:rsid w:val="00D23E34"/>
    <w:rsid w:val="00D23EA4"/>
    <w:rsid w:val="00D23F10"/>
    <w:rsid w:val="00D23F4E"/>
    <w:rsid w:val="00D24024"/>
    <w:rsid w:val="00D24219"/>
    <w:rsid w:val="00D243A9"/>
    <w:rsid w:val="00D24533"/>
    <w:rsid w:val="00D246EF"/>
    <w:rsid w:val="00D249F5"/>
    <w:rsid w:val="00D24A8D"/>
    <w:rsid w:val="00D24C9A"/>
    <w:rsid w:val="00D251BD"/>
    <w:rsid w:val="00D25346"/>
    <w:rsid w:val="00D25399"/>
    <w:rsid w:val="00D25424"/>
    <w:rsid w:val="00D254BA"/>
    <w:rsid w:val="00D255AF"/>
    <w:rsid w:val="00D257C5"/>
    <w:rsid w:val="00D25A36"/>
    <w:rsid w:val="00D25E87"/>
    <w:rsid w:val="00D26085"/>
    <w:rsid w:val="00D26122"/>
    <w:rsid w:val="00D2613C"/>
    <w:rsid w:val="00D26749"/>
    <w:rsid w:val="00D26802"/>
    <w:rsid w:val="00D26BA6"/>
    <w:rsid w:val="00D26D1D"/>
    <w:rsid w:val="00D26F32"/>
    <w:rsid w:val="00D26FA6"/>
    <w:rsid w:val="00D271C1"/>
    <w:rsid w:val="00D2723A"/>
    <w:rsid w:val="00D272EF"/>
    <w:rsid w:val="00D27675"/>
    <w:rsid w:val="00D277D3"/>
    <w:rsid w:val="00D279A9"/>
    <w:rsid w:val="00D279AD"/>
    <w:rsid w:val="00D27A57"/>
    <w:rsid w:val="00D30098"/>
    <w:rsid w:val="00D30223"/>
    <w:rsid w:val="00D302F1"/>
    <w:rsid w:val="00D30377"/>
    <w:rsid w:val="00D30408"/>
    <w:rsid w:val="00D3050E"/>
    <w:rsid w:val="00D305A1"/>
    <w:rsid w:val="00D305F5"/>
    <w:rsid w:val="00D3066B"/>
    <w:rsid w:val="00D3085C"/>
    <w:rsid w:val="00D308C5"/>
    <w:rsid w:val="00D30DA4"/>
    <w:rsid w:val="00D30E36"/>
    <w:rsid w:val="00D30F4F"/>
    <w:rsid w:val="00D31458"/>
    <w:rsid w:val="00D314B7"/>
    <w:rsid w:val="00D31512"/>
    <w:rsid w:val="00D315EE"/>
    <w:rsid w:val="00D315F7"/>
    <w:rsid w:val="00D316F5"/>
    <w:rsid w:val="00D3197D"/>
    <w:rsid w:val="00D31C3C"/>
    <w:rsid w:val="00D31D36"/>
    <w:rsid w:val="00D31E98"/>
    <w:rsid w:val="00D31F6A"/>
    <w:rsid w:val="00D320B6"/>
    <w:rsid w:val="00D3211D"/>
    <w:rsid w:val="00D3234A"/>
    <w:rsid w:val="00D3284C"/>
    <w:rsid w:val="00D32917"/>
    <w:rsid w:val="00D329F4"/>
    <w:rsid w:val="00D32D72"/>
    <w:rsid w:val="00D32E06"/>
    <w:rsid w:val="00D32E39"/>
    <w:rsid w:val="00D3312B"/>
    <w:rsid w:val="00D33217"/>
    <w:rsid w:val="00D3338E"/>
    <w:rsid w:val="00D33467"/>
    <w:rsid w:val="00D3351B"/>
    <w:rsid w:val="00D335BD"/>
    <w:rsid w:val="00D337DE"/>
    <w:rsid w:val="00D33832"/>
    <w:rsid w:val="00D33B77"/>
    <w:rsid w:val="00D33D11"/>
    <w:rsid w:val="00D33F7B"/>
    <w:rsid w:val="00D34092"/>
    <w:rsid w:val="00D341A5"/>
    <w:rsid w:val="00D34277"/>
    <w:rsid w:val="00D346D6"/>
    <w:rsid w:val="00D347D7"/>
    <w:rsid w:val="00D3482A"/>
    <w:rsid w:val="00D348A0"/>
    <w:rsid w:val="00D34AD4"/>
    <w:rsid w:val="00D34C4D"/>
    <w:rsid w:val="00D34CB2"/>
    <w:rsid w:val="00D34D5B"/>
    <w:rsid w:val="00D34D5F"/>
    <w:rsid w:val="00D34D9F"/>
    <w:rsid w:val="00D35269"/>
    <w:rsid w:val="00D3531E"/>
    <w:rsid w:val="00D35346"/>
    <w:rsid w:val="00D3562D"/>
    <w:rsid w:val="00D35A9C"/>
    <w:rsid w:val="00D35BEA"/>
    <w:rsid w:val="00D35CFC"/>
    <w:rsid w:val="00D35D56"/>
    <w:rsid w:val="00D35EFB"/>
    <w:rsid w:val="00D35F5C"/>
    <w:rsid w:val="00D36002"/>
    <w:rsid w:val="00D36175"/>
    <w:rsid w:val="00D3651E"/>
    <w:rsid w:val="00D36534"/>
    <w:rsid w:val="00D368CB"/>
    <w:rsid w:val="00D3691F"/>
    <w:rsid w:val="00D36932"/>
    <w:rsid w:val="00D36A1A"/>
    <w:rsid w:val="00D36DBB"/>
    <w:rsid w:val="00D36F62"/>
    <w:rsid w:val="00D36FF3"/>
    <w:rsid w:val="00D372DE"/>
    <w:rsid w:val="00D373E7"/>
    <w:rsid w:val="00D37400"/>
    <w:rsid w:val="00D37433"/>
    <w:rsid w:val="00D37566"/>
    <w:rsid w:val="00D3774E"/>
    <w:rsid w:val="00D37855"/>
    <w:rsid w:val="00D37970"/>
    <w:rsid w:val="00D3798A"/>
    <w:rsid w:val="00D37B96"/>
    <w:rsid w:val="00D37D40"/>
    <w:rsid w:val="00D4012F"/>
    <w:rsid w:val="00D40211"/>
    <w:rsid w:val="00D4068C"/>
    <w:rsid w:val="00D40712"/>
    <w:rsid w:val="00D409A0"/>
    <w:rsid w:val="00D40A4C"/>
    <w:rsid w:val="00D40AFF"/>
    <w:rsid w:val="00D40D8C"/>
    <w:rsid w:val="00D40E54"/>
    <w:rsid w:val="00D41074"/>
    <w:rsid w:val="00D4148B"/>
    <w:rsid w:val="00D41577"/>
    <w:rsid w:val="00D416B9"/>
    <w:rsid w:val="00D41AC5"/>
    <w:rsid w:val="00D41DDC"/>
    <w:rsid w:val="00D41F09"/>
    <w:rsid w:val="00D41F12"/>
    <w:rsid w:val="00D41FDB"/>
    <w:rsid w:val="00D4206C"/>
    <w:rsid w:val="00D423FD"/>
    <w:rsid w:val="00D424A4"/>
    <w:rsid w:val="00D424DB"/>
    <w:rsid w:val="00D425BA"/>
    <w:rsid w:val="00D425FA"/>
    <w:rsid w:val="00D425FC"/>
    <w:rsid w:val="00D426B3"/>
    <w:rsid w:val="00D4276C"/>
    <w:rsid w:val="00D42AF4"/>
    <w:rsid w:val="00D42B96"/>
    <w:rsid w:val="00D42D15"/>
    <w:rsid w:val="00D42F4D"/>
    <w:rsid w:val="00D43013"/>
    <w:rsid w:val="00D4323A"/>
    <w:rsid w:val="00D4344E"/>
    <w:rsid w:val="00D43585"/>
    <w:rsid w:val="00D4364E"/>
    <w:rsid w:val="00D43702"/>
    <w:rsid w:val="00D438E1"/>
    <w:rsid w:val="00D43974"/>
    <w:rsid w:val="00D43E4E"/>
    <w:rsid w:val="00D43EED"/>
    <w:rsid w:val="00D4417F"/>
    <w:rsid w:val="00D441DB"/>
    <w:rsid w:val="00D4425D"/>
    <w:rsid w:val="00D4433E"/>
    <w:rsid w:val="00D443B6"/>
    <w:rsid w:val="00D443D2"/>
    <w:rsid w:val="00D44672"/>
    <w:rsid w:val="00D44B36"/>
    <w:rsid w:val="00D44C69"/>
    <w:rsid w:val="00D44E4D"/>
    <w:rsid w:val="00D45039"/>
    <w:rsid w:val="00D45043"/>
    <w:rsid w:val="00D45106"/>
    <w:rsid w:val="00D45647"/>
    <w:rsid w:val="00D4568A"/>
    <w:rsid w:val="00D45850"/>
    <w:rsid w:val="00D45980"/>
    <w:rsid w:val="00D459F1"/>
    <w:rsid w:val="00D45A34"/>
    <w:rsid w:val="00D45AF0"/>
    <w:rsid w:val="00D45F56"/>
    <w:rsid w:val="00D46288"/>
    <w:rsid w:val="00D463B0"/>
    <w:rsid w:val="00D463CE"/>
    <w:rsid w:val="00D46402"/>
    <w:rsid w:val="00D46779"/>
    <w:rsid w:val="00D46A7F"/>
    <w:rsid w:val="00D46A97"/>
    <w:rsid w:val="00D46B02"/>
    <w:rsid w:val="00D46BE2"/>
    <w:rsid w:val="00D46C8D"/>
    <w:rsid w:val="00D46CF0"/>
    <w:rsid w:val="00D46FFA"/>
    <w:rsid w:val="00D47299"/>
    <w:rsid w:val="00D47397"/>
    <w:rsid w:val="00D473DE"/>
    <w:rsid w:val="00D4747C"/>
    <w:rsid w:val="00D475C3"/>
    <w:rsid w:val="00D47649"/>
    <w:rsid w:val="00D478E2"/>
    <w:rsid w:val="00D47A04"/>
    <w:rsid w:val="00D47B65"/>
    <w:rsid w:val="00D47CB8"/>
    <w:rsid w:val="00D47E3B"/>
    <w:rsid w:val="00D47F60"/>
    <w:rsid w:val="00D50116"/>
    <w:rsid w:val="00D50176"/>
    <w:rsid w:val="00D501B8"/>
    <w:rsid w:val="00D50256"/>
    <w:rsid w:val="00D5032D"/>
    <w:rsid w:val="00D503BF"/>
    <w:rsid w:val="00D5049A"/>
    <w:rsid w:val="00D505A7"/>
    <w:rsid w:val="00D505B5"/>
    <w:rsid w:val="00D50648"/>
    <w:rsid w:val="00D506DB"/>
    <w:rsid w:val="00D507BF"/>
    <w:rsid w:val="00D507D9"/>
    <w:rsid w:val="00D50A19"/>
    <w:rsid w:val="00D50A8F"/>
    <w:rsid w:val="00D50B08"/>
    <w:rsid w:val="00D50B98"/>
    <w:rsid w:val="00D50C03"/>
    <w:rsid w:val="00D50D3D"/>
    <w:rsid w:val="00D50D57"/>
    <w:rsid w:val="00D50D68"/>
    <w:rsid w:val="00D50E2C"/>
    <w:rsid w:val="00D51112"/>
    <w:rsid w:val="00D5113B"/>
    <w:rsid w:val="00D5147E"/>
    <w:rsid w:val="00D514C0"/>
    <w:rsid w:val="00D515F5"/>
    <w:rsid w:val="00D51716"/>
    <w:rsid w:val="00D5173E"/>
    <w:rsid w:val="00D5178E"/>
    <w:rsid w:val="00D518AE"/>
    <w:rsid w:val="00D519FE"/>
    <w:rsid w:val="00D51CF0"/>
    <w:rsid w:val="00D51DC8"/>
    <w:rsid w:val="00D51E29"/>
    <w:rsid w:val="00D52030"/>
    <w:rsid w:val="00D52145"/>
    <w:rsid w:val="00D521AE"/>
    <w:rsid w:val="00D521DC"/>
    <w:rsid w:val="00D5230B"/>
    <w:rsid w:val="00D52556"/>
    <w:rsid w:val="00D52591"/>
    <w:rsid w:val="00D52856"/>
    <w:rsid w:val="00D528E7"/>
    <w:rsid w:val="00D52972"/>
    <w:rsid w:val="00D5299D"/>
    <w:rsid w:val="00D52B2B"/>
    <w:rsid w:val="00D52D68"/>
    <w:rsid w:val="00D52FF6"/>
    <w:rsid w:val="00D53281"/>
    <w:rsid w:val="00D5328A"/>
    <w:rsid w:val="00D53361"/>
    <w:rsid w:val="00D5346F"/>
    <w:rsid w:val="00D53472"/>
    <w:rsid w:val="00D53553"/>
    <w:rsid w:val="00D539A5"/>
    <w:rsid w:val="00D539ED"/>
    <w:rsid w:val="00D53C73"/>
    <w:rsid w:val="00D54269"/>
    <w:rsid w:val="00D546FA"/>
    <w:rsid w:val="00D54781"/>
    <w:rsid w:val="00D5480F"/>
    <w:rsid w:val="00D54A45"/>
    <w:rsid w:val="00D54AA7"/>
    <w:rsid w:val="00D54C1E"/>
    <w:rsid w:val="00D54C5B"/>
    <w:rsid w:val="00D54CBC"/>
    <w:rsid w:val="00D54EF3"/>
    <w:rsid w:val="00D55390"/>
    <w:rsid w:val="00D554DC"/>
    <w:rsid w:val="00D55759"/>
    <w:rsid w:val="00D557D3"/>
    <w:rsid w:val="00D557EA"/>
    <w:rsid w:val="00D55A51"/>
    <w:rsid w:val="00D55BF1"/>
    <w:rsid w:val="00D55CA3"/>
    <w:rsid w:val="00D55CE5"/>
    <w:rsid w:val="00D55D50"/>
    <w:rsid w:val="00D55E02"/>
    <w:rsid w:val="00D55F4B"/>
    <w:rsid w:val="00D563FF"/>
    <w:rsid w:val="00D565C2"/>
    <w:rsid w:val="00D565D1"/>
    <w:rsid w:val="00D56A66"/>
    <w:rsid w:val="00D56B08"/>
    <w:rsid w:val="00D56EA8"/>
    <w:rsid w:val="00D56F28"/>
    <w:rsid w:val="00D57060"/>
    <w:rsid w:val="00D5717C"/>
    <w:rsid w:val="00D571C6"/>
    <w:rsid w:val="00D5728F"/>
    <w:rsid w:val="00D576F3"/>
    <w:rsid w:val="00D577DA"/>
    <w:rsid w:val="00D57847"/>
    <w:rsid w:val="00D578E6"/>
    <w:rsid w:val="00D57970"/>
    <w:rsid w:val="00D57E74"/>
    <w:rsid w:val="00D57E88"/>
    <w:rsid w:val="00D6001D"/>
    <w:rsid w:val="00D6002F"/>
    <w:rsid w:val="00D600F4"/>
    <w:rsid w:val="00D60482"/>
    <w:rsid w:val="00D60600"/>
    <w:rsid w:val="00D608D2"/>
    <w:rsid w:val="00D60A41"/>
    <w:rsid w:val="00D60D3B"/>
    <w:rsid w:val="00D60E9E"/>
    <w:rsid w:val="00D60F76"/>
    <w:rsid w:val="00D6120D"/>
    <w:rsid w:val="00D61278"/>
    <w:rsid w:val="00D6159F"/>
    <w:rsid w:val="00D61739"/>
    <w:rsid w:val="00D61810"/>
    <w:rsid w:val="00D619CB"/>
    <w:rsid w:val="00D61A33"/>
    <w:rsid w:val="00D61CF8"/>
    <w:rsid w:val="00D62004"/>
    <w:rsid w:val="00D6210D"/>
    <w:rsid w:val="00D62216"/>
    <w:rsid w:val="00D62228"/>
    <w:rsid w:val="00D622AC"/>
    <w:rsid w:val="00D62305"/>
    <w:rsid w:val="00D624A4"/>
    <w:rsid w:val="00D625E9"/>
    <w:rsid w:val="00D6264C"/>
    <w:rsid w:val="00D626AC"/>
    <w:rsid w:val="00D626E3"/>
    <w:rsid w:val="00D62ADC"/>
    <w:rsid w:val="00D62F05"/>
    <w:rsid w:val="00D63204"/>
    <w:rsid w:val="00D635B5"/>
    <w:rsid w:val="00D635B7"/>
    <w:rsid w:val="00D636EB"/>
    <w:rsid w:val="00D63756"/>
    <w:rsid w:val="00D637A9"/>
    <w:rsid w:val="00D63840"/>
    <w:rsid w:val="00D63847"/>
    <w:rsid w:val="00D638A4"/>
    <w:rsid w:val="00D638E0"/>
    <w:rsid w:val="00D63967"/>
    <w:rsid w:val="00D63975"/>
    <w:rsid w:val="00D63A7C"/>
    <w:rsid w:val="00D63B00"/>
    <w:rsid w:val="00D63DEC"/>
    <w:rsid w:val="00D63F25"/>
    <w:rsid w:val="00D63F5C"/>
    <w:rsid w:val="00D640EE"/>
    <w:rsid w:val="00D643E3"/>
    <w:rsid w:val="00D645A5"/>
    <w:rsid w:val="00D64720"/>
    <w:rsid w:val="00D6485B"/>
    <w:rsid w:val="00D64A01"/>
    <w:rsid w:val="00D64AF5"/>
    <w:rsid w:val="00D64B01"/>
    <w:rsid w:val="00D64C0F"/>
    <w:rsid w:val="00D64C21"/>
    <w:rsid w:val="00D64F1B"/>
    <w:rsid w:val="00D65029"/>
    <w:rsid w:val="00D6528D"/>
    <w:rsid w:val="00D652E9"/>
    <w:rsid w:val="00D6532E"/>
    <w:rsid w:val="00D6558A"/>
    <w:rsid w:val="00D65672"/>
    <w:rsid w:val="00D65712"/>
    <w:rsid w:val="00D65AB7"/>
    <w:rsid w:val="00D65DD7"/>
    <w:rsid w:val="00D65EAD"/>
    <w:rsid w:val="00D65EE5"/>
    <w:rsid w:val="00D65F5E"/>
    <w:rsid w:val="00D6610D"/>
    <w:rsid w:val="00D66120"/>
    <w:rsid w:val="00D66185"/>
    <w:rsid w:val="00D66325"/>
    <w:rsid w:val="00D66612"/>
    <w:rsid w:val="00D6666D"/>
    <w:rsid w:val="00D6669E"/>
    <w:rsid w:val="00D66739"/>
    <w:rsid w:val="00D667D6"/>
    <w:rsid w:val="00D6683C"/>
    <w:rsid w:val="00D6698E"/>
    <w:rsid w:val="00D66B88"/>
    <w:rsid w:val="00D66BB6"/>
    <w:rsid w:val="00D66EB1"/>
    <w:rsid w:val="00D66F50"/>
    <w:rsid w:val="00D6705C"/>
    <w:rsid w:val="00D670A2"/>
    <w:rsid w:val="00D670B4"/>
    <w:rsid w:val="00D67340"/>
    <w:rsid w:val="00D673AE"/>
    <w:rsid w:val="00D67464"/>
    <w:rsid w:val="00D67522"/>
    <w:rsid w:val="00D67613"/>
    <w:rsid w:val="00D677D6"/>
    <w:rsid w:val="00D67A4B"/>
    <w:rsid w:val="00D67BD4"/>
    <w:rsid w:val="00D67C0C"/>
    <w:rsid w:val="00D67D81"/>
    <w:rsid w:val="00D67E18"/>
    <w:rsid w:val="00D70354"/>
    <w:rsid w:val="00D703EC"/>
    <w:rsid w:val="00D704AD"/>
    <w:rsid w:val="00D709E5"/>
    <w:rsid w:val="00D70A34"/>
    <w:rsid w:val="00D70A5F"/>
    <w:rsid w:val="00D70A86"/>
    <w:rsid w:val="00D70AF0"/>
    <w:rsid w:val="00D70F34"/>
    <w:rsid w:val="00D70F71"/>
    <w:rsid w:val="00D71127"/>
    <w:rsid w:val="00D7116E"/>
    <w:rsid w:val="00D7124D"/>
    <w:rsid w:val="00D712F7"/>
    <w:rsid w:val="00D7147A"/>
    <w:rsid w:val="00D714B3"/>
    <w:rsid w:val="00D7160F"/>
    <w:rsid w:val="00D719E0"/>
    <w:rsid w:val="00D719E9"/>
    <w:rsid w:val="00D71F08"/>
    <w:rsid w:val="00D71F88"/>
    <w:rsid w:val="00D72288"/>
    <w:rsid w:val="00D7236D"/>
    <w:rsid w:val="00D72462"/>
    <w:rsid w:val="00D725B3"/>
    <w:rsid w:val="00D72788"/>
    <w:rsid w:val="00D7291A"/>
    <w:rsid w:val="00D7291E"/>
    <w:rsid w:val="00D72B9B"/>
    <w:rsid w:val="00D72C82"/>
    <w:rsid w:val="00D72F09"/>
    <w:rsid w:val="00D72F6A"/>
    <w:rsid w:val="00D72F84"/>
    <w:rsid w:val="00D72FD5"/>
    <w:rsid w:val="00D72FDD"/>
    <w:rsid w:val="00D730D9"/>
    <w:rsid w:val="00D73116"/>
    <w:rsid w:val="00D73405"/>
    <w:rsid w:val="00D73504"/>
    <w:rsid w:val="00D73620"/>
    <w:rsid w:val="00D7367B"/>
    <w:rsid w:val="00D737C8"/>
    <w:rsid w:val="00D73812"/>
    <w:rsid w:val="00D73EB4"/>
    <w:rsid w:val="00D73FF6"/>
    <w:rsid w:val="00D7429D"/>
    <w:rsid w:val="00D74377"/>
    <w:rsid w:val="00D743EA"/>
    <w:rsid w:val="00D7450C"/>
    <w:rsid w:val="00D747EE"/>
    <w:rsid w:val="00D74907"/>
    <w:rsid w:val="00D74943"/>
    <w:rsid w:val="00D7494C"/>
    <w:rsid w:val="00D749C0"/>
    <w:rsid w:val="00D749D6"/>
    <w:rsid w:val="00D74B01"/>
    <w:rsid w:val="00D74B30"/>
    <w:rsid w:val="00D74B4E"/>
    <w:rsid w:val="00D74B97"/>
    <w:rsid w:val="00D74C55"/>
    <w:rsid w:val="00D75167"/>
    <w:rsid w:val="00D7552F"/>
    <w:rsid w:val="00D755CA"/>
    <w:rsid w:val="00D756AA"/>
    <w:rsid w:val="00D759EA"/>
    <w:rsid w:val="00D75C81"/>
    <w:rsid w:val="00D75E7A"/>
    <w:rsid w:val="00D75FE8"/>
    <w:rsid w:val="00D760C8"/>
    <w:rsid w:val="00D76286"/>
    <w:rsid w:val="00D76289"/>
    <w:rsid w:val="00D7636F"/>
    <w:rsid w:val="00D764B5"/>
    <w:rsid w:val="00D764F6"/>
    <w:rsid w:val="00D765C1"/>
    <w:rsid w:val="00D76741"/>
    <w:rsid w:val="00D768E6"/>
    <w:rsid w:val="00D7699F"/>
    <w:rsid w:val="00D76E50"/>
    <w:rsid w:val="00D7717A"/>
    <w:rsid w:val="00D773BC"/>
    <w:rsid w:val="00D776DD"/>
    <w:rsid w:val="00D7796A"/>
    <w:rsid w:val="00D77A05"/>
    <w:rsid w:val="00D77BED"/>
    <w:rsid w:val="00D77C7E"/>
    <w:rsid w:val="00D77EC0"/>
    <w:rsid w:val="00D800D6"/>
    <w:rsid w:val="00D8012D"/>
    <w:rsid w:val="00D8024B"/>
    <w:rsid w:val="00D8036E"/>
    <w:rsid w:val="00D8038E"/>
    <w:rsid w:val="00D80A59"/>
    <w:rsid w:val="00D80A86"/>
    <w:rsid w:val="00D80B9D"/>
    <w:rsid w:val="00D81086"/>
    <w:rsid w:val="00D812D5"/>
    <w:rsid w:val="00D812E1"/>
    <w:rsid w:val="00D81416"/>
    <w:rsid w:val="00D81583"/>
    <w:rsid w:val="00D816C4"/>
    <w:rsid w:val="00D81842"/>
    <w:rsid w:val="00D81A49"/>
    <w:rsid w:val="00D81A67"/>
    <w:rsid w:val="00D81ADD"/>
    <w:rsid w:val="00D81C2A"/>
    <w:rsid w:val="00D81C48"/>
    <w:rsid w:val="00D81DDA"/>
    <w:rsid w:val="00D81E4A"/>
    <w:rsid w:val="00D81F6A"/>
    <w:rsid w:val="00D82050"/>
    <w:rsid w:val="00D82160"/>
    <w:rsid w:val="00D821A1"/>
    <w:rsid w:val="00D82218"/>
    <w:rsid w:val="00D82292"/>
    <w:rsid w:val="00D826C2"/>
    <w:rsid w:val="00D827A1"/>
    <w:rsid w:val="00D82876"/>
    <w:rsid w:val="00D82B5D"/>
    <w:rsid w:val="00D82F21"/>
    <w:rsid w:val="00D834DC"/>
    <w:rsid w:val="00D835C7"/>
    <w:rsid w:val="00D836E3"/>
    <w:rsid w:val="00D83A95"/>
    <w:rsid w:val="00D83E3C"/>
    <w:rsid w:val="00D83ED8"/>
    <w:rsid w:val="00D84069"/>
    <w:rsid w:val="00D84312"/>
    <w:rsid w:val="00D84795"/>
    <w:rsid w:val="00D847A6"/>
    <w:rsid w:val="00D84AF5"/>
    <w:rsid w:val="00D84B98"/>
    <w:rsid w:val="00D84C9D"/>
    <w:rsid w:val="00D84D9F"/>
    <w:rsid w:val="00D84F0F"/>
    <w:rsid w:val="00D84FE9"/>
    <w:rsid w:val="00D85076"/>
    <w:rsid w:val="00D851A4"/>
    <w:rsid w:val="00D851E7"/>
    <w:rsid w:val="00D85296"/>
    <w:rsid w:val="00D854BC"/>
    <w:rsid w:val="00D85528"/>
    <w:rsid w:val="00D85A55"/>
    <w:rsid w:val="00D85A6A"/>
    <w:rsid w:val="00D85AC2"/>
    <w:rsid w:val="00D85D99"/>
    <w:rsid w:val="00D85F1C"/>
    <w:rsid w:val="00D85FE7"/>
    <w:rsid w:val="00D86229"/>
    <w:rsid w:val="00D862D0"/>
    <w:rsid w:val="00D86390"/>
    <w:rsid w:val="00D86749"/>
    <w:rsid w:val="00D86776"/>
    <w:rsid w:val="00D86876"/>
    <w:rsid w:val="00D86A10"/>
    <w:rsid w:val="00D86B0F"/>
    <w:rsid w:val="00D86BA8"/>
    <w:rsid w:val="00D86BD1"/>
    <w:rsid w:val="00D86C71"/>
    <w:rsid w:val="00D86E2B"/>
    <w:rsid w:val="00D86F5D"/>
    <w:rsid w:val="00D8709E"/>
    <w:rsid w:val="00D872FA"/>
    <w:rsid w:val="00D87432"/>
    <w:rsid w:val="00D875A7"/>
    <w:rsid w:val="00D875D3"/>
    <w:rsid w:val="00D8765E"/>
    <w:rsid w:val="00D87B29"/>
    <w:rsid w:val="00D87B82"/>
    <w:rsid w:val="00D87E95"/>
    <w:rsid w:val="00D87F12"/>
    <w:rsid w:val="00D90187"/>
    <w:rsid w:val="00D901F4"/>
    <w:rsid w:val="00D9051A"/>
    <w:rsid w:val="00D905AB"/>
    <w:rsid w:val="00D907C8"/>
    <w:rsid w:val="00D90837"/>
    <w:rsid w:val="00D90E02"/>
    <w:rsid w:val="00D91131"/>
    <w:rsid w:val="00D91616"/>
    <w:rsid w:val="00D9180A"/>
    <w:rsid w:val="00D918DB"/>
    <w:rsid w:val="00D9199B"/>
    <w:rsid w:val="00D919B4"/>
    <w:rsid w:val="00D91C72"/>
    <w:rsid w:val="00D92035"/>
    <w:rsid w:val="00D920A4"/>
    <w:rsid w:val="00D92335"/>
    <w:rsid w:val="00D923DF"/>
    <w:rsid w:val="00D924FF"/>
    <w:rsid w:val="00D92508"/>
    <w:rsid w:val="00D9258F"/>
    <w:rsid w:val="00D92751"/>
    <w:rsid w:val="00D9278F"/>
    <w:rsid w:val="00D927E7"/>
    <w:rsid w:val="00D92A3A"/>
    <w:rsid w:val="00D92A79"/>
    <w:rsid w:val="00D92E75"/>
    <w:rsid w:val="00D93143"/>
    <w:rsid w:val="00D9317B"/>
    <w:rsid w:val="00D937A2"/>
    <w:rsid w:val="00D93831"/>
    <w:rsid w:val="00D93993"/>
    <w:rsid w:val="00D93A4B"/>
    <w:rsid w:val="00D93D0B"/>
    <w:rsid w:val="00D94292"/>
    <w:rsid w:val="00D94513"/>
    <w:rsid w:val="00D94571"/>
    <w:rsid w:val="00D9472F"/>
    <w:rsid w:val="00D94771"/>
    <w:rsid w:val="00D947D3"/>
    <w:rsid w:val="00D9488C"/>
    <w:rsid w:val="00D948EB"/>
    <w:rsid w:val="00D94931"/>
    <w:rsid w:val="00D94B3E"/>
    <w:rsid w:val="00D94B56"/>
    <w:rsid w:val="00D94C5B"/>
    <w:rsid w:val="00D94D94"/>
    <w:rsid w:val="00D94E02"/>
    <w:rsid w:val="00D94F88"/>
    <w:rsid w:val="00D94FB8"/>
    <w:rsid w:val="00D94FC3"/>
    <w:rsid w:val="00D950F8"/>
    <w:rsid w:val="00D95342"/>
    <w:rsid w:val="00D95343"/>
    <w:rsid w:val="00D95357"/>
    <w:rsid w:val="00D959E7"/>
    <w:rsid w:val="00D95DFB"/>
    <w:rsid w:val="00D95EAB"/>
    <w:rsid w:val="00D9669F"/>
    <w:rsid w:val="00D968D6"/>
    <w:rsid w:val="00D96ABF"/>
    <w:rsid w:val="00D96B52"/>
    <w:rsid w:val="00D96BBA"/>
    <w:rsid w:val="00D96BC7"/>
    <w:rsid w:val="00D96C77"/>
    <w:rsid w:val="00D96D15"/>
    <w:rsid w:val="00D96DFF"/>
    <w:rsid w:val="00D96F19"/>
    <w:rsid w:val="00D96FD8"/>
    <w:rsid w:val="00D9704B"/>
    <w:rsid w:val="00D973DE"/>
    <w:rsid w:val="00D97423"/>
    <w:rsid w:val="00D97487"/>
    <w:rsid w:val="00D9764A"/>
    <w:rsid w:val="00D97748"/>
    <w:rsid w:val="00D978BD"/>
    <w:rsid w:val="00D97A6E"/>
    <w:rsid w:val="00D97B8A"/>
    <w:rsid w:val="00D97B9F"/>
    <w:rsid w:val="00D97ED5"/>
    <w:rsid w:val="00DA00EA"/>
    <w:rsid w:val="00DA017E"/>
    <w:rsid w:val="00DA0312"/>
    <w:rsid w:val="00DA0316"/>
    <w:rsid w:val="00DA03C4"/>
    <w:rsid w:val="00DA045B"/>
    <w:rsid w:val="00DA061C"/>
    <w:rsid w:val="00DA07C7"/>
    <w:rsid w:val="00DA082D"/>
    <w:rsid w:val="00DA08D3"/>
    <w:rsid w:val="00DA0E4B"/>
    <w:rsid w:val="00DA1087"/>
    <w:rsid w:val="00DA12F6"/>
    <w:rsid w:val="00DA130B"/>
    <w:rsid w:val="00DA1382"/>
    <w:rsid w:val="00DA1424"/>
    <w:rsid w:val="00DA14C0"/>
    <w:rsid w:val="00DA154C"/>
    <w:rsid w:val="00DA15C6"/>
    <w:rsid w:val="00DA1692"/>
    <w:rsid w:val="00DA1813"/>
    <w:rsid w:val="00DA1A77"/>
    <w:rsid w:val="00DA1B1E"/>
    <w:rsid w:val="00DA1C82"/>
    <w:rsid w:val="00DA1C88"/>
    <w:rsid w:val="00DA1E38"/>
    <w:rsid w:val="00DA1EB0"/>
    <w:rsid w:val="00DA20F0"/>
    <w:rsid w:val="00DA228E"/>
    <w:rsid w:val="00DA2402"/>
    <w:rsid w:val="00DA2513"/>
    <w:rsid w:val="00DA2A2C"/>
    <w:rsid w:val="00DA2DAD"/>
    <w:rsid w:val="00DA2DDF"/>
    <w:rsid w:val="00DA2E91"/>
    <w:rsid w:val="00DA2F2C"/>
    <w:rsid w:val="00DA3083"/>
    <w:rsid w:val="00DA3114"/>
    <w:rsid w:val="00DA328D"/>
    <w:rsid w:val="00DA3349"/>
    <w:rsid w:val="00DA338D"/>
    <w:rsid w:val="00DA35F2"/>
    <w:rsid w:val="00DA3740"/>
    <w:rsid w:val="00DA3946"/>
    <w:rsid w:val="00DA39EB"/>
    <w:rsid w:val="00DA3B23"/>
    <w:rsid w:val="00DA3D9F"/>
    <w:rsid w:val="00DA3DEB"/>
    <w:rsid w:val="00DA3E60"/>
    <w:rsid w:val="00DA40E4"/>
    <w:rsid w:val="00DA4198"/>
    <w:rsid w:val="00DA4579"/>
    <w:rsid w:val="00DA46D9"/>
    <w:rsid w:val="00DA471D"/>
    <w:rsid w:val="00DA4A82"/>
    <w:rsid w:val="00DA4C33"/>
    <w:rsid w:val="00DA4DD7"/>
    <w:rsid w:val="00DA4E99"/>
    <w:rsid w:val="00DA52E3"/>
    <w:rsid w:val="00DA548B"/>
    <w:rsid w:val="00DA5520"/>
    <w:rsid w:val="00DA5695"/>
    <w:rsid w:val="00DA56D2"/>
    <w:rsid w:val="00DA5825"/>
    <w:rsid w:val="00DA5839"/>
    <w:rsid w:val="00DA5BF9"/>
    <w:rsid w:val="00DA5D9D"/>
    <w:rsid w:val="00DA6169"/>
    <w:rsid w:val="00DA624F"/>
    <w:rsid w:val="00DA6312"/>
    <w:rsid w:val="00DA64AA"/>
    <w:rsid w:val="00DA65F4"/>
    <w:rsid w:val="00DA6DBF"/>
    <w:rsid w:val="00DA6E94"/>
    <w:rsid w:val="00DA6F43"/>
    <w:rsid w:val="00DA6F9E"/>
    <w:rsid w:val="00DA7025"/>
    <w:rsid w:val="00DA728E"/>
    <w:rsid w:val="00DA737F"/>
    <w:rsid w:val="00DA739C"/>
    <w:rsid w:val="00DA74FA"/>
    <w:rsid w:val="00DA7513"/>
    <w:rsid w:val="00DA772A"/>
    <w:rsid w:val="00DA7771"/>
    <w:rsid w:val="00DA77D9"/>
    <w:rsid w:val="00DA783A"/>
    <w:rsid w:val="00DA7848"/>
    <w:rsid w:val="00DA7AD0"/>
    <w:rsid w:val="00DA7B5A"/>
    <w:rsid w:val="00DA7C27"/>
    <w:rsid w:val="00DA7CBD"/>
    <w:rsid w:val="00DA7E84"/>
    <w:rsid w:val="00DA7F1F"/>
    <w:rsid w:val="00DA7FBE"/>
    <w:rsid w:val="00DB02D2"/>
    <w:rsid w:val="00DB0458"/>
    <w:rsid w:val="00DB0459"/>
    <w:rsid w:val="00DB0548"/>
    <w:rsid w:val="00DB06D0"/>
    <w:rsid w:val="00DB08E6"/>
    <w:rsid w:val="00DB0A1B"/>
    <w:rsid w:val="00DB0A4B"/>
    <w:rsid w:val="00DB0BEC"/>
    <w:rsid w:val="00DB0CE6"/>
    <w:rsid w:val="00DB0D74"/>
    <w:rsid w:val="00DB0F96"/>
    <w:rsid w:val="00DB102A"/>
    <w:rsid w:val="00DB1276"/>
    <w:rsid w:val="00DB14D4"/>
    <w:rsid w:val="00DB162A"/>
    <w:rsid w:val="00DB16AE"/>
    <w:rsid w:val="00DB1924"/>
    <w:rsid w:val="00DB1B80"/>
    <w:rsid w:val="00DB1BD1"/>
    <w:rsid w:val="00DB1DFB"/>
    <w:rsid w:val="00DB1F6E"/>
    <w:rsid w:val="00DB1F70"/>
    <w:rsid w:val="00DB2073"/>
    <w:rsid w:val="00DB223B"/>
    <w:rsid w:val="00DB242C"/>
    <w:rsid w:val="00DB24B8"/>
    <w:rsid w:val="00DB27B6"/>
    <w:rsid w:val="00DB29A3"/>
    <w:rsid w:val="00DB2A09"/>
    <w:rsid w:val="00DB2AEA"/>
    <w:rsid w:val="00DB2B5A"/>
    <w:rsid w:val="00DB2BB7"/>
    <w:rsid w:val="00DB2D01"/>
    <w:rsid w:val="00DB2D34"/>
    <w:rsid w:val="00DB2FB8"/>
    <w:rsid w:val="00DB3225"/>
    <w:rsid w:val="00DB3240"/>
    <w:rsid w:val="00DB357B"/>
    <w:rsid w:val="00DB369D"/>
    <w:rsid w:val="00DB3871"/>
    <w:rsid w:val="00DB39DA"/>
    <w:rsid w:val="00DB3F92"/>
    <w:rsid w:val="00DB4246"/>
    <w:rsid w:val="00DB4344"/>
    <w:rsid w:val="00DB4349"/>
    <w:rsid w:val="00DB4395"/>
    <w:rsid w:val="00DB44F9"/>
    <w:rsid w:val="00DB4530"/>
    <w:rsid w:val="00DB47D6"/>
    <w:rsid w:val="00DB494B"/>
    <w:rsid w:val="00DB4B61"/>
    <w:rsid w:val="00DB4BF5"/>
    <w:rsid w:val="00DB4D1C"/>
    <w:rsid w:val="00DB4D4A"/>
    <w:rsid w:val="00DB4DAC"/>
    <w:rsid w:val="00DB4F7B"/>
    <w:rsid w:val="00DB4F7E"/>
    <w:rsid w:val="00DB5030"/>
    <w:rsid w:val="00DB50CD"/>
    <w:rsid w:val="00DB514D"/>
    <w:rsid w:val="00DB533D"/>
    <w:rsid w:val="00DB58EF"/>
    <w:rsid w:val="00DB5A1B"/>
    <w:rsid w:val="00DB5BBF"/>
    <w:rsid w:val="00DB5D60"/>
    <w:rsid w:val="00DB5D88"/>
    <w:rsid w:val="00DB62ED"/>
    <w:rsid w:val="00DB6484"/>
    <w:rsid w:val="00DB64F8"/>
    <w:rsid w:val="00DB6A5F"/>
    <w:rsid w:val="00DB6C9D"/>
    <w:rsid w:val="00DB6E9A"/>
    <w:rsid w:val="00DB6F02"/>
    <w:rsid w:val="00DB706D"/>
    <w:rsid w:val="00DB70C1"/>
    <w:rsid w:val="00DB71C3"/>
    <w:rsid w:val="00DB74BF"/>
    <w:rsid w:val="00DB75FB"/>
    <w:rsid w:val="00DB7649"/>
    <w:rsid w:val="00DB7663"/>
    <w:rsid w:val="00DB7AA7"/>
    <w:rsid w:val="00DB7B3C"/>
    <w:rsid w:val="00DB7C26"/>
    <w:rsid w:val="00DB7F11"/>
    <w:rsid w:val="00DC00A5"/>
    <w:rsid w:val="00DC01A3"/>
    <w:rsid w:val="00DC0205"/>
    <w:rsid w:val="00DC02D3"/>
    <w:rsid w:val="00DC049C"/>
    <w:rsid w:val="00DC06D2"/>
    <w:rsid w:val="00DC06DF"/>
    <w:rsid w:val="00DC06FA"/>
    <w:rsid w:val="00DC0B82"/>
    <w:rsid w:val="00DC0E5F"/>
    <w:rsid w:val="00DC0F64"/>
    <w:rsid w:val="00DC1047"/>
    <w:rsid w:val="00DC1101"/>
    <w:rsid w:val="00DC11BD"/>
    <w:rsid w:val="00DC11EB"/>
    <w:rsid w:val="00DC12B9"/>
    <w:rsid w:val="00DC152B"/>
    <w:rsid w:val="00DC1551"/>
    <w:rsid w:val="00DC157D"/>
    <w:rsid w:val="00DC1748"/>
    <w:rsid w:val="00DC1983"/>
    <w:rsid w:val="00DC1D18"/>
    <w:rsid w:val="00DC1D9B"/>
    <w:rsid w:val="00DC2490"/>
    <w:rsid w:val="00DC259A"/>
    <w:rsid w:val="00DC25A4"/>
    <w:rsid w:val="00DC25F1"/>
    <w:rsid w:val="00DC2604"/>
    <w:rsid w:val="00DC2705"/>
    <w:rsid w:val="00DC27AC"/>
    <w:rsid w:val="00DC284B"/>
    <w:rsid w:val="00DC2B4A"/>
    <w:rsid w:val="00DC2BEE"/>
    <w:rsid w:val="00DC2C52"/>
    <w:rsid w:val="00DC2C62"/>
    <w:rsid w:val="00DC2D0F"/>
    <w:rsid w:val="00DC2D66"/>
    <w:rsid w:val="00DC3051"/>
    <w:rsid w:val="00DC3078"/>
    <w:rsid w:val="00DC30AC"/>
    <w:rsid w:val="00DC30AD"/>
    <w:rsid w:val="00DC3114"/>
    <w:rsid w:val="00DC316D"/>
    <w:rsid w:val="00DC31C1"/>
    <w:rsid w:val="00DC323A"/>
    <w:rsid w:val="00DC32AB"/>
    <w:rsid w:val="00DC3345"/>
    <w:rsid w:val="00DC3436"/>
    <w:rsid w:val="00DC3510"/>
    <w:rsid w:val="00DC36B1"/>
    <w:rsid w:val="00DC38D4"/>
    <w:rsid w:val="00DC3AB4"/>
    <w:rsid w:val="00DC3AF6"/>
    <w:rsid w:val="00DC3B5A"/>
    <w:rsid w:val="00DC3D3F"/>
    <w:rsid w:val="00DC3DAD"/>
    <w:rsid w:val="00DC400B"/>
    <w:rsid w:val="00DC401A"/>
    <w:rsid w:val="00DC4039"/>
    <w:rsid w:val="00DC40B2"/>
    <w:rsid w:val="00DC40B6"/>
    <w:rsid w:val="00DC4107"/>
    <w:rsid w:val="00DC42BB"/>
    <w:rsid w:val="00DC43B9"/>
    <w:rsid w:val="00DC4435"/>
    <w:rsid w:val="00DC4693"/>
    <w:rsid w:val="00DC4754"/>
    <w:rsid w:val="00DC489E"/>
    <w:rsid w:val="00DC4B73"/>
    <w:rsid w:val="00DC4C53"/>
    <w:rsid w:val="00DC4D72"/>
    <w:rsid w:val="00DC4E4C"/>
    <w:rsid w:val="00DC4EE0"/>
    <w:rsid w:val="00DC521B"/>
    <w:rsid w:val="00DC5241"/>
    <w:rsid w:val="00DC5358"/>
    <w:rsid w:val="00DC5418"/>
    <w:rsid w:val="00DC541A"/>
    <w:rsid w:val="00DC5432"/>
    <w:rsid w:val="00DC549C"/>
    <w:rsid w:val="00DC56A2"/>
    <w:rsid w:val="00DC58B4"/>
    <w:rsid w:val="00DC5AAD"/>
    <w:rsid w:val="00DC5B07"/>
    <w:rsid w:val="00DC5FA0"/>
    <w:rsid w:val="00DC6023"/>
    <w:rsid w:val="00DC6320"/>
    <w:rsid w:val="00DC633E"/>
    <w:rsid w:val="00DC68C3"/>
    <w:rsid w:val="00DC6AEA"/>
    <w:rsid w:val="00DC6B4B"/>
    <w:rsid w:val="00DC6BB7"/>
    <w:rsid w:val="00DC6F9D"/>
    <w:rsid w:val="00DC71BF"/>
    <w:rsid w:val="00DC7232"/>
    <w:rsid w:val="00DC7291"/>
    <w:rsid w:val="00DC72C3"/>
    <w:rsid w:val="00DC735C"/>
    <w:rsid w:val="00DC760A"/>
    <w:rsid w:val="00DC771D"/>
    <w:rsid w:val="00DC77BF"/>
    <w:rsid w:val="00DC77D2"/>
    <w:rsid w:val="00DC79F4"/>
    <w:rsid w:val="00DC7AE3"/>
    <w:rsid w:val="00DC7C39"/>
    <w:rsid w:val="00DC7EF2"/>
    <w:rsid w:val="00DD00A5"/>
    <w:rsid w:val="00DD01E0"/>
    <w:rsid w:val="00DD0315"/>
    <w:rsid w:val="00DD032E"/>
    <w:rsid w:val="00DD04FB"/>
    <w:rsid w:val="00DD0571"/>
    <w:rsid w:val="00DD07F8"/>
    <w:rsid w:val="00DD0865"/>
    <w:rsid w:val="00DD0BEC"/>
    <w:rsid w:val="00DD0C84"/>
    <w:rsid w:val="00DD0E69"/>
    <w:rsid w:val="00DD0FB8"/>
    <w:rsid w:val="00DD11C9"/>
    <w:rsid w:val="00DD120F"/>
    <w:rsid w:val="00DD15B8"/>
    <w:rsid w:val="00DD1788"/>
    <w:rsid w:val="00DD178E"/>
    <w:rsid w:val="00DD1807"/>
    <w:rsid w:val="00DD1847"/>
    <w:rsid w:val="00DD1954"/>
    <w:rsid w:val="00DD1A0C"/>
    <w:rsid w:val="00DD1CB9"/>
    <w:rsid w:val="00DD200B"/>
    <w:rsid w:val="00DD20A5"/>
    <w:rsid w:val="00DD2A15"/>
    <w:rsid w:val="00DD2AB2"/>
    <w:rsid w:val="00DD2D8D"/>
    <w:rsid w:val="00DD2F9B"/>
    <w:rsid w:val="00DD2FF9"/>
    <w:rsid w:val="00DD31CD"/>
    <w:rsid w:val="00DD32B1"/>
    <w:rsid w:val="00DD34F7"/>
    <w:rsid w:val="00DD3555"/>
    <w:rsid w:val="00DD371B"/>
    <w:rsid w:val="00DD3A91"/>
    <w:rsid w:val="00DD3E33"/>
    <w:rsid w:val="00DD3EDF"/>
    <w:rsid w:val="00DD4073"/>
    <w:rsid w:val="00DD424E"/>
    <w:rsid w:val="00DD446A"/>
    <w:rsid w:val="00DD44A7"/>
    <w:rsid w:val="00DD4698"/>
    <w:rsid w:val="00DD4866"/>
    <w:rsid w:val="00DD4EE9"/>
    <w:rsid w:val="00DD4F3C"/>
    <w:rsid w:val="00DD4F60"/>
    <w:rsid w:val="00DD50D9"/>
    <w:rsid w:val="00DD51B5"/>
    <w:rsid w:val="00DD5286"/>
    <w:rsid w:val="00DD530C"/>
    <w:rsid w:val="00DD5334"/>
    <w:rsid w:val="00DD54BC"/>
    <w:rsid w:val="00DD5775"/>
    <w:rsid w:val="00DD57F3"/>
    <w:rsid w:val="00DD5886"/>
    <w:rsid w:val="00DD596F"/>
    <w:rsid w:val="00DD5A06"/>
    <w:rsid w:val="00DD5ADB"/>
    <w:rsid w:val="00DD5B3E"/>
    <w:rsid w:val="00DD5CAD"/>
    <w:rsid w:val="00DD5D0B"/>
    <w:rsid w:val="00DD5F89"/>
    <w:rsid w:val="00DD6253"/>
    <w:rsid w:val="00DD639A"/>
    <w:rsid w:val="00DD6458"/>
    <w:rsid w:val="00DD651D"/>
    <w:rsid w:val="00DD6544"/>
    <w:rsid w:val="00DD6767"/>
    <w:rsid w:val="00DD6953"/>
    <w:rsid w:val="00DD6A80"/>
    <w:rsid w:val="00DD6B3E"/>
    <w:rsid w:val="00DD6B51"/>
    <w:rsid w:val="00DD6B71"/>
    <w:rsid w:val="00DD6CFF"/>
    <w:rsid w:val="00DD6D38"/>
    <w:rsid w:val="00DD6D96"/>
    <w:rsid w:val="00DD708F"/>
    <w:rsid w:val="00DD71FA"/>
    <w:rsid w:val="00DD730C"/>
    <w:rsid w:val="00DD79FB"/>
    <w:rsid w:val="00DD7C8A"/>
    <w:rsid w:val="00DD7CD1"/>
    <w:rsid w:val="00DD7DD1"/>
    <w:rsid w:val="00DE0037"/>
    <w:rsid w:val="00DE063F"/>
    <w:rsid w:val="00DE0F4A"/>
    <w:rsid w:val="00DE0F66"/>
    <w:rsid w:val="00DE0F6B"/>
    <w:rsid w:val="00DE0FEA"/>
    <w:rsid w:val="00DE1083"/>
    <w:rsid w:val="00DE1153"/>
    <w:rsid w:val="00DE11AB"/>
    <w:rsid w:val="00DE11D1"/>
    <w:rsid w:val="00DE1240"/>
    <w:rsid w:val="00DE1369"/>
    <w:rsid w:val="00DE1382"/>
    <w:rsid w:val="00DE1428"/>
    <w:rsid w:val="00DE153C"/>
    <w:rsid w:val="00DE16FB"/>
    <w:rsid w:val="00DE1703"/>
    <w:rsid w:val="00DE199F"/>
    <w:rsid w:val="00DE1ACE"/>
    <w:rsid w:val="00DE1AFE"/>
    <w:rsid w:val="00DE1B80"/>
    <w:rsid w:val="00DE1D86"/>
    <w:rsid w:val="00DE1D90"/>
    <w:rsid w:val="00DE1F26"/>
    <w:rsid w:val="00DE206F"/>
    <w:rsid w:val="00DE21AF"/>
    <w:rsid w:val="00DE2260"/>
    <w:rsid w:val="00DE2310"/>
    <w:rsid w:val="00DE232A"/>
    <w:rsid w:val="00DE232C"/>
    <w:rsid w:val="00DE237A"/>
    <w:rsid w:val="00DE25D7"/>
    <w:rsid w:val="00DE25DB"/>
    <w:rsid w:val="00DE2733"/>
    <w:rsid w:val="00DE2CBF"/>
    <w:rsid w:val="00DE2CE8"/>
    <w:rsid w:val="00DE2D10"/>
    <w:rsid w:val="00DE2DC6"/>
    <w:rsid w:val="00DE2EB2"/>
    <w:rsid w:val="00DE2ECD"/>
    <w:rsid w:val="00DE2F5A"/>
    <w:rsid w:val="00DE2F65"/>
    <w:rsid w:val="00DE2F9E"/>
    <w:rsid w:val="00DE3111"/>
    <w:rsid w:val="00DE3118"/>
    <w:rsid w:val="00DE3138"/>
    <w:rsid w:val="00DE32C5"/>
    <w:rsid w:val="00DE32F8"/>
    <w:rsid w:val="00DE3407"/>
    <w:rsid w:val="00DE3444"/>
    <w:rsid w:val="00DE384A"/>
    <w:rsid w:val="00DE3A37"/>
    <w:rsid w:val="00DE3B78"/>
    <w:rsid w:val="00DE3CF2"/>
    <w:rsid w:val="00DE3E06"/>
    <w:rsid w:val="00DE3E9B"/>
    <w:rsid w:val="00DE3F7E"/>
    <w:rsid w:val="00DE3F85"/>
    <w:rsid w:val="00DE4038"/>
    <w:rsid w:val="00DE4080"/>
    <w:rsid w:val="00DE4280"/>
    <w:rsid w:val="00DE42E1"/>
    <w:rsid w:val="00DE460F"/>
    <w:rsid w:val="00DE4A5A"/>
    <w:rsid w:val="00DE4A71"/>
    <w:rsid w:val="00DE4B7C"/>
    <w:rsid w:val="00DE4BB5"/>
    <w:rsid w:val="00DE4D62"/>
    <w:rsid w:val="00DE4F88"/>
    <w:rsid w:val="00DE50C9"/>
    <w:rsid w:val="00DE529D"/>
    <w:rsid w:val="00DE537B"/>
    <w:rsid w:val="00DE5636"/>
    <w:rsid w:val="00DE574D"/>
    <w:rsid w:val="00DE57BB"/>
    <w:rsid w:val="00DE5A61"/>
    <w:rsid w:val="00DE5D79"/>
    <w:rsid w:val="00DE6173"/>
    <w:rsid w:val="00DE6259"/>
    <w:rsid w:val="00DE651F"/>
    <w:rsid w:val="00DE6610"/>
    <w:rsid w:val="00DE679D"/>
    <w:rsid w:val="00DE685B"/>
    <w:rsid w:val="00DE68AC"/>
    <w:rsid w:val="00DE6C5C"/>
    <w:rsid w:val="00DE6D9E"/>
    <w:rsid w:val="00DE6EAA"/>
    <w:rsid w:val="00DE6F42"/>
    <w:rsid w:val="00DE6F6F"/>
    <w:rsid w:val="00DE70BA"/>
    <w:rsid w:val="00DE7153"/>
    <w:rsid w:val="00DE722D"/>
    <w:rsid w:val="00DE73EC"/>
    <w:rsid w:val="00DE7626"/>
    <w:rsid w:val="00DE767A"/>
    <w:rsid w:val="00DE782F"/>
    <w:rsid w:val="00DE7AE1"/>
    <w:rsid w:val="00DE7CAB"/>
    <w:rsid w:val="00DE7CCB"/>
    <w:rsid w:val="00DE7D4D"/>
    <w:rsid w:val="00DE7D54"/>
    <w:rsid w:val="00DE7DBB"/>
    <w:rsid w:val="00DE7E03"/>
    <w:rsid w:val="00DE7F12"/>
    <w:rsid w:val="00DE7FD1"/>
    <w:rsid w:val="00DF00C3"/>
    <w:rsid w:val="00DF016C"/>
    <w:rsid w:val="00DF0177"/>
    <w:rsid w:val="00DF0348"/>
    <w:rsid w:val="00DF03E6"/>
    <w:rsid w:val="00DF0520"/>
    <w:rsid w:val="00DF0547"/>
    <w:rsid w:val="00DF061E"/>
    <w:rsid w:val="00DF07A9"/>
    <w:rsid w:val="00DF0819"/>
    <w:rsid w:val="00DF0C6B"/>
    <w:rsid w:val="00DF0DE1"/>
    <w:rsid w:val="00DF167F"/>
    <w:rsid w:val="00DF1762"/>
    <w:rsid w:val="00DF17EB"/>
    <w:rsid w:val="00DF1890"/>
    <w:rsid w:val="00DF18B0"/>
    <w:rsid w:val="00DF197E"/>
    <w:rsid w:val="00DF1A7A"/>
    <w:rsid w:val="00DF1DCA"/>
    <w:rsid w:val="00DF2359"/>
    <w:rsid w:val="00DF246D"/>
    <w:rsid w:val="00DF24B5"/>
    <w:rsid w:val="00DF2AD5"/>
    <w:rsid w:val="00DF30F2"/>
    <w:rsid w:val="00DF32B1"/>
    <w:rsid w:val="00DF335B"/>
    <w:rsid w:val="00DF36F3"/>
    <w:rsid w:val="00DF37C7"/>
    <w:rsid w:val="00DF392D"/>
    <w:rsid w:val="00DF399D"/>
    <w:rsid w:val="00DF3CAE"/>
    <w:rsid w:val="00DF42B1"/>
    <w:rsid w:val="00DF45DE"/>
    <w:rsid w:val="00DF46E6"/>
    <w:rsid w:val="00DF4B57"/>
    <w:rsid w:val="00DF4D1E"/>
    <w:rsid w:val="00DF4D22"/>
    <w:rsid w:val="00DF4D28"/>
    <w:rsid w:val="00DF4ECE"/>
    <w:rsid w:val="00DF4FAE"/>
    <w:rsid w:val="00DF52AE"/>
    <w:rsid w:val="00DF532C"/>
    <w:rsid w:val="00DF533F"/>
    <w:rsid w:val="00DF54B6"/>
    <w:rsid w:val="00DF5519"/>
    <w:rsid w:val="00DF553A"/>
    <w:rsid w:val="00DF5564"/>
    <w:rsid w:val="00DF565A"/>
    <w:rsid w:val="00DF57B0"/>
    <w:rsid w:val="00DF58E5"/>
    <w:rsid w:val="00DF5930"/>
    <w:rsid w:val="00DF5DC9"/>
    <w:rsid w:val="00DF5DFA"/>
    <w:rsid w:val="00DF61DF"/>
    <w:rsid w:val="00DF61E6"/>
    <w:rsid w:val="00DF62C5"/>
    <w:rsid w:val="00DF648C"/>
    <w:rsid w:val="00DF6498"/>
    <w:rsid w:val="00DF649B"/>
    <w:rsid w:val="00DF6521"/>
    <w:rsid w:val="00DF6553"/>
    <w:rsid w:val="00DF6728"/>
    <w:rsid w:val="00DF6919"/>
    <w:rsid w:val="00DF6988"/>
    <w:rsid w:val="00DF6A5A"/>
    <w:rsid w:val="00DF6A87"/>
    <w:rsid w:val="00DF6AE8"/>
    <w:rsid w:val="00DF6C9E"/>
    <w:rsid w:val="00DF6ED6"/>
    <w:rsid w:val="00DF74D4"/>
    <w:rsid w:val="00DF7508"/>
    <w:rsid w:val="00DF767F"/>
    <w:rsid w:val="00DF7846"/>
    <w:rsid w:val="00DF7864"/>
    <w:rsid w:val="00DF786D"/>
    <w:rsid w:val="00DF7AF4"/>
    <w:rsid w:val="00DF7BE7"/>
    <w:rsid w:val="00DF7CFF"/>
    <w:rsid w:val="00DF7D42"/>
    <w:rsid w:val="00DF7E9D"/>
    <w:rsid w:val="00DF7F3D"/>
    <w:rsid w:val="00E00253"/>
    <w:rsid w:val="00E002F2"/>
    <w:rsid w:val="00E0034C"/>
    <w:rsid w:val="00E004BE"/>
    <w:rsid w:val="00E004CF"/>
    <w:rsid w:val="00E0056B"/>
    <w:rsid w:val="00E005A8"/>
    <w:rsid w:val="00E005AE"/>
    <w:rsid w:val="00E00697"/>
    <w:rsid w:val="00E00970"/>
    <w:rsid w:val="00E00B8C"/>
    <w:rsid w:val="00E00C39"/>
    <w:rsid w:val="00E00C63"/>
    <w:rsid w:val="00E00D8C"/>
    <w:rsid w:val="00E01408"/>
    <w:rsid w:val="00E01656"/>
    <w:rsid w:val="00E01AFE"/>
    <w:rsid w:val="00E01EDD"/>
    <w:rsid w:val="00E02529"/>
    <w:rsid w:val="00E025E6"/>
    <w:rsid w:val="00E0268C"/>
    <w:rsid w:val="00E027E0"/>
    <w:rsid w:val="00E02AC7"/>
    <w:rsid w:val="00E02C88"/>
    <w:rsid w:val="00E02DBC"/>
    <w:rsid w:val="00E02DD0"/>
    <w:rsid w:val="00E02E96"/>
    <w:rsid w:val="00E03035"/>
    <w:rsid w:val="00E03192"/>
    <w:rsid w:val="00E031F0"/>
    <w:rsid w:val="00E033C9"/>
    <w:rsid w:val="00E0344D"/>
    <w:rsid w:val="00E03462"/>
    <w:rsid w:val="00E038F6"/>
    <w:rsid w:val="00E03AC7"/>
    <w:rsid w:val="00E03EB5"/>
    <w:rsid w:val="00E04079"/>
    <w:rsid w:val="00E040BC"/>
    <w:rsid w:val="00E041F2"/>
    <w:rsid w:val="00E04328"/>
    <w:rsid w:val="00E048AC"/>
    <w:rsid w:val="00E04922"/>
    <w:rsid w:val="00E049AB"/>
    <w:rsid w:val="00E04A52"/>
    <w:rsid w:val="00E04B36"/>
    <w:rsid w:val="00E04C5E"/>
    <w:rsid w:val="00E0510A"/>
    <w:rsid w:val="00E0518A"/>
    <w:rsid w:val="00E0548A"/>
    <w:rsid w:val="00E055FB"/>
    <w:rsid w:val="00E0568C"/>
    <w:rsid w:val="00E05857"/>
    <w:rsid w:val="00E058E9"/>
    <w:rsid w:val="00E05AFC"/>
    <w:rsid w:val="00E05B24"/>
    <w:rsid w:val="00E05DE4"/>
    <w:rsid w:val="00E06000"/>
    <w:rsid w:val="00E0607B"/>
    <w:rsid w:val="00E06178"/>
    <w:rsid w:val="00E061ED"/>
    <w:rsid w:val="00E0624E"/>
    <w:rsid w:val="00E06289"/>
    <w:rsid w:val="00E06630"/>
    <w:rsid w:val="00E0673C"/>
    <w:rsid w:val="00E068D4"/>
    <w:rsid w:val="00E06905"/>
    <w:rsid w:val="00E069CD"/>
    <w:rsid w:val="00E06C2C"/>
    <w:rsid w:val="00E06C79"/>
    <w:rsid w:val="00E06EF9"/>
    <w:rsid w:val="00E06F9F"/>
    <w:rsid w:val="00E07037"/>
    <w:rsid w:val="00E07063"/>
    <w:rsid w:val="00E0721B"/>
    <w:rsid w:val="00E0723E"/>
    <w:rsid w:val="00E07346"/>
    <w:rsid w:val="00E0741C"/>
    <w:rsid w:val="00E0776B"/>
    <w:rsid w:val="00E079A3"/>
    <w:rsid w:val="00E07E17"/>
    <w:rsid w:val="00E1025A"/>
    <w:rsid w:val="00E103E5"/>
    <w:rsid w:val="00E10400"/>
    <w:rsid w:val="00E1049E"/>
    <w:rsid w:val="00E10774"/>
    <w:rsid w:val="00E108AB"/>
    <w:rsid w:val="00E10C10"/>
    <w:rsid w:val="00E10D97"/>
    <w:rsid w:val="00E10E67"/>
    <w:rsid w:val="00E10F69"/>
    <w:rsid w:val="00E10FC6"/>
    <w:rsid w:val="00E110AA"/>
    <w:rsid w:val="00E1132E"/>
    <w:rsid w:val="00E114AB"/>
    <w:rsid w:val="00E114B2"/>
    <w:rsid w:val="00E11678"/>
    <w:rsid w:val="00E116F7"/>
    <w:rsid w:val="00E11752"/>
    <w:rsid w:val="00E11802"/>
    <w:rsid w:val="00E11870"/>
    <w:rsid w:val="00E119EF"/>
    <w:rsid w:val="00E11DEB"/>
    <w:rsid w:val="00E11EED"/>
    <w:rsid w:val="00E1200B"/>
    <w:rsid w:val="00E122C0"/>
    <w:rsid w:val="00E1256E"/>
    <w:rsid w:val="00E12634"/>
    <w:rsid w:val="00E126CF"/>
    <w:rsid w:val="00E12792"/>
    <w:rsid w:val="00E12A31"/>
    <w:rsid w:val="00E12CC4"/>
    <w:rsid w:val="00E12D2B"/>
    <w:rsid w:val="00E12DF3"/>
    <w:rsid w:val="00E12E93"/>
    <w:rsid w:val="00E1302B"/>
    <w:rsid w:val="00E13457"/>
    <w:rsid w:val="00E13533"/>
    <w:rsid w:val="00E135E8"/>
    <w:rsid w:val="00E13628"/>
    <w:rsid w:val="00E137B4"/>
    <w:rsid w:val="00E1388D"/>
    <w:rsid w:val="00E13C4E"/>
    <w:rsid w:val="00E13CF0"/>
    <w:rsid w:val="00E13D2F"/>
    <w:rsid w:val="00E13E75"/>
    <w:rsid w:val="00E14490"/>
    <w:rsid w:val="00E14676"/>
    <w:rsid w:val="00E14744"/>
    <w:rsid w:val="00E1476F"/>
    <w:rsid w:val="00E1477F"/>
    <w:rsid w:val="00E14862"/>
    <w:rsid w:val="00E148F7"/>
    <w:rsid w:val="00E14CA3"/>
    <w:rsid w:val="00E14F54"/>
    <w:rsid w:val="00E14FAE"/>
    <w:rsid w:val="00E1518A"/>
    <w:rsid w:val="00E15359"/>
    <w:rsid w:val="00E1540F"/>
    <w:rsid w:val="00E15529"/>
    <w:rsid w:val="00E1552A"/>
    <w:rsid w:val="00E15602"/>
    <w:rsid w:val="00E1574E"/>
    <w:rsid w:val="00E15779"/>
    <w:rsid w:val="00E15A14"/>
    <w:rsid w:val="00E15D7E"/>
    <w:rsid w:val="00E162E6"/>
    <w:rsid w:val="00E165B5"/>
    <w:rsid w:val="00E165D4"/>
    <w:rsid w:val="00E16665"/>
    <w:rsid w:val="00E166A9"/>
    <w:rsid w:val="00E168CC"/>
    <w:rsid w:val="00E169F1"/>
    <w:rsid w:val="00E16C1F"/>
    <w:rsid w:val="00E17023"/>
    <w:rsid w:val="00E1702D"/>
    <w:rsid w:val="00E170AB"/>
    <w:rsid w:val="00E17105"/>
    <w:rsid w:val="00E17207"/>
    <w:rsid w:val="00E1767D"/>
    <w:rsid w:val="00E176B2"/>
    <w:rsid w:val="00E17A51"/>
    <w:rsid w:val="00E17A76"/>
    <w:rsid w:val="00E17B9F"/>
    <w:rsid w:val="00E17C62"/>
    <w:rsid w:val="00E17E97"/>
    <w:rsid w:val="00E17EC1"/>
    <w:rsid w:val="00E17F50"/>
    <w:rsid w:val="00E2012D"/>
    <w:rsid w:val="00E20358"/>
    <w:rsid w:val="00E20452"/>
    <w:rsid w:val="00E205FC"/>
    <w:rsid w:val="00E2077A"/>
    <w:rsid w:val="00E2097B"/>
    <w:rsid w:val="00E20D2F"/>
    <w:rsid w:val="00E20D84"/>
    <w:rsid w:val="00E20E73"/>
    <w:rsid w:val="00E2106D"/>
    <w:rsid w:val="00E2107D"/>
    <w:rsid w:val="00E21246"/>
    <w:rsid w:val="00E21471"/>
    <w:rsid w:val="00E21707"/>
    <w:rsid w:val="00E21B48"/>
    <w:rsid w:val="00E21B5F"/>
    <w:rsid w:val="00E21B63"/>
    <w:rsid w:val="00E21B90"/>
    <w:rsid w:val="00E21C37"/>
    <w:rsid w:val="00E21D77"/>
    <w:rsid w:val="00E21E82"/>
    <w:rsid w:val="00E22063"/>
    <w:rsid w:val="00E222A5"/>
    <w:rsid w:val="00E222CB"/>
    <w:rsid w:val="00E226C5"/>
    <w:rsid w:val="00E22833"/>
    <w:rsid w:val="00E22A73"/>
    <w:rsid w:val="00E22B44"/>
    <w:rsid w:val="00E22CEC"/>
    <w:rsid w:val="00E23102"/>
    <w:rsid w:val="00E23218"/>
    <w:rsid w:val="00E23235"/>
    <w:rsid w:val="00E23329"/>
    <w:rsid w:val="00E23644"/>
    <w:rsid w:val="00E23BC3"/>
    <w:rsid w:val="00E23EAF"/>
    <w:rsid w:val="00E2406C"/>
    <w:rsid w:val="00E241DD"/>
    <w:rsid w:val="00E2422A"/>
    <w:rsid w:val="00E24634"/>
    <w:rsid w:val="00E2493E"/>
    <w:rsid w:val="00E24955"/>
    <w:rsid w:val="00E24C6D"/>
    <w:rsid w:val="00E24E7E"/>
    <w:rsid w:val="00E24F2B"/>
    <w:rsid w:val="00E2506F"/>
    <w:rsid w:val="00E252A1"/>
    <w:rsid w:val="00E252F3"/>
    <w:rsid w:val="00E2538F"/>
    <w:rsid w:val="00E2545C"/>
    <w:rsid w:val="00E255C4"/>
    <w:rsid w:val="00E25618"/>
    <w:rsid w:val="00E2573B"/>
    <w:rsid w:val="00E257F5"/>
    <w:rsid w:val="00E258E3"/>
    <w:rsid w:val="00E25B0E"/>
    <w:rsid w:val="00E25C3E"/>
    <w:rsid w:val="00E25E71"/>
    <w:rsid w:val="00E26324"/>
    <w:rsid w:val="00E26530"/>
    <w:rsid w:val="00E265CC"/>
    <w:rsid w:val="00E26652"/>
    <w:rsid w:val="00E26867"/>
    <w:rsid w:val="00E269D2"/>
    <w:rsid w:val="00E26A5A"/>
    <w:rsid w:val="00E26CE7"/>
    <w:rsid w:val="00E276A9"/>
    <w:rsid w:val="00E276F0"/>
    <w:rsid w:val="00E27784"/>
    <w:rsid w:val="00E27995"/>
    <w:rsid w:val="00E27B9C"/>
    <w:rsid w:val="00E30084"/>
    <w:rsid w:val="00E3011B"/>
    <w:rsid w:val="00E301B3"/>
    <w:rsid w:val="00E3026C"/>
    <w:rsid w:val="00E3034A"/>
    <w:rsid w:val="00E30664"/>
    <w:rsid w:val="00E30819"/>
    <w:rsid w:val="00E30896"/>
    <w:rsid w:val="00E3099C"/>
    <w:rsid w:val="00E309D1"/>
    <w:rsid w:val="00E30ADA"/>
    <w:rsid w:val="00E30B54"/>
    <w:rsid w:val="00E30E16"/>
    <w:rsid w:val="00E30E19"/>
    <w:rsid w:val="00E30E55"/>
    <w:rsid w:val="00E30E67"/>
    <w:rsid w:val="00E30FB3"/>
    <w:rsid w:val="00E30FC2"/>
    <w:rsid w:val="00E3101E"/>
    <w:rsid w:val="00E31076"/>
    <w:rsid w:val="00E31189"/>
    <w:rsid w:val="00E31292"/>
    <w:rsid w:val="00E31297"/>
    <w:rsid w:val="00E314D8"/>
    <w:rsid w:val="00E314FE"/>
    <w:rsid w:val="00E31614"/>
    <w:rsid w:val="00E31BCD"/>
    <w:rsid w:val="00E31C24"/>
    <w:rsid w:val="00E31D04"/>
    <w:rsid w:val="00E32099"/>
    <w:rsid w:val="00E3210B"/>
    <w:rsid w:val="00E32130"/>
    <w:rsid w:val="00E3225B"/>
    <w:rsid w:val="00E32538"/>
    <w:rsid w:val="00E3266E"/>
    <w:rsid w:val="00E32684"/>
    <w:rsid w:val="00E32807"/>
    <w:rsid w:val="00E32ADF"/>
    <w:rsid w:val="00E32BB1"/>
    <w:rsid w:val="00E32D67"/>
    <w:rsid w:val="00E32E82"/>
    <w:rsid w:val="00E32FD0"/>
    <w:rsid w:val="00E330FA"/>
    <w:rsid w:val="00E333CE"/>
    <w:rsid w:val="00E334B5"/>
    <w:rsid w:val="00E339F5"/>
    <w:rsid w:val="00E33BAA"/>
    <w:rsid w:val="00E33C62"/>
    <w:rsid w:val="00E33C97"/>
    <w:rsid w:val="00E33DFC"/>
    <w:rsid w:val="00E340F4"/>
    <w:rsid w:val="00E348F9"/>
    <w:rsid w:val="00E349EC"/>
    <w:rsid w:val="00E34B90"/>
    <w:rsid w:val="00E34E12"/>
    <w:rsid w:val="00E34ECA"/>
    <w:rsid w:val="00E35215"/>
    <w:rsid w:val="00E35228"/>
    <w:rsid w:val="00E352E8"/>
    <w:rsid w:val="00E3530B"/>
    <w:rsid w:val="00E354EB"/>
    <w:rsid w:val="00E356EF"/>
    <w:rsid w:val="00E35AC9"/>
    <w:rsid w:val="00E35BDF"/>
    <w:rsid w:val="00E35D11"/>
    <w:rsid w:val="00E35DBA"/>
    <w:rsid w:val="00E35DDC"/>
    <w:rsid w:val="00E35E02"/>
    <w:rsid w:val="00E360E8"/>
    <w:rsid w:val="00E36225"/>
    <w:rsid w:val="00E36301"/>
    <w:rsid w:val="00E363C2"/>
    <w:rsid w:val="00E36446"/>
    <w:rsid w:val="00E3653D"/>
    <w:rsid w:val="00E3668E"/>
    <w:rsid w:val="00E367FD"/>
    <w:rsid w:val="00E3693B"/>
    <w:rsid w:val="00E36B93"/>
    <w:rsid w:val="00E36D37"/>
    <w:rsid w:val="00E36F25"/>
    <w:rsid w:val="00E37032"/>
    <w:rsid w:val="00E37143"/>
    <w:rsid w:val="00E3736C"/>
    <w:rsid w:val="00E373EE"/>
    <w:rsid w:val="00E375B4"/>
    <w:rsid w:val="00E3775D"/>
    <w:rsid w:val="00E379CE"/>
    <w:rsid w:val="00E37AC5"/>
    <w:rsid w:val="00E37D17"/>
    <w:rsid w:val="00E401FF"/>
    <w:rsid w:val="00E4043A"/>
    <w:rsid w:val="00E4048E"/>
    <w:rsid w:val="00E4053F"/>
    <w:rsid w:val="00E40714"/>
    <w:rsid w:val="00E407AC"/>
    <w:rsid w:val="00E40B1F"/>
    <w:rsid w:val="00E40C06"/>
    <w:rsid w:val="00E41228"/>
    <w:rsid w:val="00E41637"/>
    <w:rsid w:val="00E4174F"/>
    <w:rsid w:val="00E4179E"/>
    <w:rsid w:val="00E41901"/>
    <w:rsid w:val="00E4193E"/>
    <w:rsid w:val="00E41C4E"/>
    <w:rsid w:val="00E41CCD"/>
    <w:rsid w:val="00E41FF7"/>
    <w:rsid w:val="00E421E5"/>
    <w:rsid w:val="00E4227F"/>
    <w:rsid w:val="00E422A1"/>
    <w:rsid w:val="00E4234A"/>
    <w:rsid w:val="00E424D5"/>
    <w:rsid w:val="00E42596"/>
    <w:rsid w:val="00E425C6"/>
    <w:rsid w:val="00E426B6"/>
    <w:rsid w:val="00E426C0"/>
    <w:rsid w:val="00E426DB"/>
    <w:rsid w:val="00E42747"/>
    <w:rsid w:val="00E427FC"/>
    <w:rsid w:val="00E42942"/>
    <w:rsid w:val="00E42D3F"/>
    <w:rsid w:val="00E42DCD"/>
    <w:rsid w:val="00E42F40"/>
    <w:rsid w:val="00E42F73"/>
    <w:rsid w:val="00E42FBF"/>
    <w:rsid w:val="00E432F3"/>
    <w:rsid w:val="00E4347A"/>
    <w:rsid w:val="00E434BD"/>
    <w:rsid w:val="00E436AA"/>
    <w:rsid w:val="00E437C9"/>
    <w:rsid w:val="00E437D9"/>
    <w:rsid w:val="00E43951"/>
    <w:rsid w:val="00E44194"/>
    <w:rsid w:val="00E443A0"/>
    <w:rsid w:val="00E443AF"/>
    <w:rsid w:val="00E4442C"/>
    <w:rsid w:val="00E447FF"/>
    <w:rsid w:val="00E449F5"/>
    <w:rsid w:val="00E449F8"/>
    <w:rsid w:val="00E44D00"/>
    <w:rsid w:val="00E44DC7"/>
    <w:rsid w:val="00E44DF7"/>
    <w:rsid w:val="00E44DFD"/>
    <w:rsid w:val="00E44E52"/>
    <w:rsid w:val="00E453B6"/>
    <w:rsid w:val="00E45452"/>
    <w:rsid w:val="00E457FC"/>
    <w:rsid w:val="00E45921"/>
    <w:rsid w:val="00E45A22"/>
    <w:rsid w:val="00E45E9C"/>
    <w:rsid w:val="00E462CE"/>
    <w:rsid w:val="00E46616"/>
    <w:rsid w:val="00E466B1"/>
    <w:rsid w:val="00E467B6"/>
    <w:rsid w:val="00E468C5"/>
    <w:rsid w:val="00E4690B"/>
    <w:rsid w:val="00E4692D"/>
    <w:rsid w:val="00E46C9F"/>
    <w:rsid w:val="00E46F04"/>
    <w:rsid w:val="00E46F43"/>
    <w:rsid w:val="00E47259"/>
    <w:rsid w:val="00E472E0"/>
    <w:rsid w:val="00E474B5"/>
    <w:rsid w:val="00E47614"/>
    <w:rsid w:val="00E4761C"/>
    <w:rsid w:val="00E478C6"/>
    <w:rsid w:val="00E47941"/>
    <w:rsid w:val="00E47A26"/>
    <w:rsid w:val="00E47B0B"/>
    <w:rsid w:val="00E47D65"/>
    <w:rsid w:val="00E47E15"/>
    <w:rsid w:val="00E500DF"/>
    <w:rsid w:val="00E50823"/>
    <w:rsid w:val="00E508D5"/>
    <w:rsid w:val="00E50A8E"/>
    <w:rsid w:val="00E50C0D"/>
    <w:rsid w:val="00E50CCF"/>
    <w:rsid w:val="00E50DD2"/>
    <w:rsid w:val="00E51009"/>
    <w:rsid w:val="00E5107F"/>
    <w:rsid w:val="00E515AC"/>
    <w:rsid w:val="00E51698"/>
    <w:rsid w:val="00E516CB"/>
    <w:rsid w:val="00E517F0"/>
    <w:rsid w:val="00E51B30"/>
    <w:rsid w:val="00E51BFA"/>
    <w:rsid w:val="00E51C6A"/>
    <w:rsid w:val="00E51C97"/>
    <w:rsid w:val="00E51CFD"/>
    <w:rsid w:val="00E51E90"/>
    <w:rsid w:val="00E51F20"/>
    <w:rsid w:val="00E52170"/>
    <w:rsid w:val="00E52626"/>
    <w:rsid w:val="00E52781"/>
    <w:rsid w:val="00E52874"/>
    <w:rsid w:val="00E52882"/>
    <w:rsid w:val="00E52A2A"/>
    <w:rsid w:val="00E52C3F"/>
    <w:rsid w:val="00E52E48"/>
    <w:rsid w:val="00E52F6C"/>
    <w:rsid w:val="00E5301D"/>
    <w:rsid w:val="00E531A5"/>
    <w:rsid w:val="00E532D6"/>
    <w:rsid w:val="00E533E6"/>
    <w:rsid w:val="00E533FD"/>
    <w:rsid w:val="00E5362D"/>
    <w:rsid w:val="00E53A4D"/>
    <w:rsid w:val="00E53AA3"/>
    <w:rsid w:val="00E53AF9"/>
    <w:rsid w:val="00E53D3A"/>
    <w:rsid w:val="00E53D6F"/>
    <w:rsid w:val="00E53E4A"/>
    <w:rsid w:val="00E54150"/>
    <w:rsid w:val="00E541D7"/>
    <w:rsid w:val="00E542AA"/>
    <w:rsid w:val="00E54311"/>
    <w:rsid w:val="00E547EF"/>
    <w:rsid w:val="00E549C8"/>
    <w:rsid w:val="00E549E1"/>
    <w:rsid w:val="00E54A11"/>
    <w:rsid w:val="00E54B0E"/>
    <w:rsid w:val="00E54DC9"/>
    <w:rsid w:val="00E54DF1"/>
    <w:rsid w:val="00E54FD4"/>
    <w:rsid w:val="00E55572"/>
    <w:rsid w:val="00E55620"/>
    <w:rsid w:val="00E55822"/>
    <w:rsid w:val="00E5588A"/>
    <w:rsid w:val="00E55A77"/>
    <w:rsid w:val="00E55B26"/>
    <w:rsid w:val="00E55BB8"/>
    <w:rsid w:val="00E55D5B"/>
    <w:rsid w:val="00E55E91"/>
    <w:rsid w:val="00E55F90"/>
    <w:rsid w:val="00E56832"/>
    <w:rsid w:val="00E5683E"/>
    <w:rsid w:val="00E56ACC"/>
    <w:rsid w:val="00E56AF7"/>
    <w:rsid w:val="00E56B58"/>
    <w:rsid w:val="00E56D22"/>
    <w:rsid w:val="00E56DB6"/>
    <w:rsid w:val="00E56FBB"/>
    <w:rsid w:val="00E56FD4"/>
    <w:rsid w:val="00E5707D"/>
    <w:rsid w:val="00E5729A"/>
    <w:rsid w:val="00E574D4"/>
    <w:rsid w:val="00E578C5"/>
    <w:rsid w:val="00E57D24"/>
    <w:rsid w:val="00E57D7E"/>
    <w:rsid w:val="00E6022A"/>
    <w:rsid w:val="00E603D3"/>
    <w:rsid w:val="00E603F2"/>
    <w:rsid w:val="00E60434"/>
    <w:rsid w:val="00E6044B"/>
    <w:rsid w:val="00E60461"/>
    <w:rsid w:val="00E609E4"/>
    <w:rsid w:val="00E60B25"/>
    <w:rsid w:val="00E61020"/>
    <w:rsid w:val="00E611A9"/>
    <w:rsid w:val="00E61211"/>
    <w:rsid w:val="00E6148F"/>
    <w:rsid w:val="00E6163B"/>
    <w:rsid w:val="00E61666"/>
    <w:rsid w:val="00E61690"/>
    <w:rsid w:val="00E616B1"/>
    <w:rsid w:val="00E6176B"/>
    <w:rsid w:val="00E61911"/>
    <w:rsid w:val="00E61B4B"/>
    <w:rsid w:val="00E61EAD"/>
    <w:rsid w:val="00E61EB9"/>
    <w:rsid w:val="00E6227D"/>
    <w:rsid w:val="00E622C6"/>
    <w:rsid w:val="00E62401"/>
    <w:rsid w:val="00E624DE"/>
    <w:rsid w:val="00E62749"/>
    <w:rsid w:val="00E6278D"/>
    <w:rsid w:val="00E62959"/>
    <w:rsid w:val="00E629A9"/>
    <w:rsid w:val="00E62CD0"/>
    <w:rsid w:val="00E63088"/>
    <w:rsid w:val="00E630EB"/>
    <w:rsid w:val="00E6315E"/>
    <w:rsid w:val="00E63715"/>
    <w:rsid w:val="00E63946"/>
    <w:rsid w:val="00E63BE0"/>
    <w:rsid w:val="00E63D7E"/>
    <w:rsid w:val="00E64063"/>
    <w:rsid w:val="00E6420A"/>
    <w:rsid w:val="00E643AB"/>
    <w:rsid w:val="00E643F0"/>
    <w:rsid w:val="00E643F4"/>
    <w:rsid w:val="00E64403"/>
    <w:rsid w:val="00E645C3"/>
    <w:rsid w:val="00E64722"/>
    <w:rsid w:val="00E649FA"/>
    <w:rsid w:val="00E64EBC"/>
    <w:rsid w:val="00E65101"/>
    <w:rsid w:val="00E6514D"/>
    <w:rsid w:val="00E6537D"/>
    <w:rsid w:val="00E65457"/>
    <w:rsid w:val="00E65846"/>
    <w:rsid w:val="00E659B7"/>
    <w:rsid w:val="00E65A20"/>
    <w:rsid w:val="00E65B89"/>
    <w:rsid w:val="00E65F51"/>
    <w:rsid w:val="00E6626F"/>
    <w:rsid w:val="00E66453"/>
    <w:rsid w:val="00E66491"/>
    <w:rsid w:val="00E6649E"/>
    <w:rsid w:val="00E66527"/>
    <w:rsid w:val="00E665C8"/>
    <w:rsid w:val="00E66955"/>
    <w:rsid w:val="00E66B96"/>
    <w:rsid w:val="00E66BE1"/>
    <w:rsid w:val="00E66C67"/>
    <w:rsid w:val="00E66E50"/>
    <w:rsid w:val="00E66F73"/>
    <w:rsid w:val="00E670EF"/>
    <w:rsid w:val="00E67414"/>
    <w:rsid w:val="00E67754"/>
    <w:rsid w:val="00E677EB"/>
    <w:rsid w:val="00E677F2"/>
    <w:rsid w:val="00E67A65"/>
    <w:rsid w:val="00E67C4D"/>
    <w:rsid w:val="00E67CB5"/>
    <w:rsid w:val="00E67FC7"/>
    <w:rsid w:val="00E70141"/>
    <w:rsid w:val="00E702FB"/>
    <w:rsid w:val="00E7030B"/>
    <w:rsid w:val="00E7032A"/>
    <w:rsid w:val="00E70348"/>
    <w:rsid w:val="00E70543"/>
    <w:rsid w:val="00E706AA"/>
    <w:rsid w:val="00E70902"/>
    <w:rsid w:val="00E70912"/>
    <w:rsid w:val="00E70CD2"/>
    <w:rsid w:val="00E70DE4"/>
    <w:rsid w:val="00E70E00"/>
    <w:rsid w:val="00E70F98"/>
    <w:rsid w:val="00E71038"/>
    <w:rsid w:val="00E71137"/>
    <w:rsid w:val="00E7153B"/>
    <w:rsid w:val="00E71837"/>
    <w:rsid w:val="00E71B11"/>
    <w:rsid w:val="00E71BAE"/>
    <w:rsid w:val="00E71BD4"/>
    <w:rsid w:val="00E71C6D"/>
    <w:rsid w:val="00E71C93"/>
    <w:rsid w:val="00E71C9D"/>
    <w:rsid w:val="00E71CF2"/>
    <w:rsid w:val="00E71D23"/>
    <w:rsid w:val="00E71EBB"/>
    <w:rsid w:val="00E7222A"/>
    <w:rsid w:val="00E72244"/>
    <w:rsid w:val="00E72303"/>
    <w:rsid w:val="00E72434"/>
    <w:rsid w:val="00E724E0"/>
    <w:rsid w:val="00E72647"/>
    <w:rsid w:val="00E72777"/>
    <w:rsid w:val="00E72797"/>
    <w:rsid w:val="00E72A66"/>
    <w:rsid w:val="00E72B3B"/>
    <w:rsid w:val="00E72C37"/>
    <w:rsid w:val="00E72CCA"/>
    <w:rsid w:val="00E72D4D"/>
    <w:rsid w:val="00E72D5E"/>
    <w:rsid w:val="00E72DE3"/>
    <w:rsid w:val="00E72F3C"/>
    <w:rsid w:val="00E72F5D"/>
    <w:rsid w:val="00E72FD2"/>
    <w:rsid w:val="00E7304C"/>
    <w:rsid w:val="00E730C4"/>
    <w:rsid w:val="00E730FF"/>
    <w:rsid w:val="00E73190"/>
    <w:rsid w:val="00E73202"/>
    <w:rsid w:val="00E73232"/>
    <w:rsid w:val="00E7378A"/>
    <w:rsid w:val="00E737C0"/>
    <w:rsid w:val="00E738A2"/>
    <w:rsid w:val="00E73917"/>
    <w:rsid w:val="00E7393B"/>
    <w:rsid w:val="00E73B6F"/>
    <w:rsid w:val="00E73FDB"/>
    <w:rsid w:val="00E74044"/>
    <w:rsid w:val="00E7412D"/>
    <w:rsid w:val="00E74218"/>
    <w:rsid w:val="00E7457D"/>
    <w:rsid w:val="00E7468D"/>
    <w:rsid w:val="00E746CF"/>
    <w:rsid w:val="00E749C2"/>
    <w:rsid w:val="00E749E1"/>
    <w:rsid w:val="00E74B27"/>
    <w:rsid w:val="00E74CA3"/>
    <w:rsid w:val="00E74D6E"/>
    <w:rsid w:val="00E74DB0"/>
    <w:rsid w:val="00E74E8E"/>
    <w:rsid w:val="00E74F1F"/>
    <w:rsid w:val="00E74FF9"/>
    <w:rsid w:val="00E75099"/>
    <w:rsid w:val="00E752F7"/>
    <w:rsid w:val="00E754A9"/>
    <w:rsid w:val="00E75521"/>
    <w:rsid w:val="00E757CD"/>
    <w:rsid w:val="00E7580B"/>
    <w:rsid w:val="00E75869"/>
    <w:rsid w:val="00E75B3D"/>
    <w:rsid w:val="00E75B7A"/>
    <w:rsid w:val="00E75C36"/>
    <w:rsid w:val="00E75C7D"/>
    <w:rsid w:val="00E7614C"/>
    <w:rsid w:val="00E7624D"/>
    <w:rsid w:val="00E76261"/>
    <w:rsid w:val="00E7638C"/>
    <w:rsid w:val="00E7650A"/>
    <w:rsid w:val="00E76865"/>
    <w:rsid w:val="00E768CF"/>
    <w:rsid w:val="00E769A0"/>
    <w:rsid w:val="00E76EB3"/>
    <w:rsid w:val="00E76F8E"/>
    <w:rsid w:val="00E7727E"/>
    <w:rsid w:val="00E772B1"/>
    <w:rsid w:val="00E77562"/>
    <w:rsid w:val="00E775A9"/>
    <w:rsid w:val="00E778F3"/>
    <w:rsid w:val="00E779C7"/>
    <w:rsid w:val="00E77A1B"/>
    <w:rsid w:val="00E77F9F"/>
    <w:rsid w:val="00E80041"/>
    <w:rsid w:val="00E800D7"/>
    <w:rsid w:val="00E8052B"/>
    <w:rsid w:val="00E805D1"/>
    <w:rsid w:val="00E80767"/>
    <w:rsid w:val="00E8083E"/>
    <w:rsid w:val="00E808A9"/>
    <w:rsid w:val="00E80ADD"/>
    <w:rsid w:val="00E80B8A"/>
    <w:rsid w:val="00E80C49"/>
    <w:rsid w:val="00E80D84"/>
    <w:rsid w:val="00E80D8C"/>
    <w:rsid w:val="00E80E8F"/>
    <w:rsid w:val="00E80EE4"/>
    <w:rsid w:val="00E811C0"/>
    <w:rsid w:val="00E81278"/>
    <w:rsid w:val="00E813AE"/>
    <w:rsid w:val="00E814EE"/>
    <w:rsid w:val="00E817A9"/>
    <w:rsid w:val="00E818BB"/>
    <w:rsid w:val="00E81A26"/>
    <w:rsid w:val="00E81B95"/>
    <w:rsid w:val="00E81E6C"/>
    <w:rsid w:val="00E81F03"/>
    <w:rsid w:val="00E81F1B"/>
    <w:rsid w:val="00E82167"/>
    <w:rsid w:val="00E82440"/>
    <w:rsid w:val="00E8245C"/>
    <w:rsid w:val="00E8253D"/>
    <w:rsid w:val="00E826F4"/>
    <w:rsid w:val="00E8297B"/>
    <w:rsid w:val="00E82B82"/>
    <w:rsid w:val="00E82CBA"/>
    <w:rsid w:val="00E8302E"/>
    <w:rsid w:val="00E830AE"/>
    <w:rsid w:val="00E830D2"/>
    <w:rsid w:val="00E83189"/>
    <w:rsid w:val="00E8319E"/>
    <w:rsid w:val="00E8322B"/>
    <w:rsid w:val="00E835BA"/>
    <w:rsid w:val="00E839D0"/>
    <w:rsid w:val="00E83A54"/>
    <w:rsid w:val="00E83A73"/>
    <w:rsid w:val="00E83B99"/>
    <w:rsid w:val="00E83C3B"/>
    <w:rsid w:val="00E83FEF"/>
    <w:rsid w:val="00E8405C"/>
    <w:rsid w:val="00E840A9"/>
    <w:rsid w:val="00E84584"/>
    <w:rsid w:val="00E845E5"/>
    <w:rsid w:val="00E84697"/>
    <w:rsid w:val="00E84758"/>
    <w:rsid w:val="00E84B4A"/>
    <w:rsid w:val="00E84BE2"/>
    <w:rsid w:val="00E84CF3"/>
    <w:rsid w:val="00E84DF7"/>
    <w:rsid w:val="00E84F65"/>
    <w:rsid w:val="00E85008"/>
    <w:rsid w:val="00E8518E"/>
    <w:rsid w:val="00E851FC"/>
    <w:rsid w:val="00E853E4"/>
    <w:rsid w:val="00E8548F"/>
    <w:rsid w:val="00E85764"/>
    <w:rsid w:val="00E85799"/>
    <w:rsid w:val="00E85AF3"/>
    <w:rsid w:val="00E85BE3"/>
    <w:rsid w:val="00E85D07"/>
    <w:rsid w:val="00E85DDA"/>
    <w:rsid w:val="00E86188"/>
    <w:rsid w:val="00E863B6"/>
    <w:rsid w:val="00E863D2"/>
    <w:rsid w:val="00E864D4"/>
    <w:rsid w:val="00E86618"/>
    <w:rsid w:val="00E866BA"/>
    <w:rsid w:val="00E86907"/>
    <w:rsid w:val="00E86E20"/>
    <w:rsid w:val="00E86F1D"/>
    <w:rsid w:val="00E87013"/>
    <w:rsid w:val="00E874AF"/>
    <w:rsid w:val="00E874CF"/>
    <w:rsid w:val="00E8751F"/>
    <w:rsid w:val="00E87527"/>
    <w:rsid w:val="00E87545"/>
    <w:rsid w:val="00E875EB"/>
    <w:rsid w:val="00E87624"/>
    <w:rsid w:val="00E876B7"/>
    <w:rsid w:val="00E876C3"/>
    <w:rsid w:val="00E878D0"/>
    <w:rsid w:val="00E87A79"/>
    <w:rsid w:val="00E87C07"/>
    <w:rsid w:val="00E87C98"/>
    <w:rsid w:val="00E87E3E"/>
    <w:rsid w:val="00E87EB2"/>
    <w:rsid w:val="00E9016D"/>
    <w:rsid w:val="00E901D1"/>
    <w:rsid w:val="00E902A1"/>
    <w:rsid w:val="00E90815"/>
    <w:rsid w:val="00E909DB"/>
    <w:rsid w:val="00E90A5A"/>
    <w:rsid w:val="00E90A5D"/>
    <w:rsid w:val="00E90B04"/>
    <w:rsid w:val="00E90CD4"/>
    <w:rsid w:val="00E91075"/>
    <w:rsid w:val="00E916F2"/>
    <w:rsid w:val="00E91783"/>
    <w:rsid w:val="00E91842"/>
    <w:rsid w:val="00E9184E"/>
    <w:rsid w:val="00E918E8"/>
    <w:rsid w:val="00E91A9D"/>
    <w:rsid w:val="00E91BC5"/>
    <w:rsid w:val="00E91D06"/>
    <w:rsid w:val="00E91D68"/>
    <w:rsid w:val="00E91DBA"/>
    <w:rsid w:val="00E91EE8"/>
    <w:rsid w:val="00E92028"/>
    <w:rsid w:val="00E9202B"/>
    <w:rsid w:val="00E929AE"/>
    <w:rsid w:val="00E92A02"/>
    <w:rsid w:val="00E93050"/>
    <w:rsid w:val="00E93090"/>
    <w:rsid w:val="00E932D2"/>
    <w:rsid w:val="00E9368E"/>
    <w:rsid w:val="00E939AA"/>
    <w:rsid w:val="00E93CAC"/>
    <w:rsid w:val="00E93DB4"/>
    <w:rsid w:val="00E93DDC"/>
    <w:rsid w:val="00E93ED0"/>
    <w:rsid w:val="00E93F22"/>
    <w:rsid w:val="00E9437E"/>
    <w:rsid w:val="00E9446A"/>
    <w:rsid w:val="00E94912"/>
    <w:rsid w:val="00E94B5F"/>
    <w:rsid w:val="00E94CAE"/>
    <w:rsid w:val="00E94F5D"/>
    <w:rsid w:val="00E95162"/>
    <w:rsid w:val="00E951CE"/>
    <w:rsid w:val="00E9527A"/>
    <w:rsid w:val="00E952E9"/>
    <w:rsid w:val="00E95451"/>
    <w:rsid w:val="00E954C8"/>
    <w:rsid w:val="00E955A0"/>
    <w:rsid w:val="00E95820"/>
    <w:rsid w:val="00E95987"/>
    <w:rsid w:val="00E95A4F"/>
    <w:rsid w:val="00E95A93"/>
    <w:rsid w:val="00E95B11"/>
    <w:rsid w:val="00E95C69"/>
    <w:rsid w:val="00E95D28"/>
    <w:rsid w:val="00E95E32"/>
    <w:rsid w:val="00E95F04"/>
    <w:rsid w:val="00E95F3C"/>
    <w:rsid w:val="00E960C6"/>
    <w:rsid w:val="00E96232"/>
    <w:rsid w:val="00E9637A"/>
    <w:rsid w:val="00E96539"/>
    <w:rsid w:val="00E96558"/>
    <w:rsid w:val="00E9658F"/>
    <w:rsid w:val="00E96595"/>
    <w:rsid w:val="00E96AAF"/>
    <w:rsid w:val="00E97009"/>
    <w:rsid w:val="00E9717E"/>
    <w:rsid w:val="00E97286"/>
    <w:rsid w:val="00E9729C"/>
    <w:rsid w:val="00E97429"/>
    <w:rsid w:val="00E97862"/>
    <w:rsid w:val="00E97975"/>
    <w:rsid w:val="00E97BF9"/>
    <w:rsid w:val="00E97D27"/>
    <w:rsid w:val="00E97FC4"/>
    <w:rsid w:val="00EA049A"/>
    <w:rsid w:val="00EA06E5"/>
    <w:rsid w:val="00EA083C"/>
    <w:rsid w:val="00EA0983"/>
    <w:rsid w:val="00EA09B0"/>
    <w:rsid w:val="00EA0A46"/>
    <w:rsid w:val="00EA0A8D"/>
    <w:rsid w:val="00EA0B5A"/>
    <w:rsid w:val="00EA0CD9"/>
    <w:rsid w:val="00EA0E1C"/>
    <w:rsid w:val="00EA0F8F"/>
    <w:rsid w:val="00EA1183"/>
    <w:rsid w:val="00EA177C"/>
    <w:rsid w:val="00EA196A"/>
    <w:rsid w:val="00EA1A83"/>
    <w:rsid w:val="00EA201D"/>
    <w:rsid w:val="00EA2095"/>
    <w:rsid w:val="00EA20A1"/>
    <w:rsid w:val="00EA2251"/>
    <w:rsid w:val="00EA232A"/>
    <w:rsid w:val="00EA2416"/>
    <w:rsid w:val="00EA25A3"/>
    <w:rsid w:val="00EA25C0"/>
    <w:rsid w:val="00EA272B"/>
    <w:rsid w:val="00EA2D18"/>
    <w:rsid w:val="00EA2D6C"/>
    <w:rsid w:val="00EA2DC8"/>
    <w:rsid w:val="00EA2E13"/>
    <w:rsid w:val="00EA31B5"/>
    <w:rsid w:val="00EA3250"/>
    <w:rsid w:val="00EA33C3"/>
    <w:rsid w:val="00EA34B7"/>
    <w:rsid w:val="00EA36E3"/>
    <w:rsid w:val="00EA3FED"/>
    <w:rsid w:val="00EA433A"/>
    <w:rsid w:val="00EA445E"/>
    <w:rsid w:val="00EA4635"/>
    <w:rsid w:val="00EA47C2"/>
    <w:rsid w:val="00EA4BFA"/>
    <w:rsid w:val="00EA5055"/>
    <w:rsid w:val="00EA5088"/>
    <w:rsid w:val="00EA5416"/>
    <w:rsid w:val="00EA5428"/>
    <w:rsid w:val="00EA5969"/>
    <w:rsid w:val="00EA5AAF"/>
    <w:rsid w:val="00EA5C95"/>
    <w:rsid w:val="00EA5D71"/>
    <w:rsid w:val="00EA5D87"/>
    <w:rsid w:val="00EA5DC3"/>
    <w:rsid w:val="00EA5FA2"/>
    <w:rsid w:val="00EA6695"/>
    <w:rsid w:val="00EA671A"/>
    <w:rsid w:val="00EA67C8"/>
    <w:rsid w:val="00EA67D3"/>
    <w:rsid w:val="00EA6A36"/>
    <w:rsid w:val="00EA6A63"/>
    <w:rsid w:val="00EA6A69"/>
    <w:rsid w:val="00EA6BF0"/>
    <w:rsid w:val="00EA6CFD"/>
    <w:rsid w:val="00EA6D82"/>
    <w:rsid w:val="00EA6E71"/>
    <w:rsid w:val="00EA6EB9"/>
    <w:rsid w:val="00EA6FCA"/>
    <w:rsid w:val="00EA7314"/>
    <w:rsid w:val="00EA743E"/>
    <w:rsid w:val="00EA7A24"/>
    <w:rsid w:val="00EA7E4D"/>
    <w:rsid w:val="00EA7F03"/>
    <w:rsid w:val="00EB0091"/>
    <w:rsid w:val="00EB0181"/>
    <w:rsid w:val="00EB0486"/>
    <w:rsid w:val="00EB0593"/>
    <w:rsid w:val="00EB069F"/>
    <w:rsid w:val="00EB0C23"/>
    <w:rsid w:val="00EB0CC3"/>
    <w:rsid w:val="00EB0D15"/>
    <w:rsid w:val="00EB0DC9"/>
    <w:rsid w:val="00EB0F55"/>
    <w:rsid w:val="00EB0FDA"/>
    <w:rsid w:val="00EB1075"/>
    <w:rsid w:val="00EB1165"/>
    <w:rsid w:val="00EB13D0"/>
    <w:rsid w:val="00EB14C4"/>
    <w:rsid w:val="00EB178E"/>
    <w:rsid w:val="00EB1887"/>
    <w:rsid w:val="00EB1A5C"/>
    <w:rsid w:val="00EB1C16"/>
    <w:rsid w:val="00EB1EE1"/>
    <w:rsid w:val="00EB1F3E"/>
    <w:rsid w:val="00EB20AA"/>
    <w:rsid w:val="00EB20BC"/>
    <w:rsid w:val="00EB2269"/>
    <w:rsid w:val="00EB22E6"/>
    <w:rsid w:val="00EB230C"/>
    <w:rsid w:val="00EB24CE"/>
    <w:rsid w:val="00EB2687"/>
    <w:rsid w:val="00EB275E"/>
    <w:rsid w:val="00EB27DE"/>
    <w:rsid w:val="00EB28A5"/>
    <w:rsid w:val="00EB29EC"/>
    <w:rsid w:val="00EB2A99"/>
    <w:rsid w:val="00EB2B9E"/>
    <w:rsid w:val="00EB3009"/>
    <w:rsid w:val="00EB3166"/>
    <w:rsid w:val="00EB3245"/>
    <w:rsid w:val="00EB33F7"/>
    <w:rsid w:val="00EB3590"/>
    <w:rsid w:val="00EB37B3"/>
    <w:rsid w:val="00EB39F3"/>
    <w:rsid w:val="00EB3AA4"/>
    <w:rsid w:val="00EB3C9D"/>
    <w:rsid w:val="00EB3D95"/>
    <w:rsid w:val="00EB3F3C"/>
    <w:rsid w:val="00EB4015"/>
    <w:rsid w:val="00EB419C"/>
    <w:rsid w:val="00EB4409"/>
    <w:rsid w:val="00EB45D2"/>
    <w:rsid w:val="00EB47DB"/>
    <w:rsid w:val="00EB47DC"/>
    <w:rsid w:val="00EB4A34"/>
    <w:rsid w:val="00EB4A4E"/>
    <w:rsid w:val="00EB4C3D"/>
    <w:rsid w:val="00EB4D6D"/>
    <w:rsid w:val="00EB4D7B"/>
    <w:rsid w:val="00EB4DB8"/>
    <w:rsid w:val="00EB4E5F"/>
    <w:rsid w:val="00EB4E79"/>
    <w:rsid w:val="00EB4EDB"/>
    <w:rsid w:val="00EB506C"/>
    <w:rsid w:val="00EB50BC"/>
    <w:rsid w:val="00EB5168"/>
    <w:rsid w:val="00EB51B0"/>
    <w:rsid w:val="00EB51F1"/>
    <w:rsid w:val="00EB523F"/>
    <w:rsid w:val="00EB5349"/>
    <w:rsid w:val="00EB58BE"/>
    <w:rsid w:val="00EB58D9"/>
    <w:rsid w:val="00EB5CF3"/>
    <w:rsid w:val="00EB5E54"/>
    <w:rsid w:val="00EB61F4"/>
    <w:rsid w:val="00EB621A"/>
    <w:rsid w:val="00EB644A"/>
    <w:rsid w:val="00EB64BD"/>
    <w:rsid w:val="00EB6700"/>
    <w:rsid w:val="00EB6966"/>
    <w:rsid w:val="00EB6D0F"/>
    <w:rsid w:val="00EB6F7F"/>
    <w:rsid w:val="00EB7052"/>
    <w:rsid w:val="00EB7067"/>
    <w:rsid w:val="00EB7138"/>
    <w:rsid w:val="00EB7185"/>
    <w:rsid w:val="00EB719C"/>
    <w:rsid w:val="00EB732B"/>
    <w:rsid w:val="00EB73F0"/>
    <w:rsid w:val="00EB73F8"/>
    <w:rsid w:val="00EB74B4"/>
    <w:rsid w:val="00EB77EB"/>
    <w:rsid w:val="00EB7863"/>
    <w:rsid w:val="00EB793A"/>
    <w:rsid w:val="00EB79CB"/>
    <w:rsid w:val="00EB7A76"/>
    <w:rsid w:val="00EB7BA1"/>
    <w:rsid w:val="00EB7BB1"/>
    <w:rsid w:val="00EB7C2F"/>
    <w:rsid w:val="00EB7F5A"/>
    <w:rsid w:val="00EC028F"/>
    <w:rsid w:val="00EC0556"/>
    <w:rsid w:val="00EC078C"/>
    <w:rsid w:val="00EC0864"/>
    <w:rsid w:val="00EC09D6"/>
    <w:rsid w:val="00EC0B10"/>
    <w:rsid w:val="00EC0D7F"/>
    <w:rsid w:val="00EC110E"/>
    <w:rsid w:val="00EC13EB"/>
    <w:rsid w:val="00EC16BB"/>
    <w:rsid w:val="00EC17FE"/>
    <w:rsid w:val="00EC184E"/>
    <w:rsid w:val="00EC192B"/>
    <w:rsid w:val="00EC1E44"/>
    <w:rsid w:val="00EC1EAB"/>
    <w:rsid w:val="00EC1EDD"/>
    <w:rsid w:val="00EC2151"/>
    <w:rsid w:val="00EC284D"/>
    <w:rsid w:val="00EC2E6A"/>
    <w:rsid w:val="00EC3087"/>
    <w:rsid w:val="00EC329D"/>
    <w:rsid w:val="00EC3444"/>
    <w:rsid w:val="00EC345C"/>
    <w:rsid w:val="00EC36CF"/>
    <w:rsid w:val="00EC377C"/>
    <w:rsid w:val="00EC398C"/>
    <w:rsid w:val="00EC3AEA"/>
    <w:rsid w:val="00EC3BDD"/>
    <w:rsid w:val="00EC3C13"/>
    <w:rsid w:val="00EC3E54"/>
    <w:rsid w:val="00EC4116"/>
    <w:rsid w:val="00EC4383"/>
    <w:rsid w:val="00EC43FF"/>
    <w:rsid w:val="00EC452D"/>
    <w:rsid w:val="00EC4594"/>
    <w:rsid w:val="00EC4AC8"/>
    <w:rsid w:val="00EC4AF0"/>
    <w:rsid w:val="00EC4B01"/>
    <w:rsid w:val="00EC4B87"/>
    <w:rsid w:val="00EC4BF3"/>
    <w:rsid w:val="00EC4E34"/>
    <w:rsid w:val="00EC4F7A"/>
    <w:rsid w:val="00EC52F3"/>
    <w:rsid w:val="00EC5712"/>
    <w:rsid w:val="00EC59F9"/>
    <w:rsid w:val="00EC5A4C"/>
    <w:rsid w:val="00EC5AC2"/>
    <w:rsid w:val="00EC5E11"/>
    <w:rsid w:val="00EC5F73"/>
    <w:rsid w:val="00EC6019"/>
    <w:rsid w:val="00EC6150"/>
    <w:rsid w:val="00EC61C9"/>
    <w:rsid w:val="00EC6353"/>
    <w:rsid w:val="00EC6415"/>
    <w:rsid w:val="00EC66C2"/>
    <w:rsid w:val="00EC676F"/>
    <w:rsid w:val="00EC684E"/>
    <w:rsid w:val="00EC6A53"/>
    <w:rsid w:val="00EC6A74"/>
    <w:rsid w:val="00EC6B92"/>
    <w:rsid w:val="00EC6D2A"/>
    <w:rsid w:val="00EC6E58"/>
    <w:rsid w:val="00EC6ED3"/>
    <w:rsid w:val="00EC7026"/>
    <w:rsid w:val="00EC7037"/>
    <w:rsid w:val="00EC7127"/>
    <w:rsid w:val="00EC7131"/>
    <w:rsid w:val="00EC7153"/>
    <w:rsid w:val="00EC71C1"/>
    <w:rsid w:val="00EC7B09"/>
    <w:rsid w:val="00EC7F57"/>
    <w:rsid w:val="00ED00D8"/>
    <w:rsid w:val="00ED010E"/>
    <w:rsid w:val="00ED01DF"/>
    <w:rsid w:val="00ED05CB"/>
    <w:rsid w:val="00ED05DA"/>
    <w:rsid w:val="00ED0696"/>
    <w:rsid w:val="00ED07C5"/>
    <w:rsid w:val="00ED094F"/>
    <w:rsid w:val="00ED0ABF"/>
    <w:rsid w:val="00ED0B4F"/>
    <w:rsid w:val="00ED0B51"/>
    <w:rsid w:val="00ED0B97"/>
    <w:rsid w:val="00ED0B9C"/>
    <w:rsid w:val="00ED0BED"/>
    <w:rsid w:val="00ED0DCA"/>
    <w:rsid w:val="00ED0DE5"/>
    <w:rsid w:val="00ED0E5B"/>
    <w:rsid w:val="00ED0FD2"/>
    <w:rsid w:val="00ED100A"/>
    <w:rsid w:val="00ED115C"/>
    <w:rsid w:val="00ED11C1"/>
    <w:rsid w:val="00ED14A4"/>
    <w:rsid w:val="00ED18B4"/>
    <w:rsid w:val="00ED19EE"/>
    <w:rsid w:val="00ED1BD8"/>
    <w:rsid w:val="00ED1C80"/>
    <w:rsid w:val="00ED20A6"/>
    <w:rsid w:val="00ED20F7"/>
    <w:rsid w:val="00ED2251"/>
    <w:rsid w:val="00ED2931"/>
    <w:rsid w:val="00ED2A99"/>
    <w:rsid w:val="00ED2F32"/>
    <w:rsid w:val="00ED2F83"/>
    <w:rsid w:val="00ED3050"/>
    <w:rsid w:val="00ED3345"/>
    <w:rsid w:val="00ED3531"/>
    <w:rsid w:val="00ED3618"/>
    <w:rsid w:val="00ED3686"/>
    <w:rsid w:val="00ED36AC"/>
    <w:rsid w:val="00ED36BB"/>
    <w:rsid w:val="00ED376B"/>
    <w:rsid w:val="00ED3796"/>
    <w:rsid w:val="00ED3E0C"/>
    <w:rsid w:val="00ED3E94"/>
    <w:rsid w:val="00ED402B"/>
    <w:rsid w:val="00ED4291"/>
    <w:rsid w:val="00ED43DE"/>
    <w:rsid w:val="00ED442E"/>
    <w:rsid w:val="00ED46B3"/>
    <w:rsid w:val="00ED46C8"/>
    <w:rsid w:val="00ED4ADB"/>
    <w:rsid w:val="00ED4AEE"/>
    <w:rsid w:val="00ED4B07"/>
    <w:rsid w:val="00ED4BEC"/>
    <w:rsid w:val="00ED4FB2"/>
    <w:rsid w:val="00ED50D8"/>
    <w:rsid w:val="00ED5389"/>
    <w:rsid w:val="00ED54DF"/>
    <w:rsid w:val="00ED572C"/>
    <w:rsid w:val="00ED5A23"/>
    <w:rsid w:val="00ED5AD0"/>
    <w:rsid w:val="00ED5B7C"/>
    <w:rsid w:val="00ED5D36"/>
    <w:rsid w:val="00ED5EBF"/>
    <w:rsid w:val="00ED636D"/>
    <w:rsid w:val="00ED63CB"/>
    <w:rsid w:val="00ED6661"/>
    <w:rsid w:val="00ED6729"/>
    <w:rsid w:val="00ED6770"/>
    <w:rsid w:val="00ED681B"/>
    <w:rsid w:val="00ED68CC"/>
    <w:rsid w:val="00ED69C3"/>
    <w:rsid w:val="00ED6A1C"/>
    <w:rsid w:val="00ED6BDD"/>
    <w:rsid w:val="00ED6C5B"/>
    <w:rsid w:val="00ED6E19"/>
    <w:rsid w:val="00ED6E60"/>
    <w:rsid w:val="00ED7238"/>
    <w:rsid w:val="00ED7388"/>
    <w:rsid w:val="00ED7421"/>
    <w:rsid w:val="00ED7496"/>
    <w:rsid w:val="00ED7587"/>
    <w:rsid w:val="00ED77E1"/>
    <w:rsid w:val="00ED79D6"/>
    <w:rsid w:val="00ED7A65"/>
    <w:rsid w:val="00ED7AC3"/>
    <w:rsid w:val="00ED7CAA"/>
    <w:rsid w:val="00ED7D49"/>
    <w:rsid w:val="00EE02A5"/>
    <w:rsid w:val="00EE0323"/>
    <w:rsid w:val="00EE0397"/>
    <w:rsid w:val="00EE05CD"/>
    <w:rsid w:val="00EE083B"/>
    <w:rsid w:val="00EE0973"/>
    <w:rsid w:val="00EE0A70"/>
    <w:rsid w:val="00EE0A93"/>
    <w:rsid w:val="00EE0AA4"/>
    <w:rsid w:val="00EE0CDF"/>
    <w:rsid w:val="00EE0D72"/>
    <w:rsid w:val="00EE0EF5"/>
    <w:rsid w:val="00EE0F7F"/>
    <w:rsid w:val="00EE12DC"/>
    <w:rsid w:val="00EE1432"/>
    <w:rsid w:val="00EE1554"/>
    <w:rsid w:val="00EE1A36"/>
    <w:rsid w:val="00EE1A6A"/>
    <w:rsid w:val="00EE1B06"/>
    <w:rsid w:val="00EE1D9A"/>
    <w:rsid w:val="00EE1DAB"/>
    <w:rsid w:val="00EE1F04"/>
    <w:rsid w:val="00EE20B3"/>
    <w:rsid w:val="00EE2145"/>
    <w:rsid w:val="00EE21FA"/>
    <w:rsid w:val="00EE2420"/>
    <w:rsid w:val="00EE2440"/>
    <w:rsid w:val="00EE25B1"/>
    <w:rsid w:val="00EE25FA"/>
    <w:rsid w:val="00EE27EC"/>
    <w:rsid w:val="00EE27F0"/>
    <w:rsid w:val="00EE2862"/>
    <w:rsid w:val="00EE28A5"/>
    <w:rsid w:val="00EE2912"/>
    <w:rsid w:val="00EE2B8A"/>
    <w:rsid w:val="00EE2C85"/>
    <w:rsid w:val="00EE2CB1"/>
    <w:rsid w:val="00EE2D2D"/>
    <w:rsid w:val="00EE2F89"/>
    <w:rsid w:val="00EE31E4"/>
    <w:rsid w:val="00EE3290"/>
    <w:rsid w:val="00EE33AD"/>
    <w:rsid w:val="00EE3453"/>
    <w:rsid w:val="00EE35CC"/>
    <w:rsid w:val="00EE3601"/>
    <w:rsid w:val="00EE36C2"/>
    <w:rsid w:val="00EE3A60"/>
    <w:rsid w:val="00EE3C4B"/>
    <w:rsid w:val="00EE3CEC"/>
    <w:rsid w:val="00EE3EF3"/>
    <w:rsid w:val="00EE3F3E"/>
    <w:rsid w:val="00EE3FB2"/>
    <w:rsid w:val="00EE423C"/>
    <w:rsid w:val="00EE4344"/>
    <w:rsid w:val="00EE44B2"/>
    <w:rsid w:val="00EE4584"/>
    <w:rsid w:val="00EE4AC5"/>
    <w:rsid w:val="00EE4C96"/>
    <w:rsid w:val="00EE514E"/>
    <w:rsid w:val="00EE53E0"/>
    <w:rsid w:val="00EE584D"/>
    <w:rsid w:val="00EE5A05"/>
    <w:rsid w:val="00EE5A86"/>
    <w:rsid w:val="00EE5A90"/>
    <w:rsid w:val="00EE6106"/>
    <w:rsid w:val="00EE62CB"/>
    <w:rsid w:val="00EE63ED"/>
    <w:rsid w:val="00EE64A4"/>
    <w:rsid w:val="00EE6581"/>
    <w:rsid w:val="00EE6595"/>
    <w:rsid w:val="00EE6768"/>
    <w:rsid w:val="00EE6863"/>
    <w:rsid w:val="00EE6C53"/>
    <w:rsid w:val="00EE6D0F"/>
    <w:rsid w:val="00EE6DEA"/>
    <w:rsid w:val="00EE6DF5"/>
    <w:rsid w:val="00EE6E17"/>
    <w:rsid w:val="00EE6FC4"/>
    <w:rsid w:val="00EE7182"/>
    <w:rsid w:val="00EE71C0"/>
    <w:rsid w:val="00EE745B"/>
    <w:rsid w:val="00EE74AC"/>
    <w:rsid w:val="00EE767C"/>
    <w:rsid w:val="00EE77E7"/>
    <w:rsid w:val="00EE7930"/>
    <w:rsid w:val="00EE79E0"/>
    <w:rsid w:val="00EE7A85"/>
    <w:rsid w:val="00EE7B12"/>
    <w:rsid w:val="00EE7C19"/>
    <w:rsid w:val="00EE7D57"/>
    <w:rsid w:val="00EE7F34"/>
    <w:rsid w:val="00EE7F8D"/>
    <w:rsid w:val="00EF0011"/>
    <w:rsid w:val="00EF04B1"/>
    <w:rsid w:val="00EF04DB"/>
    <w:rsid w:val="00EF058B"/>
    <w:rsid w:val="00EF07F0"/>
    <w:rsid w:val="00EF0E8C"/>
    <w:rsid w:val="00EF1165"/>
    <w:rsid w:val="00EF123F"/>
    <w:rsid w:val="00EF14AF"/>
    <w:rsid w:val="00EF1725"/>
    <w:rsid w:val="00EF1976"/>
    <w:rsid w:val="00EF19F8"/>
    <w:rsid w:val="00EF1BA3"/>
    <w:rsid w:val="00EF2125"/>
    <w:rsid w:val="00EF232E"/>
    <w:rsid w:val="00EF23F2"/>
    <w:rsid w:val="00EF24A5"/>
    <w:rsid w:val="00EF269A"/>
    <w:rsid w:val="00EF2894"/>
    <w:rsid w:val="00EF28EF"/>
    <w:rsid w:val="00EF2993"/>
    <w:rsid w:val="00EF2B7C"/>
    <w:rsid w:val="00EF2CD2"/>
    <w:rsid w:val="00EF2FC4"/>
    <w:rsid w:val="00EF30B8"/>
    <w:rsid w:val="00EF31E8"/>
    <w:rsid w:val="00EF323A"/>
    <w:rsid w:val="00EF33D4"/>
    <w:rsid w:val="00EF370C"/>
    <w:rsid w:val="00EF3715"/>
    <w:rsid w:val="00EF3725"/>
    <w:rsid w:val="00EF3A45"/>
    <w:rsid w:val="00EF3A71"/>
    <w:rsid w:val="00EF3AB1"/>
    <w:rsid w:val="00EF3AFA"/>
    <w:rsid w:val="00EF3E91"/>
    <w:rsid w:val="00EF4326"/>
    <w:rsid w:val="00EF43A2"/>
    <w:rsid w:val="00EF4BB3"/>
    <w:rsid w:val="00EF4BF5"/>
    <w:rsid w:val="00EF4E1B"/>
    <w:rsid w:val="00EF4EE1"/>
    <w:rsid w:val="00EF4F91"/>
    <w:rsid w:val="00EF5288"/>
    <w:rsid w:val="00EF5430"/>
    <w:rsid w:val="00EF554D"/>
    <w:rsid w:val="00EF56C6"/>
    <w:rsid w:val="00EF576C"/>
    <w:rsid w:val="00EF57A0"/>
    <w:rsid w:val="00EF6015"/>
    <w:rsid w:val="00EF6135"/>
    <w:rsid w:val="00EF61F2"/>
    <w:rsid w:val="00EF6207"/>
    <w:rsid w:val="00EF656F"/>
    <w:rsid w:val="00EF6B11"/>
    <w:rsid w:val="00EF6C78"/>
    <w:rsid w:val="00EF720E"/>
    <w:rsid w:val="00EF73BC"/>
    <w:rsid w:val="00EF7543"/>
    <w:rsid w:val="00EF76E5"/>
    <w:rsid w:val="00EF7951"/>
    <w:rsid w:val="00EF7A90"/>
    <w:rsid w:val="00EF7B0F"/>
    <w:rsid w:val="00EF7C96"/>
    <w:rsid w:val="00EF7DF9"/>
    <w:rsid w:val="00F0007D"/>
    <w:rsid w:val="00F00621"/>
    <w:rsid w:val="00F006FB"/>
    <w:rsid w:val="00F00757"/>
    <w:rsid w:val="00F0076C"/>
    <w:rsid w:val="00F0091F"/>
    <w:rsid w:val="00F00C90"/>
    <w:rsid w:val="00F00D80"/>
    <w:rsid w:val="00F01240"/>
    <w:rsid w:val="00F01277"/>
    <w:rsid w:val="00F0140B"/>
    <w:rsid w:val="00F01530"/>
    <w:rsid w:val="00F01733"/>
    <w:rsid w:val="00F0179E"/>
    <w:rsid w:val="00F01D18"/>
    <w:rsid w:val="00F01E09"/>
    <w:rsid w:val="00F01F4A"/>
    <w:rsid w:val="00F01F9F"/>
    <w:rsid w:val="00F02050"/>
    <w:rsid w:val="00F02330"/>
    <w:rsid w:val="00F02335"/>
    <w:rsid w:val="00F023BD"/>
    <w:rsid w:val="00F02431"/>
    <w:rsid w:val="00F02877"/>
    <w:rsid w:val="00F0295F"/>
    <w:rsid w:val="00F02AB0"/>
    <w:rsid w:val="00F033A5"/>
    <w:rsid w:val="00F033D2"/>
    <w:rsid w:val="00F034B5"/>
    <w:rsid w:val="00F03707"/>
    <w:rsid w:val="00F03893"/>
    <w:rsid w:val="00F03A13"/>
    <w:rsid w:val="00F03B53"/>
    <w:rsid w:val="00F03D26"/>
    <w:rsid w:val="00F03ED3"/>
    <w:rsid w:val="00F04064"/>
    <w:rsid w:val="00F0409E"/>
    <w:rsid w:val="00F04437"/>
    <w:rsid w:val="00F044DE"/>
    <w:rsid w:val="00F04600"/>
    <w:rsid w:val="00F046BF"/>
    <w:rsid w:val="00F04723"/>
    <w:rsid w:val="00F04816"/>
    <w:rsid w:val="00F04892"/>
    <w:rsid w:val="00F0494E"/>
    <w:rsid w:val="00F0498E"/>
    <w:rsid w:val="00F04AD8"/>
    <w:rsid w:val="00F04DE9"/>
    <w:rsid w:val="00F04F49"/>
    <w:rsid w:val="00F05135"/>
    <w:rsid w:val="00F052CD"/>
    <w:rsid w:val="00F0532A"/>
    <w:rsid w:val="00F0533D"/>
    <w:rsid w:val="00F05456"/>
    <w:rsid w:val="00F05795"/>
    <w:rsid w:val="00F057BB"/>
    <w:rsid w:val="00F05A34"/>
    <w:rsid w:val="00F05ABE"/>
    <w:rsid w:val="00F05D98"/>
    <w:rsid w:val="00F05DEC"/>
    <w:rsid w:val="00F0635C"/>
    <w:rsid w:val="00F0648A"/>
    <w:rsid w:val="00F06505"/>
    <w:rsid w:val="00F0653B"/>
    <w:rsid w:val="00F0660A"/>
    <w:rsid w:val="00F06864"/>
    <w:rsid w:val="00F068C8"/>
    <w:rsid w:val="00F06978"/>
    <w:rsid w:val="00F06B51"/>
    <w:rsid w:val="00F06C97"/>
    <w:rsid w:val="00F07041"/>
    <w:rsid w:val="00F0712A"/>
    <w:rsid w:val="00F07174"/>
    <w:rsid w:val="00F0737B"/>
    <w:rsid w:val="00F076CE"/>
    <w:rsid w:val="00F07847"/>
    <w:rsid w:val="00F07B51"/>
    <w:rsid w:val="00F07BC7"/>
    <w:rsid w:val="00F07D76"/>
    <w:rsid w:val="00F07EBD"/>
    <w:rsid w:val="00F07F68"/>
    <w:rsid w:val="00F07F78"/>
    <w:rsid w:val="00F100EF"/>
    <w:rsid w:val="00F101C0"/>
    <w:rsid w:val="00F10540"/>
    <w:rsid w:val="00F10764"/>
    <w:rsid w:val="00F10876"/>
    <w:rsid w:val="00F108C5"/>
    <w:rsid w:val="00F10BA7"/>
    <w:rsid w:val="00F10CC6"/>
    <w:rsid w:val="00F10CD2"/>
    <w:rsid w:val="00F10D09"/>
    <w:rsid w:val="00F10DA7"/>
    <w:rsid w:val="00F10DB4"/>
    <w:rsid w:val="00F10ECE"/>
    <w:rsid w:val="00F10F3D"/>
    <w:rsid w:val="00F10F5D"/>
    <w:rsid w:val="00F10F81"/>
    <w:rsid w:val="00F11090"/>
    <w:rsid w:val="00F11110"/>
    <w:rsid w:val="00F11122"/>
    <w:rsid w:val="00F1115B"/>
    <w:rsid w:val="00F1117F"/>
    <w:rsid w:val="00F111B2"/>
    <w:rsid w:val="00F112C9"/>
    <w:rsid w:val="00F115CC"/>
    <w:rsid w:val="00F116A6"/>
    <w:rsid w:val="00F11863"/>
    <w:rsid w:val="00F11963"/>
    <w:rsid w:val="00F11A34"/>
    <w:rsid w:val="00F11AB0"/>
    <w:rsid w:val="00F11ABD"/>
    <w:rsid w:val="00F11CAA"/>
    <w:rsid w:val="00F11D88"/>
    <w:rsid w:val="00F11E57"/>
    <w:rsid w:val="00F11ED3"/>
    <w:rsid w:val="00F11FF0"/>
    <w:rsid w:val="00F121D5"/>
    <w:rsid w:val="00F12403"/>
    <w:rsid w:val="00F12420"/>
    <w:rsid w:val="00F1251D"/>
    <w:rsid w:val="00F1263E"/>
    <w:rsid w:val="00F12B61"/>
    <w:rsid w:val="00F12C7C"/>
    <w:rsid w:val="00F12CB9"/>
    <w:rsid w:val="00F12CC7"/>
    <w:rsid w:val="00F12EE4"/>
    <w:rsid w:val="00F12F1C"/>
    <w:rsid w:val="00F132C6"/>
    <w:rsid w:val="00F133A1"/>
    <w:rsid w:val="00F13557"/>
    <w:rsid w:val="00F135D1"/>
    <w:rsid w:val="00F1395D"/>
    <w:rsid w:val="00F13987"/>
    <w:rsid w:val="00F13FCB"/>
    <w:rsid w:val="00F144F0"/>
    <w:rsid w:val="00F14606"/>
    <w:rsid w:val="00F14676"/>
    <w:rsid w:val="00F149AF"/>
    <w:rsid w:val="00F14A03"/>
    <w:rsid w:val="00F14ACC"/>
    <w:rsid w:val="00F14BF3"/>
    <w:rsid w:val="00F14D79"/>
    <w:rsid w:val="00F14E82"/>
    <w:rsid w:val="00F14F69"/>
    <w:rsid w:val="00F152D5"/>
    <w:rsid w:val="00F15328"/>
    <w:rsid w:val="00F1532C"/>
    <w:rsid w:val="00F1541E"/>
    <w:rsid w:val="00F15450"/>
    <w:rsid w:val="00F156EE"/>
    <w:rsid w:val="00F15737"/>
    <w:rsid w:val="00F1578A"/>
    <w:rsid w:val="00F15ED0"/>
    <w:rsid w:val="00F15F01"/>
    <w:rsid w:val="00F15F9A"/>
    <w:rsid w:val="00F1604C"/>
    <w:rsid w:val="00F1638A"/>
    <w:rsid w:val="00F166A5"/>
    <w:rsid w:val="00F167AF"/>
    <w:rsid w:val="00F167D8"/>
    <w:rsid w:val="00F168D2"/>
    <w:rsid w:val="00F16A0F"/>
    <w:rsid w:val="00F16BA1"/>
    <w:rsid w:val="00F16BB6"/>
    <w:rsid w:val="00F16C60"/>
    <w:rsid w:val="00F16FE0"/>
    <w:rsid w:val="00F1704E"/>
    <w:rsid w:val="00F1707A"/>
    <w:rsid w:val="00F17085"/>
    <w:rsid w:val="00F1712F"/>
    <w:rsid w:val="00F1716C"/>
    <w:rsid w:val="00F1728A"/>
    <w:rsid w:val="00F174A1"/>
    <w:rsid w:val="00F17579"/>
    <w:rsid w:val="00F175BE"/>
    <w:rsid w:val="00F17738"/>
    <w:rsid w:val="00F177A7"/>
    <w:rsid w:val="00F177E9"/>
    <w:rsid w:val="00F17A5C"/>
    <w:rsid w:val="00F17AB3"/>
    <w:rsid w:val="00F17ED6"/>
    <w:rsid w:val="00F17EDD"/>
    <w:rsid w:val="00F202B4"/>
    <w:rsid w:val="00F202BC"/>
    <w:rsid w:val="00F204EE"/>
    <w:rsid w:val="00F20587"/>
    <w:rsid w:val="00F2059F"/>
    <w:rsid w:val="00F20C76"/>
    <w:rsid w:val="00F20CD9"/>
    <w:rsid w:val="00F20DE5"/>
    <w:rsid w:val="00F20E10"/>
    <w:rsid w:val="00F21053"/>
    <w:rsid w:val="00F211E5"/>
    <w:rsid w:val="00F2132A"/>
    <w:rsid w:val="00F219E0"/>
    <w:rsid w:val="00F21A2C"/>
    <w:rsid w:val="00F21D38"/>
    <w:rsid w:val="00F21D55"/>
    <w:rsid w:val="00F21FDF"/>
    <w:rsid w:val="00F22031"/>
    <w:rsid w:val="00F22438"/>
    <w:rsid w:val="00F224EE"/>
    <w:rsid w:val="00F2282B"/>
    <w:rsid w:val="00F2283D"/>
    <w:rsid w:val="00F22EAA"/>
    <w:rsid w:val="00F22F04"/>
    <w:rsid w:val="00F23018"/>
    <w:rsid w:val="00F2309C"/>
    <w:rsid w:val="00F230A7"/>
    <w:rsid w:val="00F238E3"/>
    <w:rsid w:val="00F2390F"/>
    <w:rsid w:val="00F23B71"/>
    <w:rsid w:val="00F23C76"/>
    <w:rsid w:val="00F2427C"/>
    <w:rsid w:val="00F24603"/>
    <w:rsid w:val="00F247F9"/>
    <w:rsid w:val="00F2493B"/>
    <w:rsid w:val="00F24F75"/>
    <w:rsid w:val="00F25455"/>
    <w:rsid w:val="00F255BB"/>
    <w:rsid w:val="00F256C8"/>
    <w:rsid w:val="00F2587B"/>
    <w:rsid w:val="00F259A9"/>
    <w:rsid w:val="00F25A69"/>
    <w:rsid w:val="00F25AE6"/>
    <w:rsid w:val="00F25CD4"/>
    <w:rsid w:val="00F25D15"/>
    <w:rsid w:val="00F26145"/>
    <w:rsid w:val="00F261B1"/>
    <w:rsid w:val="00F262EB"/>
    <w:rsid w:val="00F26388"/>
    <w:rsid w:val="00F265ED"/>
    <w:rsid w:val="00F268BE"/>
    <w:rsid w:val="00F26AF3"/>
    <w:rsid w:val="00F26D07"/>
    <w:rsid w:val="00F26E5F"/>
    <w:rsid w:val="00F26FDC"/>
    <w:rsid w:val="00F270C0"/>
    <w:rsid w:val="00F27232"/>
    <w:rsid w:val="00F272A9"/>
    <w:rsid w:val="00F273F4"/>
    <w:rsid w:val="00F274D2"/>
    <w:rsid w:val="00F27B21"/>
    <w:rsid w:val="00F27BE2"/>
    <w:rsid w:val="00F27BE3"/>
    <w:rsid w:val="00F301A4"/>
    <w:rsid w:val="00F3029D"/>
    <w:rsid w:val="00F302BC"/>
    <w:rsid w:val="00F303BE"/>
    <w:rsid w:val="00F3063D"/>
    <w:rsid w:val="00F3063F"/>
    <w:rsid w:val="00F307B1"/>
    <w:rsid w:val="00F307CA"/>
    <w:rsid w:val="00F30804"/>
    <w:rsid w:val="00F308A3"/>
    <w:rsid w:val="00F30B88"/>
    <w:rsid w:val="00F30BB6"/>
    <w:rsid w:val="00F30D06"/>
    <w:rsid w:val="00F31198"/>
    <w:rsid w:val="00F3139B"/>
    <w:rsid w:val="00F3155D"/>
    <w:rsid w:val="00F3157E"/>
    <w:rsid w:val="00F31608"/>
    <w:rsid w:val="00F31612"/>
    <w:rsid w:val="00F31CCB"/>
    <w:rsid w:val="00F31D49"/>
    <w:rsid w:val="00F32543"/>
    <w:rsid w:val="00F32691"/>
    <w:rsid w:val="00F326C8"/>
    <w:rsid w:val="00F32861"/>
    <w:rsid w:val="00F329FA"/>
    <w:rsid w:val="00F32A38"/>
    <w:rsid w:val="00F32A53"/>
    <w:rsid w:val="00F32CEF"/>
    <w:rsid w:val="00F32F43"/>
    <w:rsid w:val="00F32FDA"/>
    <w:rsid w:val="00F330AD"/>
    <w:rsid w:val="00F33275"/>
    <w:rsid w:val="00F33512"/>
    <w:rsid w:val="00F3384C"/>
    <w:rsid w:val="00F3394F"/>
    <w:rsid w:val="00F33B0E"/>
    <w:rsid w:val="00F33BE2"/>
    <w:rsid w:val="00F33E62"/>
    <w:rsid w:val="00F33E94"/>
    <w:rsid w:val="00F33FB6"/>
    <w:rsid w:val="00F34104"/>
    <w:rsid w:val="00F341A8"/>
    <w:rsid w:val="00F3430C"/>
    <w:rsid w:val="00F34312"/>
    <w:rsid w:val="00F3438A"/>
    <w:rsid w:val="00F3471E"/>
    <w:rsid w:val="00F348CA"/>
    <w:rsid w:val="00F34924"/>
    <w:rsid w:val="00F34C13"/>
    <w:rsid w:val="00F34CEA"/>
    <w:rsid w:val="00F34D58"/>
    <w:rsid w:val="00F35019"/>
    <w:rsid w:val="00F3506B"/>
    <w:rsid w:val="00F3528E"/>
    <w:rsid w:val="00F352F2"/>
    <w:rsid w:val="00F353C4"/>
    <w:rsid w:val="00F35588"/>
    <w:rsid w:val="00F3559D"/>
    <w:rsid w:val="00F35895"/>
    <w:rsid w:val="00F3594D"/>
    <w:rsid w:val="00F35A98"/>
    <w:rsid w:val="00F35B9F"/>
    <w:rsid w:val="00F35CBF"/>
    <w:rsid w:val="00F35D13"/>
    <w:rsid w:val="00F36013"/>
    <w:rsid w:val="00F362A4"/>
    <w:rsid w:val="00F362E9"/>
    <w:rsid w:val="00F36387"/>
    <w:rsid w:val="00F364BF"/>
    <w:rsid w:val="00F368E3"/>
    <w:rsid w:val="00F36961"/>
    <w:rsid w:val="00F36990"/>
    <w:rsid w:val="00F36A69"/>
    <w:rsid w:val="00F36CB5"/>
    <w:rsid w:val="00F36F44"/>
    <w:rsid w:val="00F372DC"/>
    <w:rsid w:val="00F3735B"/>
    <w:rsid w:val="00F37AB6"/>
    <w:rsid w:val="00F37C0D"/>
    <w:rsid w:val="00F37CBD"/>
    <w:rsid w:val="00F37E41"/>
    <w:rsid w:val="00F37FCC"/>
    <w:rsid w:val="00F37FFB"/>
    <w:rsid w:val="00F40025"/>
    <w:rsid w:val="00F40135"/>
    <w:rsid w:val="00F40250"/>
    <w:rsid w:val="00F403A9"/>
    <w:rsid w:val="00F406DA"/>
    <w:rsid w:val="00F4081F"/>
    <w:rsid w:val="00F40AE1"/>
    <w:rsid w:val="00F40E68"/>
    <w:rsid w:val="00F40EFC"/>
    <w:rsid w:val="00F40FFA"/>
    <w:rsid w:val="00F41150"/>
    <w:rsid w:val="00F4125B"/>
    <w:rsid w:val="00F41343"/>
    <w:rsid w:val="00F4145E"/>
    <w:rsid w:val="00F4146E"/>
    <w:rsid w:val="00F4152F"/>
    <w:rsid w:val="00F41614"/>
    <w:rsid w:val="00F41A82"/>
    <w:rsid w:val="00F41AA6"/>
    <w:rsid w:val="00F41AFE"/>
    <w:rsid w:val="00F41FF8"/>
    <w:rsid w:val="00F41FFC"/>
    <w:rsid w:val="00F4208C"/>
    <w:rsid w:val="00F4232F"/>
    <w:rsid w:val="00F423FD"/>
    <w:rsid w:val="00F42509"/>
    <w:rsid w:val="00F42529"/>
    <w:rsid w:val="00F42E5B"/>
    <w:rsid w:val="00F4305C"/>
    <w:rsid w:val="00F4319C"/>
    <w:rsid w:val="00F43232"/>
    <w:rsid w:val="00F433B1"/>
    <w:rsid w:val="00F43728"/>
    <w:rsid w:val="00F4382D"/>
    <w:rsid w:val="00F4384B"/>
    <w:rsid w:val="00F43866"/>
    <w:rsid w:val="00F43B31"/>
    <w:rsid w:val="00F43BFB"/>
    <w:rsid w:val="00F43C82"/>
    <w:rsid w:val="00F43D31"/>
    <w:rsid w:val="00F43F21"/>
    <w:rsid w:val="00F43F59"/>
    <w:rsid w:val="00F4408B"/>
    <w:rsid w:val="00F440CC"/>
    <w:rsid w:val="00F44127"/>
    <w:rsid w:val="00F44230"/>
    <w:rsid w:val="00F443CE"/>
    <w:rsid w:val="00F445FB"/>
    <w:rsid w:val="00F446AB"/>
    <w:rsid w:val="00F446AD"/>
    <w:rsid w:val="00F447B4"/>
    <w:rsid w:val="00F447BE"/>
    <w:rsid w:val="00F449D0"/>
    <w:rsid w:val="00F44CB5"/>
    <w:rsid w:val="00F44D40"/>
    <w:rsid w:val="00F44D73"/>
    <w:rsid w:val="00F44DCB"/>
    <w:rsid w:val="00F44F33"/>
    <w:rsid w:val="00F4529F"/>
    <w:rsid w:val="00F452E4"/>
    <w:rsid w:val="00F45339"/>
    <w:rsid w:val="00F45597"/>
    <w:rsid w:val="00F45961"/>
    <w:rsid w:val="00F45AD4"/>
    <w:rsid w:val="00F45C13"/>
    <w:rsid w:val="00F45DE4"/>
    <w:rsid w:val="00F45E26"/>
    <w:rsid w:val="00F45F2C"/>
    <w:rsid w:val="00F46042"/>
    <w:rsid w:val="00F4607A"/>
    <w:rsid w:val="00F46093"/>
    <w:rsid w:val="00F4633F"/>
    <w:rsid w:val="00F46468"/>
    <w:rsid w:val="00F4647E"/>
    <w:rsid w:val="00F46487"/>
    <w:rsid w:val="00F467C3"/>
    <w:rsid w:val="00F467F1"/>
    <w:rsid w:val="00F467F9"/>
    <w:rsid w:val="00F46C18"/>
    <w:rsid w:val="00F47180"/>
    <w:rsid w:val="00F47263"/>
    <w:rsid w:val="00F47346"/>
    <w:rsid w:val="00F475FA"/>
    <w:rsid w:val="00F476E0"/>
    <w:rsid w:val="00F47818"/>
    <w:rsid w:val="00F4796C"/>
    <w:rsid w:val="00F47B3D"/>
    <w:rsid w:val="00F47BA1"/>
    <w:rsid w:val="00F47E52"/>
    <w:rsid w:val="00F47E73"/>
    <w:rsid w:val="00F50A6C"/>
    <w:rsid w:val="00F50B82"/>
    <w:rsid w:val="00F50C62"/>
    <w:rsid w:val="00F50FFD"/>
    <w:rsid w:val="00F512BF"/>
    <w:rsid w:val="00F51449"/>
    <w:rsid w:val="00F51788"/>
    <w:rsid w:val="00F51977"/>
    <w:rsid w:val="00F5199F"/>
    <w:rsid w:val="00F519B2"/>
    <w:rsid w:val="00F519D8"/>
    <w:rsid w:val="00F51BB3"/>
    <w:rsid w:val="00F51CBA"/>
    <w:rsid w:val="00F51D69"/>
    <w:rsid w:val="00F51DE4"/>
    <w:rsid w:val="00F51DFA"/>
    <w:rsid w:val="00F51E15"/>
    <w:rsid w:val="00F52138"/>
    <w:rsid w:val="00F52383"/>
    <w:rsid w:val="00F528FF"/>
    <w:rsid w:val="00F52A98"/>
    <w:rsid w:val="00F52BB5"/>
    <w:rsid w:val="00F53031"/>
    <w:rsid w:val="00F530BD"/>
    <w:rsid w:val="00F532D5"/>
    <w:rsid w:val="00F53512"/>
    <w:rsid w:val="00F53955"/>
    <w:rsid w:val="00F53A2C"/>
    <w:rsid w:val="00F53B3B"/>
    <w:rsid w:val="00F53D52"/>
    <w:rsid w:val="00F54086"/>
    <w:rsid w:val="00F540DD"/>
    <w:rsid w:val="00F5412D"/>
    <w:rsid w:val="00F544AA"/>
    <w:rsid w:val="00F5459A"/>
    <w:rsid w:val="00F54724"/>
    <w:rsid w:val="00F54814"/>
    <w:rsid w:val="00F548B7"/>
    <w:rsid w:val="00F54EEB"/>
    <w:rsid w:val="00F5517A"/>
    <w:rsid w:val="00F553A1"/>
    <w:rsid w:val="00F55581"/>
    <w:rsid w:val="00F5562C"/>
    <w:rsid w:val="00F5576B"/>
    <w:rsid w:val="00F55811"/>
    <w:rsid w:val="00F55892"/>
    <w:rsid w:val="00F559CE"/>
    <w:rsid w:val="00F55B47"/>
    <w:rsid w:val="00F55C21"/>
    <w:rsid w:val="00F55C47"/>
    <w:rsid w:val="00F55C6F"/>
    <w:rsid w:val="00F55E0C"/>
    <w:rsid w:val="00F55EBF"/>
    <w:rsid w:val="00F560BC"/>
    <w:rsid w:val="00F56193"/>
    <w:rsid w:val="00F5621F"/>
    <w:rsid w:val="00F562E7"/>
    <w:rsid w:val="00F56769"/>
    <w:rsid w:val="00F56979"/>
    <w:rsid w:val="00F56DCB"/>
    <w:rsid w:val="00F56F4D"/>
    <w:rsid w:val="00F571D4"/>
    <w:rsid w:val="00F57428"/>
    <w:rsid w:val="00F575EC"/>
    <w:rsid w:val="00F5766B"/>
    <w:rsid w:val="00F5772F"/>
    <w:rsid w:val="00F578B1"/>
    <w:rsid w:val="00F57921"/>
    <w:rsid w:val="00F579B2"/>
    <w:rsid w:val="00F57A9C"/>
    <w:rsid w:val="00F57AC9"/>
    <w:rsid w:val="00F57E18"/>
    <w:rsid w:val="00F57F1D"/>
    <w:rsid w:val="00F600F9"/>
    <w:rsid w:val="00F6014C"/>
    <w:rsid w:val="00F602C8"/>
    <w:rsid w:val="00F6031B"/>
    <w:rsid w:val="00F603B7"/>
    <w:rsid w:val="00F60B60"/>
    <w:rsid w:val="00F60B70"/>
    <w:rsid w:val="00F60D32"/>
    <w:rsid w:val="00F60F34"/>
    <w:rsid w:val="00F60F4E"/>
    <w:rsid w:val="00F60FDE"/>
    <w:rsid w:val="00F611CE"/>
    <w:rsid w:val="00F61204"/>
    <w:rsid w:val="00F614B2"/>
    <w:rsid w:val="00F614F4"/>
    <w:rsid w:val="00F61552"/>
    <w:rsid w:val="00F61741"/>
    <w:rsid w:val="00F617FD"/>
    <w:rsid w:val="00F61AE7"/>
    <w:rsid w:val="00F61B0E"/>
    <w:rsid w:val="00F61B1B"/>
    <w:rsid w:val="00F61D6F"/>
    <w:rsid w:val="00F61F2A"/>
    <w:rsid w:val="00F62065"/>
    <w:rsid w:val="00F621E2"/>
    <w:rsid w:val="00F622F8"/>
    <w:rsid w:val="00F62317"/>
    <w:rsid w:val="00F62434"/>
    <w:rsid w:val="00F6254F"/>
    <w:rsid w:val="00F62593"/>
    <w:rsid w:val="00F62903"/>
    <w:rsid w:val="00F62964"/>
    <w:rsid w:val="00F629EF"/>
    <w:rsid w:val="00F62B02"/>
    <w:rsid w:val="00F62B04"/>
    <w:rsid w:val="00F62C24"/>
    <w:rsid w:val="00F62C68"/>
    <w:rsid w:val="00F62D19"/>
    <w:rsid w:val="00F62F7C"/>
    <w:rsid w:val="00F63225"/>
    <w:rsid w:val="00F6326B"/>
    <w:rsid w:val="00F635A7"/>
    <w:rsid w:val="00F63786"/>
    <w:rsid w:val="00F638A8"/>
    <w:rsid w:val="00F638B3"/>
    <w:rsid w:val="00F63B10"/>
    <w:rsid w:val="00F63B50"/>
    <w:rsid w:val="00F63C80"/>
    <w:rsid w:val="00F63E19"/>
    <w:rsid w:val="00F63E69"/>
    <w:rsid w:val="00F63E8D"/>
    <w:rsid w:val="00F63F17"/>
    <w:rsid w:val="00F64006"/>
    <w:rsid w:val="00F64033"/>
    <w:rsid w:val="00F6411F"/>
    <w:rsid w:val="00F64363"/>
    <w:rsid w:val="00F6442F"/>
    <w:rsid w:val="00F647E5"/>
    <w:rsid w:val="00F648C5"/>
    <w:rsid w:val="00F648EF"/>
    <w:rsid w:val="00F64BBD"/>
    <w:rsid w:val="00F64BD8"/>
    <w:rsid w:val="00F64CA5"/>
    <w:rsid w:val="00F6503E"/>
    <w:rsid w:val="00F65194"/>
    <w:rsid w:val="00F652DA"/>
    <w:rsid w:val="00F65527"/>
    <w:rsid w:val="00F65599"/>
    <w:rsid w:val="00F65A63"/>
    <w:rsid w:val="00F65A82"/>
    <w:rsid w:val="00F65A83"/>
    <w:rsid w:val="00F65E81"/>
    <w:rsid w:val="00F65FE2"/>
    <w:rsid w:val="00F65FF2"/>
    <w:rsid w:val="00F66049"/>
    <w:rsid w:val="00F6616E"/>
    <w:rsid w:val="00F6630A"/>
    <w:rsid w:val="00F66534"/>
    <w:rsid w:val="00F66610"/>
    <w:rsid w:val="00F666D4"/>
    <w:rsid w:val="00F667F5"/>
    <w:rsid w:val="00F669A5"/>
    <w:rsid w:val="00F669ED"/>
    <w:rsid w:val="00F66BB9"/>
    <w:rsid w:val="00F66C71"/>
    <w:rsid w:val="00F66D94"/>
    <w:rsid w:val="00F66F24"/>
    <w:rsid w:val="00F66FB7"/>
    <w:rsid w:val="00F67170"/>
    <w:rsid w:val="00F67195"/>
    <w:rsid w:val="00F673B4"/>
    <w:rsid w:val="00F6760D"/>
    <w:rsid w:val="00F67610"/>
    <w:rsid w:val="00F6768B"/>
    <w:rsid w:val="00F67959"/>
    <w:rsid w:val="00F679EA"/>
    <w:rsid w:val="00F67AA2"/>
    <w:rsid w:val="00F67DC5"/>
    <w:rsid w:val="00F67FBA"/>
    <w:rsid w:val="00F67FFE"/>
    <w:rsid w:val="00F7009F"/>
    <w:rsid w:val="00F70110"/>
    <w:rsid w:val="00F702C0"/>
    <w:rsid w:val="00F703F5"/>
    <w:rsid w:val="00F70426"/>
    <w:rsid w:val="00F709B9"/>
    <w:rsid w:val="00F709FC"/>
    <w:rsid w:val="00F70D53"/>
    <w:rsid w:val="00F70E74"/>
    <w:rsid w:val="00F70EB8"/>
    <w:rsid w:val="00F7133F"/>
    <w:rsid w:val="00F7175A"/>
    <w:rsid w:val="00F71928"/>
    <w:rsid w:val="00F71B2B"/>
    <w:rsid w:val="00F71E23"/>
    <w:rsid w:val="00F72005"/>
    <w:rsid w:val="00F7200C"/>
    <w:rsid w:val="00F720AE"/>
    <w:rsid w:val="00F720F3"/>
    <w:rsid w:val="00F72420"/>
    <w:rsid w:val="00F72687"/>
    <w:rsid w:val="00F72915"/>
    <w:rsid w:val="00F72953"/>
    <w:rsid w:val="00F72974"/>
    <w:rsid w:val="00F72A77"/>
    <w:rsid w:val="00F72BF9"/>
    <w:rsid w:val="00F72DE3"/>
    <w:rsid w:val="00F72EBF"/>
    <w:rsid w:val="00F730B2"/>
    <w:rsid w:val="00F730D7"/>
    <w:rsid w:val="00F73244"/>
    <w:rsid w:val="00F7330B"/>
    <w:rsid w:val="00F734BD"/>
    <w:rsid w:val="00F73605"/>
    <w:rsid w:val="00F73AE6"/>
    <w:rsid w:val="00F73D01"/>
    <w:rsid w:val="00F73EE6"/>
    <w:rsid w:val="00F73F09"/>
    <w:rsid w:val="00F74178"/>
    <w:rsid w:val="00F742CC"/>
    <w:rsid w:val="00F74495"/>
    <w:rsid w:val="00F746DB"/>
    <w:rsid w:val="00F747B7"/>
    <w:rsid w:val="00F74897"/>
    <w:rsid w:val="00F74929"/>
    <w:rsid w:val="00F7497C"/>
    <w:rsid w:val="00F74A44"/>
    <w:rsid w:val="00F74B18"/>
    <w:rsid w:val="00F7519B"/>
    <w:rsid w:val="00F75240"/>
    <w:rsid w:val="00F75375"/>
    <w:rsid w:val="00F75556"/>
    <w:rsid w:val="00F75767"/>
    <w:rsid w:val="00F757E8"/>
    <w:rsid w:val="00F7584E"/>
    <w:rsid w:val="00F759DD"/>
    <w:rsid w:val="00F75A29"/>
    <w:rsid w:val="00F75A99"/>
    <w:rsid w:val="00F75ABE"/>
    <w:rsid w:val="00F75B37"/>
    <w:rsid w:val="00F75B70"/>
    <w:rsid w:val="00F75E81"/>
    <w:rsid w:val="00F75EAD"/>
    <w:rsid w:val="00F75F8D"/>
    <w:rsid w:val="00F76301"/>
    <w:rsid w:val="00F76459"/>
    <w:rsid w:val="00F76585"/>
    <w:rsid w:val="00F765D2"/>
    <w:rsid w:val="00F76689"/>
    <w:rsid w:val="00F767CE"/>
    <w:rsid w:val="00F76809"/>
    <w:rsid w:val="00F768AD"/>
    <w:rsid w:val="00F76CC9"/>
    <w:rsid w:val="00F76E9E"/>
    <w:rsid w:val="00F7738C"/>
    <w:rsid w:val="00F776BF"/>
    <w:rsid w:val="00F77759"/>
    <w:rsid w:val="00F7782D"/>
    <w:rsid w:val="00F77BA1"/>
    <w:rsid w:val="00F77BC5"/>
    <w:rsid w:val="00F77BF1"/>
    <w:rsid w:val="00F77E14"/>
    <w:rsid w:val="00F8029D"/>
    <w:rsid w:val="00F804A9"/>
    <w:rsid w:val="00F8058A"/>
    <w:rsid w:val="00F80B39"/>
    <w:rsid w:val="00F80B5A"/>
    <w:rsid w:val="00F80C0F"/>
    <w:rsid w:val="00F80E62"/>
    <w:rsid w:val="00F80F03"/>
    <w:rsid w:val="00F811BD"/>
    <w:rsid w:val="00F812C2"/>
    <w:rsid w:val="00F8146B"/>
    <w:rsid w:val="00F8168D"/>
    <w:rsid w:val="00F81A51"/>
    <w:rsid w:val="00F81AFA"/>
    <w:rsid w:val="00F81B14"/>
    <w:rsid w:val="00F81D5F"/>
    <w:rsid w:val="00F81F62"/>
    <w:rsid w:val="00F8237D"/>
    <w:rsid w:val="00F823F3"/>
    <w:rsid w:val="00F82450"/>
    <w:rsid w:val="00F826FF"/>
    <w:rsid w:val="00F82778"/>
    <w:rsid w:val="00F8295F"/>
    <w:rsid w:val="00F82CA4"/>
    <w:rsid w:val="00F82E2D"/>
    <w:rsid w:val="00F8310B"/>
    <w:rsid w:val="00F832F7"/>
    <w:rsid w:val="00F83308"/>
    <w:rsid w:val="00F83342"/>
    <w:rsid w:val="00F833B7"/>
    <w:rsid w:val="00F83438"/>
    <w:rsid w:val="00F8359D"/>
    <w:rsid w:val="00F83658"/>
    <w:rsid w:val="00F83663"/>
    <w:rsid w:val="00F836DC"/>
    <w:rsid w:val="00F83B69"/>
    <w:rsid w:val="00F83B6D"/>
    <w:rsid w:val="00F83E11"/>
    <w:rsid w:val="00F84064"/>
    <w:rsid w:val="00F845CD"/>
    <w:rsid w:val="00F846F2"/>
    <w:rsid w:val="00F84718"/>
    <w:rsid w:val="00F847A9"/>
    <w:rsid w:val="00F848DF"/>
    <w:rsid w:val="00F84D4A"/>
    <w:rsid w:val="00F84EDD"/>
    <w:rsid w:val="00F84FBE"/>
    <w:rsid w:val="00F84FD3"/>
    <w:rsid w:val="00F85128"/>
    <w:rsid w:val="00F851AE"/>
    <w:rsid w:val="00F856C0"/>
    <w:rsid w:val="00F8594B"/>
    <w:rsid w:val="00F85CE4"/>
    <w:rsid w:val="00F85DE9"/>
    <w:rsid w:val="00F85E2F"/>
    <w:rsid w:val="00F85EB3"/>
    <w:rsid w:val="00F86059"/>
    <w:rsid w:val="00F860B0"/>
    <w:rsid w:val="00F860D6"/>
    <w:rsid w:val="00F86199"/>
    <w:rsid w:val="00F8622A"/>
    <w:rsid w:val="00F862D0"/>
    <w:rsid w:val="00F862F1"/>
    <w:rsid w:val="00F86337"/>
    <w:rsid w:val="00F8643C"/>
    <w:rsid w:val="00F8672B"/>
    <w:rsid w:val="00F8685E"/>
    <w:rsid w:val="00F86A02"/>
    <w:rsid w:val="00F86BDF"/>
    <w:rsid w:val="00F86DF0"/>
    <w:rsid w:val="00F87266"/>
    <w:rsid w:val="00F8762B"/>
    <w:rsid w:val="00F8765E"/>
    <w:rsid w:val="00F8768F"/>
    <w:rsid w:val="00F87AC0"/>
    <w:rsid w:val="00F87AF1"/>
    <w:rsid w:val="00F87CF4"/>
    <w:rsid w:val="00F901E0"/>
    <w:rsid w:val="00F901E3"/>
    <w:rsid w:val="00F90297"/>
    <w:rsid w:val="00F902E2"/>
    <w:rsid w:val="00F90348"/>
    <w:rsid w:val="00F903DA"/>
    <w:rsid w:val="00F90657"/>
    <w:rsid w:val="00F9095A"/>
    <w:rsid w:val="00F90AC8"/>
    <w:rsid w:val="00F90C98"/>
    <w:rsid w:val="00F90E84"/>
    <w:rsid w:val="00F90F4C"/>
    <w:rsid w:val="00F90F6E"/>
    <w:rsid w:val="00F91027"/>
    <w:rsid w:val="00F911F8"/>
    <w:rsid w:val="00F91446"/>
    <w:rsid w:val="00F91568"/>
    <w:rsid w:val="00F915DC"/>
    <w:rsid w:val="00F91600"/>
    <w:rsid w:val="00F916AC"/>
    <w:rsid w:val="00F9175E"/>
    <w:rsid w:val="00F9182A"/>
    <w:rsid w:val="00F91A63"/>
    <w:rsid w:val="00F91B63"/>
    <w:rsid w:val="00F91D9E"/>
    <w:rsid w:val="00F91DA9"/>
    <w:rsid w:val="00F922E1"/>
    <w:rsid w:val="00F92419"/>
    <w:rsid w:val="00F928A3"/>
    <w:rsid w:val="00F929EC"/>
    <w:rsid w:val="00F92A4D"/>
    <w:rsid w:val="00F92A97"/>
    <w:rsid w:val="00F92B9A"/>
    <w:rsid w:val="00F92D66"/>
    <w:rsid w:val="00F92FF8"/>
    <w:rsid w:val="00F9315F"/>
    <w:rsid w:val="00F93178"/>
    <w:rsid w:val="00F931E1"/>
    <w:rsid w:val="00F93404"/>
    <w:rsid w:val="00F935A4"/>
    <w:rsid w:val="00F93656"/>
    <w:rsid w:val="00F93659"/>
    <w:rsid w:val="00F93720"/>
    <w:rsid w:val="00F938AA"/>
    <w:rsid w:val="00F93A48"/>
    <w:rsid w:val="00F93C0B"/>
    <w:rsid w:val="00F93F3B"/>
    <w:rsid w:val="00F9409F"/>
    <w:rsid w:val="00F94652"/>
    <w:rsid w:val="00F947AD"/>
    <w:rsid w:val="00F947D5"/>
    <w:rsid w:val="00F94AB6"/>
    <w:rsid w:val="00F94C2F"/>
    <w:rsid w:val="00F94D1E"/>
    <w:rsid w:val="00F94F2C"/>
    <w:rsid w:val="00F9520F"/>
    <w:rsid w:val="00F953EF"/>
    <w:rsid w:val="00F954B1"/>
    <w:rsid w:val="00F954E0"/>
    <w:rsid w:val="00F9550F"/>
    <w:rsid w:val="00F956E1"/>
    <w:rsid w:val="00F95C5C"/>
    <w:rsid w:val="00F95D0B"/>
    <w:rsid w:val="00F95EB0"/>
    <w:rsid w:val="00F9606A"/>
    <w:rsid w:val="00F96274"/>
    <w:rsid w:val="00F965DE"/>
    <w:rsid w:val="00F96785"/>
    <w:rsid w:val="00F96AE9"/>
    <w:rsid w:val="00F96CAC"/>
    <w:rsid w:val="00F96E90"/>
    <w:rsid w:val="00F96F80"/>
    <w:rsid w:val="00F97032"/>
    <w:rsid w:val="00F97407"/>
    <w:rsid w:val="00F9748F"/>
    <w:rsid w:val="00F974D6"/>
    <w:rsid w:val="00F97657"/>
    <w:rsid w:val="00F976E7"/>
    <w:rsid w:val="00F9776C"/>
    <w:rsid w:val="00F978DB"/>
    <w:rsid w:val="00F97962"/>
    <w:rsid w:val="00F9798F"/>
    <w:rsid w:val="00F97A55"/>
    <w:rsid w:val="00F97C85"/>
    <w:rsid w:val="00F97D2B"/>
    <w:rsid w:val="00F97D35"/>
    <w:rsid w:val="00F97D89"/>
    <w:rsid w:val="00F97DA5"/>
    <w:rsid w:val="00F97E5E"/>
    <w:rsid w:val="00FA010F"/>
    <w:rsid w:val="00FA026E"/>
    <w:rsid w:val="00FA0447"/>
    <w:rsid w:val="00FA044C"/>
    <w:rsid w:val="00FA049A"/>
    <w:rsid w:val="00FA04BF"/>
    <w:rsid w:val="00FA05CA"/>
    <w:rsid w:val="00FA06C3"/>
    <w:rsid w:val="00FA09B7"/>
    <w:rsid w:val="00FA0CA6"/>
    <w:rsid w:val="00FA0E88"/>
    <w:rsid w:val="00FA0F79"/>
    <w:rsid w:val="00FA1A85"/>
    <w:rsid w:val="00FA1B33"/>
    <w:rsid w:val="00FA1FDD"/>
    <w:rsid w:val="00FA2176"/>
    <w:rsid w:val="00FA26E6"/>
    <w:rsid w:val="00FA290B"/>
    <w:rsid w:val="00FA2CE1"/>
    <w:rsid w:val="00FA2D43"/>
    <w:rsid w:val="00FA2D9B"/>
    <w:rsid w:val="00FA307D"/>
    <w:rsid w:val="00FA3358"/>
    <w:rsid w:val="00FA33D2"/>
    <w:rsid w:val="00FA3500"/>
    <w:rsid w:val="00FA35B2"/>
    <w:rsid w:val="00FA3731"/>
    <w:rsid w:val="00FA3820"/>
    <w:rsid w:val="00FA38A8"/>
    <w:rsid w:val="00FA3A3A"/>
    <w:rsid w:val="00FA3A7A"/>
    <w:rsid w:val="00FA3BB0"/>
    <w:rsid w:val="00FA3E80"/>
    <w:rsid w:val="00FA3F64"/>
    <w:rsid w:val="00FA410B"/>
    <w:rsid w:val="00FA41B8"/>
    <w:rsid w:val="00FA4229"/>
    <w:rsid w:val="00FA4255"/>
    <w:rsid w:val="00FA43F7"/>
    <w:rsid w:val="00FA4460"/>
    <w:rsid w:val="00FA46F5"/>
    <w:rsid w:val="00FA4BAB"/>
    <w:rsid w:val="00FA4E92"/>
    <w:rsid w:val="00FA4E9F"/>
    <w:rsid w:val="00FA4ED5"/>
    <w:rsid w:val="00FA4EF6"/>
    <w:rsid w:val="00FA4FC2"/>
    <w:rsid w:val="00FA502F"/>
    <w:rsid w:val="00FA527C"/>
    <w:rsid w:val="00FA55B8"/>
    <w:rsid w:val="00FA55D0"/>
    <w:rsid w:val="00FA57C1"/>
    <w:rsid w:val="00FA5A85"/>
    <w:rsid w:val="00FA5A88"/>
    <w:rsid w:val="00FA5DB4"/>
    <w:rsid w:val="00FA5DD1"/>
    <w:rsid w:val="00FA5E83"/>
    <w:rsid w:val="00FA627A"/>
    <w:rsid w:val="00FA62F0"/>
    <w:rsid w:val="00FA6338"/>
    <w:rsid w:val="00FA63FC"/>
    <w:rsid w:val="00FA65EF"/>
    <w:rsid w:val="00FA669F"/>
    <w:rsid w:val="00FA66F5"/>
    <w:rsid w:val="00FA682D"/>
    <w:rsid w:val="00FA6934"/>
    <w:rsid w:val="00FA6978"/>
    <w:rsid w:val="00FA6B2B"/>
    <w:rsid w:val="00FA6D95"/>
    <w:rsid w:val="00FA6DC5"/>
    <w:rsid w:val="00FA6DEB"/>
    <w:rsid w:val="00FA6FE7"/>
    <w:rsid w:val="00FA71AC"/>
    <w:rsid w:val="00FA71FB"/>
    <w:rsid w:val="00FA723D"/>
    <w:rsid w:val="00FA7465"/>
    <w:rsid w:val="00FA751E"/>
    <w:rsid w:val="00FA7679"/>
    <w:rsid w:val="00FA7699"/>
    <w:rsid w:val="00FA78F2"/>
    <w:rsid w:val="00FA7937"/>
    <w:rsid w:val="00FA7978"/>
    <w:rsid w:val="00FA7A0D"/>
    <w:rsid w:val="00FA7BDB"/>
    <w:rsid w:val="00FA7C53"/>
    <w:rsid w:val="00FA7CB2"/>
    <w:rsid w:val="00FA7DA9"/>
    <w:rsid w:val="00FB01B2"/>
    <w:rsid w:val="00FB01DD"/>
    <w:rsid w:val="00FB05AB"/>
    <w:rsid w:val="00FB05D5"/>
    <w:rsid w:val="00FB061B"/>
    <w:rsid w:val="00FB085F"/>
    <w:rsid w:val="00FB0982"/>
    <w:rsid w:val="00FB09DA"/>
    <w:rsid w:val="00FB0A4B"/>
    <w:rsid w:val="00FB0B88"/>
    <w:rsid w:val="00FB0D35"/>
    <w:rsid w:val="00FB0DC4"/>
    <w:rsid w:val="00FB0EEB"/>
    <w:rsid w:val="00FB0F16"/>
    <w:rsid w:val="00FB0FED"/>
    <w:rsid w:val="00FB109F"/>
    <w:rsid w:val="00FB1304"/>
    <w:rsid w:val="00FB1628"/>
    <w:rsid w:val="00FB16CC"/>
    <w:rsid w:val="00FB1775"/>
    <w:rsid w:val="00FB19CD"/>
    <w:rsid w:val="00FB1A5E"/>
    <w:rsid w:val="00FB1B80"/>
    <w:rsid w:val="00FB1F97"/>
    <w:rsid w:val="00FB202B"/>
    <w:rsid w:val="00FB2084"/>
    <w:rsid w:val="00FB2247"/>
    <w:rsid w:val="00FB27E9"/>
    <w:rsid w:val="00FB28EC"/>
    <w:rsid w:val="00FB28F2"/>
    <w:rsid w:val="00FB294B"/>
    <w:rsid w:val="00FB2ADB"/>
    <w:rsid w:val="00FB2FC4"/>
    <w:rsid w:val="00FB3069"/>
    <w:rsid w:val="00FB315B"/>
    <w:rsid w:val="00FB322C"/>
    <w:rsid w:val="00FB3312"/>
    <w:rsid w:val="00FB3343"/>
    <w:rsid w:val="00FB3492"/>
    <w:rsid w:val="00FB3617"/>
    <w:rsid w:val="00FB3894"/>
    <w:rsid w:val="00FB3997"/>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92"/>
    <w:rsid w:val="00FB4AEC"/>
    <w:rsid w:val="00FB4C60"/>
    <w:rsid w:val="00FB4D8A"/>
    <w:rsid w:val="00FB4DC2"/>
    <w:rsid w:val="00FB508D"/>
    <w:rsid w:val="00FB50C5"/>
    <w:rsid w:val="00FB51B4"/>
    <w:rsid w:val="00FB5242"/>
    <w:rsid w:val="00FB5355"/>
    <w:rsid w:val="00FB53DE"/>
    <w:rsid w:val="00FB5455"/>
    <w:rsid w:val="00FB551E"/>
    <w:rsid w:val="00FB55D1"/>
    <w:rsid w:val="00FB5EFB"/>
    <w:rsid w:val="00FB5FED"/>
    <w:rsid w:val="00FB627C"/>
    <w:rsid w:val="00FB6409"/>
    <w:rsid w:val="00FB64C5"/>
    <w:rsid w:val="00FB6545"/>
    <w:rsid w:val="00FB662A"/>
    <w:rsid w:val="00FB682D"/>
    <w:rsid w:val="00FB69A2"/>
    <w:rsid w:val="00FB71CB"/>
    <w:rsid w:val="00FB7228"/>
    <w:rsid w:val="00FB738E"/>
    <w:rsid w:val="00FB7535"/>
    <w:rsid w:val="00FB78B1"/>
    <w:rsid w:val="00FB7A97"/>
    <w:rsid w:val="00FB7AE3"/>
    <w:rsid w:val="00FB7B34"/>
    <w:rsid w:val="00FB7C01"/>
    <w:rsid w:val="00FB7CDE"/>
    <w:rsid w:val="00FB7D1A"/>
    <w:rsid w:val="00FB7E01"/>
    <w:rsid w:val="00FC0211"/>
    <w:rsid w:val="00FC050F"/>
    <w:rsid w:val="00FC05FE"/>
    <w:rsid w:val="00FC08FE"/>
    <w:rsid w:val="00FC0AE2"/>
    <w:rsid w:val="00FC0C5B"/>
    <w:rsid w:val="00FC0C5C"/>
    <w:rsid w:val="00FC0EE1"/>
    <w:rsid w:val="00FC0F4A"/>
    <w:rsid w:val="00FC1029"/>
    <w:rsid w:val="00FC1036"/>
    <w:rsid w:val="00FC13DB"/>
    <w:rsid w:val="00FC1505"/>
    <w:rsid w:val="00FC15CE"/>
    <w:rsid w:val="00FC1640"/>
    <w:rsid w:val="00FC188E"/>
    <w:rsid w:val="00FC192D"/>
    <w:rsid w:val="00FC1AC8"/>
    <w:rsid w:val="00FC1D7E"/>
    <w:rsid w:val="00FC1F05"/>
    <w:rsid w:val="00FC2588"/>
    <w:rsid w:val="00FC273C"/>
    <w:rsid w:val="00FC2740"/>
    <w:rsid w:val="00FC283C"/>
    <w:rsid w:val="00FC2BAB"/>
    <w:rsid w:val="00FC2CAD"/>
    <w:rsid w:val="00FC2CC5"/>
    <w:rsid w:val="00FC2D21"/>
    <w:rsid w:val="00FC2FA3"/>
    <w:rsid w:val="00FC32B0"/>
    <w:rsid w:val="00FC360E"/>
    <w:rsid w:val="00FC374E"/>
    <w:rsid w:val="00FC3771"/>
    <w:rsid w:val="00FC3808"/>
    <w:rsid w:val="00FC3892"/>
    <w:rsid w:val="00FC3BEF"/>
    <w:rsid w:val="00FC3CCB"/>
    <w:rsid w:val="00FC3E5C"/>
    <w:rsid w:val="00FC3EBE"/>
    <w:rsid w:val="00FC429A"/>
    <w:rsid w:val="00FC45DC"/>
    <w:rsid w:val="00FC46FB"/>
    <w:rsid w:val="00FC482F"/>
    <w:rsid w:val="00FC4910"/>
    <w:rsid w:val="00FC4A5C"/>
    <w:rsid w:val="00FC4BF1"/>
    <w:rsid w:val="00FC4EF0"/>
    <w:rsid w:val="00FC542C"/>
    <w:rsid w:val="00FC54E8"/>
    <w:rsid w:val="00FC5792"/>
    <w:rsid w:val="00FC58FC"/>
    <w:rsid w:val="00FC59C0"/>
    <w:rsid w:val="00FC5B82"/>
    <w:rsid w:val="00FC5D17"/>
    <w:rsid w:val="00FC5EF4"/>
    <w:rsid w:val="00FC5F10"/>
    <w:rsid w:val="00FC622E"/>
    <w:rsid w:val="00FC6282"/>
    <w:rsid w:val="00FC6388"/>
    <w:rsid w:val="00FC6470"/>
    <w:rsid w:val="00FC64DA"/>
    <w:rsid w:val="00FC6658"/>
    <w:rsid w:val="00FC66B0"/>
    <w:rsid w:val="00FC66EF"/>
    <w:rsid w:val="00FC6B2E"/>
    <w:rsid w:val="00FC6B71"/>
    <w:rsid w:val="00FC6CFD"/>
    <w:rsid w:val="00FC6D23"/>
    <w:rsid w:val="00FC6FA0"/>
    <w:rsid w:val="00FC6FE7"/>
    <w:rsid w:val="00FC7013"/>
    <w:rsid w:val="00FC7150"/>
    <w:rsid w:val="00FC724B"/>
    <w:rsid w:val="00FC72DE"/>
    <w:rsid w:val="00FC7425"/>
    <w:rsid w:val="00FC74C8"/>
    <w:rsid w:val="00FC7579"/>
    <w:rsid w:val="00FC7649"/>
    <w:rsid w:val="00FC7757"/>
    <w:rsid w:val="00FC7A2C"/>
    <w:rsid w:val="00FC7DD2"/>
    <w:rsid w:val="00FC7E05"/>
    <w:rsid w:val="00FC7F33"/>
    <w:rsid w:val="00FD044F"/>
    <w:rsid w:val="00FD0892"/>
    <w:rsid w:val="00FD08AA"/>
    <w:rsid w:val="00FD095B"/>
    <w:rsid w:val="00FD0A41"/>
    <w:rsid w:val="00FD0AC7"/>
    <w:rsid w:val="00FD0AE4"/>
    <w:rsid w:val="00FD0C4D"/>
    <w:rsid w:val="00FD1198"/>
    <w:rsid w:val="00FD11E0"/>
    <w:rsid w:val="00FD1568"/>
    <w:rsid w:val="00FD1701"/>
    <w:rsid w:val="00FD17F4"/>
    <w:rsid w:val="00FD18C2"/>
    <w:rsid w:val="00FD1991"/>
    <w:rsid w:val="00FD1B49"/>
    <w:rsid w:val="00FD1E58"/>
    <w:rsid w:val="00FD1EEF"/>
    <w:rsid w:val="00FD2129"/>
    <w:rsid w:val="00FD2137"/>
    <w:rsid w:val="00FD27D1"/>
    <w:rsid w:val="00FD29DD"/>
    <w:rsid w:val="00FD2A98"/>
    <w:rsid w:val="00FD2B70"/>
    <w:rsid w:val="00FD2C1B"/>
    <w:rsid w:val="00FD2E65"/>
    <w:rsid w:val="00FD2EAD"/>
    <w:rsid w:val="00FD3358"/>
    <w:rsid w:val="00FD3399"/>
    <w:rsid w:val="00FD33E8"/>
    <w:rsid w:val="00FD3924"/>
    <w:rsid w:val="00FD3AF4"/>
    <w:rsid w:val="00FD3AF7"/>
    <w:rsid w:val="00FD3B2B"/>
    <w:rsid w:val="00FD3ECE"/>
    <w:rsid w:val="00FD3F12"/>
    <w:rsid w:val="00FD41FA"/>
    <w:rsid w:val="00FD42E7"/>
    <w:rsid w:val="00FD4678"/>
    <w:rsid w:val="00FD4801"/>
    <w:rsid w:val="00FD4870"/>
    <w:rsid w:val="00FD4A38"/>
    <w:rsid w:val="00FD4C15"/>
    <w:rsid w:val="00FD4F2B"/>
    <w:rsid w:val="00FD4FC4"/>
    <w:rsid w:val="00FD5138"/>
    <w:rsid w:val="00FD559B"/>
    <w:rsid w:val="00FD5677"/>
    <w:rsid w:val="00FD577C"/>
    <w:rsid w:val="00FD57D3"/>
    <w:rsid w:val="00FD5A1A"/>
    <w:rsid w:val="00FD5F2A"/>
    <w:rsid w:val="00FD5FAA"/>
    <w:rsid w:val="00FD61D0"/>
    <w:rsid w:val="00FD621D"/>
    <w:rsid w:val="00FD62F9"/>
    <w:rsid w:val="00FD6303"/>
    <w:rsid w:val="00FD65F5"/>
    <w:rsid w:val="00FD6653"/>
    <w:rsid w:val="00FD6CEF"/>
    <w:rsid w:val="00FD6FDB"/>
    <w:rsid w:val="00FD7034"/>
    <w:rsid w:val="00FD7064"/>
    <w:rsid w:val="00FD7082"/>
    <w:rsid w:val="00FD70D6"/>
    <w:rsid w:val="00FD7271"/>
    <w:rsid w:val="00FD7322"/>
    <w:rsid w:val="00FD7380"/>
    <w:rsid w:val="00FD746C"/>
    <w:rsid w:val="00FD7528"/>
    <w:rsid w:val="00FD78B1"/>
    <w:rsid w:val="00FD7CD8"/>
    <w:rsid w:val="00FD7DFB"/>
    <w:rsid w:val="00FD7FD9"/>
    <w:rsid w:val="00FE0040"/>
    <w:rsid w:val="00FE01BD"/>
    <w:rsid w:val="00FE0707"/>
    <w:rsid w:val="00FE08ED"/>
    <w:rsid w:val="00FE0948"/>
    <w:rsid w:val="00FE0AA3"/>
    <w:rsid w:val="00FE0CFA"/>
    <w:rsid w:val="00FE0D58"/>
    <w:rsid w:val="00FE0EFF"/>
    <w:rsid w:val="00FE0FE7"/>
    <w:rsid w:val="00FE13E6"/>
    <w:rsid w:val="00FE16C7"/>
    <w:rsid w:val="00FE1800"/>
    <w:rsid w:val="00FE1818"/>
    <w:rsid w:val="00FE181C"/>
    <w:rsid w:val="00FE18DE"/>
    <w:rsid w:val="00FE194F"/>
    <w:rsid w:val="00FE1BC4"/>
    <w:rsid w:val="00FE2208"/>
    <w:rsid w:val="00FE238E"/>
    <w:rsid w:val="00FE245F"/>
    <w:rsid w:val="00FE260D"/>
    <w:rsid w:val="00FE262E"/>
    <w:rsid w:val="00FE278E"/>
    <w:rsid w:val="00FE2C95"/>
    <w:rsid w:val="00FE2D0E"/>
    <w:rsid w:val="00FE31DB"/>
    <w:rsid w:val="00FE31F5"/>
    <w:rsid w:val="00FE31FD"/>
    <w:rsid w:val="00FE32D0"/>
    <w:rsid w:val="00FE32F4"/>
    <w:rsid w:val="00FE3345"/>
    <w:rsid w:val="00FE334C"/>
    <w:rsid w:val="00FE34A7"/>
    <w:rsid w:val="00FE37AA"/>
    <w:rsid w:val="00FE383E"/>
    <w:rsid w:val="00FE3AA0"/>
    <w:rsid w:val="00FE3C03"/>
    <w:rsid w:val="00FE3DBA"/>
    <w:rsid w:val="00FE3DBF"/>
    <w:rsid w:val="00FE417F"/>
    <w:rsid w:val="00FE4327"/>
    <w:rsid w:val="00FE44BF"/>
    <w:rsid w:val="00FE44EC"/>
    <w:rsid w:val="00FE44F2"/>
    <w:rsid w:val="00FE45CF"/>
    <w:rsid w:val="00FE47EC"/>
    <w:rsid w:val="00FE48BB"/>
    <w:rsid w:val="00FE4945"/>
    <w:rsid w:val="00FE4AE5"/>
    <w:rsid w:val="00FE4DAD"/>
    <w:rsid w:val="00FE4EBE"/>
    <w:rsid w:val="00FE4FBE"/>
    <w:rsid w:val="00FE5075"/>
    <w:rsid w:val="00FE50F7"/>
    <w:rsid w:val="00FE51B5"/>
    <w:rsid w:val="00FE525F"/>
    <w:rsid w:val="00FE54AB"/>
    <w:rsid w:val="00FE5523"/>
    <w:rsid w:val="00FE5689"/>
    <w:rsid w:val="00FE5771"/>
    <w:rsid w:val="00FE58FA"/>
    <w:rsid w:val="00FE5B21"/>
    <w:rsid w:val="00FE5C19"/>
    <w:rsid w:val="00FE5D8C"/>
    <w:rsid w:val="00FE5FC2"/>
    <w:rsid w:val="00FE6081"/>
    <w:rsid w:val="00FE6149"/>
    <w:rsid w:val="00FE6291"/>
    <w:rsid w:val="00FE630A"/>
    <w:rsid w:val="00FE6582"/>
    <w:rsid w:val="00FE65BE"/>
    <w:rsid w:val="00FE65E6"/>
    <w:rsid w:val="00FE6620"/>
    <w:rsid w:val="00FE695E"/>
    <w:rsid w:val="00FE6B8B"/>
    <w:rsid w:val="00FE6BC5"/>
    <w:rsid w:val="00FE6BFF"/>
    <w:rsid w:val="00FE6C29"/>
    <w:rsid w:val="00FE6D0B"/>
    <w:rsid w:val="00FE6E04"/>
    <w:rsid w:val="00FE6ED3"/>
    <w:rsid w:val="00FE6EEB"/>
    <w:rsid w:val="00FE7065"/>
    <w:rsid w:val="00FE7126"/>
    <w:rsid w:val="00FE71BB"/>
    <w:rsid w:val="00FE731D"/>
    <w:rsid w:val="00FE7786"/>
    <w:rsid w:val="00FE7814"/>
    <w:rsid w:val="00FE7903"/>
    <w:rsid w:val="00FE795C"/>
    <w:rsid w:val="00FE7A43"/>
    <w:rsid w:val="00FE7B63"/>
    <w:rsid w:val="00FE7B88"/>
    <w:rsid w:val="00FE7E5D"/>
    <w:rsid w:val="00FF0028"/>
    <w:rsid w:val="00FF0161"/>
    <w:rsid w:val="00FF0224"/>
    <w:rsid w:val="00FF0326"/>
    <w:rsid w:val="00FF0549"/>
    <w:rsid w:val="00FF0632"/>
    <w:rsid w:val="00FF068B"/>
    <w:rsid w:val="00FF0994"/>
    <w:rsid w:val="00FF0A2F"/>
    <w:rsid w:val="00FF0B69"/>
    <w:rsid w:val="00FF0EBE"/>
    <w:rsid w:val="00FF1214"/>
    <w:rsid w:val="00FF1370"/>
    <w:rsid w:val="00FF19D6"/>
    <w:rsid w:val="00FF1B3E"/>
    <w:rsid w:val="00FF1D9D"/>
    <w:rsid w:val="00FF1E3C"/>
    <w:rsid w:val="00FF1E50"/>
    <w:rsid w:val="00FF20F4"/>
    <w:rsid w:val="00FF22B7"/>
    <w:rsid w:val="00FF242F"/>
    <w:rsid w:val="00FF2746"/>
    <w:rsid w:val="00FF27C4"/>
    <w:rsid w:val="00FF286D"/>
    <w:rsid w:val="00FF29DB"/>
    <w:rsid w:val="00FF2AF5"/>
    <w:rsid w:val="00FF2AF9"/>
    <w:rsid w:val="00FF2D76"/>
    <w:rsid w:val="00FF30E1"/>
    <w:rsid w:val="00FF315D"/>
    <w:rsid w:val="00FF3415"/>
    <w:rsid w:val="00FF3596"/>
    <w:rsid w:val="00FF361F"/>
    <w:rsid w:val="00FF374D"/>
    <w:rsid w:val="00FF403A"/>
    <w:rsid w:val="00FF4082"/>
    <w:rsid w:val="00FF417D"/>
    <w:rsid w:val="00FF41DC"/>
    <w:rsid w:val="00FF4383"/>
    <w:rsid w:val="00FF44A4"/>
    <w:rsid w:val="00FF44AE"/>
    <w:rsid w:val="00FF48B3"/>
    <w:rsid w:val="00FF48D3"/>
    <w:rsid w:val="00FF494D"/>
    <w:rsid w:val="00FF4BA5"/>
    <w:rsid w:val="00FF4D35"/>
    <w:rsid w:val="00FF4D87"/>
    <w:rsid w:val="00FF4DB3"/>
    <w:rsid w:val="00FF4FF1"/>
    <w:rsid w:val="00FF5084"/>
    <w:rsid w:val="00FF5240"/>
    <w:rsid w:val="00FF539F"/>
    <w:rsid w:val="00FF5516"/>
    <w:rsid w:val="00FF5961"/>
    <w:rsid w:val="00FF59AC"/>
    <w:rsid w:val="00FF5AC0"/>
    <w:rsid w:val="00FF5B11"/>
    <w:rsid w:val="00FF5C9A"/>
    <w:rsid w:val="00FF5D0B"/>
    <w:rsid w:val="00FF5E9B"/>
    <w:rsid w:val="00FF6270"/>
    <w:rsid w:val="00FF6346"/>
    <w:rsid w:val="00FF637C"/>
    <w:rsid w:val="00FF6BE5"/>
    <w:rsid w:val="00FF6FA4"/>
    <w:rsid w:val="00FF7024"/>
    <w:rsid w:val="00FF7147"/>
    <w:rsid w:val="00FF7536"/>
    <w:rsid w:val="00FF75D1"/>
    <w:rsid w:val="00FF75D9"/>
    <w:rsid w:val="00FF7656"/>
    <w:rsid w:val="00FF76D4"/>
    <w:rsid w:val="00FF7D64"/>
    <w:rsid w:val="01818D01"/>
    <w:rsid w:val="0424A85B"/>
    <w:rsid w:val="061FA475"/>
    <w:rsid w:val="06E8493E"/>
    <w:rsid w:val="08C5D7FE"/>
    <w:rsid w:val="09708CFD"/>
    <w:rsid w:val="0A2FB9BA"/>
    <w:rsid w:val="0AC68A08"/>
    <w:rsid w:val="0C1003F0"/>
    <w:rsid w:val="0C843AA6"/>
    <w:rsid w:val="0CE3358D"/>
    <w:rsid w:val="0E176365"/>
    <w:rsid w:val="0FEFAAE8"/>
    <w:rsid w:val="10045676"/>
    <w:rsid w:val="1136A526"/>
    <w:rsid w:val="155CD8A7"/>
    <w:rsid w:val="17057BF9"/>
    <w:rsid w:val="174442F2"/>
    <w:rsid w:val="1A09B991"/>
    <w:rsid w:val="1A6D1474"/>
    <w:rsid w:val="1AC4AB68"/>
    <w:rsid w:val="1C86DE83"/>
    <w:rsid w:val="1F76B9A2"/>
    <w:rsid w:val="1FB15D6A"/>
    <w:rsid w:val="208CD2E3"/>
    <w:rsid w:val="20EEDA9E"/>
    <w:rsid w:val="2180DA03"/>
    <w:rsid w:val="2222B34A"/>
    <w:rsid w:val="22F57F57"/>
    <w:rsid w:val="24857750"/>
    <w:rsid w:val="249538FE"/>
    <w:rsid w:val="24CDC175"/>
    <w:rsid w:val="264BDD54"/>
    <w:rsid w:val="28DA1CAE"/>
    <w:rsid w:val="2A887BA3"/>
    <w:rsid w:val="2AB15C3E"/>
    <w:rsid w:val="2AF4EB79"/>
    <w:rsid w:val="32E6FA59"/>
    <w:rsid w:val="3484CCC6"/>
    <w:rsid w:val="3500F1D5"/>
    <w:rsid w:val="371D625B"/>
    <w:rsid w:val="3767E333"/>
    <w:rsid w:val="3AC76B59"/>
    <w:rsid w:val="3C0C7853"/>
    <w:rsid w:val="3DF08BCB"/>
    <w:rsid w:val="43FAF2BE"/>
    <w:rsid w:val="456D2B9E"/>
    <w:rsid w:val="4A57DD36"/>
    <w:rsid w:val="4ACE11EF"/>
    <w:rsid w:val="4E5C3B2E"/>
    <w:rsid w:val="4F2368D1"/>
    <w:rsid w:val="50F4022B"/>
    <w:rsid w:val="527C2403"/>
    <w:rsid w:val="533AB6B1"/>
    <w:rsid w:val="549F4F72"/>
    <w:rsid w:val="554A98CA"/>
    <w:rsid w:val="55BAE243"/>
    <w:rsid w:val="5A493BFF"/>
    <w:rsid w:val="5C64DDF2"/>
    <w:rsid w:val="604388B4"/>
    <w:rsid w:val="629803C5"/>
    <w:rsid w:val="639BF4BE"/>
    <w:rsid w:val="68AC9680"/>
    <w:rsid w:val="6974D816"/>
    <w:rsid w:val="6AA9EBF0"/>
    <w:rsid w:val="6D1EEBBF"/>
    <w:rsid w:val="73DE6720"/>
    <w:rsid w:val="74BE0B68"/>
    <w:rsid w:val="74DB4EE8"/>
    <w:rsid w:val="759CD5A2"/>
    <w:rsid w:val="76FFEB7E"/>
    <w:rsid w:val="77B2CA77"/>
    <w:rsid w:val="7AB88806"/>
    <w:rsid w:val="7B1688F2"/>
    <w:rsid w:val="7BE25C9F"/>
    <w:rsid w:val="7BEC1008"/>
    <w:rsid w:val="7BFF0759"/>
    <w:rsid w:val="7D11CA9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
    </o:shapedefaults>
    <o:shapelayout v:ext="edit">
      <o:idmap v:ext="edit" data="2"/>
    </o:shapelayout>
  </w:shapeDefaults>
  <w:decimalSymbol w:val="."/>
  <w:listSeparator w:val=","/>
  <w14:docId w14:val="537C7FFF"/>
  <w15:chartTrackingRefBased/>
  <w15:docId w15:val="{97291DBC-C406-4D85-9CFB-1C322C062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345"/>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uiPriority w:val="99"/>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2">
    <w:name w:val="@7I-@#7H-2"/>
    <w:basedOn w:val="Normal"/>
    <w:next w:val="Normal"/>
    <w:rsid w:val="00F5459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5459A"/>
    <w:pPr>
      <w:overflowPunct/>
      <w:autoSpaceDE/>
      <w:autoSpaceDN/>
      <w:adjustRightInd/>
      <w:textAlignment w:val="auto"/>
    </w:pPr>
    <w:rPr>
      <w:rFonts w:eastAsia="Cordia New" w:hAnsi="Times New Roman" w:cs="Cordia New"/>
      <w:snapToGrid w:val="0"/>
      <w:lang w:eastAsia="th-TH"/>
    </w:rPr>
  </w:style>
  <w:style w:type="paragraph" w:styleId="CommentSubject">
    <w:name w:val="annotation subject"/>
    <w:basedOn w:val="CommentText"/>
    <w:next w:val="CommentText"/>
    <w:link w:val="CommentSubjectChar"/>
    <w:uiPriority w:val="99"/>
    <w:semiHidden/>
    <w:unhideWhenUsed/>
    <w:rsid w:val="00730948"/>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730948"/>
    <w:rPr>
      <w:rFonts w:ascii="Times New Roman" w:eastAsia="Times New Roman" w:hAnsi="Tms Rmn" w:cs="Angsana New"/>
      <w:b/>
      <w:bCs/>
      <w:color w:val="000000"/>
      <w:szCs w:val="25"/>
      <w:lang w:val="en-US" w:eastAsia="en-US"/>
    </w:rPr>
  </w:style>
  <w:style w:type="paragraph" w:customStyle="1" w:styleId="Default">
    <w:name w:val="Default"/>
    <w:rsid w:val="00563AD6"/>
    <w:pPr>
      <w:autoSpaceDE w:val="0"/>
      <w:autoSpaceDN w:val="0"/>
      <w:adjustRightInd w:val="0"/>
    </w:pPr>
    <w:rPr>
      <w:rFonts w:ascii="Arial" w:eastAsia="Arial" w:hAnsi="Arial" w:cs="Arial"/>
      <w:color w:val="000000"/>
      <w:sz w:val="24"/>
      <w:szCs w:val="24"/>
      <w:lang w:val="en-GB"/>
    </w:rPr>
  </w:style>
  <w:style w:type="table" w:customStyle="1" w:styleId="PwCTableText">
    <w:name w:val="PwC Table Text"/>
    <w:basedOn w:val="TableNormal"/>
    <w:uiPriority w:val="99"/>
    <w:qFormat/>
    <w:rsid w:val="00375208"/>
    <w:pPr>
      <w:spacing w:before="60" w:after="60"/>
    </w:pPr>
    <w:rPr>
      <w:rFonts w:ascii="Georgia" w:eastAsia="Arial" w:hAnsi="Georgia" w:cs="Angsana New"/>
      <w:lang w:bidi="ar-SA"/>
    </w:rPr>
    <w:tblPr/>
    <w:tblStylePr w:type="firstRow">
      <w:rPr>
        <w:b/>
      </w:rPr>
    </w:tblStylePr>
    <w:tblStylePr w:type="lastRow">
      <w:rPr>
        <w:b/>
      </w:rPr>
    </w:tblStylePr>
  </w:style>
  <w:style w:type="character" w:customStyle="1" w:styleId="normaltextrun">
    <w:name w:val="normaltextrun"/>
    <w:basedOn w:val="DefaultParagraphFont"/>
    <w:rsid w:val="008970DB"/>
  </w:style>
  <w:style w:type="paragraph" w:styleId="NormalWeb">
    <w:name w:val="Normal (Web)"/>
    <w:basedOn w:val="Normal"/>
    <w:uiPriority w:val="99"/>
    <w:semiHidden/>
    <w:unhideWhenUsed/>
    <w:rsid w:val="00F73D01"/>
    <w:pPr>
      <w:overflowPunct/>
      <w:autoSpaceDE/>
      <w:autoSpaceDN/>
      <w:adjustRightInd/>
      <w:spacing w:before="100" w:beforeAutospacing="1" w:after="100" w:afterAutospacing="1"/>
      <w:textAlignment w:val="auto"/>
    </w:pPr>
    <w:rPr>
      <w:rFonts w:hAnsi="Times New Roman" w:cs="Times New Roman"/>
    </w:rPr>
  </w:style>
  <w:style w:type="paragraph" w:styleId="Revision">
    <w:name w:val="Revision"/>
    <w:hidden/>
    <w:uiPriority w:val="99"/>
    <w:semiHidden/>
    <w:rsid w:val="005A09CD"/>
    <w:rPr>
      <w:rFonts w:ascii="Times New Roman" w:eastAsia="Times New Roman" w:hAnsi="Tms Rmn" w:cs="Angsana New"/>
      <w:sz w:val="24"/>
      <w:szCs w:val="30"/>
    </w:rPr>
  </w:style>
  <w:style w:type="character" w:customStyle="1" w:styleId="ui-provider">
    <w:name w:val="ui-provider"/>
    <w:basedOn w:val="DefaultParagraphFont"/>
    <w:rsid w:val="000230B0"/>
  </w:style>
  <w:style w:type="paragraph" w:styleId="Title">
    <w:name w:val="Title"/>
    <w:aliases w:val="Comments"/>
    <w:basedOn w:val="Normal"/>
    <w:next w:val="Normal"/>
    <w:link w:val="TitleChar"/>
    <w:uiPriority w:val="10"/>
    <w:qFormat/>
    <w:rsid w:val="00A43A7D"/>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link w:val="Title"/>
    <w:uiPriority w:val="10"/>
    <w:rsid w:val="00A43A7D"/>
    <w:rPr>
      <w:rFonts w:ascii="Arial" w:eastAsia="Arial" w:hAnsi="Arial" w:cs="Arial"/>
      <w:color w:val="E2758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3711">
      <w:bodyDiv w:val="1"/>
      <w:marLeft w:val="0"/>
      <w:marRight w:val="0"/>
      <w:marTop w:val="0"/>
      <w:marBottom w:val="0"/>
      <w:divBdr>
        <w:top w:val="none" w:sz="0" w:space="0" w:color="auto"/>
        <w:left w:val="none" w:sz="0" w:space="0" w:color="auto"/>
        <w:bottom w:val="none" w:sz="0" w:space="0" w:color="auto"/>
        <w:right w:val="none" w:sz="0" w:space="0" w:color="auto"/>
      </w:divBdr>
    </w:div>
    <w:div w:id="12191793">
      <w:bodyDiv w:val="1"/>
      <w:marLeft w:val="0"/>
      <w:marRight w:val="0"/>
      <w:marTop w:val="0"/>
      <w:marBottom w:val="0"/>
      <w:divBdr>
        <w:top w:val="none" w:sz="0" w:space="0" w:color="auto"/>
        <w:left w:val="none" w:sz="0" w:space="0" w:color="auto"/>
        <w:bottom w:val="none" w:sz="0" w:space="0" w:color="auto"/>
        <w:right w:val="none" w:sz="0" w:space="0" w:color="auto"/>
      </w:divBdr>
    </w:div>
    <w:div w:id="19937147">
      <w:bodyDiv w:val="1"/>
      <w:marLeft w:val="0"/>
      <w:marRight w:val="0"/>
      <w:marTop w:val="0"/>
      <w:marBottom w:val="0"/>
      <w:divBdr>
        <w:top w:val="none" w:sz="0" w:space="0" w:color="auto"/>
        <w:left w:val="none" w:sz="0" w:space="0" w:color="auto"/>
        <w:bottom w:val="none" w:sz="0" w:space="0" w:color="auto"/>
        <w:right w:val="none" w:sz="0" w:space="0" w:color="auto"/>
      </w:divBdr>
    </w:div>
    <w:div w:id="24330866">
      <w:bodyDiv w:val="1"/>
      <w:marLeft w:val="0"/>
      <w:marRight w:val="0"/>
      <w:marTop w:val="0"/>
      <w:marBottom w:val="0"/>
      <w:divBdr>
        <w:top w:val="none" w:sz="0" w:space="0" w:color="auto"/>
        <w:left w:val="none" w:sz="0" w:space="0" w:color="auto"/>
        <w:bottom w:val="none" w:sz="0" w:space="0" w:color="auto"/>
        <w:right w:val="none" w:sz="0" w:space="0" w:color="auto"/>
      </w:divBdr>
    </w:div>
    <w:div w:id="26563047">
      <w:bodyDiv w:val="1"/>
      <w:marLeft w:val="0"/>
      <w:marRight w:val="0"/>
      <w:marTop w:val="0"/>
      <w:marBottom w:val="0"/>
      <w:divBdr>
        <w:top w:val="none" w:sz="0" w:space="0" w:color="auto"/>
        <w:left w:val="none" w:sz="0" w:space="0" w:color="auto"/>
        <w:bottom w:val="none" w:sz="0" w:space="0" w:color="auto"/>
        <w:right w:val="none" w:sz="0" w:space="0" w:color="auto"/>
      </w:divBdr>
    </w:div>
    <w:div w:id="28654385">
      <w:bodyDiv w:val="1"/>
      <w:marLeft w:val="0"/>
      <w:marRight w:val="0"/>
      <w:marTop w:val="0"/>
      <w:marBottom w:val="0"/>
      <w:divBdr>
        <w:top w:val="none" w:sz="0" w:space="0" w:color="auto"/>
        <w:left w:val="none" w:sz="0" w:space="0" w:color="auto"/>
        <w:bottom w:val="none" w:sz="0" w:space="0" w:color="auto"/>
        <w:right w:val="none" w:sz="0" w:space="0" w:color="auto"/>
      </w:divBdr>
    </w:div>
    <w:div w:id="29771412">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427811">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4593650">
      <w:bodyDiv w:val="1"/>
      <w:marLeft w:val="0"/>
      <w:marRight w:val="0"/>
      <w:marTop w:val="0"/>
      <w:marBottom w:val="0"/>
      <w:divBdr>
        <w:top w:val="none" w:sz="0" w:space="0" w:color="auto"/>
        <w:left w:val="none" w:sz="0" w:space="0" w:color="auto"/>
        <w:bottom w:val="none" w:sz="0" w:space="0" w:color="auto"/>
        <w:right w:val="none" w:sz="0" w:space="0" w:color="auto"/>
      </w:divBdr>
    </w:div>
    <w:div w:id="75371370">
      <w:bodyDiv w:val="1"/>
      <w:marLeft w:val="0"/>
      <w:marRight w:val="0"/>
      <w:marTop w:val="0"/>
      <w:marBottom w:val="0"/>
      <w:divBdr>
        <w:top w:val="none" w:sz="0" w:space="0" w:color="auto"/>
        <w:left w:val="none" w:sz="0" w:space="0" w:color="auto"/>
        <w:bottom w:val="none" w:sz="0" w:space="0" w:color="auto"/>
        <w:right w:val="none" w:sz="0" w:space="0" w:color="auto"/>
      </w:divBdr>
    </w:div>
    <w:div w:id="85543819">
      <w:bodyDiv w:val="1"/>
      <w:marLeft w:val="0"/>
      <w:marRight w:val="0"/>
      <w:marTop w:val="0"/>
      <w:marBottom w:val="0"/>
      <w:divBdr>
        <w:top w:val="none" w:sz="0" w:space="0" w:color="auto"/>
        <w:left w:val="none" w:sz="0" w:space="0" w:color="auto"/>
        <w:bottom w:val="none" w:sz="0" w:space="0" w:color="auto"/>
        <w:right w:val="none" w:sz="0" w:space="0" w:color="auto"/>
      </w:divBdr>
    </w:div>
    <w:div w:id="94907282">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0617302">
      <w:bodyDiv w:val="1"/>
      <w:marLeft w:val="0"/>
      <w:marRight w:val="0"/>
      <w:marTop w:val="0"/>
      <w:marBottom w:val="0"/>
      <w:divBdr>
        <w:top w:val="none" w:sz="0" w:space="0" w:color="auto"/>
        <w:left w:val="none" w:sz="0" w:space="0" w:color="auto"/>
        <w:bottom w:val="none" w:sz="0" w:space="0" w:color="auto"/>
        <w:right w:val="none" w:sz="0" w:space="0" w:color="auto"/>
      </w:divBdr>
    </w:div>
    <w:div w:id="12296447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3522727">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2280413">
      <w:bodyDiv w:val="1"/>
      <w:marLeft w:val="0"/>
      <w:marRight w:val="0"/>
      <w:marTop w:val="0"/>
      <w:marBottom w:val="0"/>
      <w:divBdr>
        <w:top w:val="none" w:sz="0" w:space="0" w:color="auto"/>
        <w:left w:val="none" w:sz="0" w:space="0" w:color="auto"/>
        <w:bottom w:val="none" w:sz="0" w:space="0" w:color="auto"/>
        <w:right w:val="none" w:sz="0" w:space="0" w:color="auto"/>
      </w:divBdr>
    </w:div>
    <w:div w:id="142551387">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6187531">
      <w:bodyDiv w:val="1"/>
      <w:marLeft w:val="0"/>
      <w:marRight w:val="0"/>
      <w:marTop w:val="0"/>
      <w:marBottom w:val="0"/>
      <w:divBdr>
        <w:top w:val="none" w:sz="0" w:space="0" w:color="auto"/>
        <w:left w:val="none" w:sz="0" w:space="0" w:color="auto"/>
        <w:bottom w:val="none" w:sz="0" w:space="0" w:color="auto"/>
        <w:right w:val="none" w:sz="0" w:space="0" w:color="auto"/>
      </w:divBdr>
    </w:div>
    <w:div w:id="159584696">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8907899">
      <w:bodyDiv w:val="1"/>
      <w:marLeft w:val="0"/>
      <w:marRight w:val="0"/>
      <w:marTop w:val="0"/>
      <w:marBottom w:val="0"/>
      <w:divBdr>
        <w:top w:val="none" w:sz="0" w:space="0" w:color="auto"/>
        <w:left w:val="none" w:sz="0" w:space="0" w:color="auto"/>
        <w:bottom w:val="none" w:sz="0" w:space="0" w:color="auto"/>
        <w:right w:val="none" w:sz="0" w:space="0" w:color="auto"/>
      </w:divBdr>
    </w:div>
    <w:div w:id="180054771">
      <w:bodyDiv w:val="1"/>
      <w:marLeft w:val="0"/>
      <w:marRight w:val="0"/>
      <w:marTop w:val="0"/>
      <w:marBottom w:val="0"/>
      <w:divBdr>
        <w:top w:val="none" w:sz="0" w:space="0" w:color="auto"/>
        <w:left w:val="none" w:sz="0" w:space="0" w:color="auto"/>
        <w:bottom w:val="none" w:sz="0" w:space="0" w:color="auto"/>
        <w:right w:val="none" w:sz="0" w:space="0" w:color="auto"/>
      </w:divBdr>
    </w:div>
    <w:div w:id="180970637">
      <w:bodyDiv w:val="1"/>
      <w:marLeft w:val="0"/>
      <w:marRight w:val="0"/>
      <w:marTop w:val="0"/>
      <w:marBottom w:val="0"/>
      <w:divBdr>
        <w:top w:val="none" w:sz="0" w:space="0" w:color="auto"/>
        <w:left w:val="none" w:sz="0" w:space="0" w:color="auto"/>
        <w:bottom w:val="none" w:sz="0" w:space="0" w:color="auto"/>
        <w:right w:val="none" w:sz="0" w:space="0" w:color="auto"/>
      </w:divBdr>
    </w:div>
    <w:div w:id="18174480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92041769">
      <w:bodyDiv w:val="1"/>
      <w:marLeft w:val="0"/>
      <w:marRight w:val="0"/>
      <w:marTop w:val="0"/>
      <w:marBottom w:val="0"/>
      <w:divBdr>
        <w:top w:val="none" w:sz="0" w:space="0" w:color="auto"/>
        <w:left w:val="none" w:sz="0" w:space="0" w:color="auto"/>
        <w:bottom w:val="none" w:sz="0" w:space="0" w:color="auto"/>
        <w:right w:val="none" w:sz="0" w:space="0" w:color="auto"/>
      </w:divBdr>
    </w:div>
    <w:div w:id="20101464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07378503">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0383565">
      <w:bodyDiv w:val="1"/>
      <w:marLeft w:val="0"/>
      <w:marRight w:val="0"/>
      <w:marTop w:val="0"/>
      <w:marBottom w:val="0"/>
      <w:divBdr>
        <w:top w:val="none" w:sz="0" w:space="0" w:color="auto"/>
        <w:left w:val="none" w:sz="0" w:space="0" w:color="auto"/>
        <w:bottom w:val="none" w:sz="0" w:space="0" w:color="auto"/>
        <w:right w:val="none" w:sz="0" w:space="0" w:color="auto"/>
      </w:divBdr>
    </w:div>
    <w:div w:id="240261883">
      <w:bodyDiv w:val="1"/>
      <w:marLeft w:val="0"/>
      <w:marRight w:val="0"/>
      <w:marTop w:val="0"/>
      <w:marBottom w:val="0"/>
      <w:divBdr>
        <w:top w:val="none" w:sz="0" w:space="0" w:color="auto"/>
        <w:left w:val="none" w:sz="0" w:space="0" w:color="auto"/>
        <w:bottom w:val="none" w:sz="0" w:space="0" w:color="auto"/>
        <w:right w:val="none" w:sz="0" w:space="0" w:color="auto"/>
      </w:divBdr>
    </w:div>
    <w:div w:id="240408700">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4561552">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102235">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71938564">
      <w:bodyDiv w:val="1"/>
      <w:marLeft w:val="0"/>
      <w:marRight w:val="0"/>
      <w:marTop w:val="0"/>
      <w:marBottom w:val="0"/>
      <w:divBdr>
        <w:top w:val="none" w:sz="0" w:space="0" w:color="auto"/>
        <w:left w:val="none" w:sz="0" w:space="0" w:color="auto"/>
        <w:bottom w:val="none" w:sz="0" w:space="0" w:color="auto"/>
        <w:right w:val="none" w:sz="0" w:space="0" w:color="auto"/>
      </w:divBdr>
    </w:div>
    <w:div w:id="274602246">
      <w:bodyDiv w:val="1"/>
      <w:marLeft w:val="0"/>
      <w:marRight w:val="0"/>
      <w:marTop w:val="0"/>
      <w:marBottom w:val="0"/>
      <w:divBdr>
        <w:top w:val="none" w:sz="0" w:space="0" w:color="auto"/>
        <w:left w:val="none" w:sz="0" w:space="0" w:color="auto"/>
        <w:bottom w:val="none" w:sz="0" w:space="0" w:color="auto"/>
        <w:right w:val="none" w:sz="0" w:space="0" w:color="auto"/>
      </w:divBdr>
    </w:div>
    <w:div w:id="279920714">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062995">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3439053">
      <w:bodyDiv w:val="1"/>
      <w:marLeft w:val="0"/>
      <w:marRight w:val="0"/>
      <w:marTop w:val="0"/>
      <w:marBottom w:val="0"/>
      <w:divBdr>
        <w:top w:val="none" w:sz="0" w:space="0" w:color="auto"/>
        <w:left w:val="none" w:sz="0" w:space="0" w:color="auto"/>
        <w:bottom w:val="none" w:sz="0" w:space="0" w:color="auto"/>
        <w:right w:val="none" w:sz="0" w:space="0" w:color="auto"/>
      </w:divBdr>
    </w:div>
    <w:div w:id="305551750">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09941588">
      <w:bodyDiv w:val="1"/>
      <w:marLeft w:val="0"/>
      <w:marRight w:val="0"/>
      <w:marTop w:val="0"/>
      <w:marBottom w:val="0"/>
      <w:divBdr>
        <w:top w:val="none" w:sz="0" w:space="0" w:color="auto"/>
        <w:left w:val="none" w:sz="0" w:space="0" w:color="auto"/>
        <w:bottom w:val="none" w:sz="0" w:space="0" w:color="auto"/>
        <w:right w:val="none" w:sz="0" w:space="0" w:color="auto"/>
      </w:divBdr>
    </w:div>
    <w:div w:id="319622064">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2338874">
      <w:bodyDiv w:val="1"/>
      <w:marLeft w:val="0"/>
      <w:marRight w:val="0"/>
      <w:marTop w:val="0"/>
      <w:marBottom w:val="0"/>
      <w:divBdr>
        <w:top w:val="none" w:sz="0" w:space="0" w:color="auto"/>
        <w:left w:val="none" w:sz="0" w:space="0" w:color="auto"/>
        <w:bottom w:val="none" w:sz="0" w:space="0" w:color="auto"/>
        <w:right w:val="none" w:sz="0" w:space="0" w:color="auto"/>
      </w:divBdr>
    </w:div>
    <w:div w:id="353265934">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2635764">
      <w:bodyDiv w:val="1"/>
      <w:marLeft w:val="0"/>
      <w:marRight w:val="0"/>
      <w:marTop w:val="0"/>
      <w:marBottom w:val="0"/>
      <w:divBdr>
        <w:top w:val="none" w:sz="0" w:space="0" w:color="auto"/>
        <w:left w:val="none" w:sz="0" w:space="0" w:color="auto"/>
        <w:bottom w:val="none" w:sz="0" w:space="0" w:color="auto"/>
        <w:right w:val="none" w:sz="0" w:space="0" w:color="auto"/>
      </w:divBdr>
    </w:div>
    <w:div w:id="370305782">
      <w:bodyDiv w:val="1"/>
      <w:marLeft w:val="0"/>
      <w:marRight w:val="0"/>
      <w:marTop w:val="0"/>
      <w:marBottom w:val="0"/>
      <w:divBdr>
        <w:top w:val="none" w:sz="0" w:space="0" w:color="auto"/>
        <w:left w:val="none" w:sz="0" w:space="0" w:color="auto"/>
        <w:bottom w:val="none" w:sz="0" w:space="0" w:color="auto"/>
        <w:right w:val="none" w:sz="0" w:space="0" w:color="auto"/>
      </w:divBdr>
    </w:div>
    <w:div w:id="377246490">
      <w:bodyDiv w:val="1"/>
      <w:marLeft w:val="0"/>
      <w:marRight w:val="0"/>
      <w:marTop w:val="0"/>
      <w:marBottom w:val="0"/>
      <w:divBdr>
        <w:top w:val="none" w:sz="0" w:space="0" w:color="auto"/>
        <w:left w:val="none" w:sz="0" w:space="0" w:color="auto"/>
        <w:bottom w:val="none" w:sz="0" w:space="0" w:color="auto"/>
        <w:right w:val="none" w:sz="0" w:space="0" w:color="auto"/>
      </w:divBdr>
    </w:div>
    <w:div w:id="378356227">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5296860">
      <w:bodyDiv w:val="1"/>
      <w:marLeft w:val="0"/>
      <w:marRight w:val="0"/>
      <w:marTop w:val="0"/>
      <w:marBottom w:val="0"/>
      <w:divBdr>
        <w:top w:val="none" w:sz="0" w:space="0" w:color="auto"/>
        <w:left w:val="none" w:sz="0" w:space="0" w:color="auto"/>
        <w:bottom w:val="none" w:sz="0" w:space="0" w:color="auto"/>
        <w:right w:val="none" w:sz="0" w:space="0" w:color="auto"/>
      </w:divBdr>
    </w:div>
    <w:div w:id="393311020">
      <w:bodyDiv w:val="1"/>
      <w:marLeft w:val="0"/>
      <w:marRight w:val="0"/>
      <w:marTop w:val="0"/>
      <w:marBottom w:val="0"/>
      <w:divBdr>
        <w:top w:val="none" w:sz="0" w:space="0" w:color="auto"/>
        <w:left w:val="none" w:sz="0" w:space="0" w:color="auto"/>
        <w:bottom w:val="none" w:sz="0" w:space="0" w:color="auto"/>
        <w:right w:val="none" w:sz="0" w:space="0" w:color="auto"/>
      </w:divBdr>
    </w:div>
    <w:div w:id="396322243">
      <w:bodyDiv w:val="1"/>
      <w:marLeft w:val="0"/>
      <w:marRight w:val="0"/>
      <w:marTop w:val="0"/>
      <w:marBottom w:val="0"/>
      <w:divBdr>
        <w:top w:val="none" w:sz="0" w:space="0" w:color="auto"/>
        <w:left w:val="none" w:sz="0" w:space="0" w:color="auto"/>
        <w:bottom w:val="none" w:sz="0" w:space="0" w:color="auto"/>
        <w:right w:val="none" w:sz="0" w:space="0" w:color="auto"/>
      </w:divBdr>
    </w:div>
    <w:div w:id="400180469">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0129194">
      <w:bodyDiv w:val="1"/>
      <w:marLeft w:val="0"/>
      <w:marRight w:val="0"/>
      <w:marTop w:val="0"/>
      <w:marBottom w:val="0"/>
      <w:divBdr>
        <w:top w:val="none" w:sz="0" w:space="0" w:color="auto"/>
        <w:left w:val="none" w:sz="0" w:space="0" w:color="auto"/>
        <w:bottom w:val="none" w:sz="0" w:space="0" w:color="auto"/>
        <w:right w:val="none" w:sz="0" w:space="0" w:color="auto"/>
      </w:divBdr>
    </w:div>
    <w:div w:id="416250122">
      <w:bodyDiv w:val="1"/>
      <w:marLeft w:val="0"/>
      <w:marRight w:val="0"/>
      <w:marTop w:val="0"/>
      <w:marBottom w:val="0"/>
      <w:divBdr>
        <w:top w:val="none" w:sz="0" w:space="0" w:color="auto"/>
        <w:left w:val="none" w:sz="0" w:space="0" w:color="auto"/>
        <w:bottom w:val="none" w:sz="0" w:space="0" w:color="auto"/>
        <w:right w:val="none" w:sz="0" w:space="0" w:color="auto"/>
      </w:divBdr>
    </w:div>
    <w:div w:id="41825488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40611177">
      <w:bodyDiv w:val="1"/>
      <w:marLeft w:val="0"/>
      <w:marRight w:val="0"/>
      <w:marTop w:val="0"/>
      <w:marBottom w:val="0"/>
      <w:divBdr>
        <w:top w:val="none" w:sz="0" w:space="0" w:color="auto"/>
        <w:left w:val="none" w:sz="0" w:space="0" w:color="auto"/>
        <w:bottom w:val="none" w:sz="0" w:space="0" w:color="auto"/>
        <w:right w:val="none" w:sz="0" w:space="0" w:color="auto"/>
      </w:divBdr>
    </w:div>
    <w:div w:id="451098986">
      <w:bodyDiv w:val="1"/>
      <w:marLeft w:val="0"/>
      <w:marRight w:val="0"/>
      <w:marTop w:val="0"/>
      <w:marBottom w:val="0"/>
      <w:divBdr>
        <w:top w:val="none" w:sz="0" w:space="0" w:color="auto"/>
        <w:left w:val="none" w:sz="0" w:space="0" w:color="auto"/>
        <w:bottom w:val="none" w:sz="0" w:space="0" w:color="auto"/>
        <w:right w:val="none" w:sz="0" w:space="0" w:color="auto"/>
      </w:divBdr>
    </w:div>
    <w:div w:id="464661701">
      <w:bodyDiv w:val="1"/>
      <w:marLeft w:val="0"/>
      <w:marRight w:val="0"/>
      <w:marTop w:val="0"/>
      <w:marBottom w:val="0"/>
      <w:divBdr>
        <w:top w:val="none" w:sz="0" w:space="0" w:color="auto"/>
        <w:left w:val="none" w:sz="0" w:space="0" w:color="auto"/>
        <w:bottom w:val="none" w:sz="0" w:space="0" w:color="auto"/>
        <w:right w:val="none" w:sz="0" w:space="0" w:color="auto"/>
      </w:divBdr>
    </w:div>
    <w:div w:id="469324110">
      <w:bodyDiv w:val="1"/>
      <w:marLeft w:val="0"/>
      <w:marRight w:val="0"/>
      <w:marTop w:val="0"/>
      <w:marBottom w:val="0"/>
      <w:divBdr>
        <w:top w:val="none" w:sz="0" w:space="0" w:color="auto"/>
        <w:left w:val="none" w:sz="0" w:space="0" w:color="auto"/>
        <w:bottom w:val="none" w:sz="0" w:space="0" w:color="auto"/>
        <w:right w:val="none" w:sz="0" w:space="0" w:color="auto"/>
      </w:divBdr>
    </w:div>
    <w:div w:id="470052677">
      <w:bodyDiv w:val="1"/>
      <w:marLeft w:val="0"/>
      <w:marRight w:val="0"/>
      <w:marTop w:val="0"/>
      <w:marBottom w:val="0"/>
      <w:divBdr>
        <w:top w:val="none" w:sz="0" w:space="0" w:color="auto"/>
        <w:left w:val="none" w:sz="0" w:space="0" w:color="auto"/>
        <w:bottom w:val="none" w:sz="0" w:space="0" w:color="auto"/>
        <w:right w:val="none" w:sz="0" w:space="0" w:color="auto"/>
      </w:divBdr>
    </w:div>
    <w:div w:id="470906839">
      <w:bodyDiv w:val="1"/>
      <w:marLeft w:val="0"/>
      <w:marRight w:val="0"/>
      <w:marTop w:val="0"/>
      <w:marBottom w:val="0"/>
      <w:divBdr>
        <w:top w:val="none" w:sz="0" w:space="0" w:color="auto"/>
        <w:left w:val="none" w:sz="0" w:space="0" w:color="auto"/>
        <w:bottom w:val="none" w:sz="0" w:space="0" w:color="auto"/>
        <w:right w:val="none" w:sz="0" w:space="0" w:color="auto"/>
      </w:divBdr>
    </w:div>
    <w:div w:id="48779513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2376574">
      <w:bodyDiv w:val="1"/>
      <w:marLeft w:val="0"/>
      <w:marRight w:val="0"/>
      <w:marTop w:val="0"/>
      <w:marBottom w:val="0"/>
      <w:divBdr>
        <w:top w:val="none" w:sz="0" w:space="0" w:color="auto"/>
        <w:left w:val="none" w:sz="0" w:space="0" w:color="auto"/>
        <w:bottom w:val="none" w:sz="0" w:space="0" w:color="auto"/>
        <w:right w:val="none" w:sz="0" w:space="0" w:color="auto"/>
      </w:divBdr>
    </w:div>
    <w:div w:id="495927279">
      <w:bodyDiv w:val="1"/>
      <w:marLeft w:val="0"/>
      <w:marRight w:val="0"/>
      <w:marTop w:val="0"/>
      <w:marBottom w:val="0"/>
      <w:divBdr>
        <w:top w:val="none" w:sz="0" w:space="0" w:color="auto"/>
        <w:left w:val="none" w:sz="0" w:space="0" w:color="auto"/>
        <w:bottom w:val="none" w:sz="0" w:space="0" w:color="auto"/>
        <w:right w:val="none" w:sz="0" w:space="0" w:color="auto"/>
      </w:divBdr>
    </w:div>
    <w:div w:id="513692678">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3615338">
      <w:bodyDiv w:val="1"/>
      <w:marLeft w:val="0"/>
      <w:marRight w:val="0"/>
      <w:marTop w:val="0"/>
      <w:marBottom w:val="0"/>
      <w:divBdr>
        <w:top w:val="none" w:sz="0" w:space="0" w:color="auto"/>
        <w:left w:val="none" w:sz="0" w:space="0" w:color="auto"/>
        <w:bottom w:val="none" w:sz="0" w:space="0" w:color="auto"/>
        <w:right w:val="none" w:sz="0" w:space="0" w:color="auto"/>
      </w:divBdr>
    </w:div>
    <w:div w:id="538779221">
      <w:bodyDiv w:val="1"/>
      <w:marLeft w:val="0"/>
      <w:marRight w:val="0"/>
      <w:marTop w:val="0"/>
      <w:marBottom w:val="0"/>
      <w:divBdr>
        <w:top w:val="none" w:sz="0" w:space="0" w:color="auto"/>
        <w:left w:val="none" w:sz="0" w:space="0" w:color="auto"/>
        <w:bottom w:val="none" w:sz="0" w:space="0" w:color="auto"/>
        <w:right w:val="none" w:sz="0" w:space="0" w:color="auto"/>
      </w:divBdr>
    </w:div>
    <w:div w:id="539131587">
      <w:bodyDiv w:val="1"/>
      <w:marLeft w:val="0"/>
      <w:marRight w:val="0"/>
      <w:marTop w:val="0"/>
      <w:marBottom w:val="0"/>
      <w:divBdr>
        <w:top w:val="none" w:sz="0" w:space="0" w:color="auto"/>
        <w:left w:val="none" w:sz="0" w:space="0" w:color="auto"/>
        <w:bottom w:val="none" w:sz="0" w:space="0" w:color="auto"/>
        <w:right w:val="none" w:sz="0" w:space="0" w:color="auto"/>
      </w:divBdr>
    </w:div>
    <w:div w:id="545798654">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4748496">
      <w:bodyDiv w:val="1"/>
      <w:marLeft w:val="0"/>
      <w:marRight w:val="0"/>
      <w:marTop w:val="0"/>
      <w:marBottom w:val="0"/>
      <w:divBdr>
        <w:top w:val="none" w:sz="0" w:space="0" w:color="auto"/>
        <w:left w:val="none" w:sz="0" w:space="0" w:color="auto"/>
        <w:bottom w:val="none" w:sz="0" w:space="0" w:color="auto"/>
        <w:right w:val="none" w:sz="0" w:space="0" w:color="auto"/>
      </w:divBdr>
    </w:div>
    <w:div w:id="599873790">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0011922">
      <w:bodyDiv w:val="1"/>
      <w:marLeft w:val="0"/>
      <w:marRight w:val="0"/>
      <w:marTop w:val="0"/>
      <w:marBottom w:val="0"/>
      <w:divBdr>
        <w:top w:val="none" w:sz="0" w:space="0" w:color="auto"/>
        <w:left w:val="none" w:sz="0" w:space="0" w:color="auto"/>
        <w:bottom w:val="none" w:sz="0" w:space="0" w:color="auto"/>
        <w:right w:val="none" w:sz="0" w:space="0" w:color="auto"/>
      </w:divBdr>
    </w:div>
    <w:div w:id="614017925">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22229817">
      <w:bodyDiv w:val="1"/>
      <w:marLeft w:val="0"/>
      <w:marRight w:val="0"/>
      <w:marTop w:val="0"/>
      <w:marBottom w:val="0"/>
      <w:divBdr>
        <w:top w:val="none" w:sz="0" w:space="0" w:color="auto"/>
        <w:left w:val="none" w:sz="0" w:space="0" w:color="auto"/>
        <w:bottom w:val="none" w:sz="0" w:space="0" w:color="auto"/>
        <w:right w:val="none" w:sz="0" w:space="0" w:color="auto"/>
      </w:divBdr>
    </w:div>
    <w:div w:id="623921519">
      <w:bodyDiv w:val="1"/>
      <w:marLeft w:val="0"/>
      <w:marRight w:val="0"/>
      <w:marTop w:val="0"/>
      <w:marBottom w:val="0"/>
      <w:divBdr>
        <w:top w:val="none" w:sz="0" w:space="0" w:color="auto"/>
        <w:left w:val="none" w:sz="0" w:space="0" w:color="auto"/>
        <w:bottom w:val="none" w:sz="0" w:space="0" w:color="auto"/>
        <w:right w:val="none" w:sz="0" w:space="0" w:color="auto"/>
      </w:divBdr>
    </w:div>
    <w:div w:id="639460219">
      <w:bodyDiv w:val="1"/>
      <w:marLeft w:val="0"/>
      <w:marRight w:val="0"/>
      <w:marTop w:val="0"/>
      <w:marBottom w:val="0"/>
      <w:divBdr>
        <w:top w:val="none" w:sz="0" w:space="0" w:color="auto"/>
        <w:left w:val="none" w:sz="0" w:space="0" w:color="auto"/>
        <w:bottom w:val="none" w:sz="0" w:space="0" w:color="auto"/>
        <w:right w:val="none" w:sz="0" w:space="0" w:color="auto"/>
      </w:divBdr>
    </w:div>
    <w:div w:id="656232016">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59580655">
      <w:bodyDiv w:val="1"/>
      <w:marLeft w:val="0"/>
      <w:marRight w:val="0"/>
      <w:marTop w:val="0"/>
      <w:marBottom w:val="0"/>
      <w:divBdr>
        <w:top w:val="none" w:sz="0" w:space="0" w:color="auto"/>
        <w:left w:val="none" w:sz="0" w:space="0" w:color="auto"/>
        <w:bottom w:val="none" w:sz="0" w:space="0" w:color="auto"/>
        <w:right w:val="none" w:sz="0" w:space="0" w:color="auto"/>
      </w:divBdr>
    </w:div>
    <w:div w:id="676928881">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9184676">
      <w:bodyDiv w:val="1"/>
      <w:marLeft w:val="0"/>
      <w:marRight w:val="0"/>
      <w:marTop w:val="0"/>
      <w:marBottom w:val="0"/>
      <w:divBdr>
        <w:top w:val="none" w:sz="0" w:space="0" w:color="auto"/>
        <w:left w:val="none" w:sz="0" w:space="0" w:color="auto"/>
        <w:bottom w:val="none" w:sz="0" w:space="0" w:color="auto"/>
        <w:right w:val="none" w:sz="0" w:space="0" w:color="auto"/>
      </w:divBdr>
    </w:div>
    <w:div w:id="689524904">
      <w:bodyDiv w:val="1"/>
      <w:marLeft w:val="0"/>
      <w:marRight w:val="0"/>
      <w:marTop w:val="0"/>
      <w:marBottom w:val="0"/>
      <w:divBdr>
        <w:top w:val="none" w:sz="0" w:space="0" w:color="auto"/>
        <w:left w:val="none" w:sz="0" w:space="0" w:color="auto"/>
        <w:bottom w:val="none" w:sz="0" w:space="0" w:color="auto"/>
        <w:right w:val="none" w:sz="0" w:space="0" w:color="auto"/>
      </w:divBdr>
    </w:div>
    <w:div w:id="690032905">
      <w:bodyDiv w:val="1"/>
      <w:marLeft w:val="0"/>
      <w:marRight w:val="0"/>
      <w:marTop w:val="0"/>
      <w:marBottom w:val="0"/>
      <w:divBdr>
        <w:top w:val="none" w:sz="0" w:space="0" w:color="auto"/>
        <w:left w:val="none" w:sz="0" w:space="0" w:color="auto"/>
        <w:bottom w:val="none" w:sz="0" w:space="0" w:color="auto"/>
        <w:right w:val="none" w:sz="0" w:space="0" w:color="auto"/>
      </w:divBdr>
    </w:div>
    <w:div w:id="691806791">
      <w:bodyDiv w:val="1"/>
      <w:marLeft w:val="0"/>
      <w:marRight w:val="0"/>
      <w:marTop w:val="0"/>
      <w:marBottom w:val="0"/>
      <w:divBdr>
        <w:top w:val="none" w:sz="0" w:space="0" w:color="auto"/>
        <w:left w:val="none" w:sz="0" w:space="0" w:color="auto"/>
        <w:bottom w:val="none" w:sz="0" w:space="0" w:color="auto"/>
        <w:right w:val="none" w:sz="0" w:space="0" w:color="auto"/>
      </w:divBdr>
    </w:div>
    <w:div w:id="703142818">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788692">
      <w:bodyDiv w:val="1"/>
      <w:marLeft w:val="0"/>
      <w:marRight w:val="0"/>
      <w:marTop w:val="0"/>
      <w:marBottom w:val="0"/>
      <w:divBdr>
        <w:top w:val="none" w:sz="0" w:space="0" w:color="auto"/>
        <w:left w:val="none" w:sz="0" w:space="0" w:color="auto"/>
        <w:bottom w:val="none" w:sz="0" w:space="0" w:color="auto"/>
        <w:right w:val="none" w:sz="0" w:space="0" w:color="auto"/>
      </w:divBdr>
    </w:div>
    <w:div w:id="720977523">
      <w:bodyDiv w:val="1"/>
      <w:marLeft w:val="0"/>
      <w:marRight w:val="0"/>
      <w:marTop w:val="0"/>
      <w:marBottom w:val="0"/>
      <w:divBdr>
        <w:top w:val="none" w:sz="0" w:space="0" w:color="auto"/>
        <w:left w:val="none" w:sz="0" w:space="0" w:color="auto"/>
        <w:bottom w:val="none" w:sz="0" w:space="0" w:color="auto"/>
        <w:right w:val="none" w:sz="0" w:space="0" w:color="auto"/>
      </w:divBdr>
    </w:div>
    <w:div w:id="721516982">
      <w:bodyDiv w:val="1"/>
      <w:marLeft w:val="0"/>
      <w:marRight w:val="0"/>
      <w:marTop w:val="0"/>
      <w:marBottom w:val="0"/>
      <w:divBdr>
        <w:top w:val="none" w:sz="0" w:space="0" w:color="auto"/>
        <w:left w:val="none" w:sz="0" w:space="0" w:color="auto"/>
        <w:bottom w:val="none" w:sz="0" w:space="0" w:color="auto"/>
        <w:right w:val="none" w:sz="0" w:space="0" w:color="auto"/>
      </w:divBdr>
    </w:div>
    <w:div w:id="729839542">
      <w:bodyDiv w:val="1"/>
      <w:marLeft w:val="0"/>
      <w:marRight w:val="0"/>
      <w:marTop w:val="0"/>
      <w:marBottom w:val="0"/>
      <w:divBdr>
        <w:top w:val="none" w:sz="0" w:space="0" w:color="auto"/>
        <w:left w:val="none" w:sz="0" w:space="0" w:color="auto"/>
        <w:bottom w:val="none" w:sz="0" w:space="0" w:color="auto"/>
        <w:right w:val="none" w:sz="0" w:space="0" w:color="auto"/>
      </w:divBdr>
    </w:div>
    <w:div w:id="730815142">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42803249">
      <w:bodyDiv w:val="1"/>
      <w:marLeft w:val="0"/>
      <w:marRight w:val="0"/>
      <w:marTop w:val="0"/>
      <w:marBottom w:val="0"/>
      <w:divBdr>
        <w:top w:val="none" w:sz="0" w:space="0" w:color="auto"/>
        <w:left w:val="none" w:sz="0" w:space="0" w:color="auto"/>
        <w:bottom w:val="none" w:sz="0" w:space="0" w:color="auto"/>
        <w:right w:val="none" w:sz="0" w:space="0" w:color="auto"/>
      </w:divBdr>
    </w:div>
    <w:div w:id="745343589">
      <w:bodyDiv w:val="1"/>
      <w:marLeft w:val="0"/>
      <w:marRight w:val="0"/>
      <w:marTop w:val="0"/>
      <w:marBottom w:val="0"/>
      <w:divBdr>
        <w:top w:val="none" w:sz="0" w:space="0" w:color="auto"/>
        <w:left w:val="none" w:sz="0" w:space="0" w:color="auto"/>
        <w:bottom w:val="none" w:sz="0" w:space="0" w:color="auto"/>
        <w:right w:val="none" w:sz="0" w:space="0" w:color="auto"/>
      </w:divBdr>
    </w:div>
    <w:div w:id="760495223">
      <w:bodyDiv w:val="1"/>
      <w:marLeft w:val="0"/>
      <w:marRight w:val="0"/>
      <w:marTop w:val="0"/>
      <w:marBottom w:val="0"/>
      <w:divBdr>
        <w:top w:val="none" w:sz="0" w:space="0" w:color="auto"/>
        <w:left w:val="none" w:sz="0" w:space="0" w:color="auto"/>
        <w:bottom w:val="none" w:sz="0" w:space="0" w:color="auto"/>
        <w:right w:val="none" w:sz="0" w:space="0" w:color="auto"/>
      </w:divBdr>
    </w:div>
    <w:div w:id="760763641">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7062355">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0585838">
      <w:bodyDiv w:val="1"/>
      <w:marLeft w:val="0"/>
      <w:marRight w:val="0"/>
      <w:marTop w:val="0"/>
      <w:marBottom w:val="0"/>
      <w:divBdr>
        <w:top w:val="none" w:sz="0" w:space="0" w:color="auto"/>
        <w:left w:val="none" w:sz="0" w:space="0" w:color="auto"/>
        <w:bottom w:val="none" w:sz="0" w:space="0" w:color="auto"/>
        <w:right w:val="none" w:sz="0" w:space="0" w:color="auto"/>
      </w:divBdr>
    </w:div>
    <w:div w:id="793713651">
      <w:bodyDiv w:val="1"/>
      <w:marLeft w:val="0"/>
      <w:marRight w:val="0"/>
      <w:marTop w:val="0"/>
      <w:marBottom w:val="0"/>
      <w:divBdr>
        <w:top w:val="none" w:sz="0" w:space="0" w:color="auto"/>
        <w:left w:val="none" w:sz="0" w:space="0" w:color="auto"/>
        <w:bottom w:val="none" w:sz="0" w:space="0" w:color="auto"/>
        <w:right w:val="none" w:sz="0" w:space="0" w:color="auto"/>
      </w:divBdr>
    </w:div>
    <w:div w:id="801508440">
      <w:bodyDiv w:val="1"/>
      <w:marLeft w:val="0"/>
      <w:marRight w:val="0"/>
      <w:marTop w:val="0"/>
      <w:marBottom w:val="0"/>
      <w:divBdr>
        <w:top w:val="none" w:sz="0" w:space="0" w:color="auto"/>
        <w:left w:val="none" w:sz="0" w:space="0" w:color="auto"/>
        <w:bottom w:val="none" w:sz="0" w:space="0" w:color="auto"/>
        <w:right w:val="none" w:sz="0" w:space="0" w:color="auto"/>
      </w:divBdr>
    </w:div>
    <w:div w:id="806044918">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3564879">
      <w:bodyDiv w:val="1"/>
      <w:marLeft w:val="0"/>
      <w:marRight w:val="0"/>
      <w:marTop w:val="0"/>
      <w:marBottom w:val="0"/>
      <w:divBdr>
        <w:top w:val="none" w:sz="0" w:space="0" w:color="auto"/>
        <w:left w:val="none" w:sz="0" w:space="0" w:color="auto"/>
        <w:bottom w:val="none" w:sz="0" w:space="0" w:color="auto"/>
        <w:right w:val="none" w:sz="0" w:space="0" w:color="auto"/>
      </w:divBdr>
    </w:div>
    <w:div w:id="820542852">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870441">
      <w:bodyDiv w:val="1"/>
      <w:marLeft w:val="0"/>
      <w:marRight w:val="0"/>
      <w:marTop w:val="0"/>
      <w:marBottom w:val="0"/>
      <w:divBdr>
        <w:top w:val="none" w:sz="0" w:space="0" w:color="auto"/>
        <w:left w:val="none" w:sz="0" w:space="0" w:color="auto"/>
        <w:bottom w:val="none" w:sz="0" w:space="0" w:color="auto"/>
        <w:right w:val="none" w:sz="0" w:space="0" w:color="auto"/>
      </w:divBdr>
    </w:div>
    <w:div w:id="834566160">
      <w:bodyDiv w:val="1"/>
      <w:marLeft w:val="0"/>
      <w:marRight w:val="0"/>
      <w:marTop w:val="0"/>
      <w:marBottom w:val="0"/>
      <w:divBdr>
        <w:top w:val="none" w:sz="0" w:space="0" w:color="auto"/>
        <w:left w:val="none" w:sz="0" w:space="0" w:color="auto"/>
        <w:bottom w:val="none" w:sz="0" w:space="0" w:color="auto"/>
        <w:right w:val="none" w:sz="0" w:space="0" w:color="auto"/>
      </w:divBdr>
    </w:div>
    <w:div w:id="835418728">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6360762">
      <w:bodyDiv w:val="1"/>
      <w:marLeft w:val="0"/>
      <w:marRight w:val="0"/>
      <w:marTop w:val="0"/>
      <w:marBottom w:val="0"/>
      <w:divBdr>
        <w:top w:val="none" w:sz="0" w:space="0" w:color="auto"/>
        <w:left w:val="none" w:sz="0" w:space="0" w:color="auto"/>
        <w:bottom w:val="none" w:sz="0" w:space="0" w:color="auto"/>
        <w:right w:val="none" w:sz="0" w:space="0" w:color="auto"/>
      </w:divBdr>
    </w:div>
    <w:div w:id="848983881">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70190991">
      <w:bodyDiv w:val="1"/>
      <w:marLeft w:val="0"/>
      <w:marRight w:val="0"/>
      <w:marTop w:val="0"/>
      <w:marBottom w:val="0"/>
      <w:divBdr>
        <w:top w:val="none" w:sz="0" w:space="0" w:color="auto"/>
        <w:left w:val="none" w:sz="0" w:space="0" w:color="auto"/>
        <w:bottom w:val="none" w:sz="0" w:space="0" w:color="auto"/>
        <w:right w:val="none" w:sz="0" w:space="0" w:color="auto"/>
      </w:divBdr>
    </w:div>
    <w:div w:id="872230219">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5046784">
      <w:bodyDiv w:val="1"/>
      <w:marLeft w:val="0"/>
      <w:marRight w:val="0"/>
      <w:marTop w:val="0"/>
      <w:marBottom w:val="0"/>
      <w:divBdr>
        <w:top w:val="none" w:sz="0" w:space="0" w:color="auto"/>
        <w:left w:val="none" w:sz="0" w:space="0" w:color="auto"/>
        <w:bottom w:val="none" w:sz="0" w:space="0" w:color="auto"/>
        <w:right w:val="none" w:sz="0" w:space="0" w:color="auto"/>
      </w:divBdr>
      <w:divsChild>
        <w:div w:id="101078377">
          <w:marLeft w:val="0"/>
          <w:marRight w:val="0"/>
          <w:marTop w:val="0"/>
          <w:marBottom w:val="0"/>
          <w:divBdr>
            <w:top w:val="single" w:sz="2" w:space="0" w:color="E3E3E3"/>
            <w:left w:val="single" w:sz="2" w:space="0" w:color="E3E3E3"/>
            <w:bottom w:val="single" w:sz="2" w:space="0" w:color="E3E3E3"/>
            <w:right w:val="single" w:sz="2" w:space="0" w:color="E3E3E3"/>
          </w:divBdr>
          <w:divsChild>
            <w:div w:id="1222449861">
              <w:marLeft w:val="0"/>
              <w:marRight w:val="0"/>
              <w:marTop w:val="0"/>
              <w:marBottom w:val="0"/>
              <w:divBdr>
                <w:top w:val="single" w:sz="2" w:space="0" w:color="E3E3E3"/>
                <w:left w:val="single" w:sz="2" w:space="0" w:color="E3E3E3"/>
                <w:bottom w:val="single" w:sz="2" w:space="0" w:color="E3E3E3"/>
                <w:right w:val="single" w:sz="2" w:space="0" w:color="E3E3E3"/>
              </w:divBdr>
              <w:divsChild>
                <w:div w:id="1899432919">
                  <w:marLeft w:val="0"/>
                  <w:marRight w:val="0"/>
                  <w:marTop w:val="0"/>
                  <w:marBottom w:val="0"/>
                  <w:divBdr>
                    <w:top w:val="single" w:sz="2" w:space="0" w:color="E3E3E3"/>
                    <w:left w:val="single" w:sz="2" w:space="0" w:color="E3E3E3"/>
                    <w:bottom w:val="single" w:sz="2" w:space="0" w:color="E3E3E3"/>
                    <w:right w:val="single" w:sz="2" w:space="0" w:color="E3E3E3"/>
                  </w:divBdr>
                  <w:divsChild>
                    <w:div w:id="930433919">
                      <w:marLeft w:val="0"/>
                      <w:marRight w:val="0"/>
                      <w:marTop w:val="0"/>
                      <w:marBottom w:val="0"/>
                      <w:divBdr>
                        <w:top w:val="single" w:sz="2" w:space="0" w:color="E3E3E3"/>
                        <w:left w:val="single" w:sz="2" w:space="0" w:color="E3E3E3"/>
                        <w:bottom w:val="single" w:sz="2" w:space="0" w:color="E3E3E3"/>
                        <w:right w:val="single" w:sz="2" w:space="0" w:color="E3E3E3"/>
                      </w:divBdr>
                      <w:divsChild>
                        <w:div w:id="2001539104">
                          <w:marLeft w:val="0"/>
                          <w:marRight w:val="0"/>
                          <w:marTop w:val="0"/>
                          <w:marBottom w:val="0"/>
                          <w:divBdr>
                            <w:top w:val="single" w:sz="2" w:space="0" w:color="E3E3E3"/>
                            <w:left w:val="single" w:sz="2" w:space="0" w:color="E3E3E3"/>
                            <w:bottom w:val="single" w:sz="2" w:space="0" w:color="E3E3E3"/>
                            <w:right w:val="single" w:sz="2" w:space="0" w:color="E3E3E3"/>
                          </w:divBdr>
                          <w:divsChild>
                            <w:div w:id="110129964">
                              <w:marLeft w:val="0"/>
                              <w:marRight w:val="0"/>
                              <w:marTop w:val="0"/>
                              <w:marBottom w:val="0"/>
                              <w:divBdr>
                                <w:top w:val="single" w:sz="2" w:space="0" w:color="E3E3E3"/>
                                <w:left w:val="single" w:sz="2" w:space="0" w:color="E3E3E3"/>
                                <w:bottom w:val="single" w:sz="2" w:space="0" w:color="E3E3E3"/>
                                <w:right w:val="single" w:sz="2" w:space="0" w:color="E3E3E3"/>
                              </w:divBdr>
                              <w:divsChild>
                                <w:div w:id="652374021">
                                  <w:marLeft w:val="0"/>
                                  <w:marRight w:val="0"/>
                                  <w:marTop w:val="100"/>
                                  <w:marBottom w:val="100"/>
                                  <w:divBdr>
                                    <w:top w:val="single" w:sz="2" w:space="0" w:color="E3E3E3"/>
                                    <w:left w:val="single" w:sz="2" w:space="0" w:color="E3E3E3"/>
                                    <w:bottom w:val="single" w:sz="2" w:space="0" w:color="E3E3E3"/>
                                    <w:right w:val="single" w:sz="2" w:space="0" w:color="E3E3E3"/>
                                  </w:divBdr>
                                  <w:divsChild>
                                    <w:div w:id="1988364940">
                                      <w:marLeft w:val="0"/>
                                      <w:marRight w:val="0"/>
                                      <w:marTop w:val="0"/>
                                      <w:marBottom w:val="0"/>
                                      <w:divBdr>
                                        <w:top w:val="single" w:sz="2" w:space="0" w:color="E3E3E3"/>
                                        <w:left w:val="single" w:sz="2" w:space="0" w:color="E3E3E3"/>
                                        <w:bottom w:val="single" w:sz="2" w:space="0" w:color="E3E3E3"/>
                                        <w:right w:val="single" w:sz="2" w:space="0" w:color="E3E3E3"/>
                                      </w:divBdr>
                                      <w:divsChild>
                                        <w:div w:id="1326546646">
                                          <w:marLeft w:val="0"/>
                                          <w:marRight w:val="0"/>
                                          <w:marTop w:val="0"/>
                                          <w:marBottom w:val="0"/>
                                          <w:divBdr>
                                            <w:top w:val="single" w:sz="2" w:space="0" w:color="E3E3E3"/>
                                            <w:left w:val="single" w:sz="2" w:space="0" w:color="E3E3E3"/>
                                            <w:bottom w:val="single" w:sz="2" w:space="0" w:color="E3E3E3"/>
                                            <w:right w:val="single" w:sz="2" w:space="0" w:color="E3E3E3"/>
                                          </w:divBdr>
                                          <w:divsChild>
                                            <w:div w:id="576749222">
                                              <w:marLeft w:val="0"/>
                                              <w:marRight w:val="0"/>
                                              <w:marTop w:val="0"/>
                                              <w:marBottom w:val="0"/>
                                              <w:divBdr>
                                                <w:top w:val="single" w:sz="2" w:space="0" w:color="E3E3E3"/>
                                                <w:left w:val="single" w:sz="2" w:space="0" w:color="E3E3E3"/>
                                                <w:bottom w:val="single" w:sz="2" w:space="0" w:color="E3E3E3"/>
                                                <w:right w:val="single" w:sz="2" w:space="0" w:color="E3E3E3"/>
                                              </w:divBdr>
                                              <w:divsChild>
                                                <w:div w:id="164710649">
                                                  <w:marLeft w:val="0"/>
                                                  <w:marRight w:val="0"/>
                                                  <w:marTop w:val="0"/>
                                                  <w:marBottom w:val="0"/>
                                                  <w:divBdr>
                                                    <w:top w:val="single" w:sz="2" w:space="0" w:color="E3E3E3"/>
                                                    <w:left w:val="single" w:sz="2" w:space="0" w:color="E3E3E3"/>
                                                    <w:bottom w:val="single" w:sz="2" w:space="0" w:color="E3E3E3"/>
                                                    <w:right w:val="single" w:sz="2" w:space="0" w:color="E3E3E3"/>
                                                  </w:divBdr>
                                                  <w:divsChild>
                                                    <w:div w:id="1754743900">
                                                      <w:marLeft w:val="0"/>
                                                      <w:marRight w:val="0"/>
                                                      <w:marTop w:val="0"/>
                                                      <w:marBottom w:val="0"/>
                                                      <w:divBdr>
                                                        <w:top w:val="single" w:sz="2" w:space="0" w:color="E3E3E3"/>
                                                        <w:left w:val="single" w:sz="2" w:space="0" w:color="E3E3E3"/>
                                                        <w:bottom w:val="single" w:sz="2" w:space="0" w:color="E3E3E3"/>
                                                        <w:right w:val="single" w:sz="2" w:space="0" w:color="E3E3E3"/>
                                                      </w:divBdr>
                                                      <w:divsChild>
                                                        <w:div w:id="8660627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026520929">
          <w:marLeft w:val="0"/>
          <w:marRight w:val="0"/>
          <w:marTop w:val="0"/>
          <w:marBottom w:val="0"/>
          <w:divBdr>
            <w:top w:val="single" w:sz="2" w:space="0" w:color="auto"/>
            <w:left w:val="single" w:sz="2" w:space="0" w:color="auto"/>
            <w:bottom w:val="single" w:sz="2" w:space="0" w:color="auto"/>
            <w:right w:val="single" w:sz="2" w:space="0" w:color="auto"/>
          </w:divBdr>
        </w:div>
      </w:divsChild>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3180950">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5165207">
      <w:bodyDiv w:val="1"/>
      <w:marLeft w:val="0"/>
      <w:marRight w:val="0"/>
      <w:marTop w:val="0"/>
      <w:marBottom w:val="0"/>
      <w:divBdr>
        <w:top w:val="none" w:sz="0" w:space="0" w:color="auto"/>
        <w:left w:val="none" w:sz="0" w:space="0" w:color="auto"/>
        <w:bottom w:val="none" w:sz="0" w:space="0" w:color="auto"/>
        <w:right w:val="none" w:sz="0" w:space="0" w:color="auto"/>
      </w:divBdr>
    </w:div>
    <w:div w:id="900141513">
      <w:bodyDiv w:val="1"/>
      <w:marLeft w:val="0"/>
      <w:marRight w:val="0"/>
      <w:marTop w:val="0"/>
      <w:marBottom w:val="0"/>
      <w:divBdr>
        <w:top w:val="none" w:sz="0" w:space="0" w:color="auto"/>
        <w:left w:val="none" w:sz="0" w:space="0" w:color="auto"/>
        <w:bottom w:val="none" w:sz="0" w:space="0" w:color="auto"/>
        <w:right w:val="none" w:sz="0" w:space="0" w:color="auto"/>
      </w:divBdr>
    </w:div>
    <w:div w:id="904686093">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991577">
      <w:bodyDiv w:val="1"/>
      <w:marLeft w:val="0"/>
      <w:marRight w:val="0"/>
      <w:marTop w:val="0"/>
      <w:marBottom w:val="0"/>
      <w:divBdr>
        <w:top w:val="none" w:sz="0" w:space="0" w:color="auto"/>
        <w:left w:val="none" w:sz="0" w:space="0" w:color="auto"/>
        <w:bottom w:val="none" w:sz="0" w:space="0" w:color="auto"/>
        <w:right w:val="none" w:sz="0" w:space="0" w:color="auto"/>
      </w:divBdr>
    </w:div>
    <w:div w:id="924072743">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6791620">
      <w:bodyDiv w:val="1"/>
      <w:marLeft w:val="0"/>
      <w:marRight w:val="0"/>
      <w:marTop w:val="0"/>
      <w:marBottom w:val="0"/>
      <w:divBdr>
        <w:top w:val="none" w:sz="0" w:space="0" w:color="auto"/>
        <w:left w:val="none" w:sz="0" w:space="0" w:color="auto"/>
        <w:bottom w:val="none" w:sz="0" w:space="0" w:color="auto"/>
        <w:right w:val="none" w:sz="0" w:space="0" w:color="auto"/>
      </w:divBdr>
    </w:div>
    <w:div w:id="942301145">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47544964">
      <w:bodyDiv w:val="1"/>
      <w:marLeft w:val="0"/>
      <w:marRight w:val="0"/>
      <w:marTop w:val="0"/>
      <w:marBottom w:val="0"/>
      <w:divBdr>
        <w:top w:val="none" w:sz="0" w:space="0" w:color="auto"/>
        <w:left w:val="none" w:sz="0" w:space="0" w:color="auto"/>
        <w:bottom w:val="none" w:sz="0" w:space="0" w:color="auto"/>
        <w:right w:val="none" w:sz="0" w:space="0" w:color="auto"/>
      </w:divBdr>
      <w:divsChild>
        <w:div w:id="2004354483">
          <w:marLeft w:val="0"/>
          <w:marRight w:val="0"/>
          <w:marTop w:val="0"/>
          <w:marBottom w:val="0"/>
          <w:divBdr>
            <w:top w:val="none" w:sz="0" w:space="0" w:color="auto"/>
            <w:left w:val="none" w:sz="0" w:space="0" w:color="auto"/>
            <w:bottom w:val="none" w:sz="0" w:space="0" w:color="auto"/>
            <w:right w:val="none" w:sz="0" w:space="0" w:color="auto"/>
          </w:divBdr>
        </w:div>
      </w:divsChild>
    </w:div>
    <w:div w:id="950161598">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7124160">
      <w:bodyDiv w:val="1"/>
      <w:marLeft w:val="0"/>
      <w:marRight w:val="0"/>
      <w:marTop w:val="0"/>
      <w:marBottom w:val="0"/>
      <w:divBdr>
        <w:top w:val="none" w:sz="0" w:space="0" w:color="auto"/>
        <w:left w:val="none" w:sz="0" w:space="0" w:color="auto"/>
        <w:bottom w:val="none" w:sz="0" w:space="0" w:color="auto"/>
        <w:right w:val="none" w:sz="0" w:space="0" w:color="auto"/>
      </w:divBdr>
    </w:div>
    <w:div w:id="987631341">
      <w:bodyDiv w:val="1"/>
      <w:marLeft w:val="0"/>
      <w:marRight w:val="0"/>
      <w:marTop w:val="0"/>
      <w:marBottom w:val="0"/>
      <w:divBdr>
        <w:top w:val="none" w:sz="0" w:space="0" w:color="auto"/>
        <w:left w:val="none" w:sz="0" w:space="0" w:color="auto"/>
        <w:bottom w:val="none" w:sz="0" w:space="0" w:color="auto"/>
        <w:right w:val="none" w:sz="0" w:space="0" w:color="auto"/>
      </w:divBdr>
    </w:div>
    <w:div w:id="988287697">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993678375">
      <w:bodyDiv w:val="1"/>
      <w:marLeft w:val="0"/>
      <w:marRight w:val="0"/>
      <w:marTop w:val="0"/>
      <w:marBottom w:val="0"/>
      <w:divBdr>
        <w:top w:val="none" w:sz="0" w:space="0" w:color="auto"/>
        <w:left w:val="none" w:sz="0" w:space="0" w:color="auto"/>
        <w:bottom w:val="none" w:sz="0" w:space="0" w:color="auto"/>
        <w:right w:val="none" w:sz="0" w:space="0" w:color="auto"/>
      </w:divBdr>
    </w:div>
    <w:div w:id="993990440">
      <w:bodyDiv w:val="1"/>
      <w:marLeft w:val="0"/>
      <w:marRight w:val="0"/>
      <w:marTop w:val="0"/>
      <w:marBottom w:val="0"/>
      <w:divBdr>
        <w:top w:val="none" w:sz="0" w:space="0" w:color="auto"/>
        <w:left w:val="none" w:sz="0" w:space="0" w:color="auto"/>
        <w:bottom w:val="none" w:sz="0" w:space="0" w:color="auto"/>
        <w:right w:val="none" w:sz="0" w:space="0" w:color="auto"/>
      </w:divBdr>
    </w:div>
    <w:div w:id="996957952">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404268">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8199073">
      <w:bodyDiv w:val="1"/>
      <w:marLeft w:val="0"/>
      <w:marRight w:val="0"/>
      <w:marTop w:val="0"/>
      <w:marBottom w:val="0"/>
      <w:divBdr>
        <w:top w:val="none" w:sz="0" w:space="0" w:color="auto"/>
        <w:left w:val="none" w:sz="0" w:space="0" w:color="auto"/>
        <w:bottom w:val="none" w:sz="0" w:space="0" w:color="auto"/>
        <w:right w:val="none" w:sz="0" w:space="0" w:color="auto"/>
      </w:divBdr>
    </w:div>
    <w:div w:id="1026640427">
      <w:bodyDiv w:val="1"/>
      <w:marLeft w:val="0"/>
      <w:marRight w:val="0"/>
      <w:marTop w:val="0"/>
      <w:marBottom w:val="0"/>
      <w:divBdr>
        <w:top w:val="none" w:sz="0" w:space="0" w:color="auto"/>
        <w:left w:val="none" w:sz="0" w:space="0" w:color="auto"/>
        <w:bottom w:val="none" w:sz="0" w:space="0" w:color="auto"/>
        <w:right w:val="none" w:sz="0" w:space="0" w:color="auto"/>
      </w:divBdr>
    </w:div>
    <w:div w:id="1029376985">
      <w:bodyDiv w:val="1"/>
      <w:marLeft w:val="0"/>
      <w:marRight w:val="0"/>
      <w:marTop w:val="0"/>
      <w:marBottom w:val="0"/>
      <w:divBdr>
        <w:top w:val="none" w:sz="0" w:space="0" w:color="auto"/>
        <w:left w:val="none" w:sz="0" w:space="0" w:color="auto"/>
        <w:bottom w:val="none" w:sz="0" w:space="0" w:color="auto"/>
        <w:right w:val="none" w:sz="0" w:space="0" w:color="auto"/>
      </w:divBdr>
    </w:div>
    <w:div w:id="1031957094">
      <w:bodyDiv w:val="1"/>
      <w:marLeft w:val="0"/>
      <w:marRight w:val="0"/>
      <w:marTop w:val="0"/>
      <w:marBottom w:val="0"/>
      <w:divBdr>
        <w:top w:val="none" w:sz="0" w:space="0" w:color="auto"/>
        <w:left w:val="none" w:sz="0" w:space="0" w:color="auto"/>
        <w:bottom w:val="none" w:sz="0" w:space="0" w:color="auto"/>
        <w:right w:val="none" w:sz="0" w:space="0" w:color="auto"/>
      </w:divBdr>
    </w:div>
    <w:div w:id="1050347964">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66806101">
      <w:bodyDiv w:val="1"/>
      <w:marLeft w:val="0"/>
      <w:marRight w:val="0"/>
      <w:marTop w:val="0"/>
      <w:marBottom w:val="0"/>
      <w:divBdr>
        <w:top w:val="none" w:sz="0" w:space="0" w:color="auto"/>
        <w:left w:val="none" w:sz="0" w:space="0" w:color="auto"/>
        <w:bottom w:val="none" w:sz="0" w:space="0" w:color="auto"/>
        <w:right w:val="none" w:sz="0" w:space="0" w:color="auto"/>
      </w:divBdr>
    </w:div>
    <w:div w:id="1067385007">
      <w:bodyDiv w:val="1"/>
      <w:marLeft w:val="0"/>
      <w:marRight w:val="0"/>
      <w:marTop w:val="0"/>
      <w:marBottom w:val="0"/>
      <w:divBdr>
        <w:top w:val="none" w:sz="0" w:space="0" w:color="auto"/>
        <w:left w:val="none" w:sz="0" w:space="0" w:color="auto"/>
        <w:bottom w:val="none" w:sz="0" w:space="0" w:color="auto"/>
        <w:right w:val="none" w:sz="0" w:space="0" w:color="auto"/>
      </w:divBdr>
    </w:div>
    <w:div w:id="1070228316">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76442076">
      <w:bodyDiv w:val="1"/>
      <w:marLeft w:val="0"/>
      <w:marRight w:val="0"/>
      <w:marTop w:val="0"/>
      <w:marBottom w:val="0"/>
      <w:divBdr>
        <w:top w:val="none" w:sz="0" w:space="0" w:color="auto"/>
        <w:left w:val="none" w:sz="0" w:space="0" w:color="auto"/>
        <w:bottom w:val="none" w:sz="0" w:space="0" w:color="auto"/>
        <w:right w:val="none" w:sz="0" w:space="0" w:color="auto"/>
      </w:divBdr>
    </w:div>
    <w:div w:id="1094786273">
      <w:bodyDiv w:val="1"/>
      <w:marLeft w:val="0"/>
      <w:marRight w:val="0"/>
      <w:marTop w:val="0"/>
      <w:marBottom w:val="0"/>
      <w:divBdr>
        <w:top w:val="none" w:sz="0" w:space="0" w:color="auto"/>
        <w:left w:val="none" w:sz="0" w:space="0" w:color="auto"/>
        <w:bottom w:val="none" w:sz="0" w:space="0" w:color="auto"/>
        <w:right w:val="none" w:sz="0" w:space="0" w:color="auto"/>
      </w:divBdr>
    </w:div>
    <w:div w:id="110141183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5371024">
      <w:bodyDiv w:val="1"/>
      <w:marLeft w:val="0"/>
      <w:marRight w:val="0"/>
      <w:marTop w:val="0"/>
      <w:marBottom w:val="0"/>
      <w:divBdr>
        <w:top w:val="none" w:sz="0" w:space="0" w:color="auto"/>
        <w:left w:val="none" w:sz="0" w:space="0" w:color="auto"/>
        <w:bottom w:val="none" w:sz="0" w:space="0" w:color="auto"/>
        <w:right w:val="none" w:sz="0" w:space="0" w:color="auto"/>
      </w:divBdr>
    </w:div>
    <w:div w:id="1124617070">
      <w:bodyDiv w:val="1"/>
      <w:marLeft w:val="0"/>
      <w:marRight w:val="0"/>
      <w:marTop w:val="0"/>
      <w:marBottom w:val="0"/>
      <w:divBdr>
        <w:top w:val="none" w:sz="0" w:space="0" w:color="auto"/>
        <w:left w:val="none" w:sz="0" w:space="0" w:color="auto"/>
        <w:bottom w:val="none" w:sz="0" w:space="0" w:color="auto"/>
        <w:right w:val="none" w:sz="0" w:space="0" w:color="auto"/>
      </w:divBdr>
    </w:div>
    <w:div w:id="1124690906">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3748">
      <w:bodyDiv w:val="1"/>
      <w:marLeft w:val="0"/>
      <w:marRight w:val="0"/>
      <w:marTop w:val="0"/>
      <w:marBottom w:val="0"/>
      <w:divBdr>
        <w:top w:val="none" w:sz="0" w:space="0" w:color="auto"/>
        <w:left w:val="none" w:sz="0" w:space="0" w:color="auto"/>
        <w:bottom w:val="none" w:sz="0" w:space="0" w:color="auto"/>
        <w:right w:val="none" w:sz="0" w:space="0" w:color="auto"/>
      </w:divBdr>
      <w:divsChild>
        <w:div w:id="723022768">
          <w:marLeft w:val="0"/>
          <w:marRight w:val="0"/>
          <w:marTop w:val="0"/>
          <w:marBottom w:val="0"/>
          <w:divBdr>
            <w:top w:val="none" w:sz="0" w:space="0" w:color="auto"/>
            <w:left w:val="none" w:sz="0" w:space="0" w:color="auto"/>
            <w:bottom w:val="none" w:sz="0" w:space="0" w:color="auto"/>
            <w:right w:val="none" w:sz="0" w:space="0" w:color="auto"/>
          </w:divBdr>
          <w:divsChild>
            <w:div w:id="35573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47670110">
      <w:bodyDiv w:val="1"/>
      <w:marLeft w:val="0"/>
      <w:marRight w:val="0"/>
      <w:marTop w:val="0"/>
      <w:marBottom w:val="0"/>
      <w:divBdr>
        <w:top w:val="none" w:sz="0" w:space="0" w:color="auto"/>
        <w:left w:val="none" w:sz="0" w:space="0" w:color="auto"/>
        <w:bottom w:val="none" w:sz="0" w:space="0" w:color="auto"/>
        <w:right w:val="none" w:sz="0" w:space="0" w:color="auto"/>
      </w:divBdr>
    </w:div>
    <w:div w:id="1153721761">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097520">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4608288">
      <w:bodyDiv w:val="1"/>
      <w:marLeft w:val="0"/>
      <w:marRight w:val="0"/>
      <w:marTop w:val="0"/>
      <w:marBottom w:val="0"/>
      <w:divBdr>
        <w:top w:val="none" w:sz="0" w:space="0" w:color="auto"/>
        <w:left w:val="none" w:sz="0" w:space="0" w:color="auto"/>
        <w:bottom w:val="none" w:sz="0" w:space="0" w:color="auto"/>
        <w:right w:val="none" w:sz="0" w:space="0" w:color="auto"/>
      </w:divBdr>
    </w:div>
    <w:div w:id="1174608338">
      <w:bodyDiv w:val="1"/>
      <w:marLeft w:val="0"/>
      <w:marRight w:val="0"/>
      <w:marTop w:val="0"/>
      <w:marBottom w:val="0"/>
      <w:divBdr>
        <w:top w:val="none" w:sz="0" w:space="0" w:color="auto"/>
        <w:left w:val="none" w:sz="0" w:space="0" w:color="auto"/>
        <w:bottom w:val="none" w:sz="0" w:space="0" w:color="auto"/>
        <w:right w:val="none" w:sz="0" w:space="0" w:color="auto"/>
      </w:divBdr>
    </w:div>
    <w:div w:id="1176262711">
      <w:bodyDiv w:val="1"/>
      <w:marLeft w:val="0"/>
      <w:marRight w:val="0"/>
      <w:marTop w:val="0"/>
      <w:marBottom w:val="0"/>
      <w:divBdr>
        <w:top w:val="none" w:sz="0" w:space="0" w:color="auto"/>
        <w:left w:val="none" w:sz="0" w:space="0" w:color="auto"/>
        <w:bottom w:val="none" w:sz="0" w:space="0" w:color="auto"/>
        <w:right w:val="none" w:sz="0" w:space="0" w:color="auto"/>
      </w:divBdr>
    </w:div>
    <w:div w:id="1182626990">
      <w:bodyDiv w:val="1"/>
      <w:marLeft w:val="0"/>
      <w:marRight w:val="0"/>
      <w:marTop w:val="0"/>
      <w:marBottom w:val="0"/>
      <w:divBdr>
        <w:top w:val="none" w:sz="0" w:space="0" w:color="auto"/>
        <w:left w:val="none" w:sz="0" w:space="0" w:color="auto"/>
        <w:bottom w:val="none" w:sz="0" w:space="0" w:color="auto"/>
        <w:right w:val="none" w:sz="0" w:space="0" w:color="auto"/>
      </w:divBdr>
    </w:div>
    <w:div w:id="1185558148">
      <w:bodyDiv w:val="1"/>
      <w:marLeft w:val="0"/>
      <w:marRight w:val="0"/>
      <w:marTop w:val="0"/>
      <w:marBottom w:val="0"/>
      <w:divBdr>
        <w:top w:val="none" w:sz="0" w:space="0" w:color="auto"/>
        <w:left w:val="none" w:sz="0" w:space="0" w:color="auto"/>
        <w:bottom w:val="none" w:sz="0" w:space="0" w:color="auto"/>
        <w:right w:val="none" w:sz="0" w:space="0" w:color="auto"/>
      </w:divBdr>
    </w:div>
    <w:div w:id="118856135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547734">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8031291">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8786348">
      <w:bodyDiv w:val="1"/>
      <w:marLeft w:val="0"/>
      <w:marRight w:val="0"/>
      <w:marTop w:val="0"/>
      <w:marBottom w:val="0"/>
      <w:divBdr>
        <w:top w:val="none" w:sz="0" w:space="0" w:color="auto"/>
        <w:left w:val="none" w:sz="0" w:space="0" w:color="auto"/>
        <w:bottom w:val="none" w:sz="0" w:space="0" w:color="auto"/>
        <w:right w:val="none" w:sz="0" w:space="0" w:color="auto"/>
      </w:divBdr>
    </w:div>
    <w:div w:id="1239170599">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5091860">
      <w:bodyDiv w:val="1"/>
      <w:marLeft w:val="0"/>
      <w:marRight w:val="0"/>
      <w:marTop w:val="0"/>
      <w:marBottom w:val="0"/>
      <w:divBdr>
        <w:top w:val="none" w:sz="0" w:space="0" w:color="auto"/>
        <w:left w:val="none" w:sz="0" w:space="0" w:color="auto"/>
        <w:bottom w:val="none" w:sz="0" w:space="0" w:color="auto"/>
        <w:right w:val="none" w:sz="0" w:space="0" w:color="auto"/>
      </w:divBdr>
    </w:div>
    <w:div w:id="1257056529">
      <w:bodyDiv w:val="1"/>
      <w:marLeft w:val="0"/>
      <w:marRight w:val="0"/>
      <w:marTop w:val="0"/>
      <w:marBottom w:val="0"/>
      <w:divBdr>
        <w:top w:val="none" w:sz="0" w:space="0" w:color="auto"/>
        <w:left w:val="none" w:sz="0" w:space="0" w:color="auto"/>
        <w:bottom w:val="none" w:sz="0" w:space="0" w:color="auto"/>
        <w:right w:val="none" w:sz="0" w:space="0" w:color="auto"/>
      </w:divBdr>
    </w:div>
    <w:div w:id="1260218234">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5819378">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5870">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04777510">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0402327">
      <w:bodyDiv w:val="1"/>
      <w:marLeft w:val="0"/>
      <w:marRight w:val="0"/>
      <w:marTop w:val="0"/>
      <w:marBottom w:val="0"/>
      <w:divBdr>
        <w:top w:val="none" w:sz="0" w:space="0" w:color="auto"/>
        <w:left w:val="none" w:sz="0" w:space="0" w:color="auto"/>
        <w:bottom w:val="none" w:sz="0" w:space="0" w:color="auto"/>
        <w:right w:val="none" w:sz="0" w:space="0" w:color="auto"/>
      </w:divBdr>
    </w:div>
    <w:div w:id="1336881352">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1856456">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0275633">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68292862">
      <w:bodyDiv w:val="1"/>
      <w:marLeft w:val="0"/>
      <w:marRight w:val="0"/>
      <w:marTop w:val="0"/>
      <w:marBottom w:val="0"/>
      <w:divBdr>
        <w:top w:val="none" w:sz="0" w:space="0" w:color="auto"/>
        <w:left w:val="none" w:sz="0" w:space="0" w:color="auto"/>
        <w:bottom w:val="none" w:sz="0" w:space="0" w:color="auto"/>
        <w:right w:val="none" w:sz="0" w:space="0" w:color="auto"/>
      </w:divBdr>
    </w:div>
    <w:div w:id="1380007159">
      <w:bodyDiv w:val="1"/>
      <w:marLeft w:val="0"/>
      <w:marRight w:val="0"/>
      <w:marTop w:val="0"/>
      <w:marBottom w:val="0"/>
      <w:divBdr>
        <w:top w:val="none" w:sz="0" w:space="0" w:color="auto"/>
        <w:left w:val="none" w:sz="0" w:space="0" w:color="auto"/>
        <w:bottom w:val="none" w:sz="0" w:space="0" w:color="auto"/>
        <w:right w:val="none" w:sz="0" w:space="0" w:color="auto"/>
      </w:divBdr>
    </w:div>
    <w:div w:id="1382174057">
      <w:bodyDiv w:val="1"/>
      <w:marLeft w:val="0"/>
      <w:marRight w:val="0"/>
      <w:marTop w:val="0"/>
      <w:marBottom w:val="0"/>
      <w:divBdr>
        <w:top w:val="none" w:sz="0" w:space="0" w:color="auto"/>
        <w:left w:val="none" w:sz="0" w:space="0" w:color="auto"/>
        <w:bottom w:val="none" w:sz="0" w:space="0" w:color="auto"/>
        <w:right w:val="none" w:sz="0" w:space="0" w:color="auto"/>
      </w:divBdr>
    </w:div>
    <w:div w:id="1388650101">
      <w:bodyDiv w:val="1"/>
      <w:marLeft w:val="0"/>
      <w:marRight w:val="0"/>
      <w:marTop w:val="0"/>
      <w:marBottom w:val="0"/>
      <w:divBdr>
        <w:top w:val="none" w:sz="0" w:space="0" w:color="auto"/>
        <w:left w:val="none" w:sz="0" w:space="0" w:color="auto"/>
        <w:bottom w:val="none" w:sz="0" w:space="0" w:color="auto"/>
        <w:right w:val="none" w:sz="0" w:space="0" w:color="auto"/>
      </w:divBdr>
    </w:div>
    <w:div w:id="1411193494">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4738171">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22601969">
      <w:bodyDiv w:val="1"/>
      <w:marLeft w:val="0"/>
      <w:marRight w:val="0"/>
      <w:marTop w:val="0"/>
      <w:marBottom w:val="0"/>
      <w:divBdr>
        <w:top w:val="none" w:sz="0" w:space="0" w:color="auto"/>
        <w:left w:val="none" w:sz="0" w:space="0" w:color="auto"/>
        <w:bottom w:val="none" w:sz="0" w:space="0" w:color="auto"/>
        <w:right w:val="none" w:sz="0" w:space="0" w:color="auto"/>
      </w:divBdr>
    </w:div>
    <w:div w:id="1429230837">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40493506">
      <w:bodyDiv w:val="1"/>
      <w:marLeft w:val="0"/>
      <w:marRight w:val="0"/>
      <w:marTop w:val="0"/>
      <w:marBottom w:val="0"/>
      <w:divBdr>
        <w:top w:val="none" w:sz="0" w:space="0" w:color="auto"/>
        <w:left w:val="none" w:sz="0" w:space="0" w:color="auto"/>
        <w:bottom w:val="none" w:sz="0" w:space="0" w:color="auto"/>
        <w:right w:val="none" w:sz="0" w:space="0" w:color="auto"/>
      </w:divBdr>
    </w:div>
    <w:div w:id="1441872181">
      <w:bodyDiv w:val="1"/>
      <w:marLeft w:val="0"/>
      <w:marRight w:val="0"/>
      <w:marTop w:val="0"/>
      <w:marBottom w:val="0"/>
      <w:divBdr>
        <w:top w:val="none" w:sz="0" w:space="0" w:color="auto"/>
        <w:left w:val="none" w:sz="0" w:space="0" w:color="auto"/>
        <w:bottom w:val="none" w:sz="0" w:space="0" w:color="auto"/>
        <w:right w:val="none" w:sz="0" w:space="0" w:color="auto"/>
      </w:divBdr>
    </w:div>
    <w:div w:id="1442993581">
      <w:bodyDiv w:val="1"/>
      <w:marLeft w:val="0"/>
      <w:marRight w:val="0"/>
      <w:marTop w:val="0"/>
      <w:marBottom w:val="0"/>
      <w:divBdr>
        <w:top w:val="none" w:sz="0" w:space="0" w:color="auto"/>
        <w:left w:val="none" w:sz="0" w:space="0" w:color="auto"/>
        <w:bottom w:val="none" w:sz="0" w:space="0" w:color="auto"/>
        <w:right w:val="none" w:sz="0" w:space="0" w:color="auto"/>
      </w:divBdr>
    </w:div>
    <w:div w:id="1445148529">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3382244">
      <w:bodyDiv w:val="1"/>
      <w:marLeft w:val="0"/>
      <w:marRight w:val="0"/>
      <w:marTop w:val="0"/>
      <w:marBottom w:val="0"/>
      <w:divBdr>
        <w:top w:val="none" w:sz="0" w:space="0" w:color="auto"/>
        <w:left w:val="none" w:sz="0" w:space="0" w:color="auto"/>
        <w:bottom w:val="none" w:sz="0" w:space="0" w:color="auto"/>
        <w:right w:val="none" w:sz="0" w:space="0" w:color="auto"/>
      </w:divBdr>
    </w:div>
    <w:div w:id="1466242225">
      <w:bodyDiv w:val="1"/>
      <w:marLeft w:val="0"/>
      <w:marRight w:val="0"/>
      <w:marTop w:val="0"/>
      <w:marBottom w:val="0"/>
      <w:divBdr>
        <w:top w:val="none" w:sz="0" w:space="0" w:color="auto"/>
        <w:left w:val="none" w:sz="0" w:space="0" w:color="auto"/>
        <w:bottom w:val="none" w:sz="0" w:space="0" w:color="auto"/>
        <w:right w:val="none" w:sz="0" w:space="0" w:color="auto"/>
      </w:divBdr>
    </w:div>
    <w:div w:id="1476725882">
      <w:bodyDiv w:val="1"/>
      <w:marLeft w:val="0"/>
      <w:marRight w:val="0"/>
      <w:marTop w:val="0"/>
      <w:marBottom w:val="0"/>
      <w:divBdr>
        <w:top w:val="none" w:sz="0" w:space="0" w:color="auto"/>
        <w:left w:val="none" w:sz="0" w:space="0" w:color="auto"/>
        <w:bottom w:val="none" w:sz="0" w:space="0" w:color="auto"/>
        <w:right w:val="none" w:sz="0" w:space="0" w:color="auto"/>
      </w:divBdr>
    </w:div>
    <w:div w:id="1480682922">
      <w:bodyDiv w:val="1"/>
      <w:marLeft w:val="0"/>
      <w:marRight w:val="0"/>
      <w:marTop w:val="0"/>
      <w:marBottom w:val="0"/>
      <w:divBdr>
        <w:top w:val="none" w:sz="0" w:space="0" w:color="auto"/>
        <w:left w:val="none" w:sz="0" w:space="0" w:color="auto"/>
        <w:bottom w:val="none" w:sz="0" w:space="0" w:color="auto"/>
        <w:right w:val="none" w:sz="0" w:space="0" w:color="auto"/>
      </w:divBdr>
    </w:div>
    <w:div w:id="1482189297">
      <w:bodyDiv w:val="1"/>
      <w:marLeft w:val="0"/>
      <w:marRight w:val="0"/>
      <w:marTop w:val="0"/>
      <w:marBottom w:val="0"/>
      <w:divBdr>
        <w:top w:val="none" w:sz="0" w:space="0" w:color="auto"/>
        <w:left w:val="none" w:sz="0" w:space="0" w:color="auto"/>
        <w:bottom w:val="none" w:sz="0" w:space="0" w:color="auto"/>
        <w:right w:val="none" w:sz="0" w:space="0" w:color="auto"/>
      </w:divBdr>
    </w:div>
    <w:div w:id="1488668095">
      <w:bodyDiv w:val="1"/>
      <w:marLeft w:val="0"/>
      <w:marRight w:val="0"/>
      <w:marTop w:val="0"/>
      <w:marBottom w:val="0"/>
      <w:divBdr>
        <w:top w:val="none" w:sz="0" w:space="0" w:color="auto"/>
        <w:left w:val="none" w:sz="0" w:space="0" w:color="auto"/>
        <w:bottom w:val="none" w:sz="0" w:space="0" w:color="auto"/>
        <w:right w:val="none" w:sz="0" w:space="0" w:color="auto"/>
      </w:divBdr>
    </w:div>
    <w:div w:id="1501198632">
      <w:bodyDiv w:val="1"/>
      <w:marLeft w:val="0"/>
      <w:marRight w:val="0"/>
      <w:marTop w:val="0"/>
      <w:marBottom w:val="0"/>
      <w:divBdr>
        <w:top w:val="none" w:sz="0" w:space="0" w:color="auto"/>
        <w:left w:val="none" w:sz="0" w:space="0" w:color="auto"/>
        <w:bottom w:val="none" w:sz="0" w:space="0" w:color="auto"/>
        <w:right w:val="none" w:sz="0" w:space="0" w:color="auto"/>
      </w:divBdr>
    </w:div>
    <w:div w:id="1502812399">
      <w:bodyDiv w:val="1"/>
      <w:marLeft w:val="0"/>
      <w:marRight w:val="0"/>
      <w:marTop w:val="0"/>
      <w:marBottom w:val="0"/>
      <w:divBdr>
        <w:top w:val="none" w:sz="0" w:space="0" w:color="auto"/>
        <w:left w:val="none" w:sz="0" w:space="0" w:color="auto"/>
        <w:bottom w:val="none" w:sz="0" w:space="0" w:color="auto"/>
        <w:right w:val="none" w:sz="0" w:space="0" w:color="auto"/>
      </w:divBdr>
    </w:div>
    <w:div w:id="1506439748">
      <w:bodyDiv w:val="1"/>
      <w:marLeft w:val="0"/>
      <w:marRight w:val="0"/>
      <w:marTop w:val="0"/>
      <w:marBottom w:val="0"/>
      <w:divBdr>
        <w:top w:val="none" w:sz="0" w:space="0" w:color="auto"/>
        <w:left w:val="none" w:sz="0" w:space="0" w:color="auto"/>
        <w:bottom w:val="none" w:sz="0" w:space="0" w:color="auto"/>
        <w:right w:val="none" w:sz="0" w:space="0" w:color="auto"/>
      </w:divBdr>
    </w:div>
    <w:div w:id="1512141124">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24322532">
      <w:bodyDiv w:val="1"/>
      <w:marLeft w:val="0"/>
      <w:marRight w:val="0"/>
      <w:marTop w:val="0"/>
      <w:marBottom w:val="0"/>
      <w:divBdr>
        <w:top w:val="none" w:sz="0" w:space="0" w:color="auto"/>
        <w:left w:val="none" w:sz="0" w:space="0" w:color="auto"/>
        <w:bottom w:val="none" w:sz="0" w:space="0" w:color="auto"/>
        <w:right w:val="none" w:sz="0" w:space="0" w:color="auto"/>
      </w:divBdr>
    </w:div>
    <w:div w:id="1524897080">
      <w:bodyDiv w:val="1"/>
      <w:marLeft w:val="0"/>
      <w:marRight w:val="0"/>
      <w:marTop w:val="0"/>
      <w:marBottom w:val="0"/>
      <w:divBdr>
        <w:top w:val="none" w:sz="0" w:space="0" w:color="auto"/>
        <w:left w:val="none" w:sz="0" w:space="0" w:color="auto"/>
        <w:bottom w:val="none" w:sz="0" w:space="0" w:color="auto"/>
        <w:right w:val="none" w:sz="0" w:space="0" w:color="auto"/>
      </w:divBdr>
    </w:div>
    <w:div w:id="1532567560">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359798">
      <w:bodyDiv w:val="1"/>
      <w:marLeft w:val="0"/>
      <w:marRight w:val="0"/>
      <w:marTop w:val="0"/>
      <w:marBottom w:val="0"/>
      <w:divBdr>
        <w:top w:val="none" w:sz="0" w:space="0" w:color="auto"/>
        <w:left w:val="none" w:sz="0" w:space="0" w:color="auto"/>
        <w:bottom w:val="none" w:sz="0" w:space="0" w:color="auto"/>
        <w:right w:val="none" w:sz="0" w:space="0" w:color="auto"/>
      </w:divBdr>
    </w:div>
    <w:div w:id="1553537019">
      <w:bodyDiv w:val="1"/>
      <w:marLeft w:val="0"/>
      <w:marRight w:val="0"/>
      <w:marTop w:val="0"/>
      <w:marBottom w:val="0"/>
      <w:divBdr>
        <w:top w:val="none" w:sz="0" w:space="0" w:color="auto"/>
        <w:left w:val="none" w:sz="0" w:space="0" w:color="auto"/>
        <w:bottom w:val="none" w:sz="0" w:space="0" w:color="auto"/>
        <w:right w:val="none" w:sz="0" w:space="0" w:color="auto"/>
      </w:divBdr>
      <w:divsChild>
        <w:div w:id="1573080395">
          <w:marLeft w:val="0"/>
          <w:marRight w:val="0"/>
          <w:marTop w:val="0"/>
          <w:marBottom w:val="0"/>
          <w:divBdr>
            <w:top w:val="none" w:sz="0" w:space="0" w:color="auto"/>
            <w:left w:val="none" w:sz="0" w:space="0" w:color="auto"/>
            <w:bottom w:val="none" w:sz="0" w:space="0" w:color="auto"/>
            <w:right w:val="none" w:sz="0" w:space="0" w:color="auto"/>
          </w:divBdr>
        </w:div>
      </w:divsChild>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6915374">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75774136">
      <w:bodyDiv w:val="1"/>
      <w:marLeft w:val="0"/>
      <w:marRight w:val="0"/>
      <w:marTop w:val="0"/>
      <w:marBottom w:val="0"/>
      <w:divBdr>
        <w:top w:val="none" w:sz="0" w:space="0" w:color="auto"/>
        <w:left w:val="none" w:sz="0" w:space="0" w:color="auto"/>
        <w:bottom w:val="none" w:sz="0" w:space="0" w:color="auto"/>
        <w:right w:val="none" w:sz="0" w:space="0" w:color="auto"/>
      </w:divBdr>
    </w:div>
    <w:div w:id="1587610314">
      <w:bodyDiv w:val="1"/>
      <w:marLeft w:val="0"/>
      <w:marRight w:val="0"/>
      <w:marTop w:val="0"/>
      <w:marBottom w:val="0"/>
      <w:divBdr>
        <w:top w:val="none" w:sz="0" w:space="0" w:color="auto"/>
        <w:left w:val="none" w:sz="0" w:space="0" w:color="auto"/>
        <w:bottom w:val="none" w:sz="0" w:space="0" w:color="auto"/>
        <w:right w:val="none" w:sz="0" w:space="0" w:color="auto"/>
      </w:divBdr>
    </w:div>
    <w:div w:id="1597596184">
      <w:bodyDiv w:val="1"/>
      <w:marLeft w:val="0"/>
      <w:marRight w:val="0"/>
      <w:marTop w:val="0"/>
      <w:marBottom w:val="0"/>
      <w:divBdr>
        <w:top w:val="none" w:sz="0" w:space="0" w:color="auto"/>
        <w:left w:val="none" w:sz="0" w:space="0" w:color="auto"/>
        <w:bottom w:val="none" w:sz="0" w:space="0" w:color="auto"/>
        <w:right w:val="none" w:sz="0" w:space="0" w:color="auto"/>
      </w:divBdr>
    </w:div>
    <w:div w:id="1599630880">
      <w:bodyDiv w:val="1"/>
      <w:marLeft w:val="0"/>
      <w:marRight w:val="0"/>
      <w:marTop w:val="0"/>
      <w:marBottom w:val="0"/>
      <w:divBdr>
        <w:top w:val="none" w:sz="0" w:space="0" w:color="auto"/>
        <w:left w:val="none" w:sz="0" w:space="0" w:color="auto"/>
        <w:bottom w:val="none" w:sz="0" w:space="0" w:color="auto"/>
        <w:right w:val="none" w:sz="0" w:space="0" w:color="auto"/>
      </w:divBdr>
    </w:div>
    <w:div w:id="1612780676">
      <w:bodyDiv w:val="1"/>
      <w:marLeft w:val="0"/>
      <w:marRight w:val="0"/>
      <w:marTop w:val="0"/>
      <w:marBottom w:val="0"/>
      <w:divBdr>
        <w:top w:val="none" w:sz="0" w:space="0" w:color="auto"/>
        <w:left w:val="none" w:sz="0" w:space="0" w:color="auto"/>
        <w:bottom w:val="none" w:sz="0" w:space="0" w:color="auto"/>
        <w:right w:val="none" w:sz="0" w:space="0" w:color="auto"/>
      </w:divBdr>
    </w:div>
    <w:div w:id="1620841870">
      <w:bodyDiv w:val="1"/>
      <w:marLeft w:val="0"/>
      <w:marRight w:val="0"/>
      <w:marTop w:val="0"/>
      <w:marBottom w:val="0"/>
      <w:divBdr>
        <w:top w:val="none" w:sz="0" w:space="0" w:color="auto"/>
        <w:left w:val="none" w:sz="0" w:space="0" w:color="auto"/>
        <w:bottom w:val="none" w:sz="0" w:space="0" w:color="auto"/>
        <w:right w:val="none" w:sz="0" w:space="0" w:color="auto"/>
      </w:divBdr>
    </w:div>
    <w:div w:id="1623028744">
      <w:bodyDiv w:val="1"/>
      <w:marLeft w:val="0"/>
      <w:marRight w:val="0"/>
      <w:marTop w:val="0"/>
      <w:marBottom w:val="0"/>
      <w:divBdr>
        <w:top w:val="none" w:sz="0" w:space="0" w:color="auto"/>
        <w:left w:val="none" w:sz="0" w:space="0" w:color="auto"/>
        <w:bottom w:val="none" w:sz="0" w:space="0" w:color="auto"/>
        <w:right w:val="none" w:sz="0" w:space="0" w:color="auto"/>
      </w:divBdr>
    </w:div>
    <w:div w:id="1637948216">
      <w:bodyDiv w:val="1"/>
      <w:marLeft w:val="0"/>
      <w:marRight w:val="0"/>
      <w:marTop w:val="0"/>
      <w:marBottom w:val="0"/>
      <w:divBdr>
        <w:top w:val="none" w:sz="0" w:space="0" w:color="auto"/>
        <w:left w:val="none" w:sz="0" w:space="0" w:color="auto"/>
        <w:bottom w:val="none" w:sz="0" w:space="0" w:color="auto"/>
        <w:right w:val="none" w:sz="0" w:space="0" w:color="auto"/>
      </w:divBdr>
    </w:div>
    <w:div w:id="1647203974">
      <w:bodyDiv w:val="1"/>
      <w:marLeft w:val="0"/>
      <w:marRight w:val="0"/>
      <w:marTop w:val="0"/>
      <w:marBottom w:val="0"/>
      <w:divBdr>
        <w:top w:val="none" w:sz="0" w:space="0" w:color="auto"/>
        <w:left w:val="none" w:sz="0" w:space="0" w:color="auto"/>
        <w:bottom w:val="none" w:sz="0" w:space="0" w:color="auto"/>
        <w:right w:val="none" w:sz="0" w:space="0" w:color="auto"/>
      </w:divBdr>
    </w:div>
    <w:div w:id="164862896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2152443">
      <w:bodyDiv w:val="1"/>
      <w:marLeft w:val="0"/>
      <w:marRight w:val="0"/>
      <w:marTop w:val="0"/>
      <w:marBottom w:val="0"/>
      <w:divBdr>
        <w:top w:val="none" w:sz="0" w:space="0" w:color="auto"/>
        <w:left w:val="none" w:sz="0" w:space="0" w:color="auto"/>
        <w:bottom w:val="none" w:sz="0" w:space="0" w:color="auto"/>
        <w:right w:val="none" w:sz="0" w:space="0" w:color="auto"/>
      </w:divBdr>
    </w:div>
    <w:div w:id="1662539374">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4600765">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022683">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5132217">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1416048">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5347612">
      <w:bodyDiv w:val="1"/>
      <w:marLeft w:val="0"/>
      <w:marRight w:val="0"/>
      <w:marTop w:val="0"/>
      <w:marBottom w:val="0"/>
      <w:divBdr>
        <w:top w:val="none" w:sz="0" w:space="0" w:color="auto"/>
        <w:left w:val="none" w:sz="0" w:space="0" w:color="auto"/>
        <w:bottom w:val="none" w:sz="0" w:space="0" w:color="auto"/>
        <w:right w:val="none" w:sz="0" w:space="0" w:color="auto"/>
      </w:divBdr>
    </w:div>
    <w:div w:id="1741319227">
      <w:bodyDiv w:val="1"/>
      <w:marLeft w:val="0"/>
      <w:marRight w:val="0"/>
      <w:marTop w:val="0"/>
      <w:marBottom w:val="0"/>
      <w:divBdr>
        <w:top w:val="none" w:sz="0" w:space="0" w:color="auto"/>
        <w:left w:val="none" w:sz="0" w:space="0" w:color="auto"/>
        <w:bottom w:val="none" w:sz="0" w:space="0" w:color="auto"/>
        <w:right w:val="none" w:sz="0" w:space="0" w:color="auto"/>
      </w:divBdr>
    </w:div>
    <w:div w:id="1753578405">
      <w:bodyDiv w:val="1"/>
      <w:marLeft w:val="0"/>
      <w:marRight w:val="0"/>
      <w:marTop w:val="0"/>
      <w:marBottom w:val="0"/>
      <w:divBdr>
        <w:top w:val="none" w:sz="0" w:space="0" w:color="auto"/>
        <w:left w:val="none" w:sz="0" w:space="0" w:color="auto"/>
        <w:bottom w:val="none" w:sz="0" w:space="0" w:color="auto"/>
        <w:right w:val="none" w:sz="0" w:space="0" w:color="auto"/>
      </w:divBdr>
    </w:div>
    <w:div w:id="1756705575">
      <w:bodyDiv w:val="1"/>
      <w:marLeft w:val="0"/>
      <w:marRight w:val="0"/>
      <w:marTop w:val="0"/>
      <w:marBottom w:val="0"/>
      <w:divBdr>
        <w:top w:val="none" w:sz="0" w:space="0" w:color="auto"/>
        <w:left w:val="none" w:sz="0" w:space="0" w:color="auto"/>
        <w:bottom w:val="none" w:sz="0" w:space="0" w:color="auto"/>
        <w:right w:val="none" w:sz="0" w:space="0" w:color="auto"/>
      </w:divBdr>
    </w:div>
    <w:div w:id="1759328443">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3575483">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94522286">
      <w:bodyDiv w:val="1"/>
      <w:marLeft w:val="0"/>
      <w:marRight w:val="0"/>
      <w:marTop w:val="0"/>
      <w:marBottom w:val="0"/>
      <w:divBdr>
        <w:top w:val="none" w:sz="0" w:space="0" w:color="auto"/>
        <w:left w:val="none" w:sz="0" w:space="0" w:color="auto"/>
        <w:bottom w:val="none" w:sz="0" w:space="0" w:color="auto"/>
        <w:right w:val="none" w:sz="0" w:space="0" w:color="auto"/>
      </w:divBdr>
    </w:div>
    <w:div w:id="1798450950">
      <w:bodyDiv w:val="1"/>
      <w:marLeft w:val="0"/>
      <w:marRight w:val="0"/>
      <w:marTop w:val="0"/>
      <w:marBottom w:val="0"/>
      <w:divBdr>
        <w:top w:val="none" w:sz="0" w:space="0" w:color="auto"/>
        <w:left w:val="none" w:sz="0" w:space="0" w:color="auto"/>
        <w:bottom w:val="none" w:sz="0" w:space="0" w:color="auto"/>
        <w:right w:val="none" w:sz="0" w:space="0" w:color="auto"/>
      </w:divBdr>
    </w:div>
    <w:div w:id="1803692479">
      <w:bodyDiv w:val="1"/>
      <w:marLeft w:val="0"/>
      <w:marRight w:val="0"/>
      <w:marTop w:val="0"/>
      <w:marBottom w:val="0"/>
      <w:divBdr>
        <w:top w:val="none" w:sz="0" w:space="0" w:color="auto"/>
        <w:left w:val="none" w:sz="0" w:space="0" w:color="auto"/>
        <w:bottom w:val="none" w:sz="0" w:space="0" w:color="auto"/>
        <w:right w:val="none" w:sz="0" w:space="0" w:color="auto"/>
      </w:divBdr>
    </w:div>
    <w:div w:id="181124532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6702136">
      <w:bodyDiv w:val="1"/>
      <w:marLeft w:val="0"/>
      <w:marRight w:val="0"/>
      <w:marTop w:val="0"/>
      <w:marBottom w:val="0"/>
      <w:divBdr>
        <w:top w:val="none" w:sz="0" w:space="0" w:color="auto"/>
        <w:left w:val="none" w:sz="0" w:space="0" w:color="auto"/>
        <w:bottom w:val="none" w:sz="0" w:space="0" w:color="auto"/>
        <w:right w:val="none" w:sz="0" w:space="0" w:color="auto"/>
      </w:divBdr>
    </w:div>
    <w:div w:id="1828091721">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39930144">
      <w:bodyDiv w:val="1"/>
      <w:marLeft w:val="0"/>
      <w:marRight w:val="0"/>
      <w:marTop w:val="0"/>
      <w:marBottom w:val="0"/>
      <w:divBdr>
        <w:top w:val="none" w:sz="0" w:space="0" w:color="auto"/>
        <w:left w:val="none" w:sz="0" w:space="0" w:color="auto"/>
        <w:bottom w:val="none" w:sz="0" w:space="0" w:color="auto"/>
        <w:right w:val="none" w:sz="0" w:space="0" w:color="auto"/>
      </w:divBdr>
    </w:div>
    <w:div w:id="1842968592">
      <w:bodyDiv w:val="1"/>
      <w:marLeft w:val="0"/>
      <w:marRight w:val="0"/>
      <w:marTop w:val="0"/>
      <w:marBottom w:val="0"/>
      <w:divBdr>
        <w:top w:val="none" w:sz="0" w:space="0" w:color="auto"/>
        <w:left w:val="none" w:sz="0" w:space="0" w:color="auto"/>
        <w:bottom w:val="none" w:sz="0" w:space="0" w:color="auto"/>
        <w:right w:val="none" w:sz="0" w:space="0" w:color="auto"/>
      </w:divBdr>
    </w:div>
    <w:div w:id="185514380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2932143">
      <w:bodyDiv w:val="1"/>
      <w:marLeft w:val="0"/>
      <w:marRight w:val="0"/>
      <w:marTop w:val="0"/>
      <w:marBottom w:val="0"/>
      <w:divBdr>
        <w:top w:val="none" w:sz="0" w:space="0" w:color="auto"/>
        <w:left w:val="none" w:sz="0" w:space="0" w:color="auto"/>
        <w:bottom w:val="none" w:sz="0" w:space="0" w:color="auto"/>
        <w:right w:val="none" w:sz="0" w:space="0" w:color="auto"/>
      </w:divBdr>
    </w:div>
    <w:div w:id="1863283205">
      <w:bodyDiv w:val="1"/>
      <w:marLeft w:val="0"/>
      <w:marRight w:val="0"/>
      <w:marTop w:val="0"/>
      <w:marBottom w:val="0"/>
      <w:divBdr>
        <w:top w:val="none" w:sz="0" w:space="0" w:color="auto"/>
        <w:left w:val="none" w:sz="0" w:space="0" w:color="auto"/>
        <w:bottom w:val="none" w:sz="0" w:space="0" w:color="auto"/>
        <w:right w:val="none" w:sz="0" w:space="0" w:color="auto"/>
      </w:divBdr>
    </w:div>
    <w:div w:id="1865367015">
      <w:bodyDiv w:val="1"/>
      <w:marLeft w:val="0"/>
      <w:marRight w:val="0"/>
      <w:marTop w:val="0"/>
      <w:marBottom w:val="0"/>
      <w:divBdr>
        <w:top w:val="none" w:sz="0" w:space="0" w:color="auto"/>
        <w:left w:val="none" w:sz="0" w:space="0" w:color="auto"/>
        <w:bottom w:val="none" w:sz="0" w:space="0" w:color="auto"/>
        <w:right w:val="none" w:sz="0" w:space="0" w:color="auto"/>
      </w:divBdr>
    </w:div>
    <w:div w:id="1868593596">
      <w:bodyDiv w:val="1"/>
      <w:marLeft w:val="0"/>
      <w:marRight w:val="0"/>
      <w:marTop w:val="0"/>
      <w:marBottom w:val="0"/>
      <w:divBdr>
        <w:top w:val="none" w:sz="0" w:space="0" w:color="auto"/>
        <w:left w:val="none" w:sz="0" w:space="0" w:color="auto"/>
        <w:bottom w:val="none" w:sz="0" w:space="0" w:color="auto"/>
        <w:right w:val="none" w:sz="0" w:space="0" w:color="auto"/>
      </w:divBdr>
      <w:divsChild>
        <w:div w:id="379787078">
          <w:marLeft w:val="0"/>
          <w:marRight w:val="0"/>
          <w:marTop w:val="0"/>
          <w:marBottom w:val="0"/>
          <w:divBdr>
            <w:top w:val="single" w:sz="2" w:space="0" w:color="auto"/>
            <w:left w:val="single" w:sz="2" w:space="0" w:color="auto"/>
            <w:bottom w:val="single" w:sz="2" w:space="0" w:color="auto"/>
            <w:right w:val="single" w:sz="2" w:space="0" w:color="auto"/>
          </w:divBdr>
        </w:div>
        <w:div w:id="1077095826">
          <w:marLeft w:val="0"/>
          <w:marRight w:val="0"/>
          <w:marTop w:val="0"/>
          <w:marBottom w:val="0"/>
          <w:divBdr>
            <w:top w:val="single" w:sz="2" w:space="0" w:color="E3E3E3"/>
            <w:left w:val="single" w:sz="2" w:space="0" w:color="E3E3E3"/>
            <w:bottom w:val="single" w:sz="2" w:space="0" w:color="E3E3E3"/>
            <w:right w:val="single" w:sz="2" w:space="0" w:color="E3E3E3"/>
          </w:divBdr>
          <w:divsChild>
            <w:div w:id="1633318331">
              <w:marLeft w:val="0"/>
              <w:marRight w:val="0"/>
              <w:marTop w:val="0"/>
              <w:marBottom w:val="0"/>
              <w:divBdr>
                <w:top w:val="single" w:sz="2" w:space="0" w:color="E3E3E3"/>
                <w:left w:val="single" w:sz="2" w:space="0" w:color="E3E3E3"/>
                <w:bottom w:val="single" w:sz="2" w:space="0" w:color="E3E3E3"/>
                <w:right w:val="single" w:sz="2" w:space="0" w:color="E3E3E3"/>
              </w:divBdr>
              <w:divsChild>
                <w:div w:id="51347187">
                  <w:marLeft w:val="0"/>
                  <w:marRight w:val="0"/>
                  <w:marTop w:val="0"/>
                  <w:marBottom w:val="0"/>
                  <w:divBdr>
                    <w:top w:val="single" w:sz="2" w:space="0" w:color="E3E3E3"/>
                    <w:left w:val="single" w:sz="2" w:space="0" w:color="E3E3E3"/>
                    <w:bottom w:val="single" w:sz="2" w:space="0" w:color="E3E3E3"/>
                    <w:right w:val="single" w:sz="2" w:space="0" w:color="E3E3E3"/>
                  </w:divBdr>
                  <w:divsChild>
                    <w:div w:id="784663245">
                      <w:marLeft w:val="0"/>
                      <w:marRight w:val="0"/>
                      <w:marTop w:val="0"/>
                      <w:marBottom w:val="0"/>
                      <w:divBdr>
                        <w:top w:val="single" w:sz="2" w:space="0" w:color="E3E3E3"/>
                        <w:left w:val="single" w:sz="2" w:space="0" w:color="E3E3E3"/>
                        <w:bottom w:val="single" w:sz="2" w:space="0" w:color="E3E3E3"/>
                        <w:right w:val="single" w:sz="2" w:space="0" w:color="E3E3E3"/>
                      </w:divBdr>
                      <w:divsChild>
                        <w:div w:id="679428889">
                          <w:marLeft w:val="0"/>
                          <w:marRight w:val="0"/>
                          <w:marTop w:val="0"/>
                          <w:marBottom w:val="0"/>
                          <w:divBdr>
                            <w:top w:val="single" w:sz="2" w:space="0" w:color="E3E3E3"/>
                            <w:left w:val="single" w:sz="2" w:space="0" w:color="E3E3E3"/>
                            <w:bottom w:val="single" w:sz="2" w:space="0" w:color="E3E3E3"/>
                            <w:right w:val="single" w:sz="2" w:space="0" w:color="E3E3E3"/>
                          </w:divBdr>
                          <w:divsChild>
                            <w:div w:id="34934736">
                              <w:marLeft w:val="0"/>
                              <w:marRight w:val="0"/>
                              <w:marTop w:val="0"/>
                              <w:marBottom w:val="0"/>
                              <w:divBdr>
                                <w:top w:val="single" w:sz="2" w:space="0" w:color="E3E3E3"/>
                                <w:left w:val="single" w:sz="2" w:space="0" w:color="E3E3E3"/>
                                <w:bottom w:val="single" w:sz="2" w:space="0" w:color="E3E3E3"/>
                                <w:right w:val="single" w:sz="2" w:space="0" w:color="E3E3E3"/>
                              </w:divBdr>
                              <w:divsChild>
                                <w:div w:id="1417822396">
                                  <w:marLeft w:val="0"/>
                                  <w:marRight w:val="0"/>
                                  <w:marTop w:val="100"/>
                                  <w:marBottom w:val="100"/>
                                  <w:divBdr>
                                    <w:top w:val="single" w:sz="2" w:space="0" w:color="E3E3E3"/>
                                    <w:left w:val="single" w:sz="2" w:space="0" w:color="E3E3E3"/>
                                    <w:bottom w:val="single" w:sz="2" w:space="0" w:color="E3E3E3"/>
                                    <w:right w:val="single" w:sz="2" w:space="0" w:color="E3E3E3"/>
                                  </w:divBdr>
                                  <w:divsChild>
                                    <w:div w:id="1328943251">
                                      <w:marLeft w:val="0"/>
                                      <w:marRight w:val="0"/>
                                      <w:marTop w:val="0"/>
                                      <w:marBottom w:val="0"/>
                                      <w:divBdr>
                                        <w:top w:val="single" w:sz="2" w:space="0" w:color="E3E3E3"/>
                                        <w:left w:val="single" w:sz="2" w:space="0" w:color="E3E3E3"/>
                                        <w:bottom w:val="single" w:sz="2" w:space="0" w:color="E3E3E3"/>
                                        <w:right w:val="single" w:sz="2" w:space="0" w:color="E3E3E3"/>
                                      </w:divBdr>
                                      <w:divsChild>
                                        <w:div w:id="513542303">
                                          <w:marLeft w:val="0"/>
                                          <w:marRight w:val="0"/>
                                          <w:marTop w:val="0"/>
                                          <w:marBottom w:val="0"/>
                                          <w:divBdr>
                                            <w:top w:val="single" w:sz="2" w:space="0" w:color="E3E3E3"/>
                                            <w:left w:val="single" w:sz="2" w:space="0" w:color="E3E3E3"/>
                                            <w:bottom w:val="single" w:sz="2" w:space="0" w:color="E3E3E3"/>
                                            <w:right w:val="single" w:sz="2" w:space="0" w:color="E3E3E3"/>
                                          </w:divBdr>
                                          <w:divsChild>
                                            <w:div w:id="1906524983">
                                              <w:marLeft w:val="0"/>
                                              <w:marRight w:val="0"/>
                                              <w:marTop w:val="0"/>
                                              <w:marBottom w:val="0"/>
                                              <w:divBdr>
                                                <w:top w:val="single" w:sz="2" w:space="0" w:color="E3E3E3"/>
                                                <w:left w:val="single" w:sz="2" w:space="0" w:color="E3E3E3"/>
                                                <w:bottom w:val="single" w:sz="2" w:space="0" w:color="E3E3E3"/>
                                                <w:right w:val="single" w:sz="2" w:space="0" w:color="E3E3E3"/>
                                              </w:divBdr>
                                              <w:divsChild>
                                                <w:div w:id="264658260">
                                                  <w:marLeft w:val="0"/>
                                                  <w:marRight w:val="0"/>
                                                  <w:marTop w:val="0"/>
                                                  <w:marBottom w:val="0"/>
                                                  <w:divBdr>
                                                    <w:top w:val="single" w:sz="2" w:space="0" w:color="E3E3E3"/>
                                                    <w:left w:val="single" w:sz="2" w:space="0" w:color="E3E3E3"/>
                                                    <w:bottom w:val="single" w:sz="2" w:space="0" w:color="E3E3E3"/>
                                                    <w:right w:val="single" w:sz="2" w:space="0" w:color="E3E3E3"/>
                                                  </w:divBdr>
                                                  <w:divsChild>
                                                    <w:div w:id="1735852493">
                                                      <w:marLeft w:val="0"/>
                                                      <w:marRight w:val="0"/>
                                                      <w:marTop w:val="0"/>
                                                      <w:marBottom w:val="0"/>
                                                      <w:divBdr>
                                                        <w:top w:val="single" w:sz="2" w:space="0" w:color="E3E3E3"/>
                                                        <w:left w:val="single" w:sz="2" w:space="0" w:color="E3E3E3"/>
                                                        <w:bottom w:val="single" w:sz="2" w:space="0" w:color="E3E3E3"/>
                                                        <w:right w:val="single" w:sz="2" w:space="0" w:color="E3E3E3"/>
                                                      </w:divBdr>
                                                      <w:divsChild>
                                                        <w:div w:id="16677803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8929655">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1672152">
      <w:bodyDiv w:val="1"/>
      <w:marLeft w:val="0"/>
      <w:marRight w:val="0"/>
      <w:marTop w:val="0"/>
      <w:marBottom w:val="0"/>
      <w:divBdr>
        <w:top w:val="none" w:sz="0" w:space="0" w:color="auto"/>
        <w:left w:val="none" w:sz="0" w:space="0" w:color="auto"/>
        <w:bottom w:val="none" w:sz="0" w:space="0" w:color="auto"/>
        <w:right w:val="none" w:sz="0" w:space="0" w:color="auto"/>
      </w:divBdr>
    </w:div>
    <w:div w:id="1889492290">
      <w:bodyDiv w:val="1"/>
      <w:marLeft w:val="0"/>
      <w:marRight w:val="0"/>
      <w:marTop w:val="0"/>
      <w:marBottom w:val="0"/>
      <w:divBdr>
        <w:top w:val="none" w:sz="0" w:space="0" w:color="auto"/>
        <w:left w:val="none" w:sz="0" w:space="0" w:color="auto"/>
        <w:bottom w:val="none" w:sz="0" w:space="0" w:color="auto"/>
        <w:right w:val="none" w:sz="0" w:space="0" w:color="auto"/>
      </w:divBdr>
    </w:div>
    <w:div w:id="1897234403">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4488270">
      <w:bodyDiv w:val="1"/>
      <w:marLeft w:val="0"/>
      <w:marRight w:val="0"/>
      <w:marTop w:val="0"/>
      <w:marBottom w:val="0"/>
      <w:divBdr>
        <w:top w:val="none" w:sz="0" w:space="0" w:color="auto"/>
        <w:left w:val="none" w:sz="0" w:space="0" w:color="auto"/>
        <w:bottom w:val="none" w:sz="0" w:space="0" w:color="auto"/>
        <w:right w:val="none" w:sz="0" w:space="0" w:color="auto"/>
      </w:divBdr>
    </w:div>
    <w:div w:id="1915552051">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3007402">
      <w:bodyDiv w:val="1"/>
      <w:marLeft w:val="0"/>
      <w:marRight w:val="0"/>
      <w:marTop w:val="0"/>
      <w:marBottom w:val="0"/>
      <w:divBdr>
        <w:top w:val="none" w:sz="0" w:space="0" w:color="auto"/>
        <w:left w:val="none" w:sz="0" w:space="0" w:color="auto"/>
        <w:bottom w:val="none" w:sz="0" w:space="0" w:color="auto"/>
        <w:right w:val="none" w:sz="0" w:space="0" w:color="auto"/>
      </w:divBdr>
    </w:div>
    <w:div w:id="1933583820">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8362504">
      <w:bodyDiv w:val="1"/>
      <w:marLeft w:val="0"/>
      <w:marRight w:val="0"/>
      <w:marTop w:val="0"/>
      <w:marBottom w:val="0"/>
      <w:divBdr>
        <w:top w:val="none" w:sz="0" w:space="0" w:color="auto"/>
        <w:left w:val="none" w:sz="0" w:space="0" w:color="auto"/>
        <w:bottom w:val="none" w:sz="0" w:space="0" w:color="auto"/>
        <w:right w:val="none" w:sz="0" w:space="0" w:color="auto"/>
      </w:divBdr>
      <w:divsChild>
        <w:div w:id="582567744">
          <w:marLeft w:val="0"/>
          <w:marRight w:val="0"/>
          <w:marTop w:val="0"/>
          <w:marBottom w:val="0"/>
          <w:divBdr>
            <w:top w:val="none" w:sz="0" w:space="0" w:color="auto"/>
            <w:left w:val="none" w:sz="0" w:space="0" w:color="auto"/>
            <w:bottom w:val="none" w:sz="0" w:space="0" w:color="auto"/>
            <w:right w:val="none" w:sz="0" w:space="0" w:color="auto"/>
          </w:divBdr>
        </w:div>
      </w:divsChild>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6881386">
      <w:bodyDiv w:val="1"/>
      <w:marLeft w:val="0"/>
      <w:marRight w:val="0"/>
      <w:marTop w:val="0"/>
      <w:marBottom w:val="0"/>
      <w:divBdr>
        <w:top w:val="none" w:sz="0" w:space="0" w:color="auto"/>
        <w:left w:val="none" w:sz="0" w:space="0" w:color="auto"/>
        <w:bottom w:val="none" w:sz="0" w:space="0" w:color="auto"/>
        <w:right w:val="none" w:sz="0" w:space="0" w:color="auto"/>
      </w:divBdr>
    </w:div>
    <w:div w:id="1947538627">
      <w:bodyDiv w:val="1"/>
      <w:marLeft w:val="0"/>
      <w:marRight w:val="0"/>
      <w:marTop w:val="0"/>
      <w:marBottom w:val="0"/>
      <w:divBdr>
        <w:top w:val="none" w:sz="0" w:space="0" w:color="auto"/>
        <w:left w:val="none" w:sz="0" w:space="0" w:color="auto"/>
        <w:bottom w:val="none" w:sz="0" w:space="0" w:color="auto"/>
        <w:right w:val="none" w:sz="0" w:space="0" w:color="auto"/>
      </w:divBdr>
    </w:div>
    <w:div w:id="1954289371">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0143337">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95254161">
      <w:bodyDiv w:val="1"/>
      <w:marLeft w:val="0"/>
      <w:marRight w:val="0"/>
      <w:marTop w:val="0"/>
      <w:marBottom w:val="0"/>
      <w:divBdr>
        <w:top w:val="none" w:sz="0" w:space="0" w:color="auto"/>
        <w:left w:val="none" w:sz="0" w:space="0" w:color="auto"/>
        <w:bottom w:val="none" w:sz="0" w:space="0" w:color="auto"/>
        <w:right w:val="none" w:sz="0" w:space="0" w:color="auto"/>
      </w:divBdr>
    </w:div>
    <w:div w:id="200979306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0618461">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2760665">
      <w:bodyDiv w:val="1"/>
      <w:marLeft w:val="0"/>
      <w:marRight w:val="0"/>
      <w:marTop w:val="0"/>
      <w:marBottom w:val="0"/>
      <w:divBdr>
        <w:top w:val="none" w:sz="0" w:space="0" w:color="auto"/>
        <w:left w:val="none" w:sz="0" w:space="0" w:color="auto"/>
        <w:bottom w:val="none" w:sz="0" w:space="0" w:color="auto"/>
        <w:right w:val="none" w:sz="0" w:space="0" w:color="auto"/>
      </w:divBdr>
    </w:div>
    <w:div w:id="2036228118">
      <w:bodyDiv w:val="1"/>
      <w:marLeft w:val="0"/>
      <w:marRight w:val="0"/>
      <w:marTop w:val="0"/>
      <w:marBottom w:val="0"/>
      <w:divBdr>
        <w:top w:val="none" w:sz="0" w:space="0" w:color="auto"/>
        <w:left w:val="none" w:sz="0" w:space="0" w:color="auto"/>
        <w:bottom w:val="none" w:sz="0" w:space="0" w:color="auto"/>
        <w:right w:val="none" w:sz="0" w:space="0" w:color="auto"/>
      </w:divBdr>
    </w:div>
    <w:div w:id="2041738339">
      <w:bodyDiv w:val="1"/>
      <w:marLeft w:val="0"/>
      <w:marRight w:val="0"/>
      <w:marTop w:val="0"/>
      <w:marBottom w:val="0"/>
      <w:divBdr>
        <w:top w:val="none" w:sz="0" w:space="0" w:color="auto"/>
        <w:left w:val="none" w:sz="0" w:space="0" w:color="auto"/>
        <w:bottom w:val="none" w:sz="0" w:space="0" w:color="auto"/>
        <w:right w:val="none" w:sz="0" w:space="0" w:color="auto"/>
      </w:divBdr>
    </w:div>
    <w:div w:id="2049836210">
      <w:bodyDiv w:val="1"/>
      <w:marLeft w:val="0"/>
      <w:marRight w:val="0"/>
      <w:marTop w:val="0"/>
      <w:marBottom w:val="0"/>
      <w:divBdr>
        <w:top w:val="none" w:sz="0" w:space="0" w:color="auto"/>
        <w:left w:val="none" w:sz="0" w:space="0" w:color="auto"/>
        <w:bottom w:val="none" w:sz="0" w:space="0" w:color="auto"/>
        <w:right w:val="none" w:sz="0" w:space="0" w:color="auto"/>
      </w:divBdr>
    </w:div>
    <w:div w:id="2053455904">
      <w:bodyDiv w:val="1"/>
      <w:marLeft w:val="0"/>
      <w:marRight w:val="0"/>
      <w:marTop w:val="0"/>
      <w:marBottom w:val="0"/>
      <w:divBdr>
        <w:top w:val="none" w:sz="0" w:space="0" w:color="auto"/>
        <w:left w:val="none" w:sz="0" w:space="0" w:color="auto"/>
        <w:bottom w:val="none" w:sz="0" w:space="0" w:color="auto"/>
        <w:right w:val="none" w:sz="0" w:space="0" w:color="auto"/>
      </w:divBdr>
    </w:div>
    <w:div w:id="2067945471">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88720261">
      <w:bodyDiv w:val="1"/>
      <w:marLeft w:val="0"/>
      <w:marRight w:val="0"/>
      <w:marTop w:val="0"/>
      <w:marBottom w:val="0"/>
      <w:divBdr>
        <w:top w:val="none" w:sz="0" w:space="0" w:color="auto"/>
        <w:left w:val="none" w:sz="0" w:space="0" w:color="auto"/>
        <w:bottom w:val="none" w:sz="0" w:space="0" w:color="auto"/>
        <w:right w:val="none" w:sz="0" w:space="0" w:color="auto"/>
      </w:divBdr>
    </w:div>
    <w:div w:id="2088723056">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5565">
      <w:bodyDiv w:val="1"/>
      <w:marLeft w:val="0"/>
      <w:marRight w:val="0"/>
      <w:marTop w:val="0"/>
      <w:marBottom w:val="0"/>
      <w:divBdr>
        <w:top w:val="none" w:sz="0" w:space="0" w:color="auto"/>
        <w:left w:val="none" w:sz="0" w:space="0" w:color="auto"/>
        <w:bottom w:val="none" w:sz="0" w:space="0" w:color="auto"/>
        <w:right w:val="none" w:sz="0" w:space="0" w:color="auto"/>
      </w:divBdr>
    </w:div>
    <w:div w:id="2113040767">
      <w:bodyDiv w:val="1"/>
      <w:marLeft w:val="0"/>
      <w:marRight w:val="0"/>
      <w:marTop w:val="0"/>
      <w:marBottom w:val="0"/>
      <w:divBdr>
        <w:top w:val="none" w:sz="0" w:space="0" w:color="auto"/>
        <w:left w:val="none" w:sz="0" w:space="0" w:color="auto"/>
        <w:bottom w:val="none" w:sz="0" w:space="0" w:color="auto"/>
        <w:right w:val="none" w:sz="0" w:space="0" w:color="auto"/>
      </w:divBdr>
    </w:div>
    <w:div w:id="2113745897">
      <w:bodyDiv w:val="1"/>
      <w:marLeft w:val="0"/>
      <w:marRight w:val="0"/>
      <w:marTop w:val="0"/>
      <w:marBottom w:val="0"/>
      <w:divBdr>
        <w:top w:val="none" w:sz="0" w:space="0" w:color="auto"/>
        <w:left w:val="none" w:sz="0" w:space="0" w:color="auto"/>
        <w:bottom w:val="none" w:sz="0" w:space="0" w:color="auto"/>
        <w:right w:val="none" w:sz="0" w:space="0" w:color="auto"/>
      </w:divBdr>
    </w:div>
    <w:div w:id="2115123964">
      <w:bodyDiv w:val="1"/>
      <w:marLeft w:val="0"/>
      <w:marRight w:val="0"/>
      <w:marTop w:val="0"/>
      <w:marBottom w:val="0"/>
      <w:divBdr>
        <w:top w:val="none" w:sz="0" w:space="0" w:color="auto"/>
        <w:left w:val="none" w:sz="0" w:space="0" w:color="auto"/>
        <w:bottom w:val="none" w:sz="0" w:space="0" w:color="auto"/>
        <w:right w:val="none" w:sz="0" w:space="0" w:color="auto"/>
      </w:divBdr>
    </w:div>
    <w:div w:id="2115396237">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2163063">
      <w:bodyDiv w:val="1"/>
      <w:marLeft w:val="0"/>
      <w:marRight w:val="0"/>
      <w:marTop w:val="0"/>
      <w:marBottom w:val="0"/>
      <w:divBdr>
        <w:top w:val="none" w:sz="0" w:space="0" w:color="auto"/>
        <w:left w:val="none" w:sz="0" w:space="0" w:color="auto"/>
        <w:bottom w:val="none" w:sz="0" w:space="0" w:color="auto"/>
        <w:right w:val="none" w:sz="0" w:space="0" w:color="auto"/>
      </w:divBdr>
    </w:div>
    <w:div w:id="2133162623">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 w:id="214692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B39A8-B7C6-4BA5-80C7-10F93B740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31</Pages>
  <Words>13213</Words>
  <Characters>75317</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Kittipat Iambuntharik (TH)</cp:lastModifiedBy>
  <cp:revision>228</cp:revision>
  <cp:lastPrinted>2025-11-11T15:07:00Z</cp:lastPrinted>
  <dcterms:created xsi:type="dcterms:W3CDTF">2025-11-02T20:44:00Z</dcterms:created>
  <dcterms:modified xsi:type="dcterms:W3CDTF">2025-11-12T13:08:00Z</dcterms:modified>
</cp:coreProperties>
</file>