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8F74F" w14:textId="43D62852" w:rsidR="00BC18EC" w:rsidRPr="00347D92" w:rsidRDefault="006D2293" w:rsidP="00347D92">
      <w:pPr>
        <w:spacing w:line="360" w:lineRule="exact"/>
        <w:jc w:val="thaiDistribute"/>
        <w:rPr>
          <w:rFonts w:ascii="Arial" w:hAnsi="Arial" w:cs="Arial"/>
          <w:b/>
          <w:bCs/>
          <w:sz w:val="22"/>
          <w:szCs w:val="22"/>
        </w:rPr>
      </w:pPr>
      <w:r w:rsidRPr="00347D92">
        <w:rPr>
          <w:rFonts w:ascii="Arial" w:hAnsi="Arial" w:cs="Arial"/>
          <w:b/>
          <w:bCs/>
          <w:sz w:val="22"/>
          <w:szCs w:val="22"/>
        </w:rPr>
        <w:t xml:space="preserve">Thai </w:t>
      </w:r>
      <w:proofErr w:type="spellStart"/>
      <w:r w:rsidRPr="00347D92">
        <w:rPr>
          <w:rFonts w:ascii="Arial" w:hAnsi="Arial" w:cs="Arial"/>
          <w:b/>
          <w:bCs/>
          <w:sz w:val="22"/>
          <w:szCs w:val="22"/>
        </w:rPr>
        <w:t>Nakarin</w:t>
      </w:r>
      <w:proofErr w:type="spellEnd"/>
      <w:r w:rsidRPr="00347D92">
        <w:rPr>
          <w:rFonts w:ascii="Arial" w:hAnsi="Arial" w:cs="Arial"/>
          <w:b/>
          <w:bCs/>
          <w:sz w:val="22"/>
          <w:szCs w:val="22"/>
        </w:rPr>
        <w:t xml:space="preserve"> Hospital</w:t>
      </w:r>
      <w:r w:rsidR="004E422F" w:rsidRPr="00347D92">
        <w:rPr>
          <w:rFonts w:ascii="Arial" w:hAnsi="Arial" w:cs="Arial"/>
          <w:b/>
          <w:bCs/>
          <w:sz w:val="22"/>
          <w:szCs w:val="22"/>
        </w:rPr>
        <w:t xml:space="preserve"> Public Company Limited</w:t>
      </w:r>
      <w:r w:rsidR="00F70C10" w:rsidRPr="00347D92">
        <w:rPr>
          <w:rFonts w:ascii="Arial" w:hAnsi="Arial" w:cs="Arial" w:hint="cs"/>
          <w:b/>
          <w:bCs/>
          <w:sz w:val="22"/>
          <w:szCs w:val="22"/>
          <w:cs/>
        </w:rPr>
        <w:t xml:space="preserve"> </w:t>
      </w:r>
      <w:r w:rsidR="00F70C10" w:rsidRPr="00347D92">
        <w:rPr>
          <w:rFonts w:ascii="Arial" w:hAnsi="Arial" w:cs="Arial"/>
          <w:b/>
          <w:bCs/>
          <w:sz w:val="22"/>
          <w:szCs w:val="22"/>
        </w:rPr>
        <w:t>and its subsidiar</w:t>
      </w:r>
      <w:r w:rsidR="00261E54">
        <w:rPr>
          <w:rFonts w:ascii="Arial" w:hAnsi="Arial" w:cs="Arial"/>
          <w:b/>
          <w:bCs/>
          <w:sz w:val="22"/>
          <w:szCs w:val="22"/>
        </w:rPr>
        <w:t>ies</w:t>
      </w:r>
    </w:p>
    <w:p w14:paraId="0D873DC2" w14:textId="1858F33A" w:rsidR="00AA7388" w:rsidRPr="00347D92" w:rsidRDefault="00AA7388" w:rsidP="00347D92">
      <w:pPr>
        <w:spacing w:line="360" w:lineRule="exact"/>
        <w:jc w:val="thaiDistribute"/>
        <w:rPr>
          <w:rFonts w:ascii="Arial" w:hAnsi="Arial" w:cs="Arial"/>
          <w:b/>
          <w:bCs/>
          <w:sz w:val="22"/>
          <w:szCs w:val="22"/>
        </w:rPr>
      </w:pPr>
      <w:r w:rsidRPr="00347D92">
        <w:rPr>
          <w:rFonts w:ascii="Arial" w:hAnsi="Arial" w:cs="Arial"/>
          <w:b/>
          <w:bCs/>
          <w:sz w:val="22"/>
          <w:szCs w:val="22"/>
        </w:rPr>
        <w:t>Condensed notes to interim financial statements</w:t>
      </w:r>
    </w:p>
    <w:p w14:paraId="6A6F518F" w14:textId="18B56674" w:rsidR="004018E3" w:rsidRPr="00347D92" w:rsidRDefault="004018E3" w:rsidP="00347D92">
      <w:pPr>
        <w:spacing w:line="360" w:lineRule="exact"/>
        <w:jc w:val="thaiDistribute"/>
        <w:rPr>
          <w:rFonts w:ascii="Arial" w:hAnsi="Arial" w:cs="Arial"/>
          <w:b/>
          <w:bCs/>
          <w:sz w:val="22"/>
          <w:szCs w:val="22"/>
        </w:rPr>
      </w:pPr>
      <w:r w:rsidRPr="00347D92">
        <w:rPr>
          <w:rFonts w:ascii="Arial" w:hAnsi="Arial" w:cs="Arial"/>
          <w:b/>
          <w:bCs/>
          <w:sz w:val="22"/>
          <w:szCs w:val="22"/>
        </w:rPr>
        <w:t xml:space="preserve">For the </w:t>
      </w:r>
      <w:r w:rsidR="00B30548" w:rsidRPr="00347D92">
        <w:rPr>
          <w:rFonts w:ascii="Arial" w:hAnsi="Arial" w:cs="Arial"/>
          <w:b/>
          <w:bCs/>
          <w:sz w:val="22"/>
          <w:szCs w:val="22"/>
        </w:rPr>
        <w:t>three-month period</w:t>
      </w:r>
      <w:r w:rsidR="00966DCB" w:rsidRPr="00347D92">
        <w:rPr>
          <w:rFonts w:ascii="Arial" w:hAnsi="Arial" w:cs="Arial"/>
          <w:b/>
          <w:bCs/>
          <w:sz w:val="22"/>
          <w:szCs w:val="22"/>
        </w:rPr>
        <w:t xml:space="preserve"> ended</w:t>
      </w:r>
      <w:r w:rsidRPr="00347D92">
        <w:rPr>
          <w:rFonts w:ascii="Arial" w:hAnsi="Arial" w:cs="Arial"/>
          <w:b/>
          <w:bCs/>
          <w:sz w:val="22"/>
          <w:szCs w:val="22"/>
        </w:rPr>
        <w:t xml:space="preserve"> </w:t>
      </w:r>
      <w:r w:rsidR="00831A9C" w:rsidRPr="00347D92">
        <w:rPr>
          <w:rFonts w:ascii="Arial" w:hAnsi="Arial" w:cs="Arial"/>
          <w:b/>
          <w:bCs/>
          <w:sz w:val="22"/>
          <w:szCs w:val="22"/>
        </w:rPr>
        <w:t>31 October 2025</w:t>
      </w:r>
      <w:r w:rsidRPr="00347D92">
        <w:rPr>
          <w:rFonts w:ascii="Arial" w:hAnsi="Arial" w:cs="Arial"/>
          <w:b/>
          <w:bCs/>
          <w:sz w:val="22"/>
          <w:szCs w:val="22"/>
        </w:rPr>
        <w:t xml:space="preserve"> </w:t>
      </w:r>
    </w:p>
    <w:p w14:paraId="4B98CD97" w14:textId="77777777" w:rsidR="00BC18EC" w:rsidRPr="00347D92" w:rsidRDefault="00B97928" w:rsidP="00347D92">
      <w:pPr>
        <w:spacing w:before="360" w:after="120" w:line="360" w:lineRule="exact"/>
        <w:ind w:left="547" w:hanging="547"/>
        <w:jc w:val="thaiDistribute"/>
        <w:rPr>
          <w:rFonts w:ascii="Arial" w:hAnsi="Arial" w:cs="Arial"/>
          <w:b/>
          <w:bCs/>
          <w:sz w:val="22"/>
          <w:szCs w:val="22"/>
        </w:rPr>
      </w:pPr>
      <w:r w:rsidRPr="00347D92">
        <w:rPr>
          <w:rFonts w:ascii="Arial" w:hAnsi="Arial" w:cs="Arial"/>
          <w:b/>
          <w:bCs/>
          <w:sz w:val="22"/>
          <w:szCs w:val="22"/>
        </w:rPr>
        <w:t>1.</w:t>
      </w:r>
      <w:r w:rsidRPr="00347D92">
        <w:rPr>
          <w:rFonts w:ascii="Arial" w:hAnsi="Arial" w:cs="Arial"/>
          <w:b/>
          <w:bCs/>
          <w:sz w:val="22"/>
          <w:szCs w:val="22"/>
        </w:rPr>
        <w:tab/>
      </w:r>
      <w:r w:rsidR="006A5566" w:rsidRPr="00347D92">
        <w:rPr>
          <w:rFonts w:ascii="Arial" w:hAnsi="Arial" w:cs="Arial"/>
          <w:b/>
          <w:bCs/>
          <w:sz w:val="22"/>
          <w:szCs w:val="22"/>
        </w:rPr>
        <w:t>General information</w:t>
      </w:r>
    </w:p>
    <w:p w14:paraId="4013F040" w14:textId="77777777" w:rsidR="007C6FC5" w:rsidRPr="00347D92" w:rsidRDefault="007C6FC5" w:rsidP="00347D92">
      <w:pPr>
        <w:spacing w:before="80" w:after="80" w:line="360" w:lineRule="exact"/>
        <w:ind w:left="547" w:hanging="547"/>
        <w:jc w:val="thaiDistribute"/>
        <w:rPr>
          <w:rFonts w:ascii="Arial" w:hAnsi="Arial" w:cs="Arial"/>
          <w:b/>
          <w:bCs/>
          <w:sz w:val="22"/>
          <w:szCs w:val="22"/>
        </w:rPr>
      </w:pPr>
      <w:r w:rsidRPr="00347D92">
        <w:rPr>
          <w:rFonts w:ascii="Arial" w:hAnsi="Arial" w:cs="Arial"/>
          <w:b/>
          <w:bCs/>
          <w:sz w:val="22"/>
          <w:szCs w:val="22"/>
        </w:rPr>
        <w:t>1.1</w:t>
      </w:r>
      <w:r w:rsidRPr="00347D92">
        <w:rPr>
          <w:rFonts w:ascii="Arial" w:hAnsi="Arial" w:cs="Arial"/>
          <w:b/>
          <w:bCs/>
          <w:sz w:val="22"/>
          <w:szCs w:val="22"/>
        </w:rPr>
        <w:tab/>
      </w:r>
      <w:r w:rsidR="00E50B49" w:rsidRPr="00347D92">
        <w:rPr>
          <w:rFonts w:ascii="Arial" w:hAnsi="Arial" w:cs="Arial"/>
          <w:b/>
          <w:bCs/>
          <w:sz w:val="22"/>
          <w:szCs w:val="22"/>
        </w:rPr>
        <w:t xml:space="preserve">Corporate </w:t>
      </w:r>
      <w:r w:rsidRPr="00347D92">
        <w:rPr>
          <w:rFonts w:ascii="Arial" w:hAnsi="Arial" w:cs="Arial"/>
          <w:b/>
          <w:bCs/>
          <w:sz w:val="22"/>
          <w:szCs w:val="22"/>
        </w:rPr>
        <w:t>information</w:t>
      </w:r>
    </w:p>
    <w:p w14:paraId="57F48B49" w14:textId="09D5BAC4" w:rsidR="008F1D00" w:rsidRPr="00347D92" w:rsidRDefault="008F1D00" w:rsidP="00347D92">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347D92">
        <w:rPr>
          <w:rFonts w:ascii="Arial" w:hAnsi="Arial" w:cs="Arial"/>
          <w:sz w:val="22"/>
          <w:szCs w:val="22"/>
        </w:rPr>
        <w:tab/>
      </w:r>
      <w:r w:rsidRPr="00347D92">
        <w:rPr>
          <w:rFonts w:ascii="Arial" w:hAnsi="Arial" w:cs="Arial"/>
          <w:spacing w:val="-4"/>
          <w:sz w:val="22"/>
          <w:szCs w:val="22"/>
        </w:rPr>
        <w:t xml:space="preserve">Thai </w:t>
      </w:r>
      <w:proofErr w:type="spellStart"/>
      <w:r w:rsidRPr="00347D92">
        <w:rPr>
          <w:rFonts w:ascii="Arial" w:hAnsi="Arial" w:cs="Arial"/>
          <w:spacing w:val="-4"/>
          <w:sz w:val="22"/>
          <w:szCs w:val="22"/>
        </w:rPr>
        <w:t>Nakarin</w:t>
      </w:r>
      <w:proofErr w:type="spellEnd"/>
      <w:r w:rsidRPr="00347D92">
        <w:rPr>
          <w:rFonts w:ascii="Arial" w:hAnsi="Arial" w:cs="Arial"/>
          <w:spacing w:val="-4"/>
          <w:sz w:val="22"/>
          <w:szCs w:val="22"/>
        </w:rPr>
        <w:t xml:space="preserve"> Hospital Public Company Limited (“the Company”) is a public company incorporated</w:t>
      </w:r>
      <w:r w:rsidRPr="00347D92">
        <w:rPr>
          <w:rFonts w:ascii="Arial" w:hAnsi="Arial" w:cs="Arial"/>
          <w:sz w:val="22"/>
          <w:szCs w:val="22"/>
        </w:rPr>
        <w:t xml:space="preserve"> </w:t>
      </w:r>
      <w:r w:rsidRPr="00347D92">
        <w:rPr>
          <w:rFonts w:ascii="Arial" w:hAnsi="Arial" w:cs="Arial"/>
          <w:spacing w:val="4"/>
          <w:sz w:val="22"/>
          <w:szCs w:val="22"/>
        </w:rPr>
        <w:t>and domiciled in Thailand. The Company is principally engaged in hospital business.</w:t>
      </w:r>
      <w:r w:rsidRPr="00347D92">
        <w:rPr>
          <w:rFonts w:ascii="Arial" w:hAnsi="Arial" w:cs="Arial"/>
          <w:sz w:val="22"/>
          <w:szCs w:val="22"/>
        </w:rPr>
        <w:t xml:space="preserve"> </w:t>
      </w:r>
      <w:r w:rsidR="000C1595" w:rsidRPr="00347D92">
        <w:rPr>
          <w:rFonts w:ascii="Arial" w:hAnsi="Arial" w:cs="Arial"/>
          <w:sz w:val="22"/>
          <w:szCs w:val="22"/>
        </w:rPr>
        <w:t xml:space="preserve">               </w:t>
      </w:r>
      <w:r w:rsidRPr="00347D92">
        <w:rPr>
          <w:rFonts w:ascii="Arial" w:hAnsi="Arial" w:cs="Arial"/>
          <w:sz w:val="22"/>
          <w:szCs w:val="22"/>
        </w:rPr>
        <w:t>It</w:t>
      </w:r>
      <w:r w:rsidR="00261E54">
        <w:rPr>
          <w:rFonts w:ascii="Arial" w:hAnsi="Arial" w:cs="Arial"/>
          <w:sz w:val="22"/>
          <w:szCs w:val="22"/>
        </w:rPr>
        <w:t>s</w:t>
      </w:r>
      <w:r w:rsidRPr="00347D92">
        <w:rPr>
          <w:rFonts w:ascii="Arial" w:hAnsi="Arial" w:cs="Arial"/>
          <w:sz w:val="22"/>
          <w:szCs w:val="22"/>
        </w:rPr>
        <w:t xml:space="preserve"> registered address is as follows:</w:t>
      </w:r>
    </w:p>
    <w:p w14:paraId="5B9046A9" w14:textId="77777777" w:rsidR="008F1D00" w:rsidRPr="00347D92" w:rsidRDefault="008F1D00" w:rsidP="00347D92">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347D92">
        <w:rPr>
          <w:rFonts w:ascii="Arial" w:hAnsi="Arial" w:cs="Arial"/>
          <w:sz w:val="22"/>
          <w:szCs w:val="22"/>
        </w:rPr>
        <w:tab/>
        <w:t xml:space="preserve">Head office is located at No. 345 </w:t>
      </w:r>
      <w:proofErr w:type="spellStart"/>
      <w:r w:rsidRPr="00347D92">
        <w:rPr>
          <w:rFonts w:ascii="Arial" w:hAnsi="Arial" w:cs="Arial"/>
          <w:sz w:val="22"/>
          <w:szCs w:val="22"/>
        </w:rPr>
        <w:t>Thepparat</w:t>
      </w:r>
      <w:proofErr w:type="spellEnd"/>
      <w:r w:rsidRPr="00347D92">
        <w:rPr>
          <w:rFonts w:ascii="Arial" w:hAnsi="Arial" w:cs="Arial"/>
          <w:sz w:val="22"/>
          <w:szCs w:val="22"/>
        </w:rPr>
        <w:t xml:space="preserve"> Road, </w:t>
      </w:r>
      <w:proofErr w:type="spellStart"/>
      <w:r w:rsidRPr="00347D92">
        <w:rPr>
          <w:rFonts w:ascii="Arial" w:hAnsi="Arial" w:cs="Arial"/>
          <w:sz w:val="22"/>
          <w:szCs w:val="22"/>
        </w:rPr>
        <w:t>Bangna</w:t>
      </w:r>
      <w:proofErr w:type="spellEnd"/>
      <w:r w:rsidRPr="00347D92">
        <w:rPr>
          <w:rFonts w:ascii="Arial" w:hAnsi="Arial" w:cs="Arial"/>
          <w:sz w:val="22"/>
          <w:szCs w:val="22"/>
        </w:rPr>
        <w:t xml:space="preserve"> </w:t>
      </w:r>
      <w:proofErr w:type="spellStart"/>
      <w:r w:rsidRPr="00347D92">
        <w:rPr>
          <w:rFonts w:ascii="Arial" w:hAnsi="Arial" w:cs="Arial"/>
          <w:sz w:val="22"/>
          <w:szCs w:val="22"/>
        </w:rPr>
        <w:t>Nuea</w:t>
      </w:r>
      <w:proofErr w:type="spellEnd"/>
      <w:r w:rsidRPr="00347D92">
        <w:rPr>
          <w:rFonts w:ascii="Arial" w:hAnsi="Arial" w:cs="Arial"/>
          <w:sz w:val="22"/>
          <w:szCs w:val="22"/>
        </w:rPr>
        <w:t xml:space="preserve">, </w:t>
      </w:r>
      <w:proofErr w:type="spellStart"/>
      <w:r w:rsidRPr="00347D92">
        <w:rPr>
          <w:rFonts w:ascii="Arial" w:hAnsi="Arial" w:cs="Arial"/>
          <w:sz w:val="22"/>
          <w:szCs w:val="22"/>
        </w:rPr>
        <w:t>Bangna</w:t>
      </w:r>
      <w:proofErr w:type="spellEnd"/>
      <w:r w:rsidRPr="00347D92">
        <w:rPr>
          <w:rFonts w:ascii="Arial" w:hAnsi="Arial" w:cs="Arial"/>
          <w:sz w:val="22"/>
          <w:szCs w:val="22"/>
        </w:rPr>
        <w:t>, Bangkok.</w:t>
      </w:r>
    </w:p>
    <w:p w14:paraId="48F3A4C0" w14:textId="77777777" w:rsidR="008F1D00" w:rsidRPr="00347D92" w:rsidRDefault="008F1D00" w:rsidP="00347D92">
      <w:pPr>
        <w:pStyle w:val="BodyTextIndent"/>
        <w:tabs>
          <w:tab w:val="clear" w:pos="360"/>
          <w:tab w:val="clear" w:pos="2880"/>
        </w:tabs>
        <w:spacing w:before="80" w:after="80" w:line="360" w:lineRule="exact"/>
        <w:ind w:left="547" w:hanging="547"/>
        <w:jc w:val="thaiDistribute"/>
        <w:rPr>
          <w:rFonts w:ascii="Arial" w:hAnsi="Arial" w:cstheme="minorBidi"/>
          <w:sz w:val="22"/>
          <w:szCs w:val="22"/>
        </w:rPr>
      </w:pPr>
      <w:r w:rsidRPr="00347D92">
        <w:rPr>
          <w:rFonts w:ascii="Arial" w:hAnsi="Arial" w:cs="Arial"/>
          <w:sz w:val="22"/>
          <w:szCs w:val="22"/>
        </w:rPr>
        <w:tab/>
      </w:r>
      <w:r w:rsidRPr="00347D92">
        <w:rPr>
          <w:rFonts w:ascii="Arial" w:hAnsi="Arial" w:cs="Arial"/>
          <w:spacing w:val="-10"/>
          <w:sz w:val="22"/>
          <w:szCs w:val="22"/>
        </w:rPr>
        <w:t xml:space="preserve">Branch offices is located at No. 107/1 Moo 7 Siri </w:t>
      </w:r>
      <w:proofErr w:type="spellStart"/>
      <w:r w:rsidRPr="00347D92">
        <w:rPr>
          <w:rFonts w:ascii="Arial" w:hAnsi="Arial" w:cs="Arial"/>
          <w:spacing w:val="-10"/>
          <w:sz w:val="22"/>
          <w:szCs w:val="22"/>
        </w:rPr>
        <w:t>Sothon</w:t>
      </w:r>
      <w:proofErr w:type="spellEnd"/>
      <w:r w:rsidRPr="00347D92">
        <w:rPr>
          <w:rFonts w:ascii="Arial" w:hAnsi="Arial" w:cs="Arial"/>
          <w:spacing w:val="-10"/>
          <w:sz w:val="22"/>
          <w:szCs w:val="22"/>
        </w:rPr>
        <w:t xml:space="preserve"> Road, Bang Phra, Mueang Chachoengsao,</w:t>
      </w:r>
      <w:r w:rsidRPr="00347D92">
        <w:rPr>
          <w:rFonts w:ascii="Arial" w:hAnsi="Arial" w:cs="Arial"/>
          <w:sz w:val="22"/>
          <w:szCs w:val="22"/>
        </w:rPr>
        <w:t xml:space="preserve"> Chachoengsao.</w:t>
      </w:r>
    </w:p>
    <w:p w14:paraId="6842D146" w14:textId="77777777" w:rsidR="00347D92" w:rsidRPr="00347D92" w:rsidRDefault="00347D92" w:rsidP="00347D92">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347D92">
        <w:rPr>
          <w:rFonts w:ascii="Arial" w:hAnsi="Arial" w:cs="Arial"/>
          <w:sz w:val="22"/>
          <w:szCs w:val="22"/>
        </w:rPr>
        <w:tab/>
      </w:r>
      <w:r w:rsidRPr="00347D92">
        <w:rPr>
          <w:rFonts w:ascii="Arial" w:hAnsi="Arial" w:cstheme="minorBidi"/>
          <w:sz w:val="22"/>
          <w:szCs w:val="22"/>
        </w:rPr>
        <w:t xml:space="preserve">The second branch office is located at No. 99/52-53 Moo 8 </w:t>
      </w:r>
      <w:proofErr w:type="spellStart"/>
      <w:r w:rsidRPr="00347D92">
        <w:rPr>
          <w:rFonts w:ascii="Arial" w:hAnsi="Arial" w:cstheme="minorBidi"/>
          <w:sz w:val="22"/>
          <w:szCs w:val="22"/>
        </w:rPr>
        <w:t>Watsriwareenoi</w:t>
      </w:r>
      <w:proofErr w:type="spellEnd"/>
      <w:r w:rsidRPr="00347D92">
        <w:rPr>
          <w:rFonts w:ascii="Arial" w:hAnsi="Arial" w:cstheme="minorBidi"/>
          <w:sz w:val="22"/>
          <w:szCs w:val="22"/>
        </w:rPr>
        <w:t xml:space="preserve"> Road, Bang </w:t>
      </w:r>
      <w:proofErr w:type="spellStart"/>
      <w:r w:rsidRPr="00347D92">
        <w:rPr>
          <w:rFonts w:ascii="Arial" w:hAnsi="Arial" w:cstheme="minorBidi"/>
          <w:sz w:val="22"/>
          <w:szCs w:val="22"/>
        </w:rPr>
        <w:t>Phli</w:t>
      </w:r>
      <w:proofErr w:type="spellEnd"/>
      <w:r w:rsidRPr="00347D92">
        <w:rPr>
          <w:rFonts w:ascii="Arial" w:hAnsi="Arial" w:cstheme="minorBidi"/>
          <w:sz w:val="22"/>
          <w:szCs w:val="22"/>
        </w:rPr>
        <w:t>, Samut Prakan.</w:t>
      </w:r>
    </w:p>
    <w:p w14:paraId="46042E0B" w14:textId="77777777" w:rsidR="00A2525D" w:rsidRPr="00347D92" w:rsidRDefault="00A2525D" w:rsidP="00347D92">
      <w:pPr>
        <w:spacing w:before="80" w:after="80" w:line="360" w:lineRule="exact"/>
        <w:ind w:left="547" w:hanging="547"/>
        <w:jc w:val="thaiDistribute"/>
        <w:rPr>
          <w:rFonts w:ascii="Arial" w:hAnsi="Arial" w:cs="Arial"/>
          <w:b/>
          <w:bCs/>
          <w:sz w:val="22"/>
          <w:szCs w:val="22"/>
        </w:rPr>
      </w:pPr>
      <w:r w:rsidRPr="00347D92">
        <w:rPr>
          <w:rFonts w:ascii="Arial" w:hAnsi="Arial" w:cs="Arial"/>
          <w:b/>
          <w:bCs/>
          <w:sz w:val="22"/>
          <w:szCs w:val="22"/>
        </w:rPr>
        <w:t>1.</w:t>
      </w:r>
      <w:r w:rsidRPr="00347D92">
        <w:rPr>
          <w:rFonts w:ascii="Arial" w:hAnsi="Arial" w:cs="Arial"/>
          <w:b/>
          <w:bCs/>
          <w:sz w:val="22"/>
          <w:szCs w:val="22"/>
          <w:cs/>
        </w:rPr>
        <w:t>2</w:t>
      </w:r>
      <w:r w:rsidRPr="00347D92">
        <w:rPr>
          <w:rFonts w:ascii="Arial" w:hAnsi="Arial" w:cs="Arial"/>
          <w:b/>
          <w:bCs/>
          <w:sz w:val="22"/>
          <w:szCs w:val="22"/>
        </w:rPr>
        <w:tab/>
        <w:t>Basis for the preparation of interim financial statements</w:t>
      </w:r>
    </w:p>
    <w:p w14:paraId="29674319" w14:textId="286F6589" w:rsidR="00A2525D" w:rsidRPr="00347D92" w:rsidRDefault="00A2525D" w:rsidP="00347D92">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347D92">
        <w:rPr>
          <w:rFonts w:ascii="Arial" w:eastAsia="Arial Unicode MS" w:hAnsi="Arial" w:cs="Arial"/>
          <w:bCs/>
          <w:sz w:val="22"/>
          <w:szCs w:val="22"/>
        </w:rPr>
        <w:tab/>
      </w:r>
      <w:r w:rsidRPr="00347D92">
        <w:rPr>
          <w:rFonts w:ascii="Arial" w:hAnsi="Arial" w:cs="Arial"/>
          <w:sz w:val="22"/>
          <w:szCs w:val="22"/>
        </w:rPr>
        <w:t>These interim financial statements are prepared in accordance with Thai Accounting Standard No. 34 Interim Financial Reporting, with the Company present</w:t>
      </w:r>
      <w:r w:rsidR="00F57C30" w:rsidRPr="00347D92">
        <w:rPr>
          <w:rFonts w:ascii="Arial" w:hAnsi="Arial" w:cs="Arial"/>
          <w:sz w:val="22"/>
          <w:szCs w:val="22"/>
        </w:rPr>
        <w:t>ing</w:t>
      </w:r>
      <w:r w:rsidRPr="00347D92">
        <w:rPr>
          <w:rFonts w:ascii="Arial" w:hAnsi="Arial" w:cs="Arial"/>
          <w:sz w:val="22"/>
          <w:szCs w:val="22"/>
        </w:rPr>
        <w:t xml:space="preserve"> condensed interim financial statements. </w:t>
      </w:r>
      <w:r w:rsidR="00F57C30" w:rsidRPr="00347D92">
        <w:rPr>
          <w:rFonts w:ascii="Arial" w:hAnsi="Arial" w:cs="Arial"/>
          <w:sz w:val="22"/>
          <w:szCs w:val="22"/>
        </w:rPr>
        <w:t>T</w:t>
      </w:r>
      <w:r w:rsidRPr="00347D92">
        <w:rPr>
          <w:rFonts w:ascii="Arial" w:hAnsi="Arial" w:cs="Arial"/>
          <w:sz w:val="22"/>
          <w:szCs w:val="22"/>
        </w:rPr>
        <w:t>he Company has presented the statements of financial position, comprehensive income, changes in shareholders</w:t>
      </w:r>
      <w:r w:rsidR="00A81D65" w:rsidRPr="00347D92">
        <w:rPr>
          <w:rFonts w:ascii="Arial" w:hAnsi="Arial" w:cs="Arial"/>
          <w:sz w:val="22"/>
          <w:szCs w:val="22"/>
          <w:lang w:val="en-US"/>
        </w:rPr>
        <w:t>’</w:t>
      </w:r>
      <w:r w:rsidRPr="00347D92">
        <w:rPr>
          <w:rFonts w:ascii="Arial" w:hAnsi="Arial" w:cs="Arial"/>
          <w:sz w:val="22"/>
          <w:szCs w:val="22"/>
        </w:rPr>
        <w:t xml:space="preserve"> equity, and cash flows in the same format as that used for the annual financial statements</w:t>
      </w:r>
      <w:r w:rsidR="00564788" w:rsidRPr="00347D92">
        <w:rPr>
          <w:rFonts w:ascii="Arial" w:hAnsi="Arial" w:cs="Arial"/>
          <w:sz w:val="22"/>
          <w:szCs w:val="22"/>
        </w:rPr>
        <w:t xml:space="preserve"> </w:t>
      </w:r>
      <w:r w:rsidR="00564788" w:rsidRPr="00347D92">
        <w:rPr>
          <w:rFonts w:ascii="Arial" w:hAnsi="Arial" w:cstheme="minorBidi"/>
          <w:sz w:val="22"/>
          <w:szCs w:val="20"/>
        </w:rPr>
        <w:t>and has presented notes to the interim financial statements on a condensed basis</w:t>
      </w:r>
      <w:r w:rsidRPr="00347D92">
        <w:rPr>
          <w:rFonts w:ascii="Arial" w:hAnsi="Arial" w:cs="Arial"/>
          <w:sz w:val="22"/>
          <w:szCs w:val="22"/>
        </w:rPr>
        <w:t>.</w:t>
      </w:r>
    </w:p>
    <w:p w14:paraId="7985ED85" w14:textId="77777777" w:rsidR="0001264E" w:rsidRPr="00347D92" w:rsidRDefault="0001264E" w:rsidP="00347D92">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347D9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F6068C" w14:textId="77777777" w:rsidR="0001264E" w:rsidRPr="00347D92" w:rsidRDefault="0001264E" w:rsidP="00347D92">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347D9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665ECD1" w14:textId="3F67F0DC" w:rsidR="00574EA4" w:rsidRPr="00347D92" w:rsidRDefault="00574EA4" w:rsidP="00261E54">
      <w:pPr>
        <w:spacing w:before="80" w:after="80" w:line="360" w:lineRule="exact"/>
        <w:ind w:left="547" w:hanging="547"/>
        <w:jc w:val="thaiDistribute"/>
        <w:rPr>
          <w:rFonts w:ascii="Arial" w:hAnsi="Arial" w:cs="Arial"/>
          <w:b/>
          <w:bCs/>
          <w:sz w:val="22"/>
          <w:szCs w:val="22"/>
        </w:rPr>
      </w:pPr>
      <w:r w:rsidRPr="00347D92">
        <w:rPr>
          <w:rFonts w:ascii="Arial" w:hAnsi="Arial" w:cs="Arial"/>
          <w:b/>
          <w:bCs/>
          <w:sz w:val="22"/>
          <w:szCs w:val="22"/>
        </w:rPr>
        <w:t>1.3 </w:t>
      </w:r>
      <w:r w:rsidR="00261E54">
        <w:rPr>
          <w:rFonts w:ascii="Arial" w:hAnsi="Arial" w:cs="Arial"/>
          <w:b/>
          <w:bCs/>
          <w:sz w:val="22"/>
          <w:szCs w:val="22"/>
        </w:rPr>
        <w:tab/>
      </w:r>
      <w:r w:rsidRPr="00347D92">
        <w:rPr>
          <w:rFonts w:ascii="Arial" w:hAnsi="Arial" w:cs="Arial"/>
          <w:b/>
          <w:bCs/>
          <w:sz w:val="22"/>
          <w:szCs w:val="22"/>
        </w:rPr>
        <w:t>Basis of consolidation</w:t>
      </w:r>
    </w:p>
    <w:p w14:paraId="69B261EC" w14:textId="71149627" w:rsidR="00AA7388" w:rsidRPr="00347D92" w:rsidRDefault="00574EA4" w:rsidP="00347D92">
      <w:pPr>
        <w:spacing w:before="120" w:after="120" w:line="360" w:lineRule="exact"/>
        <w:ind w:left="547" w:hanging="547"/>
        <w:jc w:val="thaiDistribute"/>
        <w:rPr>
          <w:rFonts w:ascii="Arial" w:hAnsi="Arial" w:cs="Arial"/>
          <w:b/>
          <w:bCs/>
          <w:sz w:val="22"/>
          <w:szCs w:val="22"/>
        </w:rPr>
      </w:pPr>
      <w:r w:rsidRPr="00347D92">
        <w:rPr>
          <w:rFonts w:ascii="Arial" w:hAnsi="Arial" w:cs="Arial"/>
          <w:sz w:val="22"/>
          <w:szCs w:val="22"/>
          <w:lang w:val="x-none" w:eastAsia="x-none"/>
        </w:rPr>
        <w:tab/>
        <w:t xml:space="preserve">The interim consolidated financial statements include the financial statements of </w:t>
      </w:r>
      <w:r w:rsidR="00886785" w:rsidRPr="00347D92">
        <w:rPr>
          <w:rFonts w:ascii="Arial" w:hAnsi="Arial" w:cs="Arial"/>
          <w:sz w:val="22"/>
          <w:szCs w:val="22"/>
          <w:lang w:val="x-none" w:eastAsia="x-none"/>
        </w:rPr>
        <w:t xml:space="preserve">              </w:t>
      </w:r>
      <w:r w:rsidRPr="00347D92">
        <w:rPr>
          <w:rFonts w:ascii="Arial" w:hAnsi="Arial" w:cs="Arial"/>
          <w:sz w:val="22"/>
          <w:szCs w:val="22"/>
          <w:lang w:val="x-none" w:eastAsia="x-none"/>
        </w:rPr>
        <w:t xml:space="preserve">Thai </w:t>
      </w:r>
      <w:proofErr w:type="spellStart"/>
      <w:r w:rsidRPr="00347D92">
        <w:rPr>
          <w:rFonts w:ascii="Arial" w:hAnsi="Arial" w:cs="Arial"/>
          <w:sz w:val="22"/>
          <w:szCs w:val="22"/>
          <w:lang w:val="x-none" w:eastAsia="x-none"/>
        </w:rPr>
        <w:t>Nakarin</w:t>
      </w:r>
      <w:proofErr w:type="spellEnd"/>
      <w:r w:rsidRPr="00347D92">
        <w:rPr>
          <w:rFonts w:ascii="Arial" w:hAnsi="Arial" w:cs="Arial"/>
          <w:sz w:val="22"/>
          <w:szCs w:val="22"/>
          <w:lang w:val="x-none" w:eastAsia="x-none"/>
        </w:rPr>
        <w:t xml:space="preserve"> Hospital Public Company Limited </w:t>
      </w:r>
      <w:r w:rsidR="00886785" w:rsidRPr="00347D92">
        <w:rPr>
          <w:rFonts w:ascii="Arial" w:hAnsi="Arial" w:cs="Arial"/>
          <w:spacing w:val="-4"/>
          <w:sz w:val="22"/>
          <w:szCs w:val="22"/>
        </w:rPr>
        <w:t xml:space="preserve">(“the Company”) </w:t>
      </w:r>
      <w:r w:rsidRPr="00347D92">
        <w:rPr>
          <w:rFonts w:ascii="Arial" w:hAnsi="Arial" w:cs="Arial"/>
          <w:sz w:val="22"/>
          <w:szCs w:val="22"/>
          <w:lang w:val="x-none" w:eastAsia="x-none"/>
        </w:rPr>
        <w:t>and its subsidiar</w:t>
      </w:r>
      <w:r w:rsidR="00B00B61">
        <w:rPr>
          <w:rFonts w:ascii="Arial" w:hAnsi="Arial" w:cs="Arial"/>
          <w:sz w:val="22"/>
          <w:szCs w:val="22"/>
          <w:lang w:eastAsia="x-none"/>
        </w:rPr>
        <w:t>y companies</w:t>
      </w:r>
      <w:r w:rsidR="00261E54">
        <w:rPr>
          <w:rFonts w:ascii="Arial" w:hAnsi="Arial" w:cs="Arial"/>
          <w:sz w:val="22"/>
          <w:szCs w:val="22"/>
          <w:lang w:eastAsia="x-none"/>
        </w:rPr>
        <w:t xml:space="preserve"> </w:t>
      </w:r>
      <w:r w:rsidR="00886785" w:rsidRPr="00347D92">
        <w:rPr>
          <w:rFonts w:ascii="Arial" w:hAnsi="Arial" w:cs="Arial"/>
          <w:sz w:val="22"/>
          <w:szCs w:val="22"/>
          <w:lang w:val="x-none" w:eastAsia="x-none"/>
        </w:rPr>
        <w:t>(“the subsidiar</w:t>
      </w:r>
      <w:r w:rsidR="00261E54">
        <w:rPr>
          <w:rFonts w:ascii="Arial" w:hAnsi="Arial" w:cs="Arial"/>
          <w:sz w:val="22"/>
          <w:szCs w:val="22"/>
          <w:lang w:val="x-none" w:eastAsia="x-none"/>
        </w:rPr>
        <w:t>ies</w:t>
      </w:r>
      <w:r w:rsidR="00886785" w:rsidRPr="00347D92">
        <w:rPr>
          <w:rFonts w:ascii="Arial" w:hAnsi="Arial" w:cs="Arial"/>
          <w:sz w:val="22"/>
          <w:szCs w:val="22"/>
          <w:lang w:val="x-none" w:eastAsia="x-none"/>
        </w:rPr>
        <w:t xml:space="preserve">”) (collectively as </w:t>
      </w:r>
      <w:r w:rsidRPr="00347D92">
        <w:rPr>
          <w:rFonts w:ascii="Arial" w:hAnsi="Arial" w:cs="Arial"/>
          <w:sz w:val="22"/>
          <w:szCs w:val="22"/>
          <w:lang w:val="x-none" w:eastAsia="x-none"/>
        </w:rPr>
        <w:t>“the Group”</w:t>
      </w:r>
      <w:r w:rsidR="00886785" w:rsidRPr="00347D92">
        <w:rPr>
          <w:rFonts w:ascii="Arial" w:hAnsi="Arial" w:cs="Arial"/>
          <w:sz w:val="22"/>
          <w:szCs w:val="22"/>
          <w:lang w:val="x-none" w:eastAsia="x-none"/>
        </w:rPr>
        <w:t>)</w:t>
      </w:r>
      <w:r w:rsidRPr="00347D92">
        <w:rPr>
          <w:rFonts w:ascii="Arial" w:hAnsi="Arial" w:cs="Arial"/>
          <w:sz w:val="22"/>
          <w:szCs w:val="22"/>
          <w:lang w:val="x-none" w:eastAsia="x-none"/>
        </w:rPr>
        <w:t xml:space="preserve"> and have been prepared on the same basis as that applied for the consolidated financial statements for the year ended </w:t>
      </w:r>
      <w:r w:rsidR="00347D92" w:rsidRPr="00347D92">
        <w:rPr>
          <w:rFonts w:ascii="Arial" w:hAnsi="Arial" w:cs="Arial"/>
          <w:sz w:val="22"/>
          <w:szCs w:val="22"/>
          <w:lang w:val="x-none" w:eastAsia="x-none"/>
        </w:rPr>
        <w:t>31 July 2025</w:t>
      </w:r>
      <w:r w:rsidR="00261E54">
        <w:rPr>
          <w:rFonts w:ascii="Arial" w:hAnsi="Arial" w:cs="Arial"/>
          <w:sz w:val="22"/>
          <w:szCs w:val="22"/>
          <w:lang w:val="x-none" w:eastAsia="x-none"/>
        </w:rPr>
        <w:t>;</w:t>
      </w:r>
      <w:r w:rsidR="00347D92" w:rsidRPr="00347D92">
        <w:rPr>
          <w:rFonts w:ascii="Arial" w:hAnsi="Arial" w:cs="Arial"/>
          <w:sz w:val="22"/>
          <w:szCs w:val="22"/>
          <w:lang w:val="x-none" w:eastAsia="x-none"/>
        </w:rPr>
        <w:t xml:space="preserve"> </w:t>
      </w:r>
      <w:r w:rsidR="008C49C9" w:rsidRPr="008C49C9">
        <w:rPr>
          <w:rFonts w:ascii="Arial" w:hAnsi="Arial" w:cs="Arial"/>
          <w:sz w:val="22"/>
          <w:szCs w:val="22"/>
          <w:lang w:eastAsia="x-none"/>
        </w:rPr>
        <w:t xml:space="preserve">however, during the current period, there was change in composition of the </w:t>
      </w:r>
      <w:r w:rsidR="00261E54">
        <w:rPr>
          <w:rFonts w:ascii="Arial" w:hAnsi="Arial" w:cs="Arial"/>
          <w:sz w:val="22"/>
          <w:szCs w:val="22"/>
          <w:lang w:eastAsia="x-none"/>
        </w:rPr>
        <w:t>subsidiary</w:t>
      </w:r>
      <w:r w:rsidR="008C49C9" w:rsidRPr="008C49C9">
        <w:rPr>
          <w:rFonts w:ascii="Arial" w:hAnsi="Arial" w:cs="Arial"/>
          <w:sz w:val="22"/>
          <w:szCs w:val="22"/>
          <w:lang w:eastAsia="x-none"/>
        </w:rPr>
        <w:t xml:space="preserve"> as discussed in </w:t>
      </w:r>
      <w:r w:rsidR="00261E54">
        <w:rPr>
          <w:rFonts w:ascii="Arial" w:hAnsi="Arial" w:cs="Arial"/>
          <w:sz w:val="22"/>
          <w:szCs w:val="22"/>
          <w:lang w:eastAsia="x-none"/>
        </w:rPr>
        <w:t xml:space="preserve">the condensed </w:t>
      </w:r>
      <w:r w:rsidR="008C49C9" w:rsidRPr="008C49C9">
        <w:rPr>
          <w:rFonts w:ascii="Arial" w:hAnsi="Arial" w:cs="Arial"/>
          <w:sz w:val="22"/>
          <w:szCs w:val="22"/>
          <w:lang w:eastAsia="x-none"/>
        </w:rPr>
        <w:t xml:space="preserve">Note 6 </w:t>
      </w:r>
      <w:r w:rsidR="00261E54">
        <w:rPr>
          <w:rFonts w:ascii="Arial" w:hAnsi="Arial" w:cs="Arial"/>
          <w:sz w:val="22"/>
          <w:szCs w:val="22"/>
          <w:lang w:eastAsia="x-none"/>
        </w:rPr>
        <w:t xml:space="preserve">to </w:t>
      </w:r>
      <w:r w:rsidR="008C49C9" w:rsidRPr="008C49C9">
        <w:rPr>
          <w:rFonts w:ascii="Arial" w:hAnsi="Arial" w:cs="Arial"/>
          <w:sz w:val="22"/>
          <w:szCs w:val="22"/>
          <w:lang w:eastAsia="x-none"/>
        </w:rPr>
        <w:t>the</w:t>
      </w:r>
      <w:r w:rsidR="00261E54">
        <w:rPr>
          <w:rFonts w:ascii="Arial" w:hAnsi="Arial" w:cs="Arial"/>
          <w:sz w:val="22"/>
          <w:szCs w:val="22"/>
          <w:lang w:eastAsia="x-none"/>
        </w:rPr>
        <w:t xml:space="preserve"> interim</w:t>
      </w:r>
      <w:r w:rsidR="008C49C9" w:rsidRPr="008C49C9">
        <w:rPr>
          <w:rFonts w:ascii="Arial" w:hAnsi="Arial" w:cs="Arial"/>
          <w:sz w:val="22"/>
          <w:szCs w:val="22"/>
          <w:lang w:eastAsia="x-none"/>
        </w:rPr>
        <w:t xml:space="preserve"> financial statements.</w:t>
      </w:r>
    </w:p>
    <w:p w14:paraId="5A19A49C" w14:textId="77777777" w:rsidR="00261E54" w:rsidRDefault="00261E5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270A7E" w14:textId="118FF0E8" w:rsidR="00730867" w:rsidRPr="00347D92" w:rsidRDefault="00574EA4" w:rsidP="004D05AA">
      <w:pPr>
        <w:spacing w:before="120" w:after="120" w:line="380" w:lineRule="exact"/>
        <w:ind w:left="547" w:hanging="547"/>
        <w:jc w:val="thaiDistribute"/>
        <w:rPr>
          <w:rFonts w:ascii="Arial" w:hAnsi="Arial" w:cs="Arial"/>
          <w:b/>
          <w:bCs/>
          <w:sz w:val="22"/>
          <w:szCs w:val="22"/>
        </w:rPr>
      </w:pPr>
      <w:r w:rsidRPr="00347D92">
        <w:rPr>
          <w:rFonts w:ascii="Arial" w:hAnsi="Arial" w:cs="Arial"/>
          <w:b/>
          <w:bCs/>
          <w:sz w:val="22"/>
          <w:szCs w:val="22"/>
        </w:rPr>
        <w:lastRenderedPageBreak/>
        <w:t>1.4</w:t>
      </w:r>
      <w:r w:rsidR="00730867" w:rsidRPr="00347D92">
        <w:rPr>
          <w:rFonts w:ascii="Arial" w:hAnsi="Arial" w:cs="Arial"/>
          <w:b/>
          <w:bCs/>
          <w:sz w:val="22"/>
          <w:szCs w:val="22"/>
        </w:rPr>
        <w:tab/>
      </w:r>
      <w:r w:rsidR="00AA7388" w:rsidRPr="00347D92">
        <w:rPr>
          <w:rFonts w:ascii="Arial" w:hAnsi="Arial" w:cs="Arial"/>
          <w:b/>
          <w:bCs/>
          <w:sz w:val="22"/>
          <w:szCs w:val="22"/>
        </w:rPr>
        <w:t>A</w:t>
      </w:r>
      <w:r w:rsidRPr="00347D92">
        <w:rPr>
          <w:rFonts w:ascii="Arial" w:hAnsi="Arial" w:cs="Arial"/>
          <w:b/>
          <w:bCs/>
          <w:sz w:val="22"/>
          <w:szCs w:val="22"/>
        </w:rPr>
        <w:t>ccounting policies</w:t>
      </w:r>
    </w:p>
    <w:p w14:paraId="6D707AD5" w14:textId="77777777" w:rsidR="006167FC" w:rsidRPr="00347D92" w:rsidRDefault="006167FC" w:rsidP="004D05AA">
      <w:pPr>
        <w:spacing w:before="120" w:after="120" w:line="380" w:lineRule="exact"/>
        <w:ind w:left="540" w:hanging="540"/>
        <w:jc w:val="thaiDistribute"/>
        <w:rPr>
          <w:rFonts w:ascii="Arial" w:hAnsi="Arial" w:cs="Arial"/>
          <w:b/>
          <w:bCs/>
          <w:sz w:val="22"/>
          <w:szCs w:val="22"/>
        </w:rPr>
      </w:pPr>
      <w:r w:rsidRPr="00347D92">
        <w:rPr>
          <w:rFonts w:ascii="Arial" w:hAnsi="Arial" w:cs="Arial"/>
          <w:b/>
          <w:bCs/>
          <w:sz w:val="22"/>
          <w:szCs w:val="22"/>
        </w:rPr>
        <w:tab/>
      </w:r>
      <w:r w:rsidRPr="00347D92">
        <w:rPr>
          <w:rFonts w:ascii="Arial" w:hAnsi="Arial" w:cs="Arial"/>
          <w:spacing w:val="-4"/>
          <w:sz w:val="22"/>
          <w:szCs w:val="22"/>
        </w:rPr>
        <w:t>The interim financial statements are prepared using the same accounting policies and methods</w:t>
      </w:r>
      <w:r w:rsidRPr="00347D92">
        <w:rPr>
          <w:rFonts w:ascii="Arial" w:hAnsi="Arial" w:cs="Arial"/>
          <w:sz w:val="22"/>
          <w:szCs w:val="22"/>
        </w:rPr>
        <w:t xml:space="preserve"> of computation as were used for the financial statements for the year ended 31 July 2025.</w:t>
      </w:r>
    </w:p>
    <w:p w14:paraId="0F25417B" w14:textId="77777777" w:rsidR="006167FC" w:rsidRDefault="006167FC" w:rsidP="004D05AA">
      <w:pPr>
        <w:spacing w:before="120" w:after="120" w:line="380" w:lineRule="exact"/>
        <w:ind w:left="540" w:hanging="7"/>
        <w:jc w:val="thaiDistribute"/>
        <w:rPr>
          <w:rFonts w:ascii="Arial" w:hAnsi="Arial" w:cs="Arial"/>
          <w:spacing w:val="-4"/>
          <w:sz w:val="22"/>
          <w:szCs w:val="22"/>
        </w:rPr>
      </w:pPr>
      <w:r w:rsidRPr="00347D92">
        <w:rPr>
          <w:rFonts w:ascii="Arial" w:hAnsi="Arial" w:cs="Arial"/>
          <w:sz w:val="22"/>
          <w:szCs w:val="22"/>
        </w:rPr>
        <w:t xml:space="preserve">The revised financial reporting standards which are effective for fiscal years beginning on or </w:t>
      </w:r>
      <w:r w:rsidRPr="00347D92">
        <w:rPr>
          <w:rFonts w:ascii="Arial" w:hAnsi="Arial" w:cs="Arial"/>
          <w:spacing w:val="-4"/>
          <w:sz w:val="22"/>
          <w:szCs w:val="22"/>
        </w:rPr>
        <w:t>after 1 January 2025, do not have any significant impact on the Group’s financial statements.</w:t>
      </w:r>
    </w:p>
    <w:p w14:paraId="1042C242" w14:textId="77777777" w:rsidR="00261E54" w:rsidRPr="00B00B61" w:rsidRDefault="00261E54" w:rsidP="004D05AA">
      <w:pPr>
        <w:spacing w:before="120" w:after="120" w:line="380" w:lineRule="exact"/>
        <w:ind w:left="540" w:hanging="7"/>
        <w:jc w:val="thaiDistribute"/>
        <w:rPr>
          <w:rFonts w:ascii="Arial" w:hAnsi="Arial" w:cs="Arial"/>
          <w:sz w:val="22"/>
          <w:szCs w:val="22"/>
          <w:u w:val="single"/>
        </w:rPr>
      </w:pPr>
      <w:r w:rsidRPr="00B00B61">
        <w:rPr>
          <w:rFonts w:ascii="Arial" w:hAnsi="Arial" w:cs="Arial" w:hint="cs"/>
          <w:sz w:val="22"/>
          <w:szCs w:val="22"/>
          <w:u w:val="single"/>
        </w:rPr>
        <w:t>Financial reporting standard that will become effective for fiscal years beginning on or after 1 January 2026</w:t>
      </w:r>
    </w:p>
    <w:p w14:paraId="6C2319D8" w14:textId="77777777" w:rsidR="00261E54" w:rsidRPr="00261E54" w:rsidRDefault="00261E54" w:rsidP="004D05AA">
      <w:pPr>
        <w:spacing w:before="120" w:after="120" w:line="380" w:lineRule="exact"/>
        <w:ind w:left="540" w:hanging="7"/>
        <w:jc w:val="thaiDistribute"/>
        <w:rPr>
          <w:rFonts w:ascii="Arial" w:hAnsi="Arial" w:cs="Arial"/>
          <w:sz w:val="22"/>
          <w:szCs w:val="22"/>
        </w:rPr>
      </w:pPr>
      <w:r w:rsidRPr="00261E54">
        <w:rPr>
          <w:rFonts w:ascii="Arial" w:hAnsi="Arial" w:cs="Arial" w:hint="cs"/>
          <w:sz w:val="22"/>
          <w:szCs w:val="22"/>
        </w:rPr>
        <w:t>The Federation of Accounting Professions issued</w:t>
      </w:r>
      <w:r w:rsidRPr="00261E54">
        <w:rPr>
          <w:rFonts w:ascii="Arial" w:hAnsi="Arial" w:cs="Arial"/>
          <w:sz w:val="22"/>
          <w:szCs w:val="22"/>
          <w:cs/>
        </w:rPr>
        <w:t xml:space="preserve"> </w:t>
      </w:r>
      <w:r w:rsidRPr="00261E54">
        <w:rPr>
          <w:rFonts w:ascii="Arial" w:hAnsi="Arial" w:cs="Arial" w:hint="cs"/>
          <w:sz w:val="22"/>
          <w:szCs w:val="22"/>
        </w:rPr>
        <w:t xml:space="preserve">a revised financial reporting standard, which is effective for fiscal years beginning on or after 1 January 2026. This financial reporting standard was aimed at </w:t>
      </w:r>
      <w:proofErr w:type="gramStart"/>
      <w:r w:rsidRPr="00261E54">
        <w:rPr>
          <w:rFonts w:ascii="Arial" w:hAnsi="Arial" w:cs="Arial" w:hint="cs"/>
          <w:sz w:val="22"/>
          <w:szCs w:val="22"/>
        </w:rPr>
        <w:t>alignment</w:t>
      </w:r>
      <w:proofErr w:type="gramEnd"/>
      <w:r w:rsidRPr="00261E54">
        <w:rPr>
          <w:rFonts w:ascii="Arial" w:hAnsi="Arial" w:cs="Arial" w:hint="cs"/>
          <w:sz w:val="22"/>
          <w:szCs w:val="22"/>
        </w:rPr>
        <w:t xml:space="preserve"> with the corresponding International Financial Reporting Standards with most of the changes directed towards clarifying accounting treatment and providing accounting guidance for users of the standards.</w:t>
      </w:r>
    </w:p>
    <w:p w14:paraId="299A38DC" w14:textId="07A3E022" w:rsidR="00261E54" w:rsidRPr="00261E54" w:rsidRDefault="00261E54" w:rsidP="004D05AA">
      <w:pPr>
        <w:spacing w:before="120" w:after="120" w:line="380" w:lineRule="exact"/>
        <w:ind w:left="540" w:hanging="7"/>
        <w:jc w:val="thaiDistribute"/>
        <w:rPr>
          <w:rFonts w:ascii="Arial" w:hAnsi="Arial" w:cs="Arial"/>
          <w:sz w:val="22"/>
          <w:szCs w:val="22"/>
        </w:rPr>
      </w:pPr>
      <w:r w:rsidRPr="00261E54">
        <w:rPr>
          <w:rFonts w:ascii="Arial" w:hAnsi="Arial" w:cs="Arial" w:hint="cs"/>
          <w:sz w:val="22"/>
          <w:szCs w:val="22"/>
        </w:rPr>
        <w:t>The management of the Group believes that adoption of these amendments will not have any significant impact on the Group’s financial statements</w:t>
      </w:r>
      <w:r w:rsidR="00B00B61">
        <w:rPr>
          <w:rFonts w:ascii="Arial" w:hAnsi="Arial" w:cs="Arial"/>
          <w:sz w:val="22"/>
          <w:szCs w:val="22"/>
        </w:rPr>
        <w:t>.</w:t>
      </w:r>
    </w:p>
    <w:p w14:paraId="3FE7E257" w14:textId="00269114" w:rsidR="00216B37" w:rsidRPr="00347D92" w:rsidRDefault="00E60F6E" w:rsidP="004D05AA">
      <w:pPr>
        <w:tabs>
          <w:tab w:val="left" w:pos="540"/>
        </w:tabs>
        <w:spacing w:before="120" w:after="120" w:line="380" w:lineRule="exact"/>
        <w:rPr>
          <w:rFonts w:ascii="Arial" w:hAnsi="Arial" w:cs="Arial"/>
          <w:b/>
          <w:bCs/>
          <w:sz w:val="22"/>
          <w:szCs w:val="22"/>
        </w:rPr>
      </w:pPr>
      <w:r w:rsidRPr="00347D92">
        <w:rPr>
          <w:rFonts w:ascii="Arial" w:hAnsi="Arial" w:cs="Arial"/>
          <w:b/>
          <w:bCs/>
          <w:sz w:val="22"/>
          <w:szCs w:val="22"/>
        </w:rPr>
        <w:t>2</w:t>
      </w:r>
      <w:r w:rsidR="00C83E42" w:rsidRPr="00347D92">
        <w:rPr>
          <w:rFonts w:ascii="Arial" w:hAnsi="Arial" w:cs="Arial"/>
          <w:b/>
          <w:bCs/>
          <w:sz w:val="22"/>
          <w:szCs w:val="22"/>
        </w:rPr>
        <w:t>.</w:t>
      </w:r>
      <w:r w:rsidR="00216B37" w:rsidRPr="00347D92">
        <w:rPr>
          <w:rFonts w:ascii="Arial" w:hAnsi="Arial" w:cs="Arial"/>
          <w:b/>
          <w:bCs/>
          <w:sz w:val="22"/>
          <w:szCs w:val="22"/>
        </w:rPr>
        <w:tab/>
        <w:t>Related party transactions</w:t>
      </w:r>
    </w:p>
    <w:p w14:paraId="3DE30D1B" w14:textId="247607EC" w:rsidR="00216B37" w:rsidRDefault="00216B37" w:rsidP="004D05AA">
      <w:pPr>
        <w:pStyle w:val="BodyTextIndent"/>
        <w:tabs>
          <w:tab w:val="clear" w:pos="360"/>
          <w:tab w:val="clear" w:pos="2880"/>
          <w:tab w:val="left" w:pos="2160"/>
        </w:tabs>
        <w:ind w:left="547" w:hanging="547"/>
        <w:jc w:val="thaiDistribute"/>
        <w:rPr>
          <w:rFonts w:ascii="Arial" w:hAnsi="Arial" w:cs="Arial"/>
          <w:sz w:val="22"/>
          <w:szCs w:val="22"/>
        </w:rPr>
      </w:pPr>
      <w:r w:rsidRPr="00347D92">
        <w:rPr>
          <w:rFonts w:ascii="Arial" w:hAnsi="Arial" w:cs="Arial"/>
          <w:sz w:val="22"/>
          <w:szCs w:val="22"/>
        </w:rPr>
        <w:tab/>
        <w:t xml:space="preserve">During the </w:t>
      </w:r>
      <w:r w:rsidR="00B30548" w:rsidRPr="00347D92">
        <w:rPr>
          <w:rFonts w:ascii="Arial" w:hAnsi="Arial" w:cs="Arial"/>
          <w:sz w:val="22"/>
          <w:szCs w:val="22"/>
        </w:rPr>
        <w:t>period</w:t>
      </w:r>
      <w:r w:rsidR="00261E54">
        <w:rPr>
          <w:rFonts w:ascii="Arial" w:hAnsi="Arial" w:cs="Arial"/>
          <w:sz w:val="22"/>
          <w:szCs w:val="22"/>
        </w:rPr>
        <w:t>s</w:t>
      </w:r>
      <w:r w:rsidRPr="00347D92">
        <w:rPr>
          <w:rFonts w:ascii="Arial" w:hAnsi="Arial" w:cs="Arial"/>
          <w:sz w:val="22"/>
          <w:szCs w:val="22"/>
        </w:rPr>
        <w:t xml:space="preserve">, the </w:t>
      </w:r>
      <w:r w:rsidR="00261E54">
        <w:rPr>
          <w:rFonts w:ascii="Arial" w:hAnsi="Arial" w:cs="Arial"/>
          <w:sz w:val="22"/>
          <w:szCs w:val="22"/>
        </w:rPr>
        <w:t>Group</w:t>
      </w:r>
      <w:r w:rsidRPr="00347D92">
        <w:rPr>
          <w:rFonts w:ascii="Arial" w:hAnsi="Arial" w:cs="Arial"/>
          <w:sz w:val="22"/>
          <w:szCs w:val="22"/>
        </w:rPr>
        <w:t xml:space="preserve"> had significant business transactions with related parties. Such transactions arose in the ordinary course of business. </w:t>
      </w:r>
      <w:r w:rsidR="00261E54">
        <w:rPr>
          <w:rFonts w:ascii="Arial" w:hAnsi="Arial" w:cs="Arial"/>
          <w:sz w:val="22"/>
          <w:szCs w:val="22"/>
        </w:rPr>
        <w:t>Th</w:t>
      </w:r>
      <w:r w:rsidR="004D05AA">
        <w:rPr>
          <w:rFonts w:ascii="Arial" w:hAnsi="Arial" w:cs="Arial"/>
          <w:sz w:val="22"/>
          <w:szCs w:val="22"/>
        </w:rPr>
        <w:t>er</w:t>
      </w:r>
      <w:r w:rsidR="00261E54">
        <w:rPr>
          <w:rFonts w:ascii="Arial" w:hAnsi="Arial" w:cs="Arial"/>
          <w:sz w:val="22"/>
          <w:szCs w:val="22"/>
        </w:rPr>
        <w:t xml:space="preserve">e were no significant changes in the transfer pricing policy of transactions with related parties during the current period. </w:t>
      </w:r>
    </w:p>
    <w:p w14:paraId="2A2598F2" w14:textId="01B147A4" w:rsidR="00261E54" w:rsidRDefault="00261E54" w:rsidP="004D05AA">
      <w:pPr>
        <w:pStyle w:val="BodyTextIndent"/>
        <w:tabs>
          <w:tab w:val="clear" w:pos="360"/>
          <w:tab w:val="clear" w:pos="2880"/>
          <w:tab w:val="left" w:pos="2160"/>
        </w:tabs>
        <w:spacing w:after="240"/>
        <w:ind w:left="547" w:hanging="547"/>
        <w:jc w:val="thaiDistribute"/>
        <w:rPr>
          <w:rFonts w:ascii="Arial" w:hAnsi="Arial" w:cs="Arial"/>
          <w:sz w:val="22"/>
          <w:szCs w:val="22"/>
        </w:rPr>
      </w:pPr>
      <w:r>
        <w:rPr>
          <w:rFonts w:ascii="Arial" w:hAnsi="Arial" w:cs="Arial"/>
          <w:sz w:val="22"/>
          <w:szCs w:val="22"/>
        </w:rPr>
        <w:tab/>
        <w:t>Summaries significant business transactions with related parties as follows:</w:t>
      </w:r>
    </w:p>
    <w:tbl>
      <w:tblPr>
        <w:tblW w:w="4713" w:type="pct"/>
        <w:tblInd w:w="558" w:type="dxa"/>
        <w:tblLook w:val="04A0" w:firstRow="1" w:lastRow="0" w:firstColumn="1" w:lastColumn="0" w:noHBand="0" w:noVBand="1"/>
      </w:tblPr>
      <w:tblGrid>
        <w:gridCol w:w="3700"/>
        <w:gridCol w:w="1311"/>
        <w:gridCol w:w="1313"/>
        <w:gridCol w:w="1311"/>
        <w:gridCol w:w="1310"/>
      </w:tblGrid>
      <w:tr w:rsidR="00790A8D" w:rsidRPr="00347D92" w14:paraId="351DA947" w14:textId="77777777" w:rsidTr="004A4D73">
        <w:tc>
          <w:tcPr>
            <w:tcW w:w="2068" w:type="pct"/>
            <w:vAlign w:val="bottom"/>
          </w:tcPr>
          <w:p w14:paraId="2B5E68E0" w14:textId="46D7EAAF" w:rsidR="00790A8D" w:rsidRPr="00347D92" w:rsidRDefault="00AD19E6" w:rsidP="004D05AA">
            <w:pPr>
              <w:spacing w:line="380" w:lineRule="exact"/>
              <w:ind w:left="312" w:hanging="335"/>
              <w:rPr>
                <w:rFonts w:ascii="Arial" w:hAnsi="Arial" w:cs="Arial"/>
                <w:sz w:val="22"/>
                <w:szCs w:val="22"/>
              </w:rPr>
            </w:pPr>
            <w:r w:rsidRPr="00347D92">
              <w:rPr>
                <w:rFonts w:ascii="Arial" w:hAnsi="Arial" w:cs="Arial"/>
                <w:sz w:val="22"/>
                <w:szCs w:val="22"/>
              </w:rPr>
              <w:br w:type="page"/>
            </w:r>
          </w:p>
        </w:tc>
        <w:tc>
          <w:tcPr>
            <w:tcW w:w="2932" w:type="pct"/>
            <w:gridSpan w:val="4"/>
            <w:vAlign w:val="bottom"/>
          </w:tcPr>
          <w:p w14:paraId="5FEA286C" w14:textId="77777777" w:rsidR="00790A8D" w:rsidRPr="00347D92" w:rsidRDefault="00790A8D" w:rsidP="004D05AA">
            <w:pPr>
              <w:spacing w:line="380" w:lineRule="exact"/>
              <w:jc w:val="right"/>
              <w:rPr>
                <w:rFonts w:ascii="Arial" w:hAnsi="Arial" w:cs="Arial"/>
                <w:sz w:val="22"/>
                <w:szCs w:val="22"/>
                <w:cs/>
                <w:lang w:val="x-none" w:eastAsia="x-none"/>
              </w:rPr>
            </w:pPr>
            <w:r w:rsidRPr="00347D92">
              <w:rPr>
                <w:rFonts w:ascii="Arial" w:hAnsi="Arial" w:cs="Arial"/>
                <w:sz w:val="22"/>
                <w:szCs w:val="22"/>
              </w:rPr>
              <w:t>(Unit: Thousand Baht)</w:t>
            </w:r>
          </w:p>
        </w:tc>
      </w:tr>
      <w:tr w:rsidR="00DD0B9E" w:rsidRPr="00347D92" w14:paraId="190A1A78" w14:textId="77777777" w:rsidTr="004A4D73">
        <w:tc>
          <w:tcPr>
            <w:tcW w:w="2068" w:type="pct"/>
            <w:vAlign w:val="bottom"/>
          </w:tcPr>
          <w:p w14:paraId="4DF3CDCD" w14:textId="77777777" w:rsidR="00DD0B9E" w:rsidRPr="00347D92" w:rsidRDefault="00DD0B9E" w:rsidP="004D05AA">
            <w:pPr>
              <w:spacing w:line="380" w:lineRule="exact"/>
              <w:ind w:left="312" w:hanging="335"/>
              <w:rPr>
                <w:rFonts w:ascii="Arial" w:hAnsi="Arial" w:cs="Arial"/>
                <w:sz w:val="22"/>
                <w:szCs w:val="22"/>
                <w:cs/>
              </w:rPr>
            </w:pPr>
          </w:p>
        </w:tc>
        <w:tc>
          <w:tcPr>
            <w:tcW w:w="2932" w:type="pct"/>
            <w:gridSpan w:val="4"/>
            <w:vAlign w:val="bottom"/>
          </w:tcPr>
          <w:p w14:paraId="1D2B167A" w14:textId="5F1AA19A" w:rsidR="00DD0B9E" w:rsidRPr="00347D92" w:rsidRDefault="00DD0B9E" w:rsidP="004D05AA">
            <w:pPr>
              <w:pBdr>
                <w:bottom w:val="single" w:sz="4" w:space="1" w:color="auto"/>
              </w:pBdr>
              <w:spacing w:line="380" w:lineRule="exact"/>
              <w:jc w:val="center"/>
              <w:rPr>
                <w:rFonts w:ascii="Arial" w:hAnsi="Arial" w:cs="Arial"/>
                <w:sz w:val="22"/>
                <w:szCs w:val="22"/>
                <w:cs/>
                <w:lang w:val="x-none" w:eastAsia="x-none"/>
              </w:rPr>
            </w:pPr>
            <w:r w:rsidRPr="00347D92">
              <w:rPr>
                <w:rFonts w:ascii="Arial" w:hAnsi="Arial" w:cs="Arial"/>
                <w:sz w:val="22"/>
                <w:szCs w:val="22"/>
                <w:lang w:val="x-none" w:eastAsia="x-none"/>
              </w:rPr>
              <w:t xml:space="preserve">For </w:t>
            </w:r>
            <w:r w:rsidR="00B30548" w:rsidRPr="00347D92">
              <w:rPr>
                <w:rFonts w:ascii="Arial" w:hAnsi="Arial" w:cs="Arial"/>
                <w:sz w:val="22"/>
                <w:szCs w:val="22"/>
                <w:lang w:eastAsia="x-none"/>
              </w:rPr>
              <w:t>three-month</w:t>
            </w:r>
            <w:r w:rsidRPr="00347D92">
              <w:rPr>
                <w:rFonts w:ascii="Arial" w:hAnsi="Arial" w:cs="Arial"/>
                <w:sz w:val="22"/>
                <w:szCs w:val="22"/>
                <w:lang w:val="x-none" w:eastAsia="x-none"/>
              </w:rPr>
              <w:t xml:space="preserve"> </w:t>
            </w:r>
            <w:r w:rsidR="00B30548" w:rsidRPr="00347D92">
              <w:rPr>
                <w:rFonts w:ascii="Arial" w:hAnsi="Arial" w:cs="Arial"/>
                <w:sz w:val="22"/>
                <w:szCs w:val="22"/>
                <w:lang w:val="x-none" w:eastAsia="x-none"/>
              </w:rPr>
              <w:t>period</w:t>
            </w:r>
            <w:r w:rsidR="004D05AA">
              <w:rPr>
                <w:rFonts w:ascii="Arial" w:hAnsi="Arial" w:cs="Arial"/>
                <w:sz w:val="22"/>
                <w:szCs w:val="22"/>
                <w:lang w:val="x-none" w:eastAsia="x-none"/>
              </w:rPr>
              <w:t>s</w:t>
            </w:r>
            <w:r w:rsidRPr="00347D92">
              <w:rPr>
                <w:rFonts w:ascii="Arial" w:hAnsi="Arial" w:cs="Arial"/>
                <w:sz w:val="22"/>
                <w:szCs w:val="22"/>
                <w:lang w:val="x-none" w:eastAsia="x-none"/>
              </w:rPr>
              <w:t xml:space="preserve"> ended </w:t>
            </w:r>
            <w:r w:rsidR="00B30548" w:rsidRPr="00347D92">
              <w:rPr>
                <w:rFonts w:ascii="Arial" w:hAnsi="Arial" w:cs="Arial"/>
                <w:sz w:val="22"/>
                <w:szCs w:val="22"/>
                <w:lang w:val="x-none" w:eastAsia="x-none"/>
              </w:rPr>
              <w:t>31 October</w:t>
            </w:r>
          </w:p>
        </w:tc>
      </w:tr>
      <w:tr w:rsidR="009F67D4" w:rsidRPr="00347D92" w14:paraId="1E691F21" w14:textId="77777777" w:rsidTr="00F61ADD">
        <w:tc>
          <w:tcPr>
            <w:tcW w:w="2068" w:type="pct"/>
            <w:vAlign w:val="bottom"/>
          </w:tcPr>
          <w:p w14:paraId="33A62065" w14:textId="77777777" w:rsidR="009F67D4" w:rsidRPr="00347D92" w:rsidRDefault="009F67D4" w:rsidP="004D05AA">
            <w:pPr>
              <w:spacing w:line="380" w:lineRule="exact"/>
              <w:ind w:left="312" w:hanging="335"/>
              <w:rPr>
                <w:rFonts w:ascii="Arial" w:hAnsi="Arial" w:cs="Arial"/>
                <w:sz w:val="22"/>
                <w:szCs w:val="22"/>
              </w:rPr>
            </w:pPr>
          </w:p>
        </w:tc>
        <w:tc>
          <w:tcPr>
            <w:tcW w:w="1467" w:type="pct"/>
            <w:gridSpan w:val="2"/>
            <w:vAlign w:val="bottom"/>
          </w:tcPr>
          <w:p w14:paraId="0735A261" w14:textId="77777777" w:rsidR="009F67D4" w:rsidRPr="00347D92" w:rsidRDefault="009F67D4" w:rsidP="004D05AA">
            <w:pPr>
              <w:pBdr>
                <w:bottom w:val="single" w:sz="4" w:space="1" w:color="auto"/>
              </w:pBdr>
              <w:spacing w:line="380" w:lineRule="exact"/>
              <w:jc w:val="center"/>
              <w:rPr>
                <w:rFonts w:ascii="Arial" w:hAnsi="Arial" w:cs="Arial"/>
                <w:sz w:val="22"/>
                <w:szCs w:val="22"/>
                <w:cs/>
                <w:lang w:val="x-none" w:eastAsia="x-none"/>
              </w:rPr>
            </w:pPr>
            <w:r w:rsidRPr="00347D92">
              <w:rPr>
                <w:rFonts w:ascii="Arial" w:hAnsi="Arial" w:cs="Arial"/>
                <w:spacing w:val="-4"/>
                <w:sz w:val="22"/>
                <w:szCs w:val="22"/>
                <w:lang w:val="x-none" w:eastAsia="x-none"/>
              </w:rPr>
              <w:t>Consolidated</w:t>
            </w:r>
            <w:r w:rsidRPr="00347D92">
              <w:rPr>
                <w:rFonts w:ascii="Arial" w:hAnsi="Arial" w:cs="Arial"/>
                <w:sz w:val="22"/>
                <w:szCs w:val="22"/>
                <w:lang w:val="x-none" w:eastAsia="x-none"/>
              </w:rPr>
              <w:t xml:space="preserve"> </w:t>
            </w:r>
            <w:r w:rsidRPr="00347D92">
              <w:rPr>
                <w:rFonts w:ascii="Arial" w:hAnsi="Arial" w:cs="Arial"/>
                <w:sz w:val="22"/>
                <w:szCs w:val="22"/>
                <w:lang w:eastAsia="x-none"/>
              </w:rPr>
              <w:t xml:space="preserve">             </w:t>
            </w:r>
            <w:r w:rsidRPr="00347D92">
              <w:rPr>
                <w:rFonts w:ascii="Arial" w:hAnsi="Arial" w:cs="Arial"/>
                <w:sz w:val="22"/>
                <w:szCs w:val="22"/>
                <w:lang w:val="x-none" w:eastAsia="x-none"/>
              </w:rPr>
              <w:t>financial statements</w:t>
            </w:r>
          </w:p>
        </w:tc>
        <w:tc>
          <w:tcPr>
            <w:tcW w:w="1465" w:type="pct"/>
            <w:gridSpan w:val="2"/>
            <w:vAlign w:val="bottom"/>
            <w:hideMark/>
          </w:tcPr>
          <w:p w14:paraId="2FA314FE" w14:textId="77777777" w:rsidR="009F67D4" w:rsidRPr="00347D92" w:rsidRDefault="009F67D4" w:rsidP="004D05AA">
            <w:pPr>
              <w:pBdr>
                <w:bottom w:val="single" w:sz="4" w:space="1" w:color="auto"/>
              </w:pBdr>
              <w:spacing w:line="380" w:lineRule="exact"/>
              <w:jc w:val="center"/>
              <w:rPr>
                <w:rFonts w:ascii="Arial" w:hAnsi="Arial" w:cs="Arial"/>
                <w:sz w:val="22"/>
                <w:szCs w:val="22"/>
                <w:lang w:val="x-none" w:eastAsia="x-none"/>
              </w:rPr>
            </w:pPr>
            <w:r w:rsidRPr="00347D92">
              <w:rPr>
                <w:rFonts w:ascii="Arial" w:hAnsi="Arial" w:cs="Arial"/>
                <w:sz w:val="22"/>
                <w:szCs w:val="22"/>
                <w:lang w:val="x-none" w:eastAsia="x-none"/>
              </w:rPr>
              <w:t>Separate                financial statements</w:t>
            </w:r>
          </w:p>
        </w:tc>
      </w:tr>
      <w:tr w:rsidR="001D56A4" w:rsidRPr="00347D92" w14:paraId="026AFA31" w14:textId="77777777" w:rsidTr="00F61ADD">
        <w:tc>
          <w:tcPr>
            <w:tcW w:w="2068" w:type="pct"/>
            <w:vAlign w:val="bottom"/>
          </w:tcPr>
          <w:p w14:paraId="41DBFA13" w14:textId="77777777" w:rsidR="001D56A4" w:rsidRPr="00347D92" w:rsidRDefault="001D56A4" w:rsidP="004D05AA">
            <w:pPr>
              <w:spacing w:line="380" w:lineRule="exact"/>
              <w:ind w:left="312" w:hanging="335"/>
              <w:rPr>
                <w:rFonts w:ascii="Arial" w:hAnsi="Arial" w:cs="Arial"/>
                <w:sz w:val="22"/>
                <w:szCs w:val="22"/>
              </w:rPr>
            </w:pPr>
          </w:p>
        </w:tc>
        <w:tc>
          <w:tcPr>
            <w:tcW w:w="733" w:type="pct"/>
            <w:vAlign w:val="bottom"/>
          </w:tcPr>
          <w:p w14:paraId="2F157083" w14:textId="6293FC0E" w:rsidR="001D56A4" w:rsidRPr="00347D92" w:rsidRDefault="001D56A4" w:rsidP="004D05AA">
            <w:pPr>
              <w:spacing w:line="380" w:lineRule="exact"/>
              <w:jc w:val="center"/>
              <w:rPr>
                <w:rFonts w:ascii="Arial" w:hAnsi="Arial" w:cs="Arial"/>
                <w:sz w:val="22"/>
                <w:szCs w:val="22"/>
                <w:u w:val="single"/>
              </w:rPr>
            </w:pPr>
            <w:r w:rsidRPr="00347D92">
              <w:rPr>
                <w:rFonts w:ascii="Arial" w:hAnsi="Arial" w:cs="Arial"/>
                <w:sz w:val="22"/>
                <w:szCs w:val="22"/>
                <w:u w:val="single"/>
              </w:rPr>
              <w:t>2025</w:t>
            </w:r>
          </w:p>
        </w:tc>
        <w:tc>
          <w:tcPr>
            <w:tcW w:w="734" w:type="pct"/>
            <w:vAlign w:val="bottom"/>
            <w:hideMark/>
          </w:tcPr>
          <w:p w14:paraId="648A219D" w14:textId="558D1BD3" w:rsidR="001D56A4" w:rsidRPr="00347D92" w:rsidRDefault="001D56A4" w:rsidP="004D05AA">
            <w:pPr>
              <w:spacing w:line="380" w:lineRule="exact"/>
              <w:jc w:val="center"/>
              <w:rPr>
                <w:rFonts w:ascii="Arial" w:hAnsi="Arial" w:cs="Arial"/>
                <w:sz w:val="22"/>
                <w:szCs w:val="22"/>
                <w:u w:val="single"/>
                <w:cs/>
              </w:rPr>
            </w:pPr>
            <w:r w:rsidRPr="00347D92">
              <w:rPr>
                <w:rFonts w:ascii="Arial" w:hAnsi="Arial" w:cs="Arial"/>
                <w:sz w:val="22"/>
                <w:szCs w:val="22"/>
                <w:u w:val="single"/>
              </w:rPr>
              <w:t>2024</w:t>
            </w:r>
          </w:p>
        </w:tc>
        <w:tc>
          <w:tcPr>
            <w:tcW w:w="733" w:type="pct"/>
            <w:vAlign w:val="bottom"/>
            <w:hideMark/>
          </w:tcPr>
          <w:p w14:paraId="22385D94" w14:textId="6A59CDE8" w:rsidR="001D56A4" w:rsidRPr="00347D92" w:rsidRDefault="001D56A4" w:rsidP="004D05AA">
            <w:pPr>
              <w:spacing w:line="380" w:lineRule="exact"/>
              <w:jc w:val="center"/>
              <w:rPr>
                <w:rFonts w:ascii="Arial" w:hAnsi="Arial" w:cs="Arial"/>
                <w:sz w:val="22"/>
                <w:szCs w:val="22"/>
                <w:u w:val="single"/>
              </w:rPr>
            </w:pPr>
            <w:r w:rsidRPr="00347D92">
              <w:rPr>
                <w:rFonts w:ascii="Arial" w:hAnsi="Arial" w:cs="Arial"/>
                <w:sz w:val="22"/>
                <w:szCs w:val="22"/>
                <w:u w:val="single"/>
              </w:rPr>
              <w:t>2025</w:t>
            </w:r>
          </w:p>
        </w:tc>
        <w:tc>
          <w:tcPr>
            <w:tcW w:w="732" w:type="pct"/>
            <w:vAlign w:val="bottom"/>
            <w:hideMark/>
          </w:tcPr>
          <w:p w14:paraId="676AAC90" w14:textId="4E78BD3E" w:rsidR="001D56A4" w:rsidRPr="00347D92" w:rsidRDefault="001D56A4" w:rsidP="004D05AA">
            <w:pPr>
              <w:spacing w:line="380" w:lineRule="exact"/>
              <w:jc w:val="center"/>
              <w:rPr>
                <w:rFonts w:ascii="Arial" w:hAnsi="Arial" w:cs="Arial"/>
                <w:sz w:val="22"/>
                <w:szCs w:val="22"/>
                <w:u w:val="single"/>
              </w:rPr>
            </w:pPr>
            <w:r w:rsidRPr="00347D92">
              <w:rPr>
                <w:rFonts w:ascii="Arial" w:hAnsi="Arial" w:cs="Arial"/>
                <w:sz w:val="22"/>
                <w:szCs w:val="22"/>
                <w:u w:val="single"/>
              </w:rPr>
              <w:t>2024</w:t>
            </w:r>
          </w:p>
        </w:tc>
      </w:tr>
      <w:tr w:rsidR="004D05AA" w:rsidRPr="00347D92" w14:paraId="58A3655B" w14:textId="77777777" w:rsidTr="00EF60FF">
        <w:tc>
          <w:tcPr>
            <w:tcW w:w="2068" w:type="pct"/>
          </w:tcPr>
          <w:p w14:paraId="5D0CD02A" w14:textId="1A2B41A2" w:rsidR="004D05AA" w:rsidRPr="00347D92" w:rsidRDefault="004D05AA" w:rsidP="004D05AA">
            <w:pPr>
              <w:spacing w:line="380" w:lineRule="exact"/>
              <w:ind w:left="312" w:right="-103" w:hanging="335"/>
              <w:rPr>
                <w:rFonts w:ascii="Arial" w:hAnsi="Arial" w:cs="Arial"/>
                <w:b/>
                <w:bCs/>
                <w:sz w:val="22"/>
                <w:szCs w:val="22"/>
                <w:u w:val="single"/>
              </w:rPr>
            </w:pPr>
            <w:r w:rsidRPr="00F50CB6">
              <w:rPr>
                <w:rFonts w:ascii="Arial" w:hAnsi="Arial" w:cs="Arial"/>
                <w:b/>
                <w:bCs/>
                <w:sz w:val="22"/>
                <w:szCs w:val="22"/>
                <w:u w:val="single"/>
              </w:rPr>
              <w:t>Transactions with subsidiar</w:t>
            </w:r>
            <w:r w:rsidR="00B00B61">
              <w:rPr>
                <w:rFonts w:ascii="Arial" w:hAnsi="Arial" w:cs="Arial"/>
                <w:b/>
                <w:bCs/>
                <w:sz w:val="22"/>
                <w:szCs w:val="22"/>
                <w:u w:val="single"/>
              </w:rPr>
              <w:t>ies</w:t>
            </w:r>
            <w:r w:rsidRPr="00F50CB6">
              <w:rPr>
                <w:rFonts w:ascii="Arial" w:hAnsi="Arial" w:cs="Arial"/>
                <w:b/>
                <w:bCs/>
                <w:sz w:val="22"/>
                <w:szCs w:val="22"/>
                <w:u w:val="single"/>
              </w:rPr>
              <w:t xml:space="preserve"> </w:t>
            </w:r>
          </w:p>
        </w:tc>
        <w:tc>
          <w:tcPr>
            <w:tcW w:w="733" w:type="pct"/>
          </w:tcPr>
          <w:p w14:paraId="4F9AB519" w14:textId="77777777" w:rsidR="004D05AA" w:rsidRPr="00347D92" w:rsidRDefault="004D05AA" w:rsidP="004D05AA">
            <w:pPr>
              <w:tabs>
                <w:tab w:val="decimal" w:pos="976"/>
              </w:tabs>
              <w:spacing w:line="380" w:lineRule="exact"/>
              <w:ind w:right="-43"/>
              <w:rPr>
                <w:rFonts w:ascii="Arial" w:hAnsi="Arial" w:cs="Arial"/>
                <w:sz w:val="22"/>
                <w:szCs w:val="22"/>
              </w:rPr>
            </w:pPr>
          </w:p>
        </w:tc>
        <w:tc>
          <w:tcPr>
            <w:tcW w:w="734" w:type="pct"/>
          </w:tcPr>
          <w:p w14:paraId="7D2268C1" w14:textId="77777777" w:rsidR="004D05AA" w:rsidRPr="00347D92" w:rsidRDefault="004D05AA" w:rsidP="004D05AA">
            <w:pPr>
              <w:tabs>
                <w:tab w:val="decimal" w:pos="976"/>
              </w:tabs>
              <w:spacing w:line="380" w:lineRule="exact"/>
              <w:ind w:right="-43"/>
              <w:rPr>
                <w:rFonts w:ascii="Arial" w:hAnsi="Arial" w:cs="Arial"/>
                <w:sz w:val="22"/>
                <w:szCs w:val="22"/>
              </w:rPr>
            </w:pPr>
          </w:p>
        </w:tc>
        <w:tc>
          <w:tcPr>
            <w:tcW w:w="733" w:type="pct"/>
          </w:tcPr>
          <w:p w14:paraId="2C19AACD" w14:textId="77777777" w:rsidR="004D05AA" w:rsidRPr="00347D92" w:rsidRDefault="004D05AA" w:rsidP="004D05AA">
            <w:pPr>
              <w:tabs>
                <w:tab w:val="decimal" w:pos="976"/>
              </w:tabs>
              <w:spacing w:line="380" w:lineRule="exact"/>
              <w:ind w:right="-43"/>
              <w:rPr>
                <w:rFonts w:ascii="Arial" w:hAnsi="Arial" w:cs="Arial"/>
                <w:sz w:val="22"/>
                <w:szCs w:val="22"/>
              </w:rPr>
            </w:pPr>
          </w:p>
        </w:tc>
        <w:tc>
          <w:tcPr>
            <w:tcW w:w="732" w:type="pct"/>
          </w:tcPr>
          <w:p w14:paraId="6FBA4985" w14:textId="77777777" w:rsidR="004D05AA" w:rsidRPr="00347D92" w:rsidRDefault="004D05AA" w:rsidP="004D05AA">
            <w:pPr>
              <w:tabs>
                <w:tab w:val="decimal" w:pos="976"/>
              </w:tabs>
              <w:spacing w:line="380" w:lineRule="exact"/>
              <w:ind w:right="-43"/>
              <w:rPr>
                <w:rFonts w:ascii="Arial" w:hAnsi="Arial" w:cs="Arial"/>
                <w:sz w:val="22"/>
                <w:szCs w:val="22"/>
              </w:rPr>
            </w:pPr>
          </w:p>
        </w:tc>
      </w:tr>
      <w:tr w:rsidR="004D05AA" w:rsidRPr="00347D92" w14:paraId="427F72BF" w14:textId="77777777" w:rsidTr="00EF60FF">
        <w:tc>
          <w:tcPr>
            <w:tcW w:w="2068" w:type="pct"/>
          </w:tcPr>
          <w:p w14:paraId="0F743F95" w14:textId="6F3F5B53" w:rsidR="004D05AA" w:rsidRPr="00347D92" w:rsidRDefault="004D05AA" w:rsidP="004D05AA">
            <w:pPr>
              <w:spacing w:line="380" w:lineRule="exact"/>
              <w:ind w:left="312" w:hanging="335"/>
              <w:rPr>
                <w:rFonts w:ascii="Arial" w:hAnsi="Arial" w:cs="Arial"/>
                <w:sz w:val="22"/>
                <w:szCs w:val="22"/>
              </w:rPr>
            </w:pPr>
            <w:r w:rsidRPr="00F50CB6">
              <w:rPr>
                <w:rFonts w:ascii="Arial" w:hAnsi="Arial" w:cs="Arial"/>
                <w:sz w:val="22"/>
                <w:szCs w:val="22"/>
              </w:rPr>
              <w:t>(eliminated from the consolidated financial statements)</w:t>
            </w:r>
          </w:p>
        </w:tc>
        <w:tc>
          <w:tcPr>
            <w:tcW w:w="733" w:type="pct"/>
          </w:tcPr>
          <w:p w14:paraId="79B803B4" w14:textId="6C9F7649" w:rsidR="004D05AA" w:rsidRPr="00347D92" w:rsidRDefault="004D05AA" w:rsidP="004D05AA">
            <w:pPr>
              <w:tabs>
                <w:tab w:val="decimal" w:pos="976"/>
              </w:tabs>
              <w:spacing w:line="380" w:lineRule="exact"/>
              <w:ind w:right="-43"/>
              <w:rPr>
                <w:rFonts w:ascii="Arial" w:hAnsi="Arial" w:cs="Arial"/>
                <w:sz w:val="22"/>
                <w:szCs w:val="22"/>
              </w:rPr>
            </w:pPr>
          </w:p>
        </w:tc>
        <w:tc>
          <w:tcPr>
            <w:tcW w:w="734" w:type="pct"/>
          </w:tcPr>
          <w:p w14:paraId="237302A9" w14:textId="3C89C787" w:rsidR="004D05AA" w:rsidRPr="00347D92" w:rsidRDefault="004D05AA" w:rsidP="004D05AA">
            <w:pPr>
              <w:tabs>
                <w:tab w:val="decimal" w:pos="976"/>
              </w:tabs>
              <w:spacing w:line="380" w:lineRule="exact"/>
              <w:ind w:right="-43"/>
              <w:rPr>
                <w:rFonts w:ascii="Arial" w:hAnsi="Arial" w:cs="Arial"/>
                <w:sz w:val="22"/>
                <w:szCs w:val="22"/>
              </w:rPr>
            </w:pPr>
          </w:p>
        </w:tc>
        <w:tc>
          <w:tcPr>
            <w:tcW w:w="733" w:type="pct"/>
          </w:tcPr>
          <w:p w14:paraId="0E39C106" w14:textId="0CB86D5F" w:rsidR="004D05AA" w:rsidRPr="00347D92" w:rsidRDefault="004D05AA" w:rsidP="004D05AA">
            <w:pPr>
              <w:tabs>
                <w:tab w:val="decimal" w:pos="976"/>
              </w:tabs>
              <w:spacing w:line="380" w:lineRule="exact"/>
              <w:ind w:right="-43"/>
              <w:rPr>
                <w:rFonts w:ascii="Arial" w:hAnsi="Arial" w:cs="Arial"/>
                <w:sz w:val="22"/>
                <w:szCs w:val="22"/>
              </w:rPr>
            </w:pPr>
          </w:p>
        </w:tc>
        <w:tc>
          <w:tcPr>
            <w:tcW w:w="732" w:type="pct"/>
          </w:tcPr>
          <w:p w14:paraId="58AEBC6C" w14:textId="1A489B7F" w:rsidR="004D05AA" w:rsidRPr="00347D92" w:rsidRDefault="004D05AA" w:rsidP="004D05AA">
            <w:pPr>
              <w:tabs>
                <w:tab w:val="decimal" w:pos="976"/>
              </w:tabs>
              <w:spacing w:line="380" w:lineRule="exact"/>
              <w:ind w:right="-43"/>
              <w:rPr>
                <w:rFonts w:ascii="Arial" w:hAnsi="Arial" w:cs="Arial"/>
                <w:sz w:val="22"/>
                <w:szCs w:val="22"/>
              </w:rPr>
            </w:pPr>
          </w:p>
        </w:tc>
      </w:tr>
      <w:tr w:rsidR="004D05AA" w:rsidRPr="00347D92" w14:paraId="5A5A0444" w14:textId="77777777" w:rsidTr="00EF60FF">
        <w:tc>
          <w:tcPr>
            <w:tcW w:w="2068" w:type="pct"/>
          </w:tcPr>
          <w:p w14:paraId="2E61D85D" w14:textId="08819E86" w:rsidR="004D05AA" w:rsidRPr="00347D92" w:rsidRDefault="004D05AA" w:rsidP="004D05AA">
            <w:pPr>
              <w:spacing w:line="380" w:lineRule="exact"/>
              <w:ind w:left="312" w:hanging="335"/>
              <w:rPr>
                <w:rFonts w:ascii="Arial" w:hAnsi="Arial" w:cs="Arial"/>
                <w:sz w:val="22"/>
                <w:szCs w:val="22"/>
              </w:rPr>
            </w:pPr>
            <w:r w:rsidRPr="00F50CB6">
              <w:rPr>
                <w:rFonts w:ascii="Arial" w:hAnsi="Arial" w:cs="Arial"/>
                <w:sz w:val="22"/>
                <w:szCs w:val="22"/>
              </w:rPr>
              <w:t>Purchase</w:t>
            </w:r>
            <w:r w:rsidR="00B00B61">
              <w:rPr>
                <w:rFonts w:ascii="Arial" w:hAnsi="Arial" w:cs="Arial"/>
                <w:sz w:val="22"/>
                <w:szCs w:val="22"/>
              </w:rPr>
              <w:t>s</w:t>
            </w:r>
            <w:r w:rsidRPr="00F50CB6">
              <w:rPr>
                <w:rFonts w:ascii="Arial" w:hAnsi="Arial" w:cs="Arial"/>
                <w:sz w:val="22"/>
                <w:szCs w:val="22"/>
              </w:rPr>
              <w:t xml:space="preserve"> of medicine and supplies</w:t>
            </w:r>
          </w:p>
        </w:tc>
        <w:tc>
          <w:tcPr>
            <w:tcW w:w="733" w:type="pct"/>
          </w:tcPr>
          <w:p w14:paraId="7AB62C7E" w14:textId="7FF9BC63" w:rsidR="004D05AA" w:rsidRPr="00347D92" w:rsidRDefault="004D05AA" w:rsidP="004D05AA">
            <w:pPr>
              <w:tabs>
                <w:tab w:val="decimal" w:pos="976"/>
              </w:tabs>
              <w:spacing w:line="380" w:lineRule="exact"/>
              <w:ind w:right="-43"/>
              <w:rPr>
                <w:rFonts w:ascii="Arial" w:hAnsi="Arial" w:cs="Arial"/>
                <w:sz w:val="22"/>
                <w:szCs w:val="22"/>
              </w:rPr>
            </w:pPr>
            <w:r w:rsidRPr="00F50CB6">
              <w:rPr>
                <w:rFonts w:ascii="Arial" w:hAnsi="Arial" w:cs="Arial"/>
                <w:sz w:val="22"/>
                <w:szCs w:val="22"/>
              </w:rPr>
              <w:t>-</w:t>
            </w:r>
          </w:p>
        </w:tc>
        <w:tc>
          <w:tcPr>
            <w:tcW w:w="734" w:type="pct"/>
          </w:tcPr>
          <w:p w14:paraId="39D5CD44" w14:textId="34B21EEC" w:rsidR="004D05AA" w:rsidRPr="00347D92" w:rsidRDefault="004D05AA" w:rsidP="004D05AA">
            <w:pPr>
              <w:tabs>
                <w:tab w:val="decimal" w:pos="976"/>
              </w:tabs>
              <w:spacing w:line="380" w:lineRule="exact"/>
              <w:ind w:right="-43"/>
              <w:rPr>
                <w:rFonts w:ascii="Arial" w:hAnsi="Arial" w:cs="Arial"/>
                <w:sz w:val="22"/>
                <w:szCs w:val="22"/>
              </w:rPr>
            </w:pPr>
            <w:r w:rsidRPr="00F50CB6">
              <w:rPr>
                <w:rFonts w:ascii="Arial" w:hAnsi="Arial" w:cs="Arial"/>
                <w:sz w:val="22"/>
                <w:szCs w:val="22"/>
              </w:rPr>
              <w:t>-</w:t>
            </w:r>
          </w:p>
        </w:tc>
        <w:tc>
          <w:tcPr>
            <w:tcW w:w="733" w:type="pct"/>
          </w:tcPr>
          <w:p w14:paraId="5A308E55" w14:textId="2B54061F" w:rsidR="004D05AA" w:rsidRPr="00347D92" w:rsidRDefault="00A130A6" w:rsidP="004D05AA">
            <w:pPr>
              <w:tabs>
                <w:tab w:val="decimal" w:pos="976"/>
              </w:tabs>
              <w:spacing w:line="380" w:lineRule="exact"/>
              <w:ind w:right="-43"/>
              <w:rPr>
                <w:rFonts w:ascii="Arial" w:hAnsi="Arial" w:cs="Arial"/>
                <w:sz w:val="22"/>
                <w:szCs w:val="22"/>
              </w:rPr>
            </w:pPr>
            <w:r>
              <w:rPr>
                <w:rFonts w:ascii="Arial" w:hAnsi="Arial" w:cs="Arial"/>
                <w:sz w:val="22"/>
                <w:szCs w:val="22"/>
              </w:rPr>
              <w:t>127</w:t>
            </w:r>
          </w:p>
        </w:tc>
        <w:tc>
          <w:tcPr>
            <w:tcW w:w="732" w:type="pct"/>
          </w:tcPr>
          <w:p w14:paraId="13D12A8C" w14:textId="4F5BFF3B" w:rsidR="004D05AA" w:rsidRPr="00347D92" w:rsidRDefault="00077C88" w:rsidP="004D05AA">
            <w:pPr>
              <w:tabs>
                <w:tab w:val="decimal" w:pos="976"/>
              </w:tabs>
              <w:spacing w:line="380" w:lineRule="exact"/>
              <w:ind w:right="-43"/>
              <w:rPr>
                <w:rFonts w:ascii="Arial" w:hAnsi="Arial" w:cs="Arial"/>
                <w:sz w:val="22"/>
                <w:szCs w:val="22"/>
              </w:rPr>
            </w:pPr>
            <w:r>
              <w:rPr>
                <w:rFonts w:ascii="Arial" w:hAnsi="Arial" w:cs="Arial"/>
                <w:sz w:val="22"/>
                <w:szCs w:val="22"/>
              </w:rPr>
              <w:t>7</w:t>
            </w:r>
            <w:r w:rsidR="00A130A6">
              <w:rPr>
                <w:rFonts w:ascii="Arial" w:hAnsi="Arial" w:cs="Arial"/>
                <w:sz w:val="22"/>
                <w:szCs w:val="22"/>
              </w:rPr>
              <w:t>4</w:t>
            </w:r>
          </w:p>
        </w:tc>
      </w:tr>
      <w:tr w:rsidR="004D05AA" w:rsidRPr="00347D92" w14:paraId="559B3D07" w14:textId="77777777" w:rsidTr="00EF60FF">
        <w:tc>
          <w:tcPr>
            <w:tcW w:w="2068" w:type="pct"/>
          </w:tcPr>
          <w:p w14:paraId="35B6FEA3" w14:textId="27D7E503" w:rsidR="004D05AA" w:rsidRPr="00347D92" w:rsidRDefault="004D05AA" w:rsidP="004D05AA">
            <w:pPr>
              <w:spacing w:line="380" w:lineRule="exact"/>
              <w:ind w:left="312" w:hanging="335"/>
              <w:rPr>
                <w:rFonts w:ascii="Arial" w:hAnsi="Arial" w:cs="Arial"/>
                <w:sz w:val="22"/>
                <w:szCs w:val="22"/>
              </w:rPr>
            </w:pPr>
            <w:r w:rsidRPr="00F50CB6">
              <w:rPr>
                <w:rFonts w:ascii="Arial" w:hAnsi="Arial" w:cs="Arial"/>
                <w:sz w:val="22"/>
                <w:szCs w:val="22"/>
              </w:rPr>
              <w:t>Sales of vehicles</w:t>
            </w:r>
          </w:p>
        </w:tc>
        <w:tc>
          <w:tcPr>
            <w:tcW w:w="733" w:type="pct"/>
          </w:tcPr>
          <w:p w14:paraId="4853803E" w14:textId="6DE9DBC3" w:rsidR="004D05AA" w:rsidRPr="00347D92" w:rsidRDefault="004D05AA" w:rsidP="004D05AA">
            <w:pPr>
              <w:tabs>
                <w:tab w:val="decimal" w:pos="976"/>
              </w:tabs>
              <w:spacing w:line="380" w:lineRule="exact"/>
              <w:ind w:right="-43"/>
              <w:rPr>
                <w:rFonts w:ascii="Arial" w:hAnsi="Arial" w:cs="Arial"/>
                <w:sz w:val="22"/>
                <w:szCs w:val="22"/>
              </w:rPr>
            </w:pPr>
            <w:r w:rsidRPr="00F50CB6">
              <w:rPr>
                <w:rFonts w:ascii="Arial" w:hAnsi="Arial" w:cs="Arial"/>
                <w:sz w:val="22"/>
                <w:szCs w:val="22"/>
              </w:rPr>
              <w:t>-</w:t>
            </w:r>
          </w:p>
        </w:tc>
        <w:tc>
          <w:tcPr>
            <w:tcW w:w="734" w:type="pct"/>
          </w:tcPr>
          <w:p w14:paraId="466B99DF" w14:textId="14EDCDEB" w:rsidR="004D05AA" w:rsidRPr="00347D92" w:rsidRDefault="004D05AA" w:rsidP="004D05AA">
            <w:pPr>
              <w:tabs>
                <w:tab w:val="decimal" w:pos="976"/>
              </w:tabs>
              <w:spacing w:line="380" w:lineRule="exact"/>
              <w:ind w:right="-43"/>
              <w:rPr>
                <w:rFonts w:ascii="Arial" w:hAnsi="Arial" w:cs="Arial"/>
                <w:sz w:val="22"/>
                <w:szCs w:val="22"/>
              </w:rPr>
            </w:pPr>
            <w:r w:rsidRPr="00F50CB6">
              <w:rPr>
                <w:rFonts w:ascii="Arial" w:hAnsi="Arial" w:cs="Arial"/>
                <w:sz w:val="22"/>
                <w:szCs w:val="22"/>
              </w:rPr>
              <w:t>-</w:t>
            </w:r>
          </w:p>
        </w:tc>
        <w:tc>
          <w:tcPr>
            <w:tcW w:w="733" w:type="pct"/>
          </w:tcPr>
          <w:p w14:paraId="28FAE790" w14:textId="0AB96980" w:rsidR="004D05AA" w:rsidRPr="00347D92" w:rsidRDefault="004D05AA" w:rsidP="004D05AA">
            <w:pPr>
              <w:tabs>
                <w:tab w:val="decimal" w:pos="976"/>
              </w:tabs>
              <w:spacing w:line="380" w:lineRule="exact"/>
              <w:ind w:right="-43"/>
              <w:rPr>
                <w:rFonts w:ascii="Arial" w:hAnsi="Arial" w:cs="Arial"/>
                <w:sz w:val="22"/>
                <w:szCs w:val="22"/>
              </w:rPr>
            </w:pPr>
            <w:r w:rsidRPr="00F50CB6">
              <w:rPr>
                <w:rFonts w:ascii="Arial" w:hAnsi="Arial" w:cs="Arial"/>
                <w:sz w:val="22"/>
                <w:szCs w:val="22"/>
              </w:rPr>
              <w:t>2,604</w:t>
            </w:r>
          </w:p>
        </w:tc>
        <w:tc>
          <w:tcPr>
            <w:tcW w:w="732" w:type="pct"/>
          </w:tcPr>
          <w:p w14:paraId="3C925A33" w14:textId="544E841E" w:rsidR="004D05AA" w:rsidRPr="00347D92" w:rsidRDefault="004D05AA" w:rsidP="004D05AA">
            <w:pPr>
              <w:tabs>
                <w:tab w:val="decimal" w:pos="976"/>
              </w:tabs>
              <w:spacing w:line="380" w:lineRule="exact"/>
              <w:ind w:right="-43"/>
              <w:rPr>
                <w:rFonts w:ascii="Arial" w:hAnsi="Arial" w:cstheme="minorBidi"/>
                <w:sz w:val="22"/>
                <w:szCs w:val="22"/>
              </w:rPr>
            </w:pPr>
            <w:r w:rsidRPr="00F50CB6">
              <w:rPr>
                <w:rFonts w:ascii="Arial" w:hAnsi="Arial" w:cs="Arial"/>
                <w:sz w:val="22"/>
                <w:szCs w:val="22"/>
              </w:rPr>
              <w:t>-</w:t>
            </w:r>
          </w:p>
        </w:tc>
      </w:tr>
      <w:tr w:rsidR="004D05AA" w:rsidRPr="00347D92" w14:paraId="6232F3C8" w14:textId="77777777" w:rsidTr="006E269D">
        <w:tc>
          <w:tcPr>
            <w:tcW w:w="2068" w:type="pct"/>
            <w:vAlign w:val="bottom"/>
          </w:tcPr>
          <w:p w14:paraId="7E48A881" w14:textId="51F762F7" w:rsidR="004D05AA" w:rsidRPr="00347D92" w:rsidRDefault="004D05AA" w:rsidP="006E269D">
            <w:pPr>
              <w:spacing w:line="360" w:lineRule="exact"/>
              <w:ind w:left="312" w:right="-103" w:hanging="335"/>
              <w:rPr>
                <w:rFonts w:ascii="Arial" w:hAnsi="Arial" w:cs="Arial"/>
                <w:b/>
                <w:bCs/>
                <w:sz w:val="22"/>
                <w:szCs w:val="22"/>
                <w:u w:val="single"/>
              </w:rPr>
            </w:pPr>
            <w:r w:rsidRPr="00347D92">
              <w:rPr>
                <w:rFonts w:ascii="Arial Bold" w:hAnsi="Arial Bold" w:cs="Arial"/>
                <w:b/>
                <w:bCs/>
                <w:spacing w:val="-6"/>
                <w:sz w:val="22"/>
                <w:szCs w:val="22"/>
                <w:u w:val="single"/>
              </w:rPr>
              <w:t xml:space="preserve">Transactions with related </w:t>
            </w:r>
            <w:r>
              <w:rPr>
                <w:rFonts w:ascii="Arial" w:hAnsi="Arial" w:cs="Arial"/>
                <w:b/>
                <w:bCs/>
                <w:sz w:val="22"/>
                <w:szCs w:val="22"/>
                <w:u w:val="single"/>
              </w:rPr>
              <w:t>parties</w:t>
            </w:r>
          </w:p>
        </w:tc>
        <w:tc>
          <w:tcPr>
            <w:tcW w:w="733" w:type="pct"/>
            <w:vAlign w:val="bottom"/>
          </w:tcPr>
          <w:p w14:paraId="447559D8" w14:textId="77777777" w:rsidR="004D05AA" w:rsidRPr="00347D92" w:rsidRDefault="004D05AA" w:rsidP="006E269D">
            <w:pPr>
              <w:tabs>
                <w:tab w:val="decimal" w:pos="976"/>
              </w:tabs>
              <w:spacing w:line="360" w:lineRule="exact"/>
              <w:ind w:right="-43"/>
              <w:rPr>
                <w:rFonts w:ascii="Arial" w:hAnsi="Arial" w:cs="Arial"/>
                <w:sz w:val="22"/>
                <w:szCs w:val="22"/>
              </w:rPr>
            </w:pPr>
          </w:p>
        </w:tc>
        <w:tc>
          <w:tcPr>
            <w:tcW w:w="734" w:type="pct"/>
            <w:vAlign w:val="bottom"/>
          </w:tcPr>
          <w:p w14:paraId="65048C68" w14:textId="77777777" w:rsidR="004D05AA" w:rsidRPr="00347D92" w:rsidRDefault="004D05AA" w:rsidP="006E269D">
            <w:pPr>
              <w:tabs>
                <w:tab w:val="decimal" w:pos="976"/>
              </w:tabs>
              <w:spacing w:line="360" w:lineRule="exact"/>
              <w:ind w:right="-43"/>
              <w:rPr>
                <w:rFonts w:ascii="Arial" w:hAnsi="Arial" w:cs="Arial"/>
                <w:sz w:val="22"/>
                <w:szCs w:val="22"/>
              </w:rPr>
            </w:pPr>
          </w:p>
        </w:tc>
        <w:tc>
          <w:tcPr>
            <w:tcW w:w="733" w:type="pct"/>
            <w:vAlign w:val="bottom"/>
          </w:tcPr>
          <w:p w14:paraId="7A8B62EB" w14:textId="77777777" w:rsidR="004D05AA" w:rsidRPr="00347D92" w:rsidRDefault="004D05AA" w:rsidP="006E269D">
            <w:pPr>
              <w:tabs>
                <w:tab w:val="decimal" w:pos="976"/>
              </w:tabs>
              <w:spacing w:line="360" w:lineRule="exact"/>
              <w:ind w:right="-43"/>
              <w:rPr>
                <w:rFonts w:ascii="Arial" w:hAnsi="Arial" w:cs="Arial"/>
                <w:sz w:val="22"/>
                <w:szCs w:val="22"/>
              </w:rPr>
            </w:pPr>
          </w:p>
        </w:tc>
        <w:tc>
          <w:tcPr>
            <w:tcW w:w="732" w:type="pct"/>
            <w:vAlign w:val="bottom"/>
          </w:tcPr>
          <w:p w14:paraId="505EDC36" w14:textId="77777777" w:rsidR="004D05AA" w:rsidRPr="00347D92" w:rsidRDefault="004D05AA" w:rsidP="006E269D">
            <w:pPr>
              <w:tabs>
                <w:tab w:val="decimal" w:pos="976"/>
              </w:tabs>
              <w:spacing w:line="360" w:lineRule="exact"/>
              <w:ind w:right="-43"/>
              <w:rPr>
                <w:rFonts w:ascii="Arial" w:hAnsi="Arial" w:cs="Arial"/>
                <w:sz w:val="22"/>
                <w:szCs w:val="22"/>
              </w:rPr>
            </w:pPr>
          </w:p>
        </w:tc>
      </w:tr>
      <w:tr w:rsidR="004D05AA" w:rsidRPr="00347D92" w14:paraId="6A89FF34" w14:textId="77777777" w:rsidTr="006E269D">
        <w:trPr>
          <w:trHeight w:val="70"/>
        </w:trPr>
        <w:tc>
          <w:tcPr>
            <w:tcW w:w="2068" w:type="pct"/>
            <w:vAlign w:val="bottom"/>
          </w:tcPr>
          <w:p w14:paraId="24323489" w14:textId="77777777" w:rsidR="004D05AA" w:rsidRPr="00347D92" w:rsidRDefault="004D05AA" w:rsidP="006E269D">
            <w:pPr>
              <w:spacing w:line="360" w:lineRule="exact"/>
              <w:ind w:left="312" w:right="-103" w:hanging="335"/>
              <w:rPr>
                <w:rFonts w:ascii="Arial" w:hAnsi="Arial" w:cs="Arial"/>
                <w:sz w:val="22"/>
                <w:szCs w:val="22"/>
              </w:rPr>
            </w:pPr>
            <w:r w:rsidRPr="00347D92">
              <w:rPr>
                <w:rFonts w:ascii="Arial" w:hAnsi="Arial" w:cs="Arial"/>
                <w:sz w:val="22"/>
                <w:szCs w:val="22"/>
              </w:rPr>
              <w:t xml:space="preserve">Doctor fee expenses </w:t>
            </w:r>
          </w:p>
          <w:p w14:paraId="35164430" w14:textId="77777777" w:rsidR="004D05AA" w:rsidRPr="00347D92" w:rsidRDefault="004D05AA" w:rsidP="006E269D">
            <w:pPr>
              <w:spacing w:line="360" w:lineRule="exact"/>
              <w:ind w:left="312" w:right="-103" w:hanging="335"/>
              <w:rPr>
                <w:rFonts w:ascii="Arial" w:hAnsi="Arial" w:cs="Arial"/>
                <w:sz w:val="22"/>
                <w:szCs w:val="22"/>
              </w:rPr>
            </w:pPr>
            <w:r w:rsidRPr="00347D92">
              <w:rPr>
                <w:rFonts w:ascii="Arial" w:hAnsi="Arial" w:cs="Arial"/>
                <w:sz w:val="22"/>
                <w:szCs w:val="22"/>
              </w:rPr>
              <w:tab/>
              <w:t>(directors and management)</w:t>
            </w:r>
          </w:p>
        </w:tc>
        <w:tc>
          <w:tcPr>
            <w:tcW w:w="733" w:type="pct"/>
            <w:vAlign w:val="bottom"/>
          </w:tcPr>
          <w:p w14:paraId="3242A5CD"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1,188</w:t>
            </w:r>
          </w:p>
        </w:tc>
        <w:tc>
          <w:tcPr>
            <w:tcW w:w="734" w:type="pct"/>
            <w:vAlign w:val="bottom"/>
          </w:tcPr>
          <w:p w14:paraId="41DF8470"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1,276</w:t>
            </w:r>
          </w:p>
        </w:tc>
        <w:tc>
          <w:tcPr>
            <w:tcW w:w="733" w:type="pct"/>
            <w:vAlign w:val="bottom"/>
          </w:tcPr>
          <w:p w14:paraId="36E883CC"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1,188</w:t>
            </w:r>
          </w:p>
        </w:tc>
        <w:tc>
          <w:tcPr>
            <w:tcW w:w="732" w:type="pct"/>
            <w:vAlign w:val="bottom"/>
          </w:tcPr>
          <w:p w14:paraId="1114EB0D"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1,276</w:t>
            </w:r>
          </w:p>
        </w:tc>
      </w:tr>
      <w:tr w:rsidR="004D05AA" w:rsidRPr="00347D92" w14:paraId="1889EDDF" w14:textId="77777777" w:rsidTr="006E269D">
        <w:tc>
          <w:tcPr>
            <w:tcW w:w="2068" w:type="pct"/>
            <w:vAlign w:val="bottom"/>
          </w:tcPr>
          <w:p w14:paraId="4B10518B" w14:textId="77777777" w:rsidR="004D05AA" w:rsidRPr="00347D92" w:rsidRDefault="004D05AA" w:rsidP="006E269D">
            <w:pPr>
              <w:spacing w:line="360" w:lineRule="exact"/>
              <w:ind w:left="312" w:hanging="335"/>
              <w:rPr>
                <w:rFonts w:ascii="Arial" w:hAnsi="Arial" w:cs="Arial"/>
                <w:sz w:val="22"/>
                <w:szCs w:val="22"/>
              </w:rPr>
            </w:pPr>
            <w:r w:rsidRPr="00347D92">
              <w:rPr>
                <w:rFonts w:ascii="Arial" w:hAnsi="Arial" w:cs="Arial"/>
                <w:sz w:val="22"/>
                <w:szCs w:val="22"/>
              </w:rPr>
              <w:t>Medical welfare</w:t>
            </w:r>
          </w:p>
        </w:tc>
        <w:tc>
          <w:tcPr>
            <w:tcW w:w="733" w:type="pct"/>
            <w:vAlign w:val="bottom"/>
          </w:tcPr>
          <w:p w14:paraId="4C1531AA"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1,468</w:t>
            </w:r>
          </w:p>
        </w:tc>
        <w:tc>
          <w:tcPr>
            <w:tcW w:w="734" w:type="pct"/>
            <w:vAlign w:val="bottom"/>
          </w:tcPr>
          <w:p w14:paraId="641F1D5F"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1,396</w:t>
            </w:r>
          </w:p>
        </w:tc>
        <w:tc>
          <w:tcPr>
            <w:tcW w:w="733" w:type="pct"/>
            <w:vAlign w:val="bottom"/>
          </w:tcPr>
          <w:p w14:paraId="18B6C4D1"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1,468</w:t>
            </w:r>
          </w:p>
        </w:tc>
        <w:tc>
          <w:tcPr>
            <w:tcW w:w="732" w:type="pct"/>
            <w:vAlign w:val="bottom"/>
          </w:tcPr>
          <w:p w14:paraId="36A950B5" w14:textId="77777777" w:rsidR="004D05AA" w:rsidRPr="00347D92" w:rsidRDefault="004D05AA" w:rsidP="006E269D">
            <w:pPr>
              <w:tabs>
                <w:tab w:val="decimal" w:pos="976"/>
              </w:tabs>
              <w:spacing w:line="360" w:lineRule="exact"/>
              <w:ind w:right="-43"/>
              <w:rPr>
                <w:rFonts w:ascii="Arial" w:hAnsi="Arial" w:cs="Arial"/>
                <w:sz w:val="22"/>
                <w:szCs w:val="22"/>
              </w:rPr>
            </w:pPr>
            <w:r w:rsidRPr="00347D92">
              <w:rPr>
                <w:rFonts w:ascii="Arial" w:hAnsi="Arial" w:cs="Arial"/>
                <w:sz w:val="22"/>
                <w:szCs w:val="22"/>
              </w:rPr>
              <w:t>1,396</w:t>
            </w:r>
          </w:p>
        </w:tc>
      </w:tr>
    </w:tbl>
    <w:p w14:paraId="5CC84DC0" w14:textId="51D9A71C" w:rsidR="005A21FB" w:rsidRPr="00347D92" w:rsidRDefault="00433F5B" w:rsidP="00077C88">
      <w:pPr>
        <w:pStyle w:val="BodyTextIndent"/>
        <w:tabs>
          <w:tab w:val="clear" w:pos="360"/>
          <w:tab w:val="clear" w:pos="2880"/>
          <w:tab w:val="left" w:pos="2160"/>
        </w:tabs>
        <w:spacing w:before="240" w:after="240"/>
        <w:ind w:left="547" w:hanging="547"/>
        <w:jc w:val="thaiDistribute"/>
        <w:rPr>
          <w:rFonts w:ascii="Arial" w:hAnsi="Arial" w:cs="Arial"/>
          <w:sz w:val="22"/>
          <w:szCs w:val="22"/>
        </w:rPr>
      </w:pPr>
      <w:r w:rsidRPr="00347D92">
        <w:rPr>
          <w:rFonts w:ascii="Arial" w:hAnsi="Arial" w:cs="Arial"/>
          <w:sz w:val="22"/>
          <w:szCs w:val="22"/>
          <w:lang w:val="en-US"/>
        </w:rPr>
        <w:lastRenderedPageBreak/>
        <w:tab/>
      </w:r>
      <w:r w:rsidR="005A21FB" w:rsidRPr="00347D92">
        <w:rPr>
          <w:rFonts w:ascii="Arial" w:hAnsi="Arial" w:cs="Arial"/>
          <w:sz w:val="22"/>
          <w:szCs w:val="22"/>
        </w:rPr>
        <w:t xml:space="preserve">The balances of accounts between the </w:t>
      </w:r>
      <w:r w:rsidR="00261E54">
        <w:rPr>
          <w:rFonts w:ascii="Arial" w:hAnsi="Arial" w:cs="Arial"/>
          <w:sz w:val="22"/>
          <w:szCs w:val="22"/>
        </w:rPr>
        <w:t>Group</w:t>
      </w:r>
      <w:r w:rsidR="005A21FB" w:rsidRPr="00347D92">
        <w:rPr>
          <w:rFonts w:ascii="Arial" w:hAnsi="Arial" w:cs="Arial"/>
          <w:sz w:val="22"/>
          <w:szCs w:val="22"/>
        </w:rPr>
        <w:t xml:space="preserve"> and its related parties are as follows:</w:t>
      </w:r>
    </w:p>
    <w:tbl>
      <w:tblPr>
        <w:tblW w:w="9108" w:type="dxa"/>
        <w:tblInd w:w="450" w:type="dxa"/>
        <w:tblLayout w:type="fixed"/>
        <w:tblLook w:val="0000" w:firstRow="0" w:lastRow="0" w:firstColumn="0" w:lastColumn="0" w:noHBand="0" w:noVBand="0"/>
      </w:tblPr>
      <w:tblGrid>
        <w:gridCol w:w="4050"/>
        <w:gridCol w:w="1264"/>
        <w:gridCol w:w="1265"/>
        <w:gridCol w:w="1264"/>
        <w:gridCol w:w="1265"/>
      </w:tblGrid>
      <w:tr w:rsidR="001D56A4" w:rsidRPr="00347D92" w14:paraId="6AFDAE82" w14:textId="77777777" w:rsidTr="00EE4E45">
        <w:tc>
          <w:tcPr>
            <w:tcW w:w="4050" w:type="dxa"/>
            <w:vAlign w:val="bottom"/>
          </w:tcPr>
          <w:p w14:paraId="46BA8374" w14:textId="77777777" w:rsidR="001D56A4" w:rsidRPr="00347D92" w:rsidRDefault="001D56A4" w:rsidP="00077C88">
            <w:pPr>
              <w:spacing w:line="380" w:lineRule="exact"/>
              <w:ind w:right="-45" w:firstLine="72"/>
              <w:rPr>
                <w:rFonts w:ascii="Arial" w:hAnsi="Arial" w:cs="Arial"/>
                <w:sz w:val="20"/>
                <w:szCs w:val="20"/>
                <w:cs/>
              </w:rPr>
            </w:pPr>
          </w:p>
        </w:tc>
        <w:tc>
          <w:tcPr>
            <w:tcW w:w="5058" w:type="dxa"/>
            <w:gridSpan w:val="4"/>
            <w:vAlign w:val="bottom"/>
          </w:tcPr>
          <w:p w14:paraId="7C51D8F8" w14:textId="77777777" w:rsidR="001D56A4" w:rsidRPr="00347D92" w:rsidRDefault="001D56A4" w:rsidP="00077C88">
            <w:pPr>
              <w:spacing w:line="380" w:lineRule="exact"/>
              <w:jc w:val="right"/>
              <w:rPr>
                <w:rFonts w:ascii="Arial" w:hAnsi="Arial" w:cs="Arial"/>
                <w:color w:val="000000"/>
                <w:sz w:val="20"/>
                <w:szCs w:val="20"/>
              </w:rPr>
            </w:pPr>
            <w:r w:rsidRPr="00347D92">
              <w:rPr>
                <w:rFonts w:ascii="Arial" w:hAnsi="Arial" w:cs="Arial"/>
                <w:sz w:val="20"/>
                <w:szCs w:val="20"/>
              </w:rPr>
              <w:t>(Unit: Thousand Baht)</w:t>
            </w:r>
          </w:p>
        </w:tc>
      </w:tr>
      <w:tr w:rsidR="001D56A4" w:rsidRPr="00347D92" w14:paraId="427A8E30" w14:textId="77777777" w:rsidTr="00EE4E45">
        <w:tc>
          <w:tcPr>
            <w:tcW w:w="4050" w:type="dxa"/>
            <w:vAlign w:val="bottom"/>
          </w:tcPr>
          <w:p w14:paraId="211C9A5A" w14:textId="77777777" w:rsidR="001D56A4" w:rsidRPr="00347D92" w:rsidRDefault="001D56A4" w:rsidP="00077C88">
            <w:pPr>
              <w:spacing w:line="380" w:lineRule="exact"/>
              <w:ind w:right="-45" w:firstLine="72"/>
              <w:rPr>
                <w:rFonts w:ascii="Arial" w:hAnsi="Arial" w:cs="Arial"/>
                <w:sz w:val="20"/>
                <w:szCs w:val="20"/>
                <w:cs/>
              </w:rPr>
            </w:pPr>
          </w:p>
        </w:tc>
        <w:tc>
          <w:tcPr>
            <w:tcW w:w="2529" w:type="dxa"/>
            <w:gridSpan w:val="2"/>
            <w:vAlign w:val="bottom"/>
          </w:tcPr>
          <w:p w14:paraId="615A428A" w14:textId="77777777" w:rsidR="001D56A4" w:rsidRPr="00347D92" w:rsidRDefault="001D56A4" w:rsidP="00077C88">
            <w:pPr>
              <w:pBdr>
                <w:bottom w:val="single" w:sz="4" w:space="1" w:color="auto"/>
              </w:pBdr>
              <w:spacing w:line="380" w:lineRule="exact"/>
              <w:jc w:val="center"/>
              <w:rPr>
                <w:rFonts w:ascii="Arial" w:hAnsi="Arial" w:cs="Arial"/>
                <w:color w:val="000000"/>
                <w:sz w:val="20"/>
                <w:szCs w:val="20"/>
                <w:cs/>
              </w:rPr>
            </w:pPr>
            <w:r w:rsidRPr="00347D92">
              <w:rPr>
                <w:rFonts w:ascii="Arial" w:hAnsi="Arial" w:cs="Arial"/>
                <w:sz w:val="20"/>
                <w:szCs w:val="20"/>
              </w:rPr>
              <w:t>Consolidated     financial statements</w:t>
            </w:r>
          </w:p>
        </w:tc>
        <w:tc>
          <w:tcPr>
            <w:tcW w:w="2529" w:type="dxa"/>
            <w:gridSpan w:val="2"/>
            <w:vAlign w:val="bottom"/>
          </w:tcPr>
          <w:p w14:paraId="5EB78BC9" w14:textId="77777777" w:rsidR="001D56A4" w:rsidRPr="00347D92" w:rsidRDefault="001D56A4" w:rsidP="00077C88">
            <w:pPr>
              <w:pBdr>
                <w:bottom w:val="single" w:sz="4" w:space="1" w:color="auto"/>
              </w:pBdr>
              <w:spacing w:line="380" w:lineRule="exact"/>
              <w:jc w:val="center"/>
              <w:rPr>
                <w:rFonts w:ascii="Arial" w:hAnsi="Arial" w:cs="Arial"/>
                <w:color w:val="000000"/>
                <w:sz w:val="20"/>
                <w:szCs w:val="20"/>
              </w:rPr>
            </w:pPr>
            <w:r w:rsidRPr="00347D92">
              <w:rPr>
                <w:rFonts w:ascii="Arial" w:hAnsi="Arial" w:cs="Arial"/>
                <w:sz w:val="20"/>
                <w:szCs w:val="20"/>
              </w:rPr>
              <w:t>Separate                financial statements</w:t>
            </w:r>
          </w:p>
        </w:tc>
      </w:tr>
      <w:tr w:rsidR="001D56A4" w:rsidRPr="00347D92" w14:paraId="09EB7B0A" w14:textId="77777777" w:rsidTr="00EE4E45">
        <w:tc>
          <w:tcPr>
            <w:tcW w:w="4050" w:type="dxa"/>
            <w:vAlign w:val="bottom"/>
          </w:tcPr>
          <w:p w14:paraId="72AD9E0D" w14:textId="77777777" w:rsidR="001D56A4" w:rsidRPr="00347D92" w:rsidRDefault="001D56A4" w:rsidP="00077C88">
            <w:pPr>
              <w:spacing w:line="380" w:lineRule="exact"/>
              <w:ind w:right="-45" w:firstLine="72"/>
              <w:rPr>
                <w:rFonts w:ascii="Arial" w:hAnsi="Arial" w:cs="Arial"/>
                <w:sz w:val="20"/>
                <w:szCs w:val="20"/>
                <w:cs/>
              </w:rPr>
            </w:pPr>
          </w:p>
        </w:tc>
        <w:tc>
          <w:tcPr>
            <w:tcW w:w="1264" w:type="dxa"/>
            <w:vAlign w:val="bottom"/>
          </w:tcPr>
          <w:p w14:paraId="09955808" w14:textId="17E968F3" w:rsidR="001D56A4" w:rsidRPr="00347D92" w:rsidRDefault="001D56A4" w:rsidP="00077C88">
            <w:pPr>
              <w:pBdr>
                <w:bottom w:val="single" w:sz="4" w:space="1" w:color="auto"/>
              </w:pBdr>
              <w:spacing w:line="380" w:lineRule="exact"/>
              <w:jc w:val="center"/>
              <w:rPr>
                <w:rFonts w:ascii="Arial" w:hAnsi="Arial" w:cs="Arial"/>
                <w:sz w:val="20"/>
                <w:szCs w:val="20"/>
                <w:u w:val="single"/>
              </w:rPr>
            </w:pPr>
            <w:r w:rsidRPr="00347D92">
              <w:rPr>
                <w:rFonts w:ascii="Arial" w:hAnsi="Arial" w:cs="Arial"/>
                <w:sz w:val="20"/>
                <w:szCs w:val="20"/>
              </w:rPr>
              <w:t>31 October 2025</w:t>
            </w:r>
          </w:p>
        </w:tc>
        <w:tc>
          <w:tcPr>
            <w:tcW w:w="1265" w:type="dxa"/>
            <w:vAlign w:val="bottom"/>
          </w:tcPr>
          <w:p w14:paraId="415ECF66" w14:textId="790EC69E" w:rsidR="001D56A4" w:rsidRPr="00347D92" w:rsidRDefault="001D56A4" w:rsidP="00077C88">
            <w:pPr>
              <w:pBdr>
                <w:bottom w:val="single" w:sz="4" w:space="1" w:color="auto"/>
              </w:pBdr>
              <w:spacing w:line="380" w:lineRule="exact"/>
              <w:jc w:val="center"/>
              <w:rPr>
                <w:rFonts w:ascii="Arial" w:hAnsi="Arial" w:cs="Arial"/>
                <w:sz w:val="20"/>
                <w:szCs w:val="20"/>
                <w:u w:val="single"/>
              </w:rPr>
            </w:pPr>
            <w:r w:rsidRPr="00347D92">
              <w:rPr>
                <w:rFonts w:ascii="Arial" w:hAnsi="Arial" w:cs="Arial"/>
                <w:sz w:val="20"/>
                <w:szCs w:val="20"/>
              </w:rPr>
              <w:t>31 July 2025</w:t>
            </w:r>
          </w:p>
        </w:tc>
        <w:tc>
          <w:tcPr>
            <w:tcW w:w="1264" w:type="dxa"/>
            <w:vAlign w:val="bottom"/>
          </w:tcPr>
          <w:p w14:paraId="6D474123" w14:textId="1728BD7D" w:rsidR="001D56A4" w:rsidRPr="00347D92" w:rsidRDefault="001D56A4" w:rsidP="00077C88">
            <w:pPr>
              <w:pBdr>
                <w:bottom w:val="single" w:sz="4" w:space="1" w:color="auto"/>
              </w:pBdr>
              <w:spacing w:line="380" w:lineRule="exact"/>
              <w:jc w:val="center"/>
              <w:rPr>
                <w:rFonts w:ascii="Arial" w:hAnsi="Arial" w:cs="Arial"/>
                <w:sz w:val="20"/>
                <w:szCs w:val="20"/>
                <w:u w:val="single"/>
              </w:rPr>
            </w:pPr>
            <w:r w:rsidRPr="00347D92">
              <w:rPr>
                <w:rFonts w:ascii="Arial" w:hAnsi="Arial" w:cs="Arial"/>
                <w:sz w:val="20"/>
                <w:szCs w:val="20"/>
              </w:rPr>
              <w:t>31 October 2025</w:t>
            </w:r>
          </w:p>
        </w:tc>
        <w:tc>
          <w:tcPr>
            <w:tcW w:w="1265" w:type="dxa"/>
            <w:vAlign w:val="bottom"/>
          </w:tcPr>
          <w:p w14:paraId="619AC7AF" w14:textId="682DB1B5" w:rsidR="001D56A4" w:rsidRPr="00347D92" w:rsidRDefault="001D56A4" w:rsidP="00077C88">
            <w:pPr>
              <w:pBdr>
                <w:bottom w:val="single" w:sz="4" w:space="1" w:color="auto"/>
              </w:pBdr>
              <w:spacing w:line="380" w:lineRule="exact"/>
              <w:jc w:val="center"/>
              <w:rPr>
                <w:rFonts w:ascii="Arial" w:hAnsi="Arial" w:cs="Arial"/>
                <w:sz w:val="20"/>
                <w:szCs w:val="20"/>
                <w:u w:val="single"/>
              </w:rPr>
            </w:pPr>
            <w:r w:rsidRPr="00347D92">
              <w:rPr>
                <w:rFonts w:ascii="Arial" w:hAnsi="Arial" w:cs="Arial"/>
                <w:sz w:val="20"/>
                <w:szCs w:val="20"/>
              </w:rPr>
              <w:t>31 July 2025</w:t>
            </w:r>
          </w:p>
        </w:tc>
      </w:tr>
      <w:tr w:rsidR="00261E54" w:rsidRPr="00347D92" w14:paraId="49533EA5" w14:textId="77777777" w:rsidTr="00D23D3A">
        <w:tc>
          <w:tcPr>
            <w:tcW w:w="4050" w:type="dxa"/>
            <w:vAlign w:val="bottom"/>
          </w:tcPr>
          <w:p w14:paraId="1B831C53" w14:textId="19970D6C" w:rsidR="00261E54" w:rsidRPr="00347D92" w:rsidRDefault="00261E54" w:rsidP="00077C88">
            <w:pPr>
              <w:spacing w:line="380" w:lineRule="exact"/>
              <w:ind w:left="252" w:hanging="240"/>
              <w:rPr>
                <w:rFonts w:ascii="Arial" w:hAnsi="Arial" w:cs="Arial"/>
                <w:sz w:val="20"/>
                <w:szCs w:val="20"/>
                <w:cs/>
              </w:rPr>
            </w:pPr>
          </w:p>
        </w:tc>
        <w:tc>
          <w:tcPr>
            <w:tcW w:w="1264" w:type="dxa"/>
            <w:vAlign w:val="bottom"/>
          </w:tcPr>
          <w:p w14:paraId="0FE264B0"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7B3D60D1" w14:textId="4121E0E4" w:rsidR="00261E54" w:rsidRPr="00347D92" w:rsidRDefault="00261E54" w:rsidP="00077C88">
            <w:pPr>
              <w:spacing w:line="380" w:lineRule="exact"/>
              <w:jc w:val="center"/>
              <w:rPr>
                <w:rFonts w:ascii="Arial" w:hAnsi="Arial" w:cs="Arial"/>
                <w:sz w:val="20"/>
                <w:szCs w:val="20"/>
              </w:rPr>
            </w:pPr>
            <w:r>
              <w:rPr>
                <w:rFonts w:ascii="Arial" w:hAnsi="Arial" w:cs="Arial"/>
                <w:sz w:val="20"/>
                <w:szCs w:val="20"/>
              </w:rPr>
              <w:t>(Audited)</w:t>
            </w:r>
          </w:p>
        </w:tc>
        <w:tc>
          <w:tcPr>
            <w:tcW w:w="1264" w:type="dxa"/>
            <w:vAlign w:val="bottom"/>
          </w:tcPr>
          <w:p w14:paraId="7CB82A8F"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40459ADF" w14:textId="300FEEDD" w:rsidR="00261E54" w:rsidRPr="00347D92" w:rsidRDefault="00261E54" w:rsidP="00077C88">
            <w:pPr>
              <w:spacing w:line="380" w:lineRule="exact"/>
              <w:jc w:val="center"/>
              <w:rPr>
                <w:rFonts w:ascii="Arial" w:hAnsi="Arial" w:cs="Arial"/>
                <w:sz w:val="20"/>
                <w:szCs w:val="20"/>
              </w:rPr>
            </w:pPr>
            <w:r>
              <w:rPr>
                <w:rFonts w:ascii="Arial" w:hAnsi="Arial" w:cs="Arial"/>
                <w:sz w:val="20"/>
                <w:szCs w:val="20"/>
              </w:rPr>
              <w:t>(Audited)</w:t>
            </w:r>
          </w:p>
        </w:tc>
      </w:tr>
      <w:tr w:rsidR="00261E54" w:rsidRPr="00347D92" w14:paraId="035E4B23" w14:textId="77777777" w:rsidTr="00EE4E45">
        <w:tc>
          <w:tcPr>
            <w:tcW w:w="4050" w:type="dxa"/>
            <w:vAlign w:val="bottom"/>
          </w:tcPr>
          <w:p w14:paraId="747DF255" w14:textId="5167E07A" w:rsidR="00261E54" w:rsidRPr="00347D92" w:rsidRDefault="00261E54" w:rsidP="00077C88">
            <w:pPr>
              <w:spacing w:line="380" w:lineRule="exact"/>
              <w:ind w:left="252" w:hanging="240"/>
              <w:rPr>
                <w:rFonts w:ascii="Arial" w:hAnsi="Arial" w:cs="Arial"/>
                <w:sz w:val="20"/>
                <w:szCs w:val="20"/>
                <w:cs/>
              </w:rPr>
            </w:pPr>
            <w:r w:rsidRPr="00347D92">
              <w:rPr>
                <w:rFonts w:ascii="Arial" w:hAnsi="Arial" w:cs="Arial"/>
                <w:b/>
                <w:bCs/>
                <w:sz w:val="20"/>
                <w:szCs w:val="20"/>
                <w:u w:val="single"/>
              </w:rPr>
              <w:t>Trade</w:t>
            </w:r>
            <w:r>
              <w:rPr>
                <w:rFonts w:ascii="Arial" w:hAnsi="Arial" w:cs="Arial"/>
                <w:b/>
                <w:bCs/>
                <w:sz w:val="20"/>
                <w:szCs w:val="20"/>
                <w:u w:val="single"/>
              </w:rPr>
              <w:t xml:space="preserve"> and other current</w:t>
            </w:r>
            <w:r w:rsidRPr="00347D92">
              <w:rPr>
                <w:rFonts w:ascii="Arial" w:hAnsi="Arial" w:cs="Arial"/>
                <w:b/>
                <w:bCs/>
                <w:sz w:val="20"/>
                <w:szCs w:val="20"/>
                <w:u w:val="single"/>
              </w:rPr>
              <w:t xml:space="preserve"> receivables - related parties</w:t>
            </w:r>
            <w:r>
              <w:rPr>
                <w:rFonts w:ascii="Arial" w:hAnsi="Arial" w:cs="Arial"/>
                <w:b/>
                <w:bCs/>
                <w:sz w:val="20"/>
                <w:szCs w:val="20"/>
              </w:rPr>
              <w:t xml:space="preserve"> </w:t>
            </w:r>
            <w:r w:rsidRPr="00347D92">
              <w:rPr>
                <w:rFonts w:ascii="Arial" w:hAnsi="Arial" w:cs="Arial"/>
                <w:b/>
                <w:bCs/>
                <w:sz w:val="20"/>
                <w:szCs w:val="20"/>
              </w:rPr>
              <w:t xml:space="preserve">(Note </w:t>
            </w:r>
            <w:r w:rsidR="00A130A6">
              <w:rPr>
                <w:rFonts w:ascii="Arial" w:hAnsi="Arial" w:cs="Arial"/>
                <w:b/>
                <w:bCs/>
                <w:sz w:val="20"/>
                <w:szCs w:val="20"/>
              </w:rPr>
              <w:t>3</w:t>
            </w:r>
            <w:r w:rsidRPr="00347D92">
              <w:rPr>
                <w:rFonts w:ascii="Arial" w:hAnsi="Arial" w:cs="Arial"/>
                <w:b/>
                <w:bCs/>
                <w:sz w:val="20"/>
                <w:szCs w:val="20"/>
              </w:rPr>
              <w:t>)</w:t>
            </w:r>
          </w:p>
        </w:tc>
        <w:tc>
          <w:tcPr>
            <w:tcW w:w="1264" w:type="dxa"/>
            <w:vAlign w:val="bottom"/>
          </w:tcPr>
          <w:p w14:paraId="1EC69121"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42BA6858"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4" w:type="dxa"/>
            <w:vAlign w:val="bottom"/>
          </w:tcPr>
          <w:p w14:paraId="0441CB25"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6B1AEF61"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r>
      <w:tr w:rsidR="00261E54" w:rsidRPr="00347D92" w14:paraId="2E217B9A" w14:textId="77777777" w:rsidTr="00EE4E45">
        <w:tc>
          <w:tcPr>
            <w:tcW w:w="4050" w:type="dxa"/>
            <w:vAlign w:val="bottom"/>
          </w:tcPr>
          <w:p w14:paraId="53752A99" w14:textId="77777777" w:rsidR="00261E54" w:rsidRPr="00347D92" w:rsidRDefault="00261E54" w:rsidP="00077C88">
            <w:pPr>
              <w:spacing w:line="380" w:lineRule="exact"/>
              <w:ind w:left="252" w:hanging="240"/>
              <w:rPr>
                <w:rFonts w:ascii="Arial" w:hAnsi="Arial" w:cs="Browallia New"/>
                <w:sz w:val="20"/>
                <w:szCs w:val="25"/>
              </w:rPr>
            </w:pPr>
            <w:r w:rsidRPr="00347D92">
              <w:rPr>
                <w:rFonts w:ascii="Arial" w:hAnsi="Arial" w:cs="Arial"/>
                <w:sz w:val="20"/>
                <w:szCs w:val="20"/>
              </w:rPr>
              <w:t>Subsidiar</w:t>
            </w:r>
            <w:r w:rsidRPr="00347D92">
              <w:rPr>
                <w:rFonts w:ascii="Arial" w:hAnsi="Arial" w:cs="Browallia New"/>
                <w:sz w:val="20"/>
                <w:szCs w:val="25"/>
              </w:rPr>
              <w:t>ies</w:t>
            </w:r>
          </w:p>
        </w:tc>
        <w:tc>
          <w:tcPr>
            <w:tcW w:w="1264" w:type="dxa"/>
            <w:vAlign w:val="bottom"/>
          </w:tcPr>
          <w:p w14:paraId="50F001DA" w14:textId="4AFAB798"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65" w:type="dxa"/>
            <w:vAlign w:val="bottom"/>
          </w:tcPr>
          <w:p w14:paraId="2283F2F8" w14:textId="44E919F2"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64" w:type="dxa"/>
            <w:vAlign w:val="bottom"/>
          </w:tcPr>
          <w:p w14:paraId="3B0CE7B7" w14:textId="57AE7C7E" w:rsidR="00261E54" w:rsidRPr="00347D92" w:rsidRDefault="00261E54" w:rsidP="00077C88">
            <w:pPr>
              <w:tabs>
                <w:tab w:val="decimal" w:pos="1015"/>
              </w:tabs>
              <w:spacing w:line="380" w:lineRule="exact"/>
              <w:ind w:right="-43"/>
              <w:jc w:val="thaiDistribute"/>
              <w:rPr>
                <w:rFonts w:ascii="Arial" w:hAnsi="Arial" w:cs="Arial"/>
                <w:sz w:val="20"/>
                <w:szCs w:val="20"/>
              </w:rPr>
            </w:pPr>
            <w:r w:rsidRPr="00261E54">
              <w:rPr>
                <w:rFonts w:ascii="Arial" w:hAnsi="Arial" w:cs="Arial"/>
                <w:sz w:val="20"/>
                <w:szCs w:val="20"/>
              </w:rPr>
              <w:t>3,012</w:t>
            </w:r>
          </w:p>
        </w:tc>
        <w:tc>
          <w:tcPr>
            <w:tcW w:w="1265" w:type="dxa"/>
            <w:vAlign w:val="bottom"/>
          </w:tcPr>
          <w:p w14:paraId="7922263A" w14:textId="5AC76EE2" w:rsidR="00261E54" w:rsidRPr="00347D92" w:rsidRDefault="00261E54" w:rsidP="00077C88">
            <w:pPr>
              <w:tabs>
                <w:tab w:val="decimal" w:pos="1015"/>
              </w:tabs>
              <w:spacing w:line="380" w:lineRule="exact"/>
              <w:ind w:right="-43"/>
              <w:jc w:val="thaiDistribute"/>
              <w:rPr>
                <w:rFonts w:ascii="Arial" w:hAnsi="Arial" w:cs="Arial"/>
                <w:sz w:val="20"/>
                <w:szCs w:val="20"/>
              </w:rPr>
            </w:pPr>
            <w:r w:rsidRPr="00261E54">
              <w:rPr>
                <w:rFonts w:ascii="Arial" w:hAnsi="Arial" w:cs="Arial"/>
                <w:sz w:val="20"/>
                <w:szCs w:val="20"/>
              </w:rPr>
              <w:t>405</w:t>
            </w:r>
          </w:p>
        </w:tc>
      </w:tr>
      <w:tr w:rsidR="00261E54" w:rsidRPr="00347D92" w14:paraId="4F6AE08A" w14:textId="77777777" w:rsidTr="00EE4E45">
        <w:tc>
          <w:tcPr>
            <w:tcW w:w="4050" w:type="dxa"/>
            <w:vAlign w:val="bottom"/>
          </w:tcPr>
          <w:p w14:paraId="558F9896" w14:textId="77777777" w:rsidR="00261E54" w:rsidRPr="00347D92" w:rsidRDefault="00261E54" w:rsidP="00077C88">
            <w:pPr>
              <w:spacing w:line="380" w:lineRule="exact"/>
              <w:ind w:left="252" w:hanging="240"/>
              <w:rPr>
                <w:rFonts w:ascii="Arial" w:hAnsi="Arial" w:cs="Arial"/>
                <w:sz w:val="20"/>
                <w:szCs w:val="20"/>
                <w:cs/>
              </w:rPr>
            </w:pPr>
            <w:proofErr w:type="gramStart"/>
            <w:r w:rsidRPr="00347D92">
              <w:rPr>
                <w:rFonts w:ascii="Arial" w:hAnsi="Arial" w:cs="Arial"/>
                <w:sz w:val="20"/>
                <w:szCs w:val="20"/>
              </w:rPr>
              <w:t>Related companies</w:t>
            </w:r>
            <w:proofErr w:type="gramEnd"/>
            <w:r w:rsidRPr="00347D92">
              <w:rPr>
                <w:rFonts w:ascii="Arial" w:hAnsi="Arial" w:cs="Arial"/>
                <w:sz w:val="20"/>
                <w:szCs w:val="20"/>
              </w:rPr>
              <w:t xml:space="preserve"> (related by common shareholders and directors)</w:t>
            </w:r>
          </w:p>
        </w:tc>
        <w:tc>
          <w:tcPr>
            <w:tcW w:w="1264" w:type="dxa"/>
            <w:vAlign w:val="bottom"/>
          </w:tcPr>
          <w:p w14:paraId="00DDA3F0" w14:textId="1E75B70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2,810</w:t>
            </w:r>
          </w:p>
        </w:tc>
        <w:tc>
          <w:tcPr>
            <w:tcW w:w="1265" w:type="dxa"/>
            <w:vAlign w:val="bottom"/>
          </w:tcPr>
          <w:p w14:paraId="51E6E1D0" w14:textId="75A40971"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2,816</w:t>
            </w:r>
          </w:p>
        </w:tc>
        <w:tc>
          <w:tcPr>
            <w:tcW w:w="1264" w:type="dxa"/>
            <w:vAlign w:val="bottom"/>
          </w:tcPr>
          <w:p w14:paraId="2171C82D" w14:textId="031B3A51"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261E54">
              <w:rPr>
                <w:rFonts w:ascii="Arial" w:hAnsi="Arial" w:cs="Arial"/>
                <w:sz w:val="20"/>
                <w:szCs w:val="20"/>
              </w:rPr>
              <w:t>2,810</w:t>
            </w:r>
          </w:p>
        </w:tc>
        <w:tc>
          <w:tcPr>
            <w:tcW w:w="1265" w:type="dxa"/>
            <w:vAlign w:val="bottom"/>
          </w:tcPr>
          <w:p w14:paraId="25191C99" w14:textId="7254214A"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261E54">
              <w:rPr>
                <w:rFonts w:ascii="Arial" w:hAnsi="Arial" w:cs="Arial"/>
                <w:sz w:val="20"/>
                <w:szCs w:val="20"/>
              </w:rPr>
              <w:t>2,816</w:t>
            </w:r>
          </w:p>
        </w:tc>
      </w:tr>
      <w:tr w:rsidR="00261E54" w:rsidRPr="00347D92" w14:paraId="31BB66DF" w14:textId="77777777" w:rsidTr="00EE4E45">
        <w:tc>
          <w:tcPr>
            <w:tcW w:w="4050" w:type="dxa"/>
            <w:vAlign w:val="bottom"/>
          </w:tcPr>
          <w:p w14:paraId="5234E87F" w14:textId="06364922" w:rsidR="00261E54" w:rsidRPr="00347D92" w:rsidRDefault="00261E54" w:rsidP="00077C88">
            <w:pPr>
              <w:spacing w:line="380" w:lineRule="exact"/>
              <w:ind w:left="252" w:hanging="240"/>
              <w:rPr>
                <w:rFonts w:ascii="Arial" w:hAnsi="Arial" w:cs="Arial"/>
                <w:sz w:val="20"/>
                <w:szCs w:val="20"/>
                <w:cs/>
              </w:rPr>
            </w:pPr>
            <w:r w:rsidRPr="00347D92">
              <w:rPr>
                <w:rFonts w:ascii="Arial" w:hAnsi="Arial" w:cs="Arial"/>
                <w:sz w:val="20"/>
                <w:szCs w:val="20"/>
              </w:rPr>
              <w:t>Total trade</w:t>
            </w:r>
            <w:r w:rsidR="00B00B61">
              <w:rPr>
                <w:rFonts w:ascii="Arial" w:hAnsi="Arial" w:cs="Arial"/>
                <w:sz w:val="20"/>
                <w:szCs w:val="20"/>
              </w:rPr>
              <w:t xml:space="preserve"> and other current</w:t>
            </w:r>
            <w:r w:rsidRPr="00347D92">
              <w:rPr>
                <w:rFonts w:ascii="Arial" w:hAnsi="Arial" w:cs="Arial"/>
                <w:sz w:val="20"/>
                <w:szCs w:val="20"/>
              </w:rPr>
              <w:t xml:space="preserve"> receivables - related parties</w:t>
            </w:r>
          </w:p>
        </w:tc>
        <w:tc>
          <w:tcPr>
            <w:tcW w:w="1264" w:type="dxa"/>
            <w:vAlign w:val="bottom"/>
          </w:tcPr>
          <w:p w14:paraId="52C82C39" w14:textId="12CCD6CC"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2,810</w:t>
            </w:r>
          </w:p>
        </w:tc>
        <w:tc>
          <w:tcPr>
            <w:tcW w:w="1265" w:type="dxa"/>
            <w:vAlign w:val="bottom"/>
          </w:tcPr>
          <w:p w14:paraId="6455699C" w14:textId="10639B35"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2,816</w:t>
            </w:r>
          </w:p>
        </w:tc>
        <w:tc>
          <w:tcPr>
            <w:tcW w:w="1264" w:type="dxa"/>
            <w:vAlign w:val="bottom"/>
          </w:tcPr>
          <w:p w14:paraId="3BC17CE2" w14:textId="039A3948"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261E54">
              <w:rPr>
                <w:rFonts w:ascii="Arial" w:hAnsi="Arial" w:cs="Arial"/>
                <w:sz w:val="20"/>
                <w:szCs w:val="20"/>
              </w:rPr>
              <w:t>5,822</w:t>
            </w:r>
          </w:p>
        </w:tc>
        <w:tc>
          <w:tcPr>
            <w:tcW w:w="1265" w:type="dxa"/>
            <w:vAlign w:val="bottom"/>
          </w:tcPr>
          <w:p w14:paraId="08E0C392" w14:textId="24CC3505"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261E54">
              <w:rPr>
                <w:rFonts w:ascii="Arial" w:hAnsi="Arial" w:cs="Arial"/>
                <w:sz w:val="20"/>
                <w:szCs w:val="20"/>
              </w:rPr>
              <w:t>3,221</w:t>
            </w:r>
          </w:p>
        </w:tc>
      </w:tr>
      <w:tr w:rsidR="00261E54" w:rsidRPr="00347D92" w14:paraId="22062415" w14:textId="77777777" w:rsidTr="00EE4E45">
        <w:tc>
          <w:tcPr>
            <w:tcW w:w="4050" w:type="dxa"/>
            <w:vAlign w:val="bottom"/>
          </w:tcPr>
          <w:p w14:paraId="4E53B4ED" w14:textId="514E7A31" w:rsidR="00261E54" w:rsidRPr="00347D92" w:rsidRDefault="00261E54" w:rsidP="00077C88">
            <w:pPr>
              <w:spacing w:line="380" w:lineRule="exact"/>
              <w:ind w:left="252" w:right="-112" w:hanging="240"/>
              <w:rPr>
                <w:rFonts w:ascii="Arial" w:hAnsi="Arial" w:cs="Arial"/>
                <w:b/>
                <w:bCs/>
                <w:sz w:val="20"/>
                <w:szCs w:val="20"/>
                <w:u w:val="single"/>
              </w:rPr>
            </w:pPr>
            <w:r w:rsidRPr="00347D92">
              <w:rPr>
                <w:rFonts w:ascii="Arial" w:hAnsi="Arial" w:cs="Arial"/>
                <w:b/>
                <w:bCs/>
                <w:spacing w:val="-4"/>
                <w:sz w:val="20"/>
                <w:szCs w:val="20"/>
                <w:u w:val="single"/>
              </w:rPr>
              <w:t>Trade payables - related parties</w:t>
            </w:r>
            <w:r w:rsidRPr="00347D92">
              <w:rPr>
                <w:rFonts w:ascii="Arial" w:hAnsi="Arial" w:cs="Arial"/>
                <w:b/>
                <w:bCs/>
                <w:spacing w:val="-4"/>
                <w:sz w:val="20"/>
                <w:szCs w:val="20"/>
              </w:rPr>
              <w:t xml:space="preserve"> (Note </w:t>
            </w:r>
            <w:r w:rsidR="00A130A6">
              <w:rPr>
                <w:rFonts w:ascii="Arial" w:hAnsi="Arial" w:cs="Arial"/>
                <w:b/>
                <w:bCs/>
                <w:spacing w:val="-4"/>
                <w:sz w:val="20"/>
                <w:szCs w:val="20"/>
              </w:rPr>
              <w:t>8</w:t>
            </w:r>
            <w:r w:rsidRPr="00347D92">
              <w:rPr>
                <w:rFonts w:ascii="Arial" w:hAnsi="Arial" w:cs="Arial"/>
                <w:b/>
                <w:bCs/>
                <w:spacing w:val="-4"/>
                <w:sz w:val="20"/>
                <w:szCs w:val="20"/>
              </w:rPr>
              <w:t>)</w:t>
            </w:r>
          </w:p>
        </w:tc>
        <w:tc>
          <w:tcPr>
            <w:tcW w:w="1264" w:type="dxa"/>
            <w:vAlign w:val="bottom"/>
          </w:tcPr>
          <w:p w14:paraId="7C50C621"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41CDDE9E"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4" w:type="dxa"/>
            <w:vAlign w:val="bottom"/>
          </w:tcPr>
          <w:p w14:paraId="11E22C57"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2CCBD063"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r>
      <w:tr w:rsidR="00261E54" w:rsidRPr="00347D92" w14:paraId="7C4EEA36" w14:textId="77777777" w:rsidTr="00EE4E45">
        <w:tc>
          <w:tcPr>
            <w:tcW w:w="4050" w:type="dxa"/>
            <w:vAlign w:val="bottom"/>
          </w:tcPr>
          <w:p w14:paraId="60A3035B" w14:textId="77777777" w:rsidR="00261E54" w:rsidRPr="00347D92" w:rsidRDefault="00261E54" w:rsidP="00077C88">
            <w:pPr>
              <w:spacing w:line="380" w:lineRule="exact"/>
              <w:ind w:left="252" w:right="-112" w:hanging="240"/>
              <w:rPr>
                <w:rFonts w:ascii="Arial" w:hAnsi="Arial" w:cs="Arial"/>
                <w:b/>
                <w:bCs/>
                <w:sz w:val="20"/>
                <w:szCs w:val="20"/>
                <w:u w:val="single"/>
              </w:rPr>
            </w:pPr>
            <w:r w:rsidRPr="00347D92">
              <w:rPr>
                <w:rFonts w:ascii="Arial" w:hAnsi="Arial" w:cs="Arial"/>
                <w:sz w:val="20"/>
                <w:szCs w:val="20"/>
              </w:rPr>
              <w:t xml:space="preserve">Subsidiaries </w:t>
            </w:r>
          </w:p>
        </w:tc>
        <w:tc>
          <w:tcPr>
            <w:tcW w:w="1264" w:type="dxa"/>
            <w:vAlign w:val="bottom"/>
          </w:tcPr>
          <w:p w14:paraId="68C4B012" w14:textId="44952A4E"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Browallia New"/>
                <w:sz w:val="20"/>
                <w:szCs w:val="25"/>
              </w:rPr>
              <w:t>-</w:t>
            </w:r>
          </w:p>
        </w:tc>
        <w:tc>
          <w:tcPr>
            <w:tcW w:w="1265" w:type="dxa"/>
            <w:vAlign w:val="bottom"/>
          </w:tcPr>
          <w:p w14:paraId="5CA37F99" w14:textId="687C964A"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64" w:type="dxa"/>
            <w:vAlign w:val="bottom"/>
          </w:tcPr>
          <w:p w14:paraId="0763015A" w14:textId="0E9E92D7"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468</w:t>
            </w:r>
          </w:p>
        </w:tc>
        <w:tc>
          <w:tcPr>
            <w:tcW w:w="1265" w:type="dxa"/>
            <w:vAlign w:val="bottom"/>
          </w:tcPr>
          <w:p w14:paraId="7C379B54" w14:textId="2C0135B3"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439</w:t>
            </w:r>
          </w:p>
        </w:tc>
      </w:tr>
      <w:tr w:rsidR="00261E54" w:rsidRPr="00347D92" w14:paraId="0DF56AF7" w14:textId="77777777" w:rsidTr="00EE4E45">
        <w:tc>
          <w:tcPr>
            <w:tcW w:w="4050" w:type="dxa"/>
            <w:vAlign w:val="bottom"/>
          </w:tcPr>
          <w:p w14:paraId="7A7C0DD4" w14:textId="77777777" w:rsidR="00261E54" w:rsidRPr="00347D92" w:rsidRDefault="00261E54" w:rsidP="00077C88">
            <w:pPr>
              <w:spacing w:line="380" w:lineRule="exact"/>
              <w:ind w:left="252" w:right="-112" w:hanging="240"/>
              <w:rPr>
                <w:rFonts w:ascii="Arial" w:hAnsi="Arial" w:cs="Arial"/>
                <w:b/>
                <w:bCs/>
                <w:sz w:val="20"/>
                <w:szCs w:val="20"/>
                <w:u w:val="single"/>
              </w:rPr>
            </w:pPr>
            <w:r w:rsidRPr="00347D92">
              <w:rPr>
                <w:rFonts w:ascii="Arial" w:hAnsi="Arial" w:cs="Arial"/>
                <w:sz w:val="20"/>
                <w:szCs w:val="20"/>
              </w:rPr>
              <w:t>Total trade payables - related parties</w:t>
            </w:r>
          </w:p>
        </w:tc>
        <w:tc>
          <w:tcPr>
            <w:tcW w:w="1264" w:type="dxa"/>
            <w:vAlign w:val="bottom"/>
          </w:tcPr>
          <w:p w14:paraId="042B73BB" w14:textId="7474028A"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65" w:type="dxa"/>
            <w:vAlign w:val="bottom"/>
          </w:tcPr>
          <w:p w14:paraId="12038E33" w14:textId="09EFEF06"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64" w:type="dxa"/>
            <w:vAlign w:val="bottom"/>
          </w:tcPr>
          <w:p w14:paraId="2D72F606" w14:textId="54B18275"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468</w:t>
            </w:r>
          </w:p>
        </w:tc>
        <w:tc>
          <w:tcPr>
            <w:tcW w:w="1265" w:type="dxa"/>
            <w:vAlign w:val="bottom"/>
          </w:tcPr>
          <w:p w14:paraId="2E550033" w14:textId="32D4576D"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439</w:t>
            </w:r>
          </w:p>
        </w:tc>
      </w:tr>
      <w:tr w:rsidR="00261E54" w:rsidRPr="00347D92" w14:paraId="20659E67" w14:textId="77777777" w:rsidTr="00EE4E45">
        <w:tc>
          <w:tcPr>
            <w:tcW w:w="4050" w:type="dxa"/>
            <w:vAlign w:val="bottom"/>
          </w:tcPr>
          <w:p w14:paraId="29A53349" w14:textId="52979C1E" w:rsidR="00261E54" w:rsidRPr="00261E54" w:rsidRDefault="00261E54" w:rsidP="00077C88">
            <w:pPr>
              <w:spacing w:line="380" w:lineRule="exact"/>
              <w:ind w:left="252" w:hanging="240"/>
              <w:rPr>
                <w:rFonts w:ascii="Arial" w:hAnsi="Arial" w:cs="Browallia New"/>
                <w:sz w:val="20"/>
                <w:szCs w:val="25"/>
                <w:u w:val="single"/>
              </w:rPr>
            </w:pPr>
            <w:r w:rsidRPr="00347D92">
              <w:rPr>
                <w:rFonts w:ascii="Arial" w:hAnsi="Arial" w:cs="Arial"/>
                <w:b/>
                <w:bCs/>
                <w:sz w:val="20"/>
                <w:szCs w:val="20"/>
                <w:u w:val="single"/>
              </w:rPr>
              <w:t xml:space="preserve">Doctor fee payable - related </w:t>
            </w:r>
            <w:r>
              <w:rPr>
                <w:rFonts w:ascii="Arial" w:hAnsi="Arial" w:cs="Browallia New"/>
                <w:b/>
                <w:bCs/>
                <w:sz w:val="20"/>
                <w:szCs w:val="25"/>
                <w:u w:val="single"/>
              </w:rPr>
              <w:t>parties</w:t>
            </w:r>
          </w:p>
        </w:tc>
        <w:tc>
          <w:tcPr>
            <w:tcW w:w="1264" w:type="dxa"/>
            <w:vAlign w:val="bottom"/>
          </w:tcPr>
          <w:p w14:paraId="41AD534F"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3161C4BC"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4" w:type="dxa"/>
            <w:vAlign w:val="bottom"/>
          </w:tcPr>
          <w:p w14:paraId="0EC51B45"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65" w:type="dxa"/>
            <w:vAlign w:val="bottom"/>
          </w:tcPr>
          <w:p w14:paraId="3AB3D7AB"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r>
      <w:tr w:rsidR="00261E54" w:rsidRPr="00347D92" w14:paraId="505DC1D3" w14:textId="77777777" w:rsidTr="00EE4E45">
        <w:tc>
          <w:tcPr>
            <w:tcW w:w="4050" w:type="dxa"/>
            <w:vAlign w:val="bottom"/>
          </w:tcPr>
          <w:p w14:paraId="757AA2BE" w14:textId="77777777" w:rsidR="00261E54" w:rsidRPr="00347D92" w:rsidRDefault="00261E54" w:rsidP="00077C88">
            <w:pPr>
              <w:spacing w:line="380" w:lineRule="exact"/>
              <w:ind w:left="252" w:right="-103" w:hanging="240"/>
              <w:rPr>
                <w:rFonts w:ascii="Arial" w:hAnsi="Arial" w:cs="Arial"/>
                <w:b/>
                <w:bCs/>
                <w:spacing w:val="-6"/>
                <w:sz w:val="20"/>
                <w:szCs w:val="20"/>
              </w:rPr>
            </w:pPr>
            <w:r w:rsidRPr="00347D92">
              <w:rPr>
                <w:rFonts w:ascii="Arial" w:hAnsi="Arial" w:cs="Arial"/>
                <w:spacing w:val="-6"/>
                <w:sz w:val="20"/>
                <w:szCs w:val="20"/>
              </w:rPr>
              <w:t xml:space="preserve">Related </w:t>
            </w:r>
            <w:proofErr w:type="gramStart"/>
            <w:r w:rsidRPr="00347D92">
              <w:rPr>
                <w:rFonts w:ascii="Arial" w:hAnsi="Arial" w:cs="Arial"/>
                <w:spacing w:val="-6"/>
                <w:sz w:val="20"/>
                <w:szCs w:val="20"/>
              </w:rPr>
              <w:t>persons</w:t>
            </w:r>
            <w:proofErr w:type="gramEnd"/>
            <w:r w:rsidRPr="00347D92">
              <w:rPr>
                <w:rFonts w:ascii="Arial" w:hAnsi="Arial" w:cs="Arial"/>
                <w:spacing w:val="-6"/>
                <w:sz w:val="20"/>
                <w:szCs w:val="20"/>
              </w:rPr>
              <w:t xml:space="preserve"> (directors and management)</w:t>
            </w:r>
          </w:p>
        </w:tc>
        <w:tc>
          <w:tcPr>
            <w:tcW w:w="1264" w:type="dxa"/>
            <w:vAlign w:val="bottom"/>
          </w:tcPr>
          <w:p w14:paraId="7CC23E3E" w14:textId="3555910D"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381</w:t>
            </w:r>
          </w:p>
        </w:tc>
        <w:tc>
          <w:tcPr>
            <w:tcW w:w="1265" w:type="dxa"/>
            <w:vAlign w:val="bottom"/>
          </w:tcPr>
          <w:p w14:paraId="42DACE07" w14:textId="5E11AEF5"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417</w:t>
            </w:r>
          </w:p>
        </w:tc>
        <w:tc>
          <w:tcPr>
            <w:tcW w:w="1264" w:type="dxa"/>
            <w:vAlign w:val="bottom"/>
          </w:tcPr>
          <w:p w14:paraId="5F1EC5F9" w14:textId="6771C6C4"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381</w:t>
            </w:r>
          </w:p>
        </w:tc>
        <w:tc>
          <w:tcPr>
            <w:tcW w:w="1265" w:type="dxa"/>
            <w:vAlign w:val="bottom"/>
          </w:tcPr>
          <w:p w14:paraId="3A9DBCB8" w14:textId="23E4D80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417</w:t>
            </w:r>
          </w:p>
        </w:tc>
      </w:tr>
      <w:tr w:rsidR="00261E54" w:rsidRPr="00347D92" w14:paraId="39D6D42E" w14:textId="77777777" w:rsidTr="00EE4E45">
        <w:tc>
          <w:tcPr>
            <w:tcW w:w="4050" w:type="dxa"/>
            <w:vAlign w:val="bottom"/>
          </w:tcPr>
          <w:p w14:paraId="37E19378" w14:textId="7C80BAE1" w:rsidR="00261E54" w:rsidRPr="00347D92" w:rsidRDefault="00261E54" w:rsidP="00077C88">
            <w:pPr>
              <w:spacing w:line="380" w:lineRule="exact"/>
              <w:ind w:left="252" w:hanging="240"/>
              <w:rPr>
                <w:rFonts w:ascii="Arial" w:hAnsi="Arial" w:cs="Arial"/>
                <w:sz w:val="20"/>
                <w:szCs w:val="20"/>
              </w:rPr>
            </w:pPr>
            <w:r w:rsidRPr="00347D92">
              <w:rPr>
                <w:rFonts w:ascii="Arial" w:hAnsi="Arial" w:cs="Arial"/>
                <w:sz w:val="20"/>
                <w:szCs w:val="20"/>
              </w:rPr>
              <w:t xml:space="preserve">Total doctor fee payable - related </w:t>
            </w:r>
            <w:r w:rsidRPr="00261E54">
              <w:rPr>
                <w:rFonts w:ascii="Arial" w:hAnsi="Arial" w:cs="Arial"/>
                <w:sz w:val="20"/>
                <w:szCs w:val="20"/>
              </w:rPr>
              <w:t>parties</w:t>
            </w:r>
          </w:p>
        </w:tc>
        <w:tc>
          <w:tcPr>
            <w:tcW w:w="1264" w:type="dxa"/>
            <w:vAlign w:val="bottom"/>
          </w:tcPr>
          <w:p w14:paraId="63E337EF" w14:textId="12E33E46"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381</w:t>
            </w:r>
          </w:p>
        </w:tc>
        <w:tc>
          <w:tcPr>
            <w:tcW w:w="1265" w:type="dxa"/>
            <w:vAlign w:val="bottom"/>
          </w:tcPr>
          <w:p w14:paraId="1EE5C7C2" w14:textId="3F7A8D9E"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417</w:t>
            </w:r>
          </w:p>
        </w:tc>
        <w:tc>
          <w:tcPr>
            <w:tcW w:w="1264" w:type="dxa"/>
            <w:vAlign w:val="bottom"/>
          </w:tcPr>
          <w:p w14:paraId="702D2195" w14:textId="5B97B5AC"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381</w:t>
            </w:r>
          </w:p>
        </w:tc>
        <w:tc>
          <w:tcPr>
            <w:tcW w:w="1265" w:type="dxa"/>
            <w:vAlign w:val="bottom"/>
          </w:tcPr>
          <w:p w14:paraId="0E6E559B" w14:textId="306E94B8"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417</w:t>
            </w:r>
          </w:p>
        </w:tc>
      </w:tr>
    </w:tbl>
    <w:p w14:paraId="014CAC6F" w14:textId="1664C1A0" w:rsidR="005A21FB" w:rsidRPr="00261E54" w:rsidRDefault="004A4D73" w:rsidP="00077C88">
      <w:pPr>
        <w:tabs>
          <w:tab w:val="left" w:pos="540"/>
        </w:tabs>
        <w:spacing w:before="240" w:after="120" w:line="380" w:lineRule="exact"/>
        <w:jc w:val="thaiDistribute"/>
        <w:rPr>
          <w:rFonts w:ascii="Arial" w:hAnsi="Arial" w:cs="Arial"/>
          <w:sz w:val="22"/>
          <w:szCs w:val="22"/>
          <w:u w:val="single"/>
        </w:rPr>
      </w:pPr>
      <w:r w:rsidRPr="00261E54">
        <w:rPr>
          <w:rFonts w:ascii="Arial" w:hAnsi="Arial" w:cs="Arial"/>
          <w:sz w:val="22"/>
          <w:szCs w:val="22"/>
        </w:rPr>
        <w:tab/>
      </w:r>
      <w:r w:rsidR="005A21FB" w:rsidRPr="00261E54">
        <w:rPr>
          <w:rFonts w:ascii="Arial" w:hAnsi="Arial" w:cs="Arial"/>
          <w:sz w:val="22"/>
          <w:szCs w:val="22"/>
          <w:u w:val="single"/>
        </w:rPr>
        <w:t>Directors and management’s benefits</w:t>
      </w:r>
    </w:p>
    <w:p w14:paraId="757FD265" w14:textId="4D956687" w:rsidR="00B02BA4" w:rsidRPr="00347D92" w:rsidRDefault="00B02BA4" w:rsidP="00077C88">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347D92">
        <w:rPr>
          <w:rFonts w:ascii="Arial" w:hAnsi="Arial" w:cs="Arial"/>
          <w:sz w:val="22"/>
          <w:szCs w:val="22"/>
        </w:rPr>
        <w:tab/>
      </w:r>
      <w:r w:rsidRPr="00347D92">
        <w:rPr>
          <w:rFonts w:ascii="Arial" w:hAnsi="Arial" w:cs="Arial"/>
          <w:spacing w:val="-4"/>
          <w:sz w:val="22"/>
          <w:szCs w:val="22"/>
        </w:rPr>
        <w:t xml:space="preserve">During the </w:t>
      </w:r>
      <w:r w:rsidR="00B30548" w:rsidRPr="00347D92">
        <w:rPr>
          <w:rFonts w:ascii="Arial" w:hAnsi="Arial" w:cs="Arial"/>
          <w:spacing w:val="-4"/>
          <w:sz w:val="22"/>
          <w:szCs w:val="22"/>
        </w:rPr>
        <w:t>three-month period</w:t>
      </w:r>
      <w:r w:rsidR="00261E54">
        <w:rPr>
          <w:rFonts w:ascii="Arial" w:hAnsi="Arial" w:cs="Arial"/>
          <w:spacing w:val="-4"/>
          <w:sz w:val="22"/>
          <w:szCs w:val="22"/>
        </w:rPr>
        <w:t>s</w:t>
      </w:r>
      <w:r w:rsidR="00966DCB" w:rsidRPr="00347D92">
        <w:rPr>
          <w:rFonts w:ascii="Arial" w:hAnsi="Arial" w:cs="Arial"/>
          <w:spacing w:val="-4"/>
          <w:sz w:val="22"/>
          <w:szCs w:val="22"/>
        </w:rPr>
        <w:t xml:space="preserve"> </w:t>
      </w:r>
      <w:proofErr w:type="gramStart"/>
      <w:r w:rsidR="00966DCB" w:rsidRPr="00347D92">
        <w:rPr>
          <w:rFonts w:ascii="Arial" w:hAnsi="Arial" w:cs="Arial"/>
          <w:spacing w:val="-4"/>
          <w:sz w:val="22"/>
          <w:szCs w:val="22"/>
        </w:rPr>
        <w:t>ended</w:t>
      </w:r>
      <w:proofErr w:type="gramEnd"/>
      <w:r w:rsidRPr="00347D92">
        <w:rPr>
          <w:rFonts w:ascii="Arial" w:hAnsi="Arial" w:cs="Arial"/>
          <w:spacing w:val="-4"/>
          <w:sz w:val="22"/>
          <w:szCs w:val="22"/>
        </w:rPr>
        <w:t xml:space="preserve"> </w:t>
      </w:r>
      <w:r w:rsidR="00831A9C" w:rsidRPr="00347D92">
        <w:rPr>
          <w:rFonts w:ascii="Arial" w:hAnsi="Arial" w:cs="Arial"/>
          <w:spacing w:val="-4"/>
          <w:sz w:val="22"/>
          <w:szCs w:val="22"/>
        </w:rPr>
        <w:t>31 October 2025 and 2024</w:t>
      </w:r>
      <w:r w:rsidRPr="00347D92">
        <w:rPr>
          <w:rFonts w:ascii="Arial" w:hAnsi="Arial" w:cs="Arial"/>
          <w:spacing w:val="-4"/>
          <w:sz w:val="22"/>
          <w:szCs w:val="22"/>
        </w:rPr>
        <w:t>,</w:t>
      </w:r>
      <w:r w:rsidR="00E01C34" w:rsidRPr="00347D92">
        <w:rPr>
          <w:rFonts w:ascii="Arial" w:hAnsi="Arial" w:cs="Arial"/>
          <w:spacing w:val="-4"/>
          <w:sz w:val="22"/>
          <w:szCs w:val="22"/>
        </w:rPr>
        <w:t xml:space="preserve"> </w:t>
      </w:r>
      <w:r w:rsidRPr="00347D92">
        <w:rPr>
          <w:rFonts w:ascii="Arial" w:hAnsi="Arial" w:cs="Arial"/>
          <w:spacing w:val="-4"/>
          <w:sz w:val="22"/>
          <w:szCs w:val="22"/>
        </w:rPr>
        <w:t xml:space="preserve">the </w:t>
      </w:r>
      <w:r w:rsidR="00261E54">
        <w:rPr>
          <w:rFonts w:ascii="Arial" w:hAnsi="Arial" w:cs="Arial"/>
          <w:spacing w:val="-4"/>
          <w:sz w:val="22"/>
          <w:szCs w:val="22"/>
        </w:rPr>
        <w:t>Group</w:t>
      </w:r>
      <w:r w:rsidRPr="00347D92">
        <w:rPr>
          <w:rFonts w:ascii="Arial" w:hAnsi="Arial" w:cs="Arial"/>
          <w:spacing w:val="-4"/>
          <w:sz w:val="22"/>
          <w:szCs w:val="22"/>
        </w:rPr>
        <w:t xml:space="preserve"> had employee</w:t>
      </w:r>
      <w:r w:rsidRPr="00347D92">
        <w:rPr>
          <w:rFonts w:ascii="Arial" w:hAnsi="Arial" w:cs="Arial"/>
          <w:sz w:val="22"/>
          <w:szCs w:val="22"/>
        </w:rPr>
        <w:t xml:space="preserve"> benefit expenses </w:t>
      </w:r>
      <w:proofErr w:type="gramStart"/>
      <w:r w:rsidRPr="00347D92">
        <w:rPr>
          <w:rFonts w:ascii="Arial" w:hAnsi="Arial" w:cs="Arial"/>
          <w:sz w:val="22"/>
          <w:szCs w:val="22"/>
        </w:rPr>
        <w:t>to</w:t>
      </w:r>
      <w:proofErr w:type="gramEnd"/>
      <w:r w:rsidRPr="00347D92">
        <w:rPr>
          <w:rFonts w:ascii="Arial" w:hAnsi="Arial" w:cs="Arial"/>
          <w:sz w:val="22"/>
          <w:szCs w:val="22"/>
        </w:rPr>
        <w:t xml:space="preserve"> its directors and management as below.</w:t>
      </w:r>
    </w:p>
    <w:p w14:paraId="43B7761C" w14:textId="77777777" w:rsidR="00AD19E6" w:rsidRPr="00347D92" w:rsidRDefault="00AD19E6" w:rsidP="00077C88">
      <w:pPr>
        <w:tabs>
          <w:tab w:val="left" w:pos="360"/>
          <w:tab w:val="left" w:pos="2160"/>
          <w:tab w:val="left" w:pos="3600"/>
        </w:tabs>
        <w:spacing w:line="380" w:lineRule="exact"/>
        <w:ind w:left="907" w:hanging="907"/>
        <w:jc w:val="right"/>
        <w:rPr>
          <w:rFonts w:ascii="Arial" w:hAnsi="Arial" w:cs="Arial"/>
          <w:sz w:val="22"/>
          <w:szCs w:val="22"/>
        </w:rPr>
      </w:pPr>
      <w:r w:rsidRPr="00347D92">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3870"/>
        <w:gridCol w:w="1345"/>
        <w:gridCol w:w="1085"/>
        <w:gridCol w:w="1449"/>
        <w:gridCol w:w="1449"/>
      </w:tblGrid>
      <w:tr w:rsidR="00AD19E6" w:rsidRPr="00347D92" w14:paraId="6839D202" w14:textId="77777777" w:rsidTr="00261E54">
        <w:tc>
          <w:tcPr>
            <w:tcW w:w="3870" w:type="dxa"/>
            <w:vAlign w:val="bottom"/>
          </w:tcPr>
          <w:p w14:paraId="703AFA7E" w14:textId="77777777" w:rsidR="00AD19E6" w:rsidRPr="00347D92" w:rsidRDefault="00AD19E6" w:rsidP="00077C88">
            <w:pPr>
              <w:spacing w:line="380" w:lineRule="exact"/>
              <w:ind w:right="-45" w:firstLine="72"/>
              <w:jc w:val="both"/>
              <w:rPr>
                <w:rFonts w:ascii="Arial" w:hAnsi="Arial" w:cs="Arial"/>
                <w:spacing w:val="-5"/>
                <w:sz w:val="22"/>
                <w:szCs w:val="22"/>
                <w:cs/>
              </w:rPr>
            </w:pPr>
          </w:p>
        </w:tc>
        <w:tc>
          <w:tcPr>
            <w:tcW w:w="2430" w:type="dxa"/>
            <w:gridSpan w:val="2"/>
            <w:vAlign w:val="bottom"/>
          </w:tcPr>
          <w:p w14:paraId="21A8AA50" w14:textId="5BC03C62" w:rsidR="00AD19E6" w:rsidRPr="00347D92" w:rsidRDefault="00AD19E6" w:rsidP="00077C88">
            <w:pPr>
              <w:spacing w:line="380" w:lineRule="exact"/>
              <w:jc w:val="center"/>
              <w:rPr>
                <w:rFonts w:ascii="Arial" w:hAnsi="Arial" w:cs="Arial"/>
                <w:sz w:val="22"/>
                <w:szCs w:val="22"/>
                <w:lang w:eastAsia="x-none"/>
              </w:rPr>
            </w:pPr>
          </w:p>
        </w:tc>
        <w:tc>
          <w:tcPr>
            <w:tcW w:w="2898" w:type="dxa"/>
            <w:gridSpan w:val="2"/>
            <w:vAlign w:val="bottom"/>
          </w:tcPr>
          <w:p w14:paraId="5E9A8053" w14:textId="320BB7D9" w:rsidR="00AD19E6" w:rsidRPr="00347D92" w:rsidRDefault="004A4D73" w:rsidP="00077C88">
            <w:pPr>
              <w:pBdr>
                <w:bottom w:val="single" w:sz="4" w:space="1" w:color="auto"/>
              </w:pBdr>
              <w:spacing w:line="380" w:lineRule="exact"/>
              <w:jc w:val="center"/>
              <w:rPr>
                <w:rFonts w:ascii="Arial" w:hAnsi="Arial" w:cs="Arial"/>
                <w:sz w:val="22"/>
                <w:szCs w:val="22"/>
                <w:cs/>
                <w:lang w:val="x-none" w:eastAsia="x-none"/>
              </w:rPr>
            </w:pPr>
            <w:r w:rsidRPr="00347D92">
              <w:rPr>
                <w:rFonts w:ascii="Arial" w:hAnsi="Arial" w:cs="Arial"/>
                <w:sz w:val="22"/>
                <w:szCs w:val="22"/>
                <w:lang w:val="x-none" w:eastAsia="x-none"/>
              </w:rPr>
              <w:t>Consolidated</w:t>
            </w:r>
            <w:r w:rsidR="00261E54">
              <w:rPr>
                <w:rFonts w:ascii="Arial" w:hAnsi="Arial" w:cs="Arial"/>
                <w:sz w:val="22"/>
                <w:szCs w:val="22"/>
                <w:lang w:val="x-none" w:eastAsia="x-none"/>
              </w:rPr>
              <w:t xml:space="preserve"> </w:t>
            </w:r>
            <w:r w:rsidRPr="00347D92">
              <w:rPr>
                <w:rFonts w:ascii="Arial" w:hAnsi="Arial" w:cs="Arial"/>
                <w:sz w:val="22"/>
                <w:szCs w:val="22"/>
                <w:lang w:val="x-none" w:eastAsia="x-none"/>
              </w:rPr>
              <w:t xml:space="preserve">and Separate </w:t>
            </w:r>
            <w:r w:rsidRPr="00347D92">
              <w:rPr>
                <w:rFonts w:ascii="Arial" w:hAnsi="Arial" w:cs="Arial"/>
                <w:sz w:val="22"/>
                <w:szCs w:val="22"/>
                <w:lang w:val="x-none" w:eastAsia="x-none"/>
              </w:rPr>
              <w:br/>
              <w:t>financial statements</w:t>
            </w:r>
          </w:p>
        </w:tc>
      </w:tr>
      <w:tr w:rsidR="004A4D73" w:rsidRPr="00347D92" w14:paraId="18387294" w14:textId="77777777" w:rsidTr="00261E54">
        <w:tc>
          <w:tcPr>
            <w:tcW w:w="3870" w:type="dxa"/>
            <w:vAlign w:val="bottom"/>
          </w:tcPr>
          <w:p w14:paraId="0D3A791C" w14:textId="77777777" w:rsidR="004A4D73" w:rsidRPr="00347D92" w:rsidRDefault="004A4D73" w:rsidP="00077C88">
            <w:pPr>
              <w:spacing w:line="380" w:lineRule="exact"/>
              <w:ind w:right="-45" w:firstLine="72"/>
              <w:jc w:val="both"/>
              <w:rPr>
                <w:rFonts w:ascii="Arial" w:hAnsi="Arial" w:cs="Arial"/>
                <w:spacing w:val="-5"/>
                <w:sz w:val="22"/>
                <w:szCs w:val="22"/>
                <w:cs/>
              </w:rPr>
            </w:pPr>
          </w:p>
        </w:tc>
        <w:tc>
          <w:tcPr>
            <w:tcW w:w="1345" w:type="dxa"/>
            <w:vAlign w:val="bottom"/>
          </w:tcPr>
          <w:p w14:paraId="1744ED9B" w14:textId="4955AC2E" w:rsidR="004A4D73" w:rsidRPr="00347D92" w:rsidRDefault="004A4D73" w:rsidP="00077C88">
            <w:pPr>
              <w:spacing w:line="380" w:lineRule="exact"/>
              <w:jc w:val="center"/>
              <w:rPr>
                <w:rFonts w:ascii="Arial" w:hAnsi="Arial" w:cs="Arial"/>
                <w:spacing w:val="-5"/>
                <w:sz w:val="22"/>
                <w:szCs w:val="22"/>
                <w:u w:val="single"/>
              </w:rPr>
            </w:pPr>
          </w:p>
        </w:tc>
        <w:tc>
          <w:tcPr>
            <w:tcW w:w="1085" w:type="dxa"/>
            <w:vAlign w:val="bottom"/>
          </w:tcPr>
          <w:p w14:paraId="4A5C2342" w14:textId="78D97475" w:rsidR="004A4D73" w:rsidRPr="00347D92" w:rsidRDefault="004A4D73" w:rsidP="00077C88">
            <w:pPr>
              <w:spacing w:line="380" w:lineRule="exact"/>
              <w:jc w:val="center"/>
              <w:rPr>
                <w:rFonts w:ascii="Arial" w:hAnsi="Arial" w:cs="Arial"/>
                <w:spacing w:val="-5"/>
                <w:sz w:val="22"/>
                <w:szCs w:val="22"/>
                <w:u w:val="single"/>
              </w:rPr>
            </w:pPr>
          </w:p>
        </w:tc>
        <w:tc>
          <w:tcPr>
            <w:tcW w:w="1449" w:type="dxa"/>
            <w:vAlign w:val="bottom"/>
          </w:tcPr>
          <w:p w14:paraId="4BC16D8C" w14:textId="1936EFBD" w:rsidR="004A4D73" w:rsidRPr="00347D92" w:rsidRDefault="004A4D73" w:rsidP="00077C88">
            <w:pPr>
              <w:spacing w:line="380" w:lineRule="exact"/>
              <w:jc w:val="center"/>
              <w:rPr>
                <w:rFonts w:ascii="Arial" w:hAnsi="Arial" w:cs="Arial"/>
                <w:spacing w:val="-5"/>
                <w:sz w:val="22"/>
                <w:szCs w:val="22"/>
                <w:u w:val="single"/>
              </w:rPr>
            </w:pPr>
            <w:r w:rsidRPr="00347D92">
              <w:rPr>
                <w:rFonts w:ascii="Arial" w:hAnsi="Arial" w:cs="Arial"/>
                <w:sz w:val="22"/>
                <w:szCs w:val="22"/>
                <w:u w:val="single"/>
              </w:rPr>
              <w:t>202</w:t>
            </w:r>
            <w:r w:rsidR="001D56A4" w:rsidRPr="00347D92">
              <w:rPr>
                <w:rFonts w:ascii="Arial" w:hAnsi="Arial" w:cs="Arial"/>
                <w:sz w:val="22"/>
                <w:szCs w:val="22"/>
                <w:u w:val="single"/>
              </w:rPr>
              <w:t>5</w:t>
            </w:r>
          </w:p>
        </w:tc>
        <w:tc>
          <w:tcPr>
            <w:tcW w:w="1449" w:type="dxa"/>
            <w:vAlign w:val="bottom"/>
          </w:tcPr>
          <w:p w14:paraId="56947424" w14:textId="3B9743B5" w:rsidR="004A4D73" w:rsidRPr="00347D92" w:rsidRDefault="004A4D73" w:rsidP="00077C88">
            <w:pPr>
              <w:spacing w:line="380" w:lineRule="exact"/>
              <w:jc w:val="center"/>
              <w:rPr>
                <w:rFonts w:ascii="Arial" w:hAnsi="Arial" w:cs="Arial"/>
                <w:spacing w:val="-5"/>
                <w:sz w:val="22"/>
                <w:szCs w:val="22"/>
                <w:u w:val="single"/>
              </w:rPr>
            </w:pPr>
            <w:r w:rsidRPr="00347D92">
              <w:rPr>
                <w:rFonts w:ascii="Arial" w:hAnsi="Arial" w:cs="Arial"/>
                <w:sz w:val="22"/>
                <w:szCs w:val="22"/>
                <w:u w:val="single"/>
              </w:rPr>
              <w:t>202</w:t>
            </w:r>
            <w:r w:rsidR="001D56A4" w:rsidRPr="00347D92">
              <w:rPr>
                <w:rFonts w:ascii="Arial" w:hAnsi="Arial" w:cs="Arial"/>
                <w:sz w:val="22"/>
                <w:szCs w:val="22"/>
                <w:u w:val="single"/>
              </w:rPr>
              <w:t>4</w:t>
            </w:r>
          </w:p>
        </w:tc>
      </w:tr>
      <w:tr w:rsidR="006167FC" w:rsidRPr="00347D92" w14:paraId="7DBB8179" w14:textId="77777777" w:rsidTr="00261E54">
        <w:tc>
          <w:tcPr>
            <w:tcW w:w="3870" w:type="dxa"/>
          </w:tcPr>
          <w:p w14:paraId="48906803" w14:textId="77777777" w:rsidR="006167FC" w:rsidRPr="00347D92" w:rsidRDefault="006167FC" w:rsidP="00077C88">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347D92">
              <w:rPr>
                <w:rFonts w:ascii="Arial" w:hAnsi="Arial" w:cs="Arial"/>
                <w:sz w:val="22"/>
                <w:szCs w:val="22"/>
              </w:rPr>
              <w:t>Short-term employee benefits</w:t>
            </w:r>
          </w:p>
        </w:tc>
        <w:tc>
          <w:tcPr>
            <w:tcW w:w="1345" w:type="dxa"/>
            <w:vAlign w:val="bottom"/>
          </w:tcPr>
          <w:p w14:paraId="66F32988" w14:textId="57F28A3D" w:rsidR="006167FC" w:rsidRPr="00347D92" w:rsidRDefault="006167FC" w:rsidP="00077C88">
            <w:pPr>
              <w:tabs>
                <w:tab w:val="decimal" w:pos="976"/>
              </w:tabs>
              <w:spacing w:line="380" w:lineRule="exact"/>
              <w:ind w:right="-43"/>
              <w:rPr>
                <w:rFonts w:ascii="Arial" w:hAnsi="Arial" w:cs="Arial"/>
                <w:sz w:val="22"/>
                <w:szCs w:val="22"/>
              </w:rPr>
            </w:pPr>
          </w:p>
        </w:tc>
        <w:tc>
          <w:tcPr>
            <w:tcW w:w="1085" w:type="dxa"/>
            <w:vAlign w:val="bottom"/>
          </w:tcPr>
          <w:p w14:paraId="198D3C92" w14:textId="3ED3A1CA" w:rsidR="006167FC" w:rsidRPr="00347D92" w:rsidRDefault="006167FC" w:rsidP="00077C88">
            <w:pPr>
              <w:tabs>
                <w:tab w:val="decimal" w:pos="976"/>
              </w:tabs>
              <w:spacing w:line="380" w:lineRule="exact"/>
              <w:ind w:right="-43"/>
              <w:rPr>
                <w:rFonts w:ascii="Arial" w:hAnsi="Arial" w:cs="Arial"/>
                <w:sz w:val="22"/>
                <w:szCs w:val="22"/>
              </w:rPr>
            </w:pPr>
          </w:p>
        </w:tc>
        <w:tc>
          <w:tcPr>
            <w:tcW w:w="1449" w:type="dxa"/>
            <w:vAlign w:val="bottom"/>
          </w:tcPr>
          <w:p w14:paraId="5A5971AC" w14:textId="5211A1EF" w:rsidR="006167FC" w:rsidRPr="00347D92" w:rsidRDefault="006167FC" w:rsidP="00077C88">
            <w:pPr>
              <w:tabs>
                <w:tab w:val="decimal" w:pos="976"/>
              </w:tabs>
              <w:spacing w:line="380" w:lineRule="exact"/>
              <w:ind w:right="-43"/>
              <w:rPr>
                <w:rFonts w:ascii="Arial" w:hAnsi="Arial" w:cs="Arial"/>
                <w:sz w:val="22"/>
                <w:szCs w:val="22"/>
              </w:rPr>
            </w:pPr>
            <w:r w:rsidRPr="00347D92">
              <w:rPr>
                <w:rFonts w:ascii="Arial" w:hAnsi="Arial" w:cs="Arial"/>
                <w:sz w:val="22"/>
                <w:szCs w:val="22"/>
              </w:rPr>
              <w:t>10,163</w:t>
            </w:r>
          </w:p>
        </w:tc>
        <w:tc>
          <w:tcPr>
            <w:tcW w:w="1449" w:type="dxa"/>
            <w:vAlign w:val="bottom"/>
          </w:tcPr>
          <w:p w14:paraId="346ABC03" w14:textId="48B8CB70" w:rsidR="006167FC" w:rsidRPr="00347D92" w:rsidRDefault="006167FC" w:rsidP="00077C88">
            <w:pPr>
              <w:tabs>
                <w:tab w:val="decimal" w:pos="976"/>
              </w:tabs>
              <w:spacing w:line="380" w:lineRule="exact"/>
              <w:ind w:right="-43"/>
              <w:rPr>
                <w:rFonts w:ascii="Arial" w:hAnsi="Arial" w:cs="Arial"/>
                <w:sz w:val="22"/>
                <w:szCs w:val="22"/>
              </w:rPr>
            </w:pPr>
            <w:r w:rsidRPr="00347D92">
              <w:rPr>
                <w:rFonts w:ascii="Arial" w:hAnsi="Arial" w:cs="Arial"/>
                <w:sz w:val="22"/>
                <w:szCs w:val="22"/>
              </w:rPr>
              <w:t>10,922</w:t>
            </w:r>
          </w:p>
        </w:tc>
      </w:tr>
      <w:tr w:rsidR="006167FC" w:rsidRPr="00347D92" w14:paraId="054E3EAA" w14:textId="77777777" w:rsidTr="00261E54">
        <w:tc>
          <w:tcPr>
            <w:tcW w:w="3870" w:type="dxa"/>
          </w:tcPr>
          <w:p w14:paraId="1D62FC9D" w14:textId="77777777" w:rsidR="006167FC" w:rsidRPr="00347D92" w:rsidRDefault="006167FC" w:rsidP="00077C88">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347D92">
              <w:rPr>
                <w:rFonts w:ascii="Arial" w:hAnsi="Arial" w:cs="Arial"/>
                <w:sz w:val="22"/>
                <w:szCs w:val="22"/>
              </w:rPr>
              <w:t>Post-employment benefits</w:t>
            </w:r>
          </w:p>
        </w:tc>
        <w:tc>
          <w:tcPr>
            <w:tcW w:w="1345" w:type="dxa"/>
            <w:vAlign w:val="bottom"/>
          </w:tcPr>
          <w:p w14:paraId="7981DE09" w14:textId="4F16DFAC" w:rsidR="006167FC" w:rsidRPr="00347D92" w:rsidRDefault="006167FC" w:rsidP="00077C88">
            <w:pPr>
              <w:tabs>
                <w:tab w:val="decimal" w:pos="976"/>
              </w:tabs>
              <w:spacing w:line="380" w:lineRule="exact"/>
              <w:ind w:right="-43"/>
              <w:rPr>
                <w:rFonts w:ascii="Arial" w:hAnsi="Arial" w:cs="Arial"/>
                <w:sz w:val="22"/>
                <w:szCs w:val="22"/>
              </w:rPr>
            </w:pPr>
          </w:p>
        </w:tc>
        <w:tc>
          <w:tcPr>
            <w:tcW w:w="1085" w:type="dxa"/>
            <w:vAlign w:val="bottom"/>
          </w:tcPr>
          <w:p w14:paraId="062FF8A8" w14:textId="6F66A00C" w:rsidR="006167FC" w:rsidRPr="00347D92" w:rsidRDefault="006167FC" w:rsidP="00077C88">
            <w:pPr>
              <w:tabs>
                <w:tab w:val="decimal" w:pos="976"/>
              </w:tabs>
              <w:spacing w:line="380" w:lineRule="exact"/>
              <w:ind w:right="-43"/>
              <w:rPr>
                <w:rFonts w:ascii="Arial" w:hAnsi="Arial" w:cs="Arial"/>
                <w:sz w:val="22"/>
                <w:szCs w:val="22"/>
              </w:rPr>
            </w:pPr>
          </w:p>
        </w:tc>
        <w:tc>
          <w:tcPr>
            <w:tcW w:w="1449" w:type="dxa"/>
            <w:vAlign w:val="bottom"/>
          </w:tcPr>
          <w:p w14:paraId="79630265" w14:textId="74615C0E" w:rsidR="006167FC" w:rsidRPr="00347D92" w:rsidRDefault="006167FC" w:rsidP="00077C88">
            <w:pPr>
              <w:pBdr>
                <w:bottom w:val="sing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1,217</w:t>
            </w:r>
          </w:p>
        </w:tc>
        <w:tc>
          <w:tcPr>
            <w:tcW w:w="1449" w:type="dxa"/>
            <w:vAlign w:val="bottom"/>
          </w:tcPr>
          <w:p w14:paraId="665FD3D3" w14:textId="0FEF98EE" w:rsidR="006167FC" w:rsidRPr="00347D92" w:rsidRDefault="006167FC" w:rsidP="00077C88">
            <w:pPr>
              <w:pBdr>
                <w:bottom w:val="sing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1,054</w:t>
            </w:r>
          </w:p>
        </w:tc>
      </w:tr>
      <w:tr w:rsidR="006167FC" w:rsidRPr="00347D92" w14:paraId="7038BBCD" w14:textId="77777777" w:rsidTr="00261E54">
        <w:tc>
          <w:tcPr>
            <w:tcW w:w="3870" w:type="dxa"/>
          </w:tcPr>
          <w:p w14:paraId="25C6C0A6" w14:textId="77777777" w:rsidR="006167FC" w:rsidRPr="00347D92" w:rsidRDefault="006167FC" w:rsidP="00077C88">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347D92">
              <w:rPr>
                <w:rFonts w:ascii="Arial" w:hAnsi="Arial" w:cs="Arial"/>
                <w:sz w:val="22"/>
                <w:szCs w:val="22"/>
              </w:rPr>
              <w:t>Total</w:t>
            </w:r>
          </w:p>
        </w:tc>
        <w:tc>
          <w:tcPr>
            <w:tcW w:w="1345" w:type="dxa"/>
            <w:vAlign w:val="bottom"/>
          </w:tcPr>
          <w:p w14:paraId="54D95F52" w14:textId="5474FCFF" w:rsidR="006167FC" w:rsidRPr="00347D92" w:rsidRDefault="006167FC" w:rsidP="00077C88">
            <w:pPr>
              <w:tabs>
                <w:tab w:val="decimal" w:pos="976"/>
              </w:tabs>
              <w:spacing w:line="380" w:lineRule="exact"/>
              <w:ind w:right="-43"/>
              <w:rPr>
                <w:rFonts w:ascii="Arial" w:hAnsi="Arial" w:cs="Arial"/>
                <w:sz w:val="22"/>
                <w:szCs w:val="22"/>
              </w:rPr>
            </w:pPr>
          </w:p>
        </w:tc>
        <w:tc>
          <w:tcPr>
            <w:tcW w:w="1085" w:type="dxa"/>
            <w:vAlign w:val="bottom"/>
          </w:tcPr>
          <w:p w14:paraId="322A9D6A" w14:textId="3C20E16E" w:rsidR="006167FC" w:rsidRPr="00347D92" w:rsidRDefault="006167FC" w:rsidP="00077C88">
            <w:pPr>
              <w:tabs>
                <w:tab w:val="decimal" w:pos="976"/>
              </w:tabs>
              <w:spacing w:line="380" w:lineRule="exact"/>
              <w:ind w:right="-43"/>
              <w:rPr>
                <w:rFonts w:ascii="Arial" w:hAnsi="Arial" w:cs="Arial"/>
                <w:sz w:val="22"/>
                <w:szCs w:val="22"/>
              </w:rPr>
            </w:pPr>
          </w:p>
        </w:tc>
        <w:tc>
          <w:tcPr>
            <w:tcW w:w="1449" w:type="dxa"/>
            <w:vAlign w:val="bottom"/>
          </w:tcPr>
          <w:p w14:paraId="27E5B012" w14:textId="75CA9C4D" w:rsidR="006167FC" w:rsidRPr="00347D92" w:rsidRDefault="006167FC" w:rsidP="00077C88">
            <w:pPr>
              <w:pBdr>
                <w:bottom w:val="doub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11,380</w:t>
            </w:r>
          </w:p>
        </w:tc>
        <w:tc>
          <w:tcPr>
            <w:tcW w:w="1449" w:type="dxa"/>
            <w:vAlign w:val="bottom"/>
          </w:tcPr>
          <w:p w14:paraId="31A05DBC" w14:textId="0E079F19" w:rsidR="006167FC" w:rsidRPr="00347D92" w:rsidRDefault="006167FC" w:rsidP="00077C88">
            <w:pPr>
              <w:pBdr>
                <w:bottom w:val="doub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11,976</w:t>
            </w:r>
          </w:p>
        </w:tc>
      </w:tr>
    </w:tbl>
    <w:p w14:paraId="50A640F1" w14:textId="77777777" w:rsidR="00077C88" w:rsidRDefault="00077C88" w:rsidP="00077C88">
      <w:pPr>
        <w:pStyle w:val="BodyTextIndent3"/>
        <w:tabs>
          <w:tab w:val="clear" w:pos="360"/>
        </w:tabs>
        <w:spacing w:before="160" w:after="0"/>
        <w:ind w:left="547" w:hanging="547"/>
        <w:rPr>
          <w:rFonts w:ascii="Arial" w:hAnsi="Arial" w:cstheme="minorBidi"/>
          <w:b/>
          <w:bCs/>
          <w:sz w:val="22"/>
          <w:szCs w:val="22"/>
          <w:lang w:val="en-US"/>
        </w:rPr>
      </w:pPr>
    </w:p>
    <w:p w14:paraId="130C89D6" w14:textId="77777777" w:rsidR="00077C88" w:rsidRDefault="00077C88" w:rsidP="00077C88">
      <w:pPr>
        <w:overflowPunct/>
        <w:autoSpaceDE/>
        <w:autoSpaceDN/>
        <w:adjustRightInd/>
        <w:spacing w:line="380" w:lineRule="exact"/>
        <w:textAlignment w:val="auto"/>
        <w:rPr>
          <w:rFonts w:ascii="Arial" w:hAnsi="Arial" w:cstheme="minorBidi"/>
          <w:b/>
          <w:bCs/>
          <w:sz w:val="22"/>
          <w:szCs w:val="22"/>
          <w:lang w:eastAsia="x-none"/>
        </w:rPr>
      </w:pPr>
      <w:r>
        <w:rPr>
          <w:rFonts w:ascii="Arial" w:hAnsi="Arial" w:cstheme="minorBidi"/>
          <w:b/>
          <w:bCs/>
          <w:sz w:val="22"/>
          <w:szCs w:val="22"/>
        </w:rPr>
        <w:br w:type="page"/>
      </w:r>
    </w:p>
    <w:p w14:paraId="184C2827" w14:textId="15164973" w:rsidR="00C8123F" w:rsidRPr="00347D92" w:rsidRDefault="004D05AA" w:rsidP="00077C88">
      <w:pPr>
        <w:pStyle w:val="BodyTextIndent3"/>
        <w:tabs>
          <w:tab w:val="clear" w:pos="360"/>
        </w:tabs>
        <w:spacing w:before="160" w:after="0"/>
        <w:ind w:left="547" w:hanging="547"/>
        <w:rPr>
          <w:rFonts w:ascii="Arial" w:hAnsi="Arial" w:cs="Arial"/>
          <w:b/>
          <w:bCs/>
          <w:sz w:val="22"/>
          <w:szCs w:val="22"/>
        </w:rPr>
      </w:pPr>
      <w:r>
        <w:rPr>
          <w:rFonts w:ascii="Arial" w:hAnsi="Arial" w:cstheme="minorBidi"/>
          <w:b/>
          <w:bCs/>
          <w:sz w:val="22"/>
          <w:szCs w:val="22"/>
          <w:lang w:val="en-US"/>
        </w:rPr>
        <w:lastRenderedPageBreak/>
        <w:t>3</w:t>
      </w:r>
      <w:proofErr w:type="gramStart"/>
      <w:r w:rsidR="00B0396E" w:rsidRPr="00347D92">
        <w:rPr>
          <w:rFonts w:ascii="Arial" w:hAnsi="Arial" w:cs="Arial"/>
          <w:b/>
          <w:bCs/>
          <w:sz w:val="22"/>
          <w:szCs w:val="22"/>
        </w:rPr>
        <w:t xml:space="preserve">.  </w:t>
      </w:r>
      <w:r w:rsidR="00B0396E" w:rsidRPr="00347D92">
        <w:rPr>
          <w:rFonts w:ascii="Arial" w:hAnsi="Arial" w:cs="Arial"/>
          <w:b/>
          <w:bCs/>
          <w:sz w:val="22"/>
          <w:szCs w:val="22"/>
        </w:rPr>
        <w:tab/>
      </w:r>
      <w:proofErr w:type="gramEnd"/>
      <w:r w:rsidR="00C8123F" w:rsidRPr="00347D92">
        <w:rPr>
          <w:rFonts w:ascii="Arial" w:hAnsi="Arial" w:cs="Arial"/>
          <w:b/>
          <w:bCs/>
          <w:sz w:val="22"/>
          <w:szCs w:val="22"/>
        </w:rPr>
        <w:t xml:space="preserve">Trade and other </w:t>
      </w:r>
      <w:r>
        <w:rPr>
          <w:rFonts w:ascii="Arial" w:hAnsi="Arial" w:cs="Arial"/>
          <w:b/>
          <w:bCs/>
          <w:sz w:val="22"/>
          <w:szCs w:val="22"/>
        </w:rPr>
        <w:t xml:space="preserve">current </w:t>
      </w:r>
      <w:r w:rsidR="00C8123F" w:rsidRPr="00347D92">
        <w:rPr>
          <w:rFonts w:ascii="Arial" w:hAnsi="Arial" w:cs="Arial"/>
          <w:b/>
          <w:bCs/>
          <w:sz w:val="22"/>
          <w:szCs w:val="22"/>
        </w:rPr>
        <w:t>receivables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1D56A4" w:rsidRPr="00347D92" w14:paraId="70D6307A" w14:textId="77777777" w:rsidTr="00261E54">
        <w:trPr>
          <w:tblHeader/>
        </w:trPr>
        <w:tc>
          <w:tcPr>
            <w:tcW w:w="4410" w:type="dxa"/>
            <w:vAlign w:val="bottom"/>
          </w:tcPr>
          <w:p w14:paraId="23A91A03" w14:textId="77777777" w:rsidR="001D56A4" w:rsidRPr="00347D92" w:rsidRDefault="001D56A4" w:rsidP="00077C88">
            <w:pPr>
              <w:spacing w:line="380" w:lineRule="exact"/>
              <w:ind w:right="-203" w:firstLine="72"/>
              <w:jc w:val="right"/>
              <w:rPr>
                <w:rFonts w:ascii="Arial" w:hAnsi="Arial" w:cs="Arial"/>
                <w:sz w:val="20"/>
                <w:szCs w:val="20"/>
                <w:cs/>
              </w:rPr>
            </w:pPr>
            <w:r w:rsidRPr="00347D92">
              <w:rPr>
                <w:rFonts w:ascii="Arial" w:hAnsi="Arial" w:cs="Arial"/>
                <w:sz w:val="22"/>
                <w:szCs w:val="22"/>
              </w:rPr>
              <w:tab/>
            </w:r>
          </w:p>
        </w:tc>
        <w:tc>
          <w:tcPr>
            <w:tcW w:w="2475" w:type="dxa"/>
            <w:gridSpan w:val="2"/>
            <w:vAlign w:val="bottom"/>
          </w:tcPr>
          <w:p w14:paraId="2957A5C1" w14:textId="77777777" w:rsidR="001D56A4" w:rsidRPr="00347D92" w:rsidRDefault="001D56A4" w:rsidP="00077C88">
            <w:pPr>
              <w:spacing w:line="380" w:lineRule="exact"/>
              <w:jc w:val="right"/>
              <w:rPr>
                <w:rFonts w:ascii="Arial" w:hAnsi="Arial" w:cs="Arial"/>
                <w:sz w:val="20"/>
                <w:szCs w:val="20"/>
                <w:lang w:val="x-none" w:eastAsia="x-none"/>
              </w:rPr>
            </w:pPr>
          </w:p>
        </w:tc>
        <w:tc>
          <w:tcPr>
            <w:tcW w:w="2475" w:type="dxa"/>
            <w:gridSpan w:val="2"/>
            <w:vAlign w:val="bottom"/>
          </w:tcPr>
          <w:p w14:paraId="227EAD97" w14:textId="77777777" w:rsidR="001D56A4" w:rsidRPr="00347D92" w:rsidRDefault="001D56A4" w:rsidP="00077C88">
            <w:pPr>
              <w:spacing w:line="380" w:lineRule="exact"/>
              <w:jc w:val="right"/>
              <w:rPr>
                <w:rFonts w:ascii="Arial" w:hAnsi="Arial" w:cs="Arial"/>
                <w:sz w:val="20"/>
                <w:szCs w:val="20"/>
                <w:cs/>
                <w:lang w:val="x-none" w:eastAsia="x-none"/>
              </w:rPr>
            </w:pPr>
            <w:r w:rsidRPr="00347D92">
              <w:rPr>
                <w:rFonts w:ascii="Arial" w:hAnsi="Arial" w:cs="Arial"/>
                <w:sz w:val="20"/>
                <w:szCs w:val="20"/>
              </w:rPr>
              <w:t>(Unit: Thousand Baht)</w:t>
            </w:r>
          </w:p>
        </w:tc>
      </w:tr>
      <w:tr w:rsidR="001D56A4" w:rsidRPr="00347D92" w14:paraId="4EEFD997" w14:textId="77777777" w:rsidTr="00261E54">
        <w:trPr>
          <w:tblHeader/>
        </w:trPr>
        <w:tc>
          <w:tcPr>
            <w:tcW w:w="4410" w:type="dxa"/>
            <w:vAlign w:val="bottom"/>
          </w:tcPr>
          <w:p w14:paraId="640EA21E" w14:textId="77777777" w:rsidR="001D56A4" w:rsidRPr="00347D92" w:rsidRDefault="001D56A4" w:rsidP="00077C88">
            <w:pPr>
              <w:spacing w:line="380" w:lineRule="exact"/>
              <w:ind w:right="-203" w:firstLine="72"/>
              <w:rPr>
                <w:rFonts w:ascii="Arial" w:hAnsi="Arial" w:cs="Arial"/>
                <w:sz w:val="20"/>
                <w:szCs w:val="20"/>
                <w:cs/>
              </w:rPr>
            </w:pPr>
          </w:p>
        </w:tc>
        <w:tc>
          <w:tcPr>
            <w:tcW w:w="2475" w:type="dxa"/>
            <w:gridSpan w:val="2"/>
            <w:vAlign w:val="bottom"/>
          </w:tcPr>
          <w:p w14:paraId="206E4506" w14:textId="77777777" w:rsidR="001D56A4" w:rsidRPr="00347D92" w:rsidRDefault="001D56A4" w:rsidP="00077C88">
            <w:pPr>
              <w:pBdr>
                <w:bottom w:val="single" w:sz="4" w:space="1" w:color="auto"/>
              </w:pBdr>
              <w:spacing w:line="380" w:lineRule="exact"/>
              <w:jc w:val="center"/>
              <w:rPr>
                <w:rFonts w:ascii="Arial" w:hAnsi="Arial" w:cs="Arial"/>
                <w:sz w:val="20"/>
                <w:szCs w:val="20"/>
                <w:lang w:eastAsia="x-none"/>
              </w:rPr>
            </w:pPr>
            <w:r w:rsidRPr="00347D92">
              <w:rPr>
                <w:rFonts w:ascii="Arial" w:hAnsi="Arial" w:cs="Arial"/>
                <w:sz w:val="20"/>
                <w:szCs w:val="20"/>
                <w:lang w:eastAsia="x-none"/>
              </w:rPr>
              <w:t>Consolidated              financial statements</w:t>
            </w:r>
          </w:p>
        </w:tc>
        <w:tc>
          <w:tcPr>
            <w:tcW w:w="2475" w:type="dxa"/>
            <w:gridSpan w:val="2"/>
            <w:vAlign w:val="bottom"/>
          </w:tcPr>
          <w:p w14:paraId="415AAEC7" w14:textId="77777777" w:rsidR="001D56A4" w:rsidRPr="00347D92" w:rsidRDefault="001D56A4" w:rsidP="00077C88">
            <w:pPr>
              <w:pBdr>
                <w:bottom w:val="single" w:sz="4" w:space="1" w:color="auto"/>
              </w:pBdr>
              <w:spacing w:line="380" w:lineRule="exact"/>
              <w:jc w:val="center"/>
              <w:rPr>
                <w:rFonts w:ascii="Arial" w:hAnsi="Arial" w:cs="Arial"/>
                <w:sz w:val="20"/>
                <w:szCs w:val="20"/>
                <w:lang w:val="x-none" w:eastAsia="x-none"/>
              </w:rPr>
            </w:pPr>
            <w:r w:rsidRPr="00347D92">
              <w:rPr>
                <w:rFonts w:ascii="Arial" w:hAnsi="Arial" w:cs="Arial"/>
                <w:sz w:val="20"/>
                <w:szCs w:val="20"/>
                <w:lang w:val="x-none" w:eastAsia="x-none"/>
              </w:rPr>
              <w:t xml:space="preserve">Separate </w:t>
            </w:r>
            <w:r w:rsidRPr="00347D92">
              <w:rPr>
                <w:rFonts w:ascii="Arial" w:hAnsi="Arial" w:cs="Arial"/>
                <w:sz w:val="20"/>
                <w:szCs w:val="20"/>
                <w:lang w:eastAsia="x-none"/>
              </w:rPr>
              <w:t xml:space="preserve">             </w:t>
            </w:r>
            <w:r w:rsidRPr="00347D92">
              <w:rPr>
                <w:rFonts w:ascii="Arial" w:hAnsi="Arial" w:cs="Arial"/>
                <w:sz w:val="20"/>
                <w:szCs w:val="20"/>
                <w:lang w:val="x-none" w:eastAsia="x-none"/>
              </w:rPr>
              <w:t>financial statements</w:t>
            </w:r>
          </w:p>
        </w:tc>
      </w:tr>
      <w:tr w:rsidR="001D56A4" w:rsidRPr="00347D92" w14:paraId="0D682BF6" w14:textId="77777777" w:rsidTr="00261E54">
        <w:trPr>
          <w:tblHeader/>
        </w:trPr>
        <w:tc>
          <w:tcPr>
            <w:tcW w:w="4410" w:type="dxa"/>
            <w:vAlign w:val="bottom"/>
          </w:tcPr>
          <w:p w14:paraId="627B52C4" w14:textId="77777777" w:rsidR="001D56A4" w:rsidRPr="00347D92" w:rsidRDefault="001D56A4" w:rsidP="00077C88">
            <w:pPr>
              <w:spacing w:line="380" w:lineRule="exact"/>
              <w:ind w:right="-203"/>
              <w:outlineLvl w:val="0"/>
              <w:rPr>
                <w:rFonts w:ascii="Arial" w:hAnsi="Arial" w:cs="Arial"/>
                <w:sz w:val="20"/>
                <w:szCs w:val="20"/>
              </w:rPr>
            </w:pPr>
          </w:p>
        </w:tc>
        <w:tc>
          <w:tcPr>
            <w:tcW w:w="1237" w:type="dxa"/>
            <w:vAlign w:val="bottom"/>
          </w:tcPr>
          <w:p w14:paraId="30230C09" w14:textId="36D85D25" w:rsidR="001D56A4" w:rsidRPr="00347D92" w:rsidRDefault="001D56A4" w:rsidP="00077C88">
            <w:pPr>
              <w:pBdr>
                <w:bottom w:val="single" w:sz="4" w:space="1" w:color="auto"/>
              </w:pBdr>
              <w:spacing w:line="380" w:lineRule="exact"/>
              <w:jc w:val="center"/>
              <w:rPr>
                <w:rFonts w:ascii="Arial" w:hAnsi="Arial" w:cs="Arial"/>
                <w:spacing w:val="-5"/>
                <w:sz w:val="20"/>
                <w:szCs w:val="20"/>
                <w:u w:val="single"/>
              </w:rPr>
            </w:pPr>
            <w:r w:rsidRPr="00347D92">
              <w:rPr>
                <w:rFonts w:ascii="Arial" w:hAnsi="Arial" w:cs="Arial"/>
                <w:sz w:val="20"/>
                <w:szCs w:val="20"/>
              </w:rPr>
              <w:t>31 October 2025</w:t>
            </w:r>
          </w:p>
        </w:tc>
        <w:tc>
          <w:tcPr>
            <w:tcW w:w="1238" w:type="dxa"/>
            <w:vAlign w:val="bottom"/>
          </w:tcPr>
          <w:p w14:paraId="4B917F26" w14:textId="5BC42C86" w:rsidR="001D56A4" w:rsidRPr="00347D92" w:rsidRDefault="001D56A4" w:rsidP="00077C88">
            <w:pPr>
              <w:pBdr>
                <w:bottom w:val="single" w:sz="4" w:space="1" w:color="auto"/>
              </w:pBdr>
              <w:spacing w:line="380" w:lineRule="exact"/>
              <w:jc w:val="center"/>
              <w:rPr>
                <w:rFonts w:ascii="Arial" w:hAnsi="Arial" w:cs="Arial"/>
                <w:spacing w:val="-5"/>
                <w:sz w:val="20"/>
                <w:szCs w:val="20"/>
                <w:u w:val="single"/>
              </w:rPr>
            </w:pPr>
            <w:r w:rsidRPr="00347D92">
              <w:rPr>
                <w:rFonts w:ascii="Arial" w:hAnsi="Arial" w:cs="Arial"/>
                <w:sz w:val="20"/>
                <w:szCs w:val="20"/>
              </w:rPr>
              <w:t>31 July 2025</w:t>
            </w:r>
          </w:p>
        </w:tc>
        <w:tc>
          <w:tcPr>
            <w:tcW w:w="1237" w:type="dxa"/>
            <w:vAlign w:val="bottom"/>
          </w:tcPr>
          <w:p w14:paraId="27C7B264" w14:textId="12493B53" w:rsidR="001D56A4" w:rsidRPr="00347D92" w:rsidRDefault="001D56A4" w:rsidP="00077C88">
            <w:pPr>
              <w:pBdr>
                <w:bottom w:val="single" w:sz="4" w:space="1" w:color="auto"/>
              </w:pBdr>
              <w:spacing w:line="380" w:lineRule="exact"/>
              <w:jc w:val="center"/>
              <w:rPr>
                <w:rFonts w:ascii="Arial" w:hAnsi="Arial" w:cs="Arial"/>
                <w:spacing w:val="-5"/>
                <w:sz w:val="20"/>
                <w:szCs w:val="20"/>
                <w:u w:val="single"/>
              </w:rPr>
            </w:pPr>
            <w:r w:rsidRPr="00347D92">
              <w:rPr>
                <w:rFonts w:ascii="Arial" w:hAnsi="Arial" w:cs="Arial"/>
                <w:sz w:val="20"/>
                <w:szCs w:val="20"/>
              </w:rPr>
              <w:t>31 October 2025</w:t>
            </w:r>
          </w:p>
        </w:tc>
        <w:tc>
          <w:tcPr>
            <w:tcW w:w="1238" w:type="dxa"/>
            <w:vAlign w:val="bottom"/>
          </w:tcPr>
          <w:p w14:paraId="33137B26" w14:textId="1EC664D4" w:rsidR="001D56A4" w:rsidRPr="00347D92" w:rsidRDefault="001D56A4" w:rsidP="00077C88">
            <w:pPr>
              <w:pBdr>
                <w:bottom w:val="single" w:sz="4" w:space="1" w:color="auto"/>
              </w:pBdr>
              <w:spacing w:line="380" w:lineRule="exact"/>
              <w:jc w:val="center"/>
              <w:rPr>
                <w:rFonts w:ascii="Arial" w:hAnsi="Arial" w:cs="Arial"/>
                <w:spacing w:val="-5"/>
                <w:sz w:val="20"/>
                <w:szCs w:val="20"/>
                <w:u w:val="single"/>
              </w:rPr>
            </w:pPr>
            <w:r w:rsidRPr="00347D92">
              <w:rPr>
                <w:rFonts w:ascii="Arial" w:hAnsi="Arial" w:cs="Arial"/>
                <w:sz w:val="20"/>
                <w:szCs w:val="20"/>
              </w:rPr>
              <w:t>31 July 2025</w:t>
            </w:r>
          </w:p>
        </w:tc>
      </w:tr>
      <w:tr w:rsidR="00261E54" w:rsidRPr="00347D92" w14:paraId="06E1F9E4" w14:textId="77777777" w:rsidTr="00261E54">
        <w:tc>
          <w:tcPr>
            <w:tcW w:w="4410" w:type="dxa"/>
            <w:vAlign w:val="bottom"/>
          </w:tcPr>
          <w:p w14:paraId="6CE4AAB1" w14:textId="52CA12BD" w:rsidR="00261E54" w:rsidRPr="00347D92" w:rsidRDefault="00261E54" w:rsidP="00077C88">
            <w:pPr>
              <w:spacing w:line="380" w:lineRule="exact"/>
              <w:ind w:right="-203"/>
              <w:rPr>
                <w:rFonts w:ascii="Arial" w:hAnsi="Arial" w:cs="Arial"/>
                <w:b/>
                <w:bCs/>
                <w:sz w:val="20"/>
                <w:szCs w:val="20"/>
              </w:rPr>
            </w:pPr>
          </w:p>
        </w:tc>
        <w:tc>
          <w:tcPr>
            <w:tcW w:w="1237" w:type="dxa"/>
          </w:tcPr>
          <w:p w14:paraId="1B754549" w14:textId="77777777" w:rsidR="00261E54" w:rsidRPr="00347D92" w:rsidRDefault="00261E54" w:rsidP="00077C88">
            <w:pPr>
              <w:spacing w:line="380" w:lineRule="exact"/>
              <w:ind w:right="-43"/>
              <w:jc w:val="thaiDistribute"/>
              <w:rPr>
                <w:rFonts w:ascii="Arial" w:hAnsi="Arial" w:cs="Arial"/>
                <w:sz w:val="20"/>
                <w:szCs w:val="20"/>
                <w:cs/>
              </w:rPr>
            </w:pPr>
          </w:p>
        </w:tc>
        <w:tc>
          <w:tcPr>
            <w:tcW w:w="1238" w:type="dxa"/>
            <w:vAlign w:val="bottom"/>
          </w:tcPr>
          <w:p w14:paraId="7CEFB418" w14:textId="4C85B28D" w:rsidR="00261E54" w:rsidRPr="00347D92" w:rsidRDefault="00261E54" w:rsidP="00077C88">
            <w:pPr>
              <w:spacing w:line="380" w:lineRule="exact"/>
              <w:jc w:val="center"/>
              <w:rPr>
                <w:rFonts w:ascii="Arial" w:hAnsi="Arial" w:cs="Arial"/>
                <w:sz w:val="20"/>
                <w:szCs w:val="20"/>
                <w:cs/>
              </w:rPr>
            </w:pPr>
            <w:r>
              <w:rPr>
                <w:rFonts w:ascii="Arial" w:hAnsi="Arial" w:cs="Arial"/>
                <w:sz w:val="20"/>
                <w:szCs w:val="20"/>
              </w:rPr>
              <w:t>(Audited)</w:t>
            </w:r>
          </w:p>
        </w:tc>
        <w:tc>
          <w:tcPr>
            <w:tcW w:w="1237" w:type="dxa"/>
          </w:tcPr>
          <w:p w14:paraId="12DCEDDD" w14:textId="77777777" w:rsidR="00261E54" w:rsidRPr="00347D92" w:rsidRDefault="00261E54" w:rsidP="00077C88">
            <w:pPr>
              <w:spacing w:line="380" w:lineRule="exact"/>
              <w:ind w:right="-18"/>
              <w:jc w:val="thaiDistribute"/>
              <w:rPr>
                <w:rFonts w:ascii="Arial" w:hAnsi="Arial" w:cs="Arial"/>
                <w:sz w:val="20"/>
                <w:szCs w:val="20"/>
                <w:cs/>
              </w:rPr>
            </w:pPr>
          </w:p>
        </w:tc>
        <w:tc>
          <w:tcPr>
            <w:tcW w:w="1238" w:type="dxa"/>
            <w:vAlign w:val="bottom"/>
          </w:tcPr>
          <w:p w14:paraId="409DF58D" w14:textId="401FBA7E" w:rsidR="00261E54" w:rsidRPr="00347D92" w:rsidRDefault="00261E54" w:rsidP="00077C88">
            <w:pPr>
              <w:spacing w:line="380" w:lineRule="exact"/>
              <w:jc w:val="center"/>
              <w:rPr>
                <w:rFonts w:ascii="Arial" w:hAnsi="Arial" w:cs="Arial"/>
                <w:sz w:val="20"/>
                <w:szCs w:val="20"/>
                <w:cs/>
              </w:rPr>
            </w:pPr>
            <w:r>
              <w:rPr>
                <w:rFonts w:ascii="Arial" w:hAnsi="Arial" w:cs="Arial"/>
                <w:sz w:val="20"/>
                <w:szCs w:val="20"/>
              </w:rPr>
              <w:t>(Audited)</w:t>
            </w:r>
          </w:p>
        </w:tc>
      </w:tr>
      <w:tr w:rsidR="00261E54" w:rsidRPr="00347D92" w14:paraId="65C90449" w14:textId="77777777" w:rsidTr="00261E54">
        <w:tc>
          <w:tcPr>
            <w:tcW w:w="4410" w:type="dxa"/>
            <w:vAlign w:val="bottom"/>
          </w:tcPr>
          <w:p w14:paraId="706B36F5" w14:textId="77777777" w:rsidR="00261E54" w:rsidRPr="00347D92" w:rsidRDefault="00261E54" w:rsidP="00077C88">
            <w:pPr>
              <w:spacing w:line="380" w:lineRule="exact"/>
              <w:ind w:right="-203"/>
              <w:rPr>
                <w:rFonts w:ascii="Arial" w:hAnsi="Arial" w:cs="Arial"/>
                <w:b/>
                <w:bCs/>
                <w:sz w:val="20"/>
                <w:szCs w:val="20"/>
              </w:rPr>
            </w:pPr>
            <w:r w:rsidRPr="00347D92">
              <w:rPr>
                <w:rFonts w:ascii="Arial" w:hAnsi="Arial" w:cs="Arial"/>
                <w:b/>
                <w:bCs/>
                <w:sz w:val="20"/>
                <w:szCs w:val="20"/>
                <w:u w:val="single"/>
              </w:rPr>
              <w:t>Trade receivables - related parties</w:t>
            </w:r>
          </w:p>
        </w:tc>
        <w:tc>
          <w:tcPr>
            <w:tcW w:w="1237" w:type="dxa"/>
            <w:vAlign w:val="bottom"/>
          </w:tcPr>
          <w:p w14:paraId="5C2856DA" w14:textId="77777777" w:rsidR="00261E54" w:rsidRPr="00347D92" w:rsidRDefault="00261E54" w:rsidP="00077C88">
            <w:pPr>
              <w:spacing w:line="380" w:lineRule="exact"/>
              <w:ind w:right="-43"/>
              <w:jc w:val="thaiDistribute"/>
              <w:rPr>
                <w:rFonts w:ascii="Arial" w:hAnsi="Arial" w:cs="Arial"/>
                <w:sz w:val="20"/>
                <w:szCs w:val="20"/>
                <w:cs/>
              </w:rPr>
            </w:pPr>
          </w:p>
        </w:tc>
        <w:tc>
          <w:tcPr>
            <w:tcW w:w="1238" w:type="dxa"/>
            <w:vAlign w:val="bottom"/>
          </w:tcPr>
          <w:p w14:paraId="1298E129" w14:textId="77777777" w:rsidR="00261E54" w:rsidRPr="00347D92" w:rsidRDefault="00261E54" w:rsidP="00077C88">
            <w:pPr>
              <w:spacing w:line="380" w:lineRule="exact"/>
              <w:ind w:right="-43"/>
              <w:jc w:val="thaiDistribute"/>
              <w:rPr>
                <w:rFonts w:ascii="Arial" w:hAnsi="Arial" w:cs="Arial"/>
                <w:sz w:val="20"/>
                <w:szCs w:val="20"/>
                <w:cs/>
              </w:rPr>
            </w:pPr>
          </w:p>
        </w:tc>
        <w:tc>
          <w:tcPr>
            <w:tcW w:w="1237" w:type="dxa"/>
            <w:vAlign w:val="bottom"/>
          </w:tcPr>
          <w:p w14:paraId="0E028DF5" w14:textId="77777777" w:rsidR="00261E54" w:rsidRPr="00347D92" w:rsidRDefault="00261E54" w:rsidP="00077C88">
            <w:pPr>
              <w:spacing w:line="380" w:lineRule="exact"/>
              <w:ind w:right="-18"/>
              <w:jc w:val="thaiDistribute"/>
              <w:rPr>
                <w:rFonts w:ascii="Arial" w:hAnsi="Arial" w:cs="Arial"/>
                <w:sz w:val="20"/>
                <w:szCs w:val="20"/>
                <w:cs/>
              </w:rPr>
            </w:pPr>
          </w:p>
        </w:tc>
        <w:tc>
          <w:tcPr>
            <w:tcW w:w="1238" w:type="dxa"/>
            <w:vAlign w:val="bottom"/>
          </w:tcPr>
          <w:p w14:paraId="130C9BFD" w14:textId="77777777" w:rsidR="00261E54" w:rsidRPr="00347D92" w:rsidRDefault="00261E54" w:rsidP="00077C88">
            <w:pPr>
              <w:spacing w:line="380" w:lineRule="exact"/>
              <w:ind w:right="-18"/>
              <w:jc w:val="thaiDistribute"/>
              <w:rPr>
                <w:rFonts w:ascii="Arial" w:hAnsi="Arial" w:cs="Arial"/>
                <w:sz w:val="20"/>
                <w:szCs w:val="20"/>
                <w:cs/>
              </w:rPr>
            </w:pPr>
          </w:p>
        </w:tc>
      </w:tr>
      <w:tr w:rsidR="00261E54" w:rsidRPr="00347D92" w14:paraId="6ECCFF2F" w14:textId="77777777" w:rsidTr="00261E54">
        <w:tc>
          <w:tcPr>
            <w:tcW w:w="4410" w:type="dxa"/>
            <w:vAlign w:val="bottom"/>
          </w:tcPr>
          <w:p w14:paraId="6BB65A61" w14:textId="77777777" w:rsidR="00261E54" w:rsidRPr="00347D92" w:rsidRDefault="00261E54" w:rsidP="00077C88">
            <w:pPr>
              <w:spacing w:line="380" w:lineRule="exact"/>
              <w:ind w:right="-203"/>
              <w:rPr>
                <w:rFonts w:ascii="Arial" w:hAnsi="Arial" w:cs="Arial"/>
                <w:sz w:val="20"/>
                <w:szCs w:val="20"/>
              </w:rPr>
            </w:pPr>
            <w:r w:rsidRPr="00347D92">
              <w:rPr>
                <w:rFonts w:ascii="Arial" w:hAnsi="Arial" w:cs="Arial"/>
                <w:sz w:val="20"/>
                <w:szCs w:val="20"/>
              </w:rPr>
              <w:t xml:space="preserve">Aged </w:t>
            </w:r>
            <w:proofErr w:type="gramStart"/>
            <w:r w:rsidRPr="00347D92">
              <w:rPr>
                <w:rFonts w:ascii="Arial" w:hAnsi="Arial" w:cs="Arial"/>
                <w:sz w:val="20"/>
                <w:szCs w:val="20"/>
              </w:rPr>
              <w:t>on the basis of</w:t>
            </w:r>
            <w:proofErr w:type="gramEnd"/>
            <w:r w:rsidRPr="00347D92">
              <w:rPr>
                <w:rFonts w:ascii="Arial" w:hAnsi="Arial" w:cs="Arial"/>
                <w:sz w:val="20"/>
                <w:szCs w:val="20"/>
              </w:rPr>
              <w:t xml:space="preserve"> due dates</w:t>
            </w:r>
          </w:p>
        </w:tc>
        <w:tc>
          <w:tcPr>
            <w:tcW w:w="1237" w:type="dxa"/>
            <w:vAlign w:val="bottom"/>
          </w:tcPr>
          <w:p w14:paraId="4DB630BA"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61782237"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7" w:type="dxa"/>
            <w:vAlign w:val="bottom"/>
          </w:tcPr>
          <w:p w14:paraId="58C57F3B"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2BAEDFD0"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r>
      <w:tr w:rsidR="00261E54" w:rsidRPr="00347D92" w14:paraId="6BE33723" w14:textId="77777777" w:rsidTr="00261E54">
        <w:tc>
          <w:tcPr>
            <w:tcW w:w="4410" w:type="dxa"/>
            <w:vAlign w:val="bottom"/>
          </w:tcPr>
          <w:p w14:paraId="496698FF" w14:textId="77777777" w:rsidR="00261E54" w:rsidRPr="00347D92" w:rsidRDefault="00261E54" w:rsidP="00077C88">
            <w:pPr>
              <w:spacing w:line="380" w:lineRule="exact"/>
              <w:ind w:right="-203"/>
              <w:rPr>
                <w:rFonts w:ascii="Arial" w:hAnsi="Arial" w:cs="Arial"/>
                <w:sz w:val="20"/>
                <w:szCs w:val="20"/>
                <w:cs/>
              </w:rPr>
            </w:pPr>
            <w:r w:rsidRPr="00347D92">
              <w:rPr>
                <w:rFonts w:ascii="Arial" w:hAnsi="Arial" w:cs="Arial"/>
                <w:sz w:val="20"/>
                <w:szCs w:val="20"/>
              </w:rPr>
              <w:t>Not yet due</w:t>
            </w:r>
          </w:p>
        </w:tc>
        <w:tc>
          <w:tcPr>
            <w:tcW w:w="1237" w:type="dxa"/>
            <w:vAlign w:val="bottom"/>
          </w:tcPr>
          <w:p w14:paraId="00085046" w14:textId="10D6AB2C"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8" w:type="dxa"/>
            <w:vAlign w:val="bottom"/>
          </w:tcPr>
          <w:p w14:paraId="59FC348A" w14:textId="1A07EBC8"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6</w:t>
            </w:r>
          </w:p>
        </w:tc>
        <w:tc>
          <w:tcPr>
            <w:tcW w:w="1237" w:type="dxa"/>
            <w:vAlign w:val="bottom"/>
          </w:tcPr>
          <w:p w14:paraId="3B788B4B" w14:textId="3CED0E48"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8" w:type="dxa"/>
            <w:vAlign w:val="bottom"/>
          </w:tcPr>
          <w:p w14:paraId="1A8498B6" w14:textId="3BA534A6"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23</w:t>
            </w:r>
          </w:p>
        </w:tc>
      </w:tr>
      <w:tr w:rsidR="00261E54" w:rsidRPr="00347D92" w14:paraId="4545EB85" w14:textId="77777777" w:rsidTr="00261E54">
        <w:tc>
          <w:tcPr>
            <w:tcW w:w="4410" w:type="dxa"/>
            <w:vAlign w:val="bottom"/>
          </w:tcPr>
          <w:p w14:paraId="06C71C53" w14:textId="77777777" w:rsidR="00261E54" w:rsidRPr="00347D92" w:rsidRDefault="00261E54" w:rsidP="00077C88">
            <w:pPr>
              <w:spacing w:line="380" w:lineRule="exact"/>
              <w:ind w:right="-203"/>
              <w:rPr>
                <w:rFonts w:ascii="Arial" w:hAnsi="Arial" w:cs="Arial"/>
                <w:sz w:val="20"/>
                <w:szCs w:val="20"/>
              </w:rPr>
            </w:pPr>
            <w:r w:rsidRPr="00347D92">
              <w:rPr>
                <w:rFonts w:ascii="Arial" w:hAnsi="Arial" w:cs="Arial"/>
                <w:sz w:val="20"/>
                <w:szCs w:val="20"/>
              </w:rPr>
              <w:t>Past due</w:t>
            </w:r>
          </w:p>
        </w:tc>
        <w:tc>
          <w:tcPr>
            <w:tcW w:w="1237" w:type="dxa"/>
            <w:vAlign w:val="bottom"/>
          </w:tcPr>
          <w:p w14:paraId="1F965121"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64B32292"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37" w:type="dxa"/>
            <w:vAlign w:val="bottom"/>
          </w:tcPr>
          <w:p w14:paraId="47423519"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51FBD5CD"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r>
      <w:tr w:rsidR="00261E54" w:rsidRPr="00347D92" w14:paraId="6D7ABAFE" w14:textId="77777777" w:rsidTr="00261E54">
        <w:tc>
          <w:tcPr>
            <w:tcW w:w="4410" w:type="dxa"/>
            <w:vAlign w:val="bottom"/>
          </w:tcPr>
          <w:p w14:paraId="26692330" w14:textId="77777777" w:rsidR="00261E54" w:rsidRPr="00347D92" w:rsidRDefault="00261E54" w:rsidP="00077C88">
            <w:pPr>
              <w:spacing w:line="380" w:lineRule="exact"/>
              <w:ind w:left="170" w:right="-203"/>
              <w:rPr>
                <w:rFonts w:ascii="Arial" w:hAnsi="Arial" w:cs="Arial"/>
                <w:sz w:val="20"/>
                <w:szCs w:val="20"/>
              </w:rPr>
            </w:pPr>
            <w:r w:rsidRPr="00347D92">
              <w:rPr>
                <w:rFonts w:ascii="Arial" w:hAnsi="Arial" w:cs="Arial"/>
                <w:sz w:val="20"/>
                <w:szCs w:val="20"/>
              </w:rPr>
              <w:t>Up to 3 months</w:t>
            </w:r>
          </w:p>
        </w:tc>
        <w:tc>
          <w:tcPr>
            <w:tcW w:w="1237" w:type="dxa"/>
            <w:vAlign w:val="bottom"/>
          </w:tcPr>
          <w:p w14:paraId="2A77A20F" w14:textId="6D49A397"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8" w:type="dxa"/>
            <w:vAlign w:val="bottom"/>
          </w:tcPr>
          <w:p w14:paraId="4A90E713" w14:textId="070C2BDC"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2,025</w:t>
            </w:r>
          </w:p>
        </w:tc>
        <w:tc>
          <w:tcPr>
            <w:tcW w:w="1237" w:type="dxa"/>
            <w:vAlign w:val="bottom"/>
          </w:tcPr>
          <w:p w14:paraId="33FDA4A3" w14:textId="78FB48D2"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8" w:type="dxa"/>
            <w:vAlign w:val="bottom"/>
          </w:tcPr>
          <w:p w14:paraId="24A1C7CD" w14:textId="3ABF033F"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2,025</w:t>
            </w:r>
          </w:p>
        </w:tc>
      </w:tr>
      <w:tr w:rsidR="00261E54" w:rsidRPr="00347D92" w14:paraId="36BA41EF" w14:textId="77777777" w:rsidTr="00261E54">
        <w:tc>
          <w:tcPr>
            <w:tcW w:w="4410" w:type="dxa"/>
            <w:vAlign w:val="bottom"/>
          </w:tcPr>
          <w:p w14:paraId="3C255407" w14:textId="76577D62" w:rsidR="00261E54" w:rsidRPr="00347D92" w:rsidRDefault="00261E54" w:rsidP="00077C88">
            <w:pPr>
              <w:spacing w:line="380" w:lineRule="exact"/>
              <w:ind w:left="170" w:right="-203"/>
              <w:rPr>
                <w:rFonts w:ascii="Arial" w:hAnsi="Arial" w:cs="Arial"/>
                <w:sz w:val="20"/>
                <w:szCs w:val="20"/>
              </w:rPr>
            </w:pPr>
            <w:r w:rsidRPr="00347D92">
              <w:rPr>
                <w:rFonts w:ascii="Arial" w:hAnsi="Arial" w:cs="Arial"/>
                <w:sz w:val="20"/>
                <w:szCs w:val="20"/>
              </w:rPr>
              <w:t>3 - 6 months</w:t>
            </w:r>
          </w:p>
        </w:tc>
        <w:tc>
          <w:tcPr>
            <w:tcW w:w="1237" w:type="dxa"/>
            <w:vAlign w:val="bottom"/>
          </w:tcPr>
          <w:p w14:paraId="7F156941" w14:textId="5B259F71"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1,930</w:t>
            </w:r>
          </w:p>
        </w:tc>
        <w:tc>
          <w:tcPr>
            <w:tcW w:w="1238" w:type="dxa"/>
            <w:vAlign w:val="bottom"/>
          </w:tcPr>
          <w:p w14:paraId="7373E536" w14:textId="4D629555"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785</w:t>
            </w:r>
          </w:p>
        </w:tc>
        <w:tc>
          <w:tcPr>
            <w:tcW w:w="1237" w:type="dxa"/>
            <w:vAlign w:val="bottom"/>
          </w:tcPr>
          <w:p w14:paraId="402D3989" w14:textId="5A07AB34"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1,965</w:t>
            </w:r>
          </w:p>
        </w:tc>
        <w:tc>
          <w:tcPr>
            <w:tcW w:w="1238" w:type="dxa"/>
            <w:vAlign w:val="bottom"/>
          </w:tcPr>
          <w:p w14:paraId="22050C6C" w14:textId="47DB5DCC"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785</w:t>
            </w:r>
          </w:p>
        </w:tc>
      </w:tr>
      <w:tr w:rsidR="00261E54" w:rsidRPr="00347D92" w14:paraId="3813DE51" w14:textId="77777777" w:rsidTr="00261E54">
        <w:tc>
          <w:tcPr>
            <w:tcW w:w="4410" w:type="dxa"/>
            <w:vAlign w:val="bottom"/>
          </w:tcPr>
          <w:p w14:paraId="186492F8" w14:textId="5521CD11" w:rsidR="00261E54" w:rsidRPr="00347D92" w:rsidRDefault="00261E54" w:rsidP="00077C88">
            <w:pPr>
              <w:spacing w:line="380" w:lineRule="exact"/>
              <w:ind w:left="170" w:right="-203"/>
              <w:rPr>
                <w:rFonts w:ascii="Arial" w:hAnsi="Arial" w:cs="Arial"/>
                <w:sz w:val="20"/>
                <w:szCs w:val="20"/>
              </w:rPr>
            </w:pPr>
            <w:r w:rsidRPr="00347D92">
              <w:rPr>
                <w:rFonts w:ascii="Arial" w:hAnsi="Arial" w:cs="Arial"/>
                <w:sz w:val="20"/>
                <w:szCs w:val="20"/>
              </w:rPr>
              <w:t>6 - 12 months</w:t>
            </w:r>
          </w:p>
        </w:tc>
        <w:tc>
          <w:tcPr>
            <w:tcW w:w="1237" w:type="dxa"/>
            <w:vAlign w:val="bottom"/>
          </w:tcPr>
          <w:p w14:paraId="6566EEC3" w14:textId="733FD51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880</w:t>
            </w:r>
          </w:p>
        </w:tc>
        <w:tc>
          <w:tcPr>
            <w:tcW w:w="1238" w:type="dxa"/>
            <w:vAlign w:val="bottom"/>
          </w:tcPr>
          <w:p w14:paraId="38E2914C" w14:textId="05BB407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7" w:type="dxa"/>
            <w:vAlign w:val="bottom"/>
          </w:tcPr>
          <w:p w14:paraId="66ECDE02" w14:textId="7BA5951B"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880</w:t>
            </w:r>
          </w:p>
        </w:tc>
        <w:tc>
          <w:tcPr>
            <w:tcW w:w="1238" w:type="dxa"/>
            <w:vAlign w:val="bottom"/>
          </w:tcPr>
          <w:p w14:paraId="280DE4EB" w14:textId="127BC851" w:rsidR="00261E54" w:rsidRPr="00D91F2D" w:rsidRDefault="00261E54" w:rsidP="00077C88">
            <w:pPr>
              <w:pBdr>
                <w:bottom w:val="single" w:sz="4" w:space="1" w:color="auto"/>
              </w:pBdr>
              <w:tabs>
                <w:tab w:val="decimal" w:pos="1015"/>
              </w:tabs>
              <w:spacing w:line="380" w:lineRule="exact"/>
              <w:ind w:right="-43"/>
              <w:jc w:val="thaiDistribute"/>
              <w:rPr>
                <w:rFonts w:ascii="Arial" w:hAnsi="Arial" w:cstheme="minorBidi"/>
                <w:sz w:val="20"/>
                <w:szCs w:val="20"/>
              </w:rPr>
            </w:pPr>
            <w:r>
              <w:rPr>
                <w:rFonts w:ascii="Arial" w:hAnsi="Arial" w:cstheme="minorBidi"/>
                <w:sz w:val="20"/>
                <w:szCs w:val="20"/>
              </w:rPr>
              <w:t>-</w:t>
            </w:r>
          </w:p>
        </w:tc>
      </w:tr>
      <w:tr w:rsidR="00261E54" w:rsidRPr="00347D92" w14:paraId="232BF668" w14:textId="77777777" w:rsidTr="00261E54">
        <w:tc>
          <w:tcPr>
            <w:tcW w:w="4410" w:type="dxa"/>
            <w:vAlign w:val="bottom"/>
          </w:tcPr>
          <w:p w14:paraId="6D44A62F" w14:textId="77777777" w:rsidR="00261E54" w:rsidRPr="00347D92" w:rsidRDefault="00261E54" w:rsidP="00077C88">
            <w:pPr>
              <w:spacing w:line="380" w:lineRule="exact"/>
              <w:ind w:right="-203"/>
              <w:rPr>
                <w:rFonts w:ascii="Arial" w:hAnsi="Arial" w:cs="Arial"/>
                <w:sz w:val="20"/>
                <w:szCs w:val="20"/>
              </w:rPr>
            </w:pPr>
            <w:r w:rsidRPr="00347D92">
              <w:rPr>
                <w:rFonts w:ascii="Arial" w:hAnsi="Arial" w:cs="Arial"/>
                <w:sz w:val="20"/>
                <w:szCs w:val="20"/>
              </w:rPr>
              <w:t>Total trade receivables - related parties</w:t>
            </w:r>
          </w:p>
        </w:tc>
        <w:tc>
          <w:tcPr>
            <w:tcW w:w="1237" w:type="dxa"/>
            <w:vAlign w:val="bottom"/>
          </w:tcPr>
          <w:p w14:paraId="7DA85454" w14:textId="1A5638A1"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2,810</w:t>
            </w:r>
          </w:p>
        </w:tc>
        <w:tc>
          <w:tcPr>
            <w:tcW w:w="1238" w:type="dxa"/>
            <w:vAlign w:val="bottom"/>
          </w:tcPr>
          <w:p w14:paraId="3DB81313" w14:textId="0B9DF807"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2,816</w:t>
            </w:r>
          </w:p>
        </w:tc>
        <w:tc>
          <w:tcPr>
            <w:tcW w:w="1237" w:type="dxa"/>
            <w:vAlign w:val="bottom"/>
          </w:tcPr>
          <w:p w14:paraId="59C0A3C8" w14:textId="4640D805"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2,845</w:t>
            </w:r>
          </w:p>
        </w:tc>
        <w:tc>
          <w:tcPr>
            <w:tcW w:w="1238" w:type="dxa"/>
            <w:vAlign w:val="bottom"/>
          </w:tcPr>
          <w:p w14:paraId="4E580E5D" w14:textId="45C017B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2,833</w:t>
            </w:r>
          </w:p>
        </w:tc>
      </w:tr>
      <w:tr w:rsidR="00261E54" w:rsidRPr="00347D92" w14:paraId="17920DD4" w14:textId="77777777" w:rsidTr="00261E54">
        <w:tc>
          <w:tcPr>
            <w:tcW w:w="4410" w:type="dxa"/>
            <w:vAlign w:val="bottom"/>
          </w:tcPr>
          <w:p w14:paraId="6898A77B" w14:textId="77777777" w:rsidR="00261E54" w:rsidRPr="00347D92" w:rsidRDefault="00261E54" w:rsidP="00077C88">
            <w:pPr>
              <w:spacing w:line="380" w:lineRule="exact"/>
              <w:ind w:right="-203"/>
              <w:rPr>
                <w:rFonts w:ascii="Arial" w:hAnsi="Arial" w:cs="Arial"/>
                <w:b/>
                <w:bCs/>
                <w:sz w:val="20"/>
                <w:szCs w:val="20"/>
                <w:u w:val="single"/>
                <w:cs/>
              </w:rPr>
            </w:pPr>
            <w:r w:rsidRPr="00347D92">
              <w:rPr>
                <w:rFonts w:ascii="Arial" w:hAnsi="Arial" w:cs="Arial"/>
                <w:b/>
                <w:bCs/>
                <w:sz w:val="20"/>
                <w:szCs w:val="20"/>
                <w:u w:val="single"/>
              </w:rPr>
              <w:t>Trade receivables - unrelated parties</w:t>
            </w:r>
          </w:p>
        </w:tc>
        <w:tc>
          <w:tcPr>
            <w:tcW w:w="1237" w:type="dxa"/>
            <w:vAlign w:val="bottom"/>
          </w:tcPr>
          <w:p w14:paraId="435E0043"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083CD75F"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7" w:type="dxa"/>
            <w:vAlign w:val="bottom"/>
          </w:tcPr>
          <w:p w14:paraId="211F0080"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3D62EFB0"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r>
      <w:tr w:rsidR="00261E54" w:rsidRPr="00347D92" w14:paraId="160059B7" w14:textId="77777777" w:rsidTr="00261E54">
        <w:tc>
          <w:tcPr>
            <w:tcW w:w="4410" w:type="dxa"/>
            <w:vAlign w:val="bottom"/>
          </w:tcPr>
          <w:p w14:paraId="59293E27" w14:textId="77777777" w:rsidR="00261E54" w:rsidRPr="00347D92" w:rsidRDefault="00261E54" w:rsidP="00077C88">
            <w:pPr>
              <w:spacing w:line="380" w:lineRule="exact"/>
              <w:ind w:right="-203"/>
              <w:rPr>
                <w:rFonts w:ascii="Arial" w:hAnsi="Arial" w:cs="Arial"/>
                <w:sz w:val="20"/>
                <w:szCs w:val="20"/>
              </w:rPr>
            </w:pPr>
            <w:r w:rsidRPr="00347D92">
              <w:rPr>
                <w:rFonts w:ascii="Arial" w:hAnsi="Arial" w:cs="Arial"/>
                <w:sz w:val="20"/>
                <w:szCs w:val="20"/>
              </w:rPr>
              <w:t xml:space="preserve">Aged </w:t>
            </w:r>
            <w:proofErr w:type="gramStart"/>
            <w:r w:rsidRPr="00347D92">
              <w:rPr>
                <w:rFonts w:ascii="Arial" w:hAnsi="Arial" w:cs="Arial"/>
                <w:sz w:val="20"/>
                <w:szCs w:val="20"/>
              </w:rPr>
              <w:t>on the basis of</w:t>
            </w:r>
            <w:proofErr w:type="gramEnd"/>
            <w:r w:rsidRPr="00347D92">
              <w:rPr>
                <w:rFonts w:ascii="Arial" w:hAnsi="Arial" w:cs="Arial"/>
                <w:sz w:val="20"/>
                <w:szCs w:val="20"/>
              </w:rPr>
              <w:t xml:space="preserve"> due dates</w:t>
            </w:r>
          </w:p>
        </w:tc>
        <w:tc>
          <w:tcPr>
            <w:tcW w:w="1237" w:type="dxa"/>
            <w:vAlign w:val="bottom"/>
          </w:tcPr>
          <w:p w14:paraId="1E424A97"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70345653"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7" w:type="dxa"/>
            <w:vAlign w:val="bottom"/>
          </w:tcPr>
          <w:p w14:paraId="22E09555"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1CCD9601"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r>
      <w:tr w:rsidR="00261E54" w:rsidRPr="00347D92" w14:paraId="14F4102E" w14:textId="77777777" w:rsidTr="00261E54">
        <w:tc>
          <w:tcPr>
            <w:tcW w:w="4410" w:type="dxa"/>
            <w:vAlign w:val="bottom"/>
          </w:tcPr>
          <w:p w14:paraId="267E818C" w14:textId="77777777" w:rsidR="00261E54" w:rsidRPr="00347D92" w:rsidRDefault="00261E54" w:rsidP="00077C88">
            <w:pPr>
              <w:spacing w:line="380" w:lineRule="exact"/>
              <w:ind w:right="-203"/>
              <w:rPr>
                <w:rFonts w:ascii="Arial" w:hAnsi="Arial" w:cs="Arial"/>
                <w:sz w:val="20"/>
                <w:szCs w:val="20"/>
                <w:cs/>
              </w:rPr>
            </w:pPr>
            <w:r w:rsidRPr="00347D92">
              <w:rPr>
                <w:rFonts w:ascii="Arial" w:hAnsi="Arial" w:cs="Arial"/>
                <w:sz w:val="20"/>
                <w:szCs w:val="20"/>
              </w:rPr>
              <w:t>Not yet due</w:t>
            </w:r>
          </w:p>
        </w:tc>
        <w:tc>
          <w:tcPr>
            <w:tcW w:w="1237" w:type="dxa"/>
            <w:vAlign w:val="bottom"/>
          </w:tcPr>
          <w:p w14:paraId="5E3C96F3" w14:textId="40AC097D"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122,971</w:t>
            </w:r>
          </w:p>
        </w:tc>
        <w:tc>
          <w:tcPr>
            <w:tcW w:w="1238" w:type="dxa"/>
            <w:vAlign w:val="bottom"/>
          </w:tcPr>
          <w:p w14:paraId="5577BFDE" w14:textId="26545BB3"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107,805</w:t>
            </w:r>
          </w:p>
        </w:tc>
        <w:tc>
          <w:tcPr>
            <w:tcW w:w="1237" w:type="dxa"/>
            <w:vAlign w:val="bottom"/>
          </w:tcPr>
          <w:p w14:paraId="6E088E73" w14:textId="0D4EADC9"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122,971</w:t>
            </w:r>
          </w:p>
        </w:tc>
        <w:tc>
          <w:tcPr>
            <w:tcW w:w="1238" w:type="dxa"/>
            <w:vAlign w:val="bottom"/>
          </w:tcPr>
          <w:p w14:paraId="594DB3B5" w14:textId="04BBC67C"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107,805</w:t>
            </w:r>
          </w:p>
        </w:tc>
      </w:tr>
      <w:tr w:rsidR="00261E54" w:rsidRPr="00347D92" w14:paraId="5989714F" w14:textId="77777777" w:rsidTr="00261E54">
        <w:tc>
          <w:tcPr>
            <w:tcW w:w="4410" w:type="dxa"/>
            <w:vAlign w:val="bottom"/>
          </w:tcPr>
          <w:p w14:paraId="721D7DFD" w14:textId="77777777" w:rsidR="00261E54" w:rsidRPr="00347D92" w:rsidRDefault="00261E54" w:rsidP="00077C88">
            <w:pPr>
              <w:spacing w:line="380" w:lineRule="exact"/>
              <w:ind w:right="-203"/>
              <w:rPr>
                <w:rFonts w:ascii="Arial" w:hAnsi="Arial" w:cs="Arial"/>
                <w:sz w:val="20"/>
                <w:szCs w:val="20"/>
              </w:rPr>
            </w:pPr>
            <w:r w:rsidRPr="00347D92">
              <w:rPr>
                <w:rFonts w:ascii="Arial" w:hAnsi="Arial" w:cs="Arial"/>
                <w:sz w:val="20"/>
                <w:szCs w:val="20"/>
              </w:rPr>
              <w:t>Past due</w:t>
            </w:r>
          </w:p>
        </w:tc>
        <w:tc>
          <w:tcPr>
            <w:tcW w:w="1237" w:type="dxa"/>
            <w:vAlign w:val="bottom"/>
          </w:tcPr>
          <w:p w14:paraId="70774579"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2AB128D2"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37" w:type="dxa"/>
            <w:vAlign w:val="bottom"/>
          </w:tcPr>
          <w:p w14:paraId="6977CF7C"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c>
          <w:tcPr>
            <w:tcW w:w="1238" w:type="dxa"/>
            <w:vAlign w:val="bottom"/>
          </w:tcPr>
          <w:p w14:paraId="345FC807" w14:textId="77777777" w:rsidR="00261E54" w:rsidRPr="00347D92" w:rsidRDefault="00261E54" w:rsidP="00077C88">
            <w:pPr>
              <w:tabs>
                <w:tab w:val="decimal" w:pos="1015"/>
              </w:tabs>
              <w:spacing w:line="380" w:lineRule="exact"/>
              <w:ind w:right="-43"/>
              <w:jc w:val="thaiDistribute"/>
              <w:rPr>
                <w:rFonts w:ascii="Arial" w:hAnsi="Arial" w:cs="Arial"/>
                <w:sz w:val="20"/>
                <w:szCs w:val="20"/>
              </w:rPr>
            </w:pPr>
          </w:p>
        </w:tc>
      </w:tr>
      <w:tr w:rsidR="00261E54" w:rsidRPr="00347D92" w14:paraId="33686246" w14:textId="77777777" w:rsidTr="00261E54">
        <w:tc>
          <w:tcPr>
            <w:tcW w:w="4410" w:type="dxa"/>
            <w:vAlign w:val="bottom"/>
          </w:tcPr>
          <w:p w14:paraId="08CCC975" w14:textId="77777777" w:rsidR="00261E54" w:rsidRPr="00347D92" w:rsidRDefault="00261E54" w:rsidP="00077C88">
            <w:pPr>
              <w:spacing w:line="380" w:lineRule="exact"/>
              <w:ind w:left="170" w:right="-203"/>
              <w:rPr>
                <w:rFonts w:ascii="Arial" w:hAnsi="Arial" w:cs="Arial"/>
                <w:sz w:val="20"/>
                <w:szCs w:val="20"/>
                <w:cs/>
              </w:rPr>
            </w:pPr>
            <w:r w:rsidRPr="00347D92">
              <w:rPr>
                <w:rFonts w:ascii="Arial" w:hAnsi="Arial" w:cs="Arial"/>
                <w:sz w:val="20"/>
                <w:szCs w:val="20"/>
              </w:rPr>
              <w:t>Up to 3 months</w:t>
            </w:r>
          </w:p>
        </w:tc>
        <w:tc>
          <w:tcPr>
            <w:tcW w:w="1237" w:type="dxa"/>
            <w:vAlign w:val="bottom"/>
          </w:tcPr>
          <w:p w14:paraId="3359343E" w14:textId="1E6D9DA3"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70,766</w:t>
            </w:r>
          </w:p>
        </w:tc>
        <w:tc>
          <w:tcPr>
            <w:tcW w:w="1238" w:type="dxa"/>
            <w:vAlign w:val="bottom"/>
          </w:tcPr>
          <w:p w14:paraId="003604D8" w14:textId="6F6B70D0"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74,093</w:t>
            </w:r>
          </w:p>
        </w:tc>
        <w:tc>
          <w:tcPr>
            <w:tcW w:w="1237" w:type="dxa"/>
            <w:vAlign w:val="bottom"/>
          </w:tcPr>
          <w:p w14:paraId="33648F89" w14:textId="07D3D793"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70,766</w:t>
            </w:r>
          </w:p>
        </w:tc>
        <w:tc>
          <w:tcPr>
            <w:tcW w:w="1238" w:type="dxa"/>
            <w:vAlign w:val="bottom"/>
          </w:tcPr>
          <w:p w14:paraId="33E35609" w14:textId="056F53BE"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74,093</w:t>
            </w:r>
          </w:p>
        </w:tc>
      </w:tr>
      <w:tr w:rsidR="00261E54" w:rsidRPr="00347D92" w14:paraId="4AFBE90D" w14:textId="77777777" w:rsidTr="00261E54">
        <w:tc>
          <w:tcPr>
            <w:tcW w:w="4410" w:type="dxa"/>
            <w:vAlign w:val="bottom"/>
          </w:tcPr>
          <w:p w14:paraId="468EEA73" w14:textId="77777777" w:rsidR="00261E54" w:rsidRPr="00347D92" w:rsidRDefault="00261E54" w:rsidP="00077C88">
            <w:pPr>
              <w:spacing w:line="380" w:lineRule="exact"/>
              <w:ind w:left="170" w:right="-203"/>
              <w:rPr>
                <w:rFonts w:ascii="Arial" w:hAnsi="Arial" w:cs="Arial"/>
                <w:sz w:val="20"/>
                <w:szCs w:val="20"/>
              </w:rPr>
            </w:pPr>
            <w:r w:rsidRPr="00347D92">
              <w:rPr>
                <w:rFonts w:ascii="Arial" w:hAnsi="Arial" w:cs="Arial"/>
                <w:sz w:val="20"/>
                <w:szCs w:val="20"/>
              </w:rPr>
              <w:t>3 - 6 months</w:t>
            </w:r>
          </w:p>
        </w:tc>
        <w:tc>
          <w:tcPr>
            <w:tcW w:w="1237" w:type="dxa"/>
            <w:vAlign w:val="bottom"/>
          </w:tcPr>
          <w:p w14:paraId="73C52181" w14:textId="6501C731" w:rsidR="00261E54" w:rsidRPr="00347D92" w:rsidRDefault="00261E54" w:rsidP="00077C88">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11,930</w:t>
            </w:r>
          </w:p>
        </w:tc>
        <w:tc>
          <w:tcPr>
            <w:tcW w:w="1238" w:type="dxa"/>
            <w:vAlign w:val="bottom"/>
          </w:tcPr>
          <w:p w14:paraId="6CA348FF" w14:textId="092284F8"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3,777</w:t>
            </w:r>
          </w:p>
        </w:tc>
        <w:tc>
          <w:tcPr>
            <w:tcW w:w="1237" w:type="dxa"/>
            <w:vAlign w:val="bottom"/>
          </w:tcPr>
          <w:p w14:paraId="4F3457A5" w14:textId="0C53C942" w:rsidR="00261E54" w:rsidRPr="00347D92" w:rsidRDefault="00261E54" w:rsidP="00077C88">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11,930</w:t>
            </w:r>
          </w:p>
        </w:tc>
        <w:tc>
          <w:tcPr>
            <w:tcW w:w="1238" w:type="dxa"/>
            <w:vAlign w:val="bottom"/>
          </w:tcPr>
          <w:p w14:paraId="26133C45" w14:textId="36245B8E" w:rsidR="00261E54" w:rsidRPr="00347D92" w:rsidRDefault="00261E54" w:rsidP="00077C88">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3,777</w:t>
            </w:r>
          </w:p>
        </w:tc>
      </w:tr>
      <w:tr w:rsidR="00261E54" w:rsidRPr="00347D92" w14:paraId="17F851F9" w14:textId="77777777" w:rsidTr="00261E54">
        <w:tc>
          <w:tcPr>
            <w:tcW w:w="4410" w:type="dxa"/>
            <w:vAlign w:val="bottom"/>
          </w:tcPr>
          <w:p w14:paraId="3D28643A" w14:textId="77777777" w:rsidR="00261E54" w:rsidRPr="00347D92" w:rsidRDefault="00261E54" w:rsidP="00077C88">
            <w:pPr>
              <w:spacing w:line="380" w:lineRule="exact"/>
              <w:ind w:left="170" w:right="-203"/>
              <w:rPr>
                <w:rFonts w:ascii="Arial" w:hAnsi="Arial" w:cs="Arial"/>
                <w:sz w:val="20"/>
                <w:szCs w:val="20"/>
              </w:rPr>
            </w:pPr>
            <w:r w:rsidRPr="00347D92">
              <w:rPr>
                <w:rFonts w:ascii="Arial" w:hAnsi="Arial" w:cs="Arial"/>
                <w:sz w:val="20"/>
                <w:szCs w:val="20"/>
              </w:rPr>
              <w:t>6 - 12 months</w:t>
            </w:r>
          </w:p>
        </w:tc>
        <w:tc>
          <w:tcPr>
            <w:tcW w:w="1237" w:type="dxa"/>
            <w:vAlign w:val="bottom"/>
          </w:tcPr>
          <w:p w14:paraId="5199CA01" w14:textId="055C8E12"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4,018</w:t>
            </w:r>
          </w:p>
        </w:tc>
        <w:tc>
          <w:tcPr>
            <w:tcW w:w="1238" w:type="dxa"/>
            <w:vAlign w:val="bottom"/>
          </w:tcPr>
          <w:p w14:paraId="13E76667" w14:textId="34C99CF2"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4,103</w:t>
            </w:r>
          </w:p>
        </w:tc>
        <w:tc>
          <w:tcPr>
            <w:tcW w:w="1237" w:type="dxa"/>
            <w:vAlign w:val="bottom"/>
          </w:tcPr>
          <w:p w14:paraId="2F502F52" w14:textId="3596C2F0"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4,018</w:t>
            </w:r>
          </w:p>
        </w:tc>
        <w:tc>
          <w:tcPr>
            <w:tcW w:w="1238" w:type="dxa"/>
            <w:vAlign w:val="bottom"/>
          </w:tcPr>
          <w:p w14:paraId="32343595" w14:textId="6B3AF6E3"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4,103</w:t>
            </w:r>
          </w:p>
        </w:tc>
      </w:tr>
      <w:tr w:rsidR="00261E54" w:rsidRPr="00347D92" w14:paraId="15E0C9DD" w14:textId="77777777" w:rsidTr="00261E54">
        <w:tc>
          <w:tcPr>
            <w:tcW w:w="4410" w:type="dxa"/>
            <w:vAlign w:val="bottom"/>
          </w:tcPr>
          <w:p w14:paraId="2C6D83D1" w14:textId="77777777" w:rsidR="00261E54" w:rsidRPr="00347D92" w:rsidRDefault="00261E54" w:rsidP="00077C88">
            <w:pPr>
              <w:spacing w:line="380" w:lineRule="exact"/>
              <w:ind w:left="170" w:right="-203"/>
              <w:rPr>
                <w:rFonts w:ascii="Arial" w:hAnsi="Arial" w:cs="Arial"/>
                <w:sz w:val="20"/>
                <w:szCs w:val="20"/>
              </w:rPr>
            </w:pPr>
            <w:r w:rsidRPr="00347D92">
              <w:rPr>
                <w:rFonts w:ascii="Arial" w:hAnsi="Arial" w:cs="Arial"/>
                <w:sz w:val="20"/>
                <w:szCs w:val="20"/>
              </w:rPr>
              <w:t>Over 12 months</w:t>
            </w:r>
          </w:p>
        </w:tc>
        <w:tc>
          <w:tcPr>
            <w:tcW w:w="1237" w:type="dxa"/>
            <w:vAlign w:val="bottom"/>
          </w:tcPr>
          <w:p w14:paraId="0066B1E9" w14:textId="73C12E8D"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18,882</w:t>
            </w:r>
          </w:p>
        </w:tc>
        <w:tc>
          <w:tcPr>
            <w:tcW w:w="1238" w:type="dxa"/>
            <w:vAlign w:val="bottom"/>
          </w:tcPr>
          <w:p w14:paraId="7EC3E7F8" w14:textId="59B07211"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17,557</w:t>
            </w:r>
          </w:p>
        </w:tc>
        <w:tc>
          <w:tcPr>
            <w:tcW w:w="1237" w:type="dxa"/>
            <w:vAlign w:val="bottom"/>
          </w:tcPr>
          <w:p w14:paraId="3CA71B5E" w14:textId="6114DD6D"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18,882</w:t>
            </w:r>
          </w:p>
        </w:tc>
        <w:tc>
          <w:tcPr>
            <w:tcW w:w="1238" w:type="dxa"/>
            <w:vAlign w:val="bottom"/>
          </w:tcPr>
          <w:p w14:paraId="71D1BA30" w14:textId="690DC01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17,557</w:t>
            </w:r>
          </w:p>
        </w:tc>
      </w:tr>
      <w:tr w:rsidR="00261E54" w:rsidRPr="00347D92" w14:paraId="410ED64D" w14:textId="77777777" w:rsidTr="00261E54">
        <w:tc>
          <w:tcPr>
            <w:tcW w:w="4410" w:type="dxa"/>
            <w:vAlign w:val="bottom"/>
          </w:tcPr>
          <w:p w14:paraId="6BACD1AA" w14:textId="77777777" w:rsidR="00261E54" w:rsidRPr="00347D92" w:rsidRDefault="00261E54" w:rsidP="00077C88">
            <w:pPr>
              <w:spacing w:line="380" w:lineRule="exact"/>
              <w:ind w:right="-203"/>
              <w:rPr>
                <w:rFonts w:ascii="Arial" w:hAnsi="Arial" w:cs="Arial"/>
                <w:sz w:val="20"/>
                <w:szCs w:val="20"/>
              </w:rPr>
            </w:pPr>
            <w:r w:rsidRPr="00347D92">
              <w:rPr>
                <w:rFonts w:ascii="Arial" w:hAnsi="Arial" w:cs="Arial"/>
                <w:sz w:val="20"/>
                <w:szCs w:val="20"/>
              </w:rPr>
              <w:t>Total trade receivables - unrelated parties</w:t>
            </w:r>
          </w:p>
        </w:tc>
        <w:tc>
          <w:tcPr>
            <w:tcW w:w="1237" w:type="dxa"/>
            <w:vAlign w:val="bottom"/>
          </w:tcPr>
          <w:p w14:paraId="5FF4514E" w14:textId="787F83F9" w:rsidR="00261E54" w:rsidRPr="00347D92" w:rsidRDefault="00261E54" w:rsidP="00077C88">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228,567</w:t>
            </w:r>
          </w:p>
        </w:tc>
        <w:tc>
          <w:tcPr>
            <w:tcW w:w="1238" w:type="dxa"/>
            <w:vAlign w:val="bottom"/>
          </w:tcPr>
          <w:p w14:paraId="3AE00291" w14:textId="6FC07FF9"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207,335</w:t>
            </w:r>
          </w:p>
        </w:tc>
        <w:tc>
          <w:tcPr>
            <w:tcW w:w="1237" w:type="dxa"/>
            <w:vAlign w:val="bottom"/>
          </w:tcPr>
          <w:p w14:paraId="3ECF375D" w14:textId="46FA5503" w:rsidR="00261E54" w:rsidRPr="00347D92" w:rsidRDefault="00261E54" w:rsidP="00077C88">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228,567</w:t>
            </w:r>
          </w:p>
        </w:tc>
        <w:tc>
          <w:tcPr>
            <w:tcW w:w="1238" w:type="dxa"/>
            <w:vAlign w:val="bottom"/>
          </w:tcPr>
          <w:p w14:paraId="2E8BB797" w14:textId="2F4BF9D1" w:rsidR="00261E54" w:rsidRPr="00347D92" w:rsidRDefault="00261E54" w:rsidP="00077C88">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207,335</w:t>
            </w:r>
          </w:p>
        </w:tc>
      </w:tr>
      <w:tr w:rsidR="00261E54" w:rsidRPr="00347D92" w14:paraId="3F05C651" w14:textId="77777777" w:rsidTr="00261E54">
        <w:tc>
          <w:tcPr>
            <w:tcW w:w="4410" w:type="dxa"/>
            <w:vAlign w:val="bottom"/>
          </w:tcPr>
          <w:p w14:paraId="71401585" w14:textId="77777777" w:rsidR="00261E54" w:rsidRPr="00347D92" w:rsidRDefault="00261E54" w:rsidP="00077C88">
            <w:pPr>
              <w:spacing w:line="380" w:lineRule="exact"/>
              <w:ind w:left="530" w:right="-203" w:hanging="530"/>
              <w:outlineLvl w:val="0"/>
              <w:rPr>
                <w:rFonts w:ascii="Arial" w:hAnsi="Arial" w:cs="Arial"/>
                <w:sz w:val="20"/>
                <w:szCs w:val="20"/>
                <w:cs/>
              </w:rPr>
            </w:pPr>
            <w:r w:rsidRPr="00347D92">
              <w:rPr>
                <w:rFonts w:ascii="Arial" w:hAnsi="Arial" w:cs="Arial"/>
                <w:sz w:val="20"/>
                <w:szCs w:val="20"/>
              </w:rPr>
              <w:t>Less:</w:t>
            </w:r>
            <w:r w:rsidRPr="00347D92">
              <w:rPr>
                <w:rFonts w:ascii="Arial" w:hAnsi="Arial" w:cs="Arial"/>
                <w:sz w:val="20"/>
                <w:szCs w:val="20"/>
              </w:rPr>
              <w:tab/>
              <w:t>Allowance for expected credit loss</w:t>
            </w:r>
          </w:p>
        </w:tc>
        <w:tc>
          <w:tcPr>
            <w:tcW w:w="1237" w:type="dxa"/>
            <w:vAlign w:val="bottom"/>
          </w:tcPr>
          <w:p w14:paraId="42868F72" w14:textId="0C9C411D"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(20,364)</w:t>
            </w:r>
          </w:p>
        </w:tc>
        <w:tc>
          <w:tcPr>
            <w:tcW w:w="1238" w:type="dxa"/>
            <w:vAlign w:val="bottom"/>
          </w:tcPr>
          <w:p w14:paraId="3F39D345" w14:textId="3B5936C0"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(17,838)</w:t>
            </w:r>
          </w:p>
        </w:tc>
        <w:tc>
          <w:tcPr>
            <w:tcW w:w="1237" w:type="dxa"/>
            <w:vAlign w:val="bottom"/>
          </w:tcPr>
          <w:p w14:paraId="286AC327" w14:textId="68964528"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(20,364)</w:t>
            </w:r>
          </w:p>
        </w:tc>
        <w:tc>
          <w:tcPr>
            <w:tcW w:w="1238" w:type="dxa"/>
            <w:vAlign w:val="bottom"/>
          </w:tcPr>
          <w:p w14:paraId="22CD74C7" w14:textId="1016F9B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(17,838)</w:t>
            </w:r>
          </w:p>
        </w:tc>
      </w:tr>
      <w:tr w:rsidR="00261E54" w:rsidRPr="00347D92" w14:paraId="4A8BA755" w14:textId="77777777" w:rsidTr="00261E54">
        <w:tc>
          <w:tcPr>
            <w:tcW w:w="4410" w:type="dxa"/>
            <w:vAlign w:val="bottom"/>
          </w:tcPr>
          <w:p w14:paraId="5B95EAF7" w14:textId="77777777" w:rsidR="00261E54" w:rsidRPr="00347D92" w:rsidRDefault="00261E54" w:rsidP="00077C88">
            <w:pPr>
              <w:spacing w:line="380" w:lineRule="exact"/>
              <w:ind w:left="254" w:right="-203" w:hanging="254"/>
              <w:rPr>
                <w:rFonts w:ascii="Arial" w:hAnsi="Arial" w:cs="Arial"/>
                <w:sz w:val="20"/>
                <w:szCs w:val="20"/>
              </w:rPr>
            </w:pPr>
            <w:r w:rsidRPr="00347D92">
              <w:rPr>
                <w:rFonts w:ascii="Arial" w:hAnsi="Arial" w:cs="Arial"/>
                <w:sz w:val="20"/>
                <w:szCs w:val="20"/>
              </w:rPr>
              <w:t>Total trade receivables - unrelated parties - net</w:t>
            </w:r>
          </w:p>
        </w:tc>
        <w:tc>
          <w:tcPr>
            <w:tcW w:w="1237" w:type="dxa"/>
            <w:vAlign w:val="bottom"/>
          </w:tcPr>
          <w:p w14:paraId="2163E1E5" w14:textId="67E7EE77"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208,203</w:t>
            </w:r>
          </w:p>
        </w:tc>
        <w:tc>
          <w:tcPr>
            <w:tcW w:w="1238" w:type="dxa"/>
            <w:vAlign w:val="bottom"/>
          </w:tcPr>
          <w:p w14:paraId="0FDDD1B4" w14:textId="65CB0C07"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189,497</w:t>
            </w:r>
          </w:p>
        </w:tc>
        <w:tc>
          <w:tcPr>
            <w:tcW w:w="1237" w:type="dxa"/>
            <w:vAlign w:val="bottom"/>
          </w:tcPr>
          <w:p w14:paraId="4BC2B31E" w14:textId="3999503F"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208,203</w:t>
            </w:r>
          </w:p>
        </w:tc>
        <w:tc>
          <w:tcPr>
            <w:tcW w:w="1238" w:type="dxa"/>
            <w:vAlign w:val="bottom"/>
          </w:tcPr>
          <w:p w14:paraId="075E5FBE" w14:textId="066392DE"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189,497</w:t>
            </w:r>
          </w:p>
        </w:tc>
      </w:tr>
      <w:tr w:rsidR="00261E54" w:rsidRPr="00347D92" w14:paraId="25FFC4CD" w14:textId="77777777" w:rsidTr="00261E54">
        <w:tc>
          <w:tcPr>
            <w:tcW w:w="4410" w:type="dxa"/>
            <w:vAlign w:val="bottom"/>
          </w:tcPr>
          <w:p w14:paraId="6A9F4144" w14:textId="77777777" w:rsidR="00261E54" w:rsidRPr="00347D92" w:rsidRDefault="00261E54" w:rsidP="00077C88">
            <w:pPr>
              <w:spacing w:line="380" w:lineRule="exact"/>
              <w:ind w:right="-203"/>
              <w:outlineLvl w:val="0"/>
              <w:rPr>
                <w:rFonts w:ascii="Arial" w:hAnsi="Arial" w:cs="Arial"/>
                <w:sz w:val="20"/>
                <w:szCs w:val="20"/>
                <w:cs/>
              </w:rPr>
            </w:pPr>
            <w:r w:rsidRPr="00347D92">
              <w:rPr>
                <w:rFonts w:ascii="Arial" w:hAnsi="Arial" w:cs="Arial"/>
                <w:sz w:val="20"/>
                <w:szCs w:val="20"/>
              </w:rPr>
              <w:t>Total trade receivables - net</w:t>
            </w:r>
          </w:p>
        </w:tc>
        <w:tc>
          <w:tcPr>
            <w:tcW w:w="1237" w:type="dxa"/>
            <w:vAlign w:val="bottom"/>
          </w:tcPr>
          <w:p w14:paraId="7A97C24A" w14:textId="49A84359"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211,013</w:t>
            </w:r>
          </w:p>
        </w:tc>
        <w:tc>
          <w:tcPr>
            <w:tcW w:w="1238" w:type="dxa"/>
            <w:vAlign w:val="bottom"/>
          </w:tcPr>
          <w:p w14:paraId="2B058300" w14:textId="62F40D06"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192,313</w:t>
            </w:r>
          </w:p>
        </w:tc>
        <w:tc>
          <w:tcPr>
            <w:tcW w:w="1237" w:type="dxa"/>
            <w:vAlign w:val="bottom"/>
          </w:tcPr>
          <w:p w14:paraId="0D7F630E" w14:textId="47A491F8"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211,048</w:t>
            </w:r>
          </w:p>
        </w:tc>
        <w:tc>
          <w:tcPr>
            <w:tcW w:w="1238" w:type="dxa"/>
            <w:vAlign w:val="bottom"/>
          </w:tcPr>
          <w:p w14:paraId="6B07D192" w14:textId="3A694D78"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192,330</w:t>
            </w:r>
          </w:p>
        </w:tc>
      </w:tr>
      <w:tr w:rsidR="00261E54" w:rsidRPr="00347D92" w14:paraId="7BC63BBE" w14:textId="77777777" w:rsidTr="00261E54">
        <w:tc>
          <w:tcPr>
            <w:tcW w:w="4410" w:type="dxa"/>
            <w:vAlign w:val="bottom"/>
          </w:tcPr>
          <w:p w14:paraId="602DC290" w14:textId="77777777" w:rsidR="00261E54" w:rsidRPr="00347D92" w:rsidRDefault="00261E54" w:rsidP="00077C88">
            <w:pPr>
              <w:spacing w:line="380" w:lineRule="exact"/>
              <w:ind w:left="246" w:right="-203" w:hanging="246"/>
              <w:rPr>
                <w:rFonts w:ascii="Arial" w:hAnsi="Arial" w:cs="Arial"/>
                <w:b/>
                <w:bCs/>
                <w:sz w:val="20"/>
                <w:szCs w:val="20"/>
              </w:rPr>
            </w:pPr>
            <w:r w:rsidRPr="00347D92">
              <w:rPr>
                <w:rFonts w:ascii="Arial" w:hAnsi="Arial" w:cs="Arial"/>
                <w:b/>
                <w:bCs/>
                <w:sz w:val="20"/>
                <w:szCs w:val="20"/>
                <w:u w:val="single"/>
              </w:rPr>
              <w:t xml:space="preserve">Other current receivables </w:t>
            </w:r>
          </w:p>
        </w:tc>
        <w:tc>
          <w:tcPr>
            <w:tcW w:w="1237" w:type="dxa"/>
            <w:vAlign w:val="bottom"/>
          </w:tcPr>
          <w:p w14:paraId="568E0333"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211DA328"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7" w:type="dxa"/>
            <w:vAlign w:val="bottom"/>
          </w:tcPr>
          <w:p w14:paraId="0908F107"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37135590" w14:textId="77777777" w:rsidR="00261E54" w:rsidRPr="00347D92" w:rsidRDefault="00261E54" w:rsidP="00077C88">
            <w:pPr>
              <w:tabs>
                <w:tab w:val="decimal" w:pos="1015"/>
              </w:tabs>
              <w:spacing w:line="380" w:lineRule="exact"/>
              <w:ind w:right="-43"/>
              <w:jc w:val="thaiDistribute"/>
              <w:rPr>
                <w:rFonts w:ascii="Arial" w:hAnsi="Arial" w:cs="Arial"/>
                <w:sz w:val="20"/>
                <w:szCs w:val="20"/>
                <w:cs/>
              </w:rPr>
            </w:pPr>
          </w:p>
        </w:tc>
      </w:tr>
      <w:tr w:rsidR="00261E54" w:rsidRPr="00347D92" w14:paraId="19B232A0" w14:textId="77777777" w:rsidTr="00261E54">
        <w:trPr>
          <w:trHeight w:val="61"/>
        </w:trPr>
        <w:tc>
          <w:tcPr>
            <w:tcW w:w="4410" w:type="dxa"/>
            <w:vAlign w:val="bottom"/>
          </w:tcPr>
          <w:p w14:paraId="7EEEDE55" w14:textId="77777777" w:rsidR="00261E54" w:rsidRPr="00347D92" w:rsidRDefault="00261E54" w:rsidP="00077C88">
            <w:pPr>
              <w:spacing w:line="380" w:lineRule="exact"/>
              <w:ind w:left="246" w:right="-203" w:hanging="246"/>
              <w:rPr>
                <w:rFonts w:ascii="Arial" w:hAnsi="Arial" w:cs="Arial"/>
                <w:sz w:val="20"/>
                <w:szCs w:val="20"/>
              </w:rPr>
            </w:pPr>
            <w:r w:rsidRPr="00347D92">
              <w:rPr>
                <w:rFonts w:ascii="Arial" w:hAnsi="Arial" w:cs="Arial"/>
                <w:sz w:val="20"/>
                <w:szCs w:val="20"/>
              </w:rPr>
              <w:t>Other current receivables - related parties</w:t>
            </w:r>
          </w:p>
        </w:tc>
        <w:tc>
          <w:tcPr>
            <w:tcW w:w="1237" w:type="dxa"/>
            <w:vAlign w:val="bottom"/>
          </w:tcPr>
          <w:p w14:paraId="2CD45BE4" w14:textId="0F80BB6D"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8" w:type="dxa"/>
            <w:vAlign w:val="bottom"/>
          </w:tcPr>
          <w:p w14:paraId="69D5FACA" w14:textId="0052D439"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37" w:type="dxa"/>
            <w:vAlign w:val="bottom"/>
          </w:tcPr>
          <w:p w14:paraId="510303BA" w14:textId="04A444A9"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2,977</w:t>
            </w:r>
          </w:p>
        </w:tc>
        <w:tc>
          <w:tcPr>
            <w:tcW w:w="1238" w:type="dxa"/>
            <w:vAlign w:val="bottom"/>
          </w:tcPr>
          <w:p w14:paraId="7BB2E96F" w14:textId="4ECA545B"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388</w:t>
            </w:r>
          </w:p>
        </w:tc>
      </w:tr>
      <w:tr w:rsidR="00261E54" w:rsidRPr="00347D92" w14:paraId="1025B33B" w14:textId="77777777" w:rsidTr="00261E54">
        <w:trPr>
          <w:trHeight w:val="61"/>
        </w:trPr>
        <w:tc>
          <w:tcPr>
            <w:tcW w:w="4410" w:type="dxa"/>
            <w:vAlign w:val="bottom"/>
          </w:tcPr>
          <w:p w14:paraId="644CDBCB" w14:textId="77777777" w:rsidR="00261E54" w:rsidRPr="00347D92" w:rsidRDefault="00261E54" w:rsidP="00077C88">
            <w:pPr>
              <w:spacing w:line="380" w:lineRule="exact"/>
              <w:ind w:left="246" w:right="-203" w:hanging="246"/>
              <w:rPr>
                <w:rFonts w:ascii="Arial" w:hAnsi="Arial" w:cs="Arial"/>
                <w:sz w:val="20"/>
                <w:szCs w:val="20"/>
              </w:rPr>
            </w:pPr>
            <w:r w:rsidRPr="00347D92">
              <w:rPr>
                <w:rFonts w:ascii="Arial" w:hAnsi="Arial" w:cs="Arial"/>
                <w:sz w:val="20"/>
                <w:szCs w:val="20"/>
              </w:rPr>
              <w:t>Other current receivables - unrelated parties</w:t>
            </w:r>
          </w:p>
        </w:tc>
        <w:tc>
          <w:tcPr>
            <w:tcW w:w="1237" w:type="dxa"/>
            <w:vAlign w:val="bottom"/>
          </w:tcPr>
          <w:p w14:paraId="7398F95F" w14:textId="2CEAB27B"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3,375</w:t>
            </w:r>
          </w:p>
        </w:tc>
        <w:tc>
          <w:tcPr>
            <w:tcW w:w="1238" w:type="dxa"/>
            <w:vAlign w:val="bottom"/>
          </w:tcPr>
          <w:p w14:paraId="4EA3B0AA" w14:textId="70D1F265"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3,434</w:t>
            </w:r>
          </w:p>
        </w:tc>
        <w:tc>
          <w:tcPr>
            <w:tcW w:w="1237" w:type="dxa"/>
            <w:vAlign w:val="bottom"/>
          </w:tcPr>
          <w:p w14:paraId="78BD4D09" w14:textId="414D0C5F"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3,206</w:t>
            </w:r>
          </w:p>
        </w:tc>
        <w:tc>
          <w:tcPr>
            <w:tcW w:w="1238" w:type="dxa"/>
            <w:vAlign w:val="bottom"/>
          </w:tcPr>
          <w:p w14:paraId="114145F6" w14:textId="540EAC1C" w:rsidR="00261E54" w:rsidRPr="00347D92" w:rsidRDefault="00261E54" w:rsidP="00077C88">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3,255</w:t>
            </w:r>
          </w:p>
        </w:tc>
      </w:tr>
      <w:tr w:rsidR="00261E54" w:rsidRPr="00347D92" w14:paraId="13057A2D" w14:textId="77777777" w:rsidTr="00261E54">
        <w:tc>
          <w:tcPr>
            <w:tcW w:w="4410" w:type="dxa"/>
            <w:vAlign w:val="bottom"/>
          </w:tcPr>
          <w:p w14:paraId="11598F24" w14:textId="77777777" w:rsidR="00261E54" w:rsidRPr="00347D92" w:rsidRDefault="00261E54" w:rsidP="00077C88">
            <w:pPr>
              <w:spacing w:line="380" w:lineRule="exact"/>
              <w:ind w:left="246" w:right="-203" w:hanging="246"/>
              <w:rPr>
                <w:rFonts w:ascii="Arial" w:hAnsi="Arial" w:cs="Arial"/>
                <w:sz w:val="20"/>
                <w:szCs w:val="20"/>
              </w:rPr>
            </w:pPr>
            <w:r w:rsidRPr="00347D92">
              <w:rPr>
                <w:rFonts w:ascii="Arial" w:hAnsi="Arial" w:cs="Arial"/>
                <w:sz w:val="20"/>
                <w:szCs w:val="20"/>
              </w:rPr>
              <w:t xml:space="preserve">Accrued interest income </w:t>
            </w:r>
          </w:p>
        </w:tc>
        <w:tc>
          <w:tcPr>
            <w:tcW w:w="1237" w:type="dxa"/>
            <w:vAlign w:val="bottom"/>
          </w:tcPr>
          <w:p w14:paraId="33D50E1A" w14:textId="43E05FC5"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4,653</w:t>
            </w:r>
          </w:p>
        </w:tc>
        <w:tc>
          <w:tcPr>
            <w:tcW w:w="1238" w:type="dxa"/>
            <w:vAlign w:val="bottom"/>
          </w:tcPr>
          <w:p w14:paraId="0F8AD3DD" w14:textId="146A32A8"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2,066</w:t>
            </w:r>
          </w:p>
        </w:tc>
        <w:tc>
          <w:tcPr>
            <w:tcW w:w="1237" w:type="dxa"/>
            <w:vAlign w:val="bottom"/>
          </w:tcPr>
          <w:p w14:paraId="5BEE85A6" w14:textId="49261512"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4,644</w:t>
            </w:r>
          </w:p>
        </w:tc>
        <w:tc>
          <w:tcPr>
            <w:tcW w:w="1238" w:type="dxa"/>
            <w:vAlign w:val="bottom"/>
          </w:tcPr>
          <w:p w14:paraId="688A0C44" w14:textId="4AE62B83"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2,066</w:t>
            </w:r>
          </w:p>
        </w:tc>
      </w:tr>
      <w:tr w:rsidR="00261E54" w:rsidRPr="00347D92" w14:paraId="6C1EA449" w14:textId="77777777" w:rsidTr="00261E54">
        <w:tc>
          <w:tcPr>
            <w:tcW w:w="4410" w:type="dxa"/>
            <w:vAlign w:val="bottom"/>
          </w:tcPr>
          <w:p w14:paraId="542CD249" w14:textId="77777777" w:rsidR="00261E54" w:rsidRPr="00347D92" w:rsidRDefault="00261E54" w:rsidP="00077C88">
            <w:pPr>
              <w:spacing w:line="380" w:lineRule="exact"/>
              <w:ind w:left="246" w:right="-203" w:hanging="246"/>
              <w:outlineLvl w:val="0"/>
              <w:rPr>
                <w:rFonts w:ascii="Arial" w:hAnsi="Arial" w:cs="Arial"/>
                <w:sz w:val="20"/>
                <w:szCs w:val="20"/>
                <w:cs/>
              </w:rPr>
            </w:pPr>
            <w:r w:rsidRPr="00347D92">
              <w:rPr>
                <w:rFonts w:ascii="Arial" w:hAnsi="Arial" w:cs="Arial"/>
                <w:sz w:val="20"/>
                <w:szCs w:val="20"/>
              </w:rPr>
              <w:t>Total other current receivables</w:t>
            </w:r>
          </w:p>
        </w:tc>
        <w:tc>
          <w:tcPr>
            <w:tcW w:w="1237" w:type="dxa"/>
            <w:vAlign w:val="bottom"/>
          </w:tcPr>
          <w:p w14:paraId="568C0E5D" w14:textId="55033CAA"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8,028</w:t>
            </w:r>
          </w:p>
        </w:tc>
        <w:tc>
          <w:tcPr>
            <w:tcW w:w="1238" w:type="dxa"/>
            <w:vAlign w:val="bottom"/>
          </w:tcPr>
          <w:p w14:paraId="560FE970" w14:textId="0E4F2CBC"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5,500</w:t>
            </w:r>
          </w:p>
        </w:tc>
        <w:tc>
          <w:tcPr>
            <w:tcW w:w="1237" w:type="dxa"/>
            <w:vAlign w:val="bottom"/>
          </w:tcPr>
          <w:p w14:paraId="3B7B5DDB" w14:textId="0E73CFF0"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10,827</w:t>
            </w:r>
          </w:p>
        </w:tc>
        <w:tc>
          <w:tcPr>
            <w:tcW w:w="1238" w:type="dxa"/>
            <w:vAlign w:val="bottom"/>
          </w:tcPr>
          <w:p w14:paraId="06CC712E" w14:textId="0E5E6C40" w:rsidR="00261E54" w:rsidRPr="00347D92" w:rsidRDefault="00261E54" w:rsidP="00077C88">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5,709</w:t>
            </w:r>
          </w:p>
        </w:tc>
      </w:tr>
      <w:tr w:rsidR="00261E54" w:rsidRPr="00347D92" w14:paraId="7E8D2704" w14:textId="77777777" w:rsidTr="00261E54">
        <w:tc>
          <w:tcPr>
            <w:tcW w:w="4410" w:type="dxa"/>
            <w:vAlign w:val="bottom"/>
          </w:tcPr>
          <w:p w14:paraId="6E9175A9" w14:textId="77777777" w:rsidR="00261E54" w:rsidRPr="00347D92" w:rsidRDefault="00261E54" w:rsidP="00077C88">
            <w:pPr>
              <w:spacing w:line="380" w:lineRule="exact"/>
              <w:ind w:left="246" w:right="-203" w:hanging="246"/>
              <w:outlineLvl w:val="0"/>
              <w:rPr>
                <w:rFonts w:ascii="Arial" w:hAnsi="Arial" w:cs="Arial"/>
                <w:sz w:val="20"/>
                <w:szCs w:val="20"/>
                <w:cs/>
              </w:rPr>
            </w:pPr>
            <w:r w:rsidRPr="00347D92">
              <w:rPr>
                <w:rFonts w:ascii="Arial" w:hAnsi="Arial" w:cs="Arial"/>
                <w:sz w:val="20"/>
                <w:szCs w:val="20"/>
              </w:rPr>
              <w:t>Total trade and other current receivables - net</w:t>
            </w:r>
          </w:p>
        </w:tc>
        <w:tc>
          <w:tcPr>
            <w:tcW w:w="1237" w:type="dxa"/>
            <w:vAlign w:val="bottom"/>
          </w:tcPr>
          <w:p w14:paraId="5D5BB906" w14:textId="0BFCE10A"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219,041</w:t>
            </w:r>
          </w:p>
        </w:tc>
        <w:tc>
          <w:tcPr>
            <w:tcW w:w="1238" w:type="dxa"/>
            <w:vAlign w:val="bottom"/>
          </w:tcPr>
          <w:p w14:paraId="22D5F2EC" w14:textId="053BB66F"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197,813</w:t>
            </w:r>
          </w:p>
        </w:tc>
        <w:tc>
          <w:tcPr>
            <w:tcW w:w="1237" w:type="dxa"/>
            <w:vAlign w:val="bottom"/>
          </w:tcPr>
          <w:p w14:paraId="04D5161D" w14:textId="5ED27931"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221,875</w:t>
            </w:r>
          </w:p>
        </w:tc>
        <w:tc>
          <w:tcPr>
            <w:tcW w:w="1238" w:type="dxa"/>
            <w:vAlign w:val="bottom"/>
          </w:tcPr>
          <w:p w14:paraId="7DBE09DC" w14:textId="108C017A" w:rsidR="00261E54" w:rsidRPr="00347D92" w:rsidRDefault="00261E54" w:rsidP="00077C88">
            <w:pPr>
              <w:pBdr>
                <w:bottom w:val="doub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198,039</w:t>
            </w:r>
          </w:p>
        </w:tc>
      </w:tr>
    </w:tbl>
    <w:p w14:paraId="7FE57334" w14:textId="77777777" w:rsidR="00077C88" w:rsidRDefault="00077C88" w:rsidP="00077C88">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p>
    <w:p w14:paraId="273004A3" w14:textId="77777777" w:rsidR="00077C88" w:rsidRDefault="00077C88" w:rsidP="00077C88">
      <w:pPr>
        <w:overflowPunct/>
        <w:autoSpaceDE/>
        <w:autoSpaceDN/>
        <w:adjustRightInd/>
        <w:spacing w:line="380" w:lineRule="exact"/>
        <w:textAlignment w:val="auto"/>
        <w:rPr>
          <w:rFonts w:ascii="Arial" w:hAnsi="Arial" w:cs="Arial"/>
          <w:b/>
          <w:bCs/>
          <w:sz w:val="22"/>
          <w:szCs w:val="22"/>
          <w:lang w:eastAsia="x-none"/>
        </w:rPr>
      </w:pPr>
      <w:r>
        <w:rPr>
          <w:rFonts w:ascii="Arial" w:hAnsi="Arial" w:cs="Arial"/>
          <w:b/>
          <w:bCs/>
          <w:sz w:val="22"/>
          <w:szCs w:val="22"/>
        </w:rPr>
        <w:br w:type="page"/>
      </w:r>
    </w:p>
    <w:p w14:paraId="5E605693" w14:textId="20819B50" w:rsidR="00B0396E" w:rsidRPr="00347D92" w:rsidRDefault="004D05AA" w:rsidP="006167FC">
      <w:pPr>
        <w:pStyle w:val="BodyTextIndent"/>
        <w:tabs>
          <w:tab w:val="clear" w:pos="360"/>
          <w:tab w:val="clear" w:pos="2880"/>
          <w:tab w:val="left" w:pos="2160"/>
        </w:tabs>
        <w:spacing w:before="240" w:line="36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C8123F" w:rsidRPr="00347D92">
        <w:rPr>
          <w:rFonts w:ascii="Arial" w:hAnsi="Arial" w:cs="Arial"/>
          <w:b/>
          <w:bCs/>
          <w:sz w:val="22"/>
          <w:szCs w:val="22"/>
          <w:lang w:val="en-US"/>
        </w:rPr>
        <w:t>.</w:t>
      </w:r>
      <w:r w:rsidR="00C8123F" w:rsidRPr="00347D92">
        <w:rPr>
          <w:rFonts w:ascii="Arial" w:hAnsi="Arial" w:cs="Arial"/>
          <w:b/>
          <w:bCs/>
          <w:sz w:val="22"/>
          <w:szCs w:val="22"/>
          <w:lang w:val="en-US"/>
        </w:rPr>
        <w:tab/>
      </w:r>
      <w:r w:rsidR="0094489B" w:rsidRPr="00347D92">
        <w:rPr>
          <w:rFonts w:ascii="Arial" w:hAnsi="Arial" w:cs="Arial"/>
          <w:b/>
          <w:bCs/>
          <w:sz w:val="22"/>
          <w:szCs w:val="22"/>
          <w:lang w:val="en-US"/>
        </w:rPr>
        <w:t>Other current financial assets</w:t>
      </w:r>
    </w:p>
    <w:p w14:paraId="0A379D72" w14:textId="463F0A73" w:rsidR="000B5A7D" w:rsidRPr="00347D92" w:rsidRDefault="000B5A7D" w:rsidP="006167FC">
      <w:pPr>
        <w:tabs>
          <w:tab w:val="left" w:pos="360"/>
          <w:tab w:val="left" w:pos="2160"/>
          <w:tab w:val="left" w:pos="3600"/>
        </w:tabs>
        <w:spacing w:line="360" w:lineRule="exact"/>
        <w:ind w:left="907" w:hanging="907"/>
        <w:jc w:val="right"/>
        <w:rPr>
          <w:rFonts w:ascii="Arial" w:hAnsi="Arial" w:cs="Arial"/>
          <w:sz w:val="22"/>
          <w:szCs w:val="22"/>
        </w:rPr>
      </w:pPr>
      <w:r w:rsidRPr="00347D92">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3978"/>
        <w:gridCol w:w="1327"/>
        <w:gridCol w:w="1328"/>
        <w:gridCol w:w="1327"/>
        <w:gridCol w:w="1328"/>
      </w:tblGrid>
      <w:tr w:rsidR="00B02BA4" w:rsidRPr="00347D92" w14:paraId="3B8155A0" w14:textId="77777777" w:rsidTr="006167FC">
        <w:tc>
          <w:tcPr>
            <w:tcW w:w="3978" w:type="dxa"/>
            <w:vAlign w:val="bottom"/>
          </w:tcPr>
          <w:p w14:paraId="129FD005" w14:textId="77777777" w:rsidR="00B02BA4" w:rsidRPr="00347D92" w:rsidRDefault="00B02BA4" w:rsidP="006167FC">
            <w:pPr>
              <w:spacing w:line="360" w:lineRule="exact"/>
              <w:ind w:right="-45" w:firstLine="72"/>
              <w:jc w:val="both"/>
              <w:rPr>
                <w:rFonts w:ascii="Arial" w:hAnsi="Arial" w:cs="Arial"/>
                <w:sz w:val="22"/>
                <w:szCs w:val="22"/>
                <w:cs/>
              </w:rPr>
            </w:pPr>
            <w:bookmarkStart w:id="0" w:name="_Hlk115341186"/>
          </w:p>
        </w:tc>
        <w:tc>
          <w:tcPr>
            <w:tcW w:w="5310" w:type="dxa"/>
            <w:gridSpan w:val="4"/>
            <w:vAlign w:val="bottom"/>
          </w:tcPr>
          <w:p w14:paraId="17FC0CBC" w14:textId="5A65A9F6" w:rsidR="00B02BA4" w:rsidRPr="00347D92" w:rsidRDefault="00B02BA4" w:rsidP="006167FC">
            <w:pPr>
              <w:pBdr>
                <w:bottom w:val="single" w:sz="4" w:space="1" w:color="auto"/>
              </w:pBdr>
              <w:spacing w:line="360" w:lineRule="exact"/>
              <w:jc w:val="center"/>
              <w:rPr>
                <w:rFonts w:ascii="Arial" w:hAnsi="Arial" w:cs="Arial"/>
                <w:sz w:val="22"/>
                <w:szCs w:val="22"/>
              </w:rPr>
            </w:pPr>
            <w:r w:rsidRPr="00347D92">
              <w:rPr>
                <w:rFonts w:ascii="Arial" w:hAnsi="Arial" w:cs="Arial"/>
                <w:sz w:val="22"/>
                <w:szCs w:val="22"/>
              </w:rPr>
              <w:t xml:space="preserve">Consolidated and </w:t>
            </w:r>
            <w:r w:rsidR="00261E54">
              <w:rPr>
                <w:rFonts w:ascii="Arial" w:hAnsi="Arial" w:cs="Arial"/>
                <w:sz w:val="22"/>
                <w:szCs w:val="22"/>
              </w:rPr>
              <w:t>S</w:t>
            </w:r>
            <w:r w:rsidRPr="00347D92">
              <w:rPr>
                <w:rFonts w:ascii="Arial" w:hAnsi="Arial" w:cs="Arial"/>
                <w:sz w:val="22"/>
                <w:szCs w:val="22"/>
              </w:rPr>
              <w:t xml:space="preserve">eparate </w:t>
            </w:r>
            <w:r w:rsidR="00261E54">
              <w:rPr>
                <w:rFonts w:ascii="Arial" w:hAnsi="Arial" w:cs="Arial"/>
                <w:sz w:val="22"/>
                <w:szCs w:val="22"/>
              </w:rPr>
              <w:t xml:space="preserve">                        </w:t>
            </w:r>
            <w:r w:rsidRPr="00347D92">
              <w:rPr>
                <w:rFonts w:ascii="Arial" w:hAnsi="Arial" w:cs="Arial"/>
                <w:sz w:val="22"/>
                <w:szCs w:val="22"/>
              </w:rPr>
              <w:t>financial statements</w:t>
            </w:r>
          </w:p>
        </w:tc>
      </w:tr>
      <w:tr w:rsidR="00B02BA4" w:rsidRPr="00347D92" w14:paraId="30D6B1F7" w14:textId="77777777" w:rsidTr="006167FC">
        <w:tc>
          <w:tcPr>
            <w:tcW w:w="3978" w:type="dxa"/>
            <w:vAlign w:val="bottom"/>
          </w:tcPr>
          <w:p w14:paraId="6BBE9FFB" w14:textId="77777777" w:rsidR="00B02BA4" w:rsidRPr="00347D92" w:rsidRDefault="00B02BA4" w:rsidP="006167FC">
            <w:pPr>
              <w:spacing w:line="360" w:lineRule="exact"/>
              <w:ind w:right="-45" w:firstLine="72"/>
              <w:jc w:val="both"/>
              <w:rPr>
                <w:rFonts w:ascii="Arial" w:hAnsi="Arial" w:cs="Arial"/>
                <w:sz w:val="22"/>
                <w:szCs w:val="22"/>
                <w:cs/>
              </w:rPr>
            </w:pPr>
          </w:p>
        </w:tc>
        <w:tc>
          <w:tcPr>
            <w:tcW w:w="2655" w:type="dxa"/>
            <w:gridSpan w:val="2"/>
            <w:vAlign w:val="bottom"/>
          </w:tcPr>
          <w:p w14:paraId="0B0C5D9E" w14:textId="0DD090E1" w:rsidR="00B02BA4" w:rsidRPr="00347D92" w:rsidRDefault="00261E54" w:rsidP="006167FC">
            <w:pPr>
              <w:pBdr>
                <w:bottom w:val="single" w:sz="4" w:space="1" w:color="auto"/>
              </w:pBdr>
              <w:spacing w:line="360" w:lineRule="exact"/>
              <w:jc w:val="center"/>
              <w:rPr>
                <w:rFonts w:ascii="Arial" w:hAnsi="Arial" w:cs="Arial"/>
                <w:sz w:val="22"/>
                <w:szCs w:val="22"/>
              </w:rPr>
            </w:pPr>
            <w:r>
              <w:rPr>
                <w:rFonts w:ascii="Arial" w:hAnsi="Arial" w:cs="Arial"/>
                <w:sz w:val="22"/>
                <w:szCs w:val="22"/>
              </w:rPr>
              <w:t>Balances</w:t>
            </w:r>
          </w:p>
        </w:tc>
        <w:tc>
          <w:tcPr>
            <w:tcW w:w="2655" w:type="dxa"/>
            <w:gridSpan w:val="2"/>
            <w:vAlign w:val="bottom"/>
          </w:tcPr>
          <w:p w14:paraId="74702C92" w14:textId="77777777" w:rsidR="00B02BA4" w:rsidRPr="00347D92" w:rsidRDefault="00B02BA4" w:rsidP="006167FC">
            <w:pPr>
              <w:pBdr>
                <w:bottom w:val="single" w:sz="4" w:space="1" w:color="auto"/>
              </w:pBdr>
              <w:spacing w:line="360" w:lineRule="exact"/>
              <w:jc w:val="center"/>
              <w:rPr>
                <w:rFonts w:ascii="Arial" w:hAnsi="Arial" w:cs="Arial"/>
                <w:sz w:val="22"/>
                <w:szCs w:val="22"/>
              </w:rPr>
            </w:pPr>
            <w:r w:rsidRPr="00347D92">
              <w:rPr>
                <w:rFonts w:ascii="Arial" w:hAnsi="Arial" w:cs="Arial"/>
                <w:sz w:val="22"/>
                <w:szCs w:val="22"/>
              </w:rPr>
              <w:t>Interest rate</w:t>
            </w:r>
          </w:p>
          <w:p w14:paraId="0E6AC365" w14:textId="77777777" w:rsidR="00B02BA4" w:rsidRPr="00347D92" w:rsidRDefault="00B02BA4" w:rsidP="006167FC">
            <w:pPr>
              <w:pBdr>
                <w:bottom w:val="single" w:sz="4" w:space="1" w:color="auto"/>
              </w:pBdr>
              <w:spacing w:line="360" w:lineRule="exact"/>
              <w:jc w:val="center"/>
              <w:rPr>
                <w:rFonts w:ascii="Arial" w:hAnsi="Arial" w:cs="Arial"/>
                <w:sz w:val="22"/>
                <w:szCs w:val="22"/>
              </w:rPr>
            </w:pPr>
            <w:r w:rsidRPr="00347D92">
              <w:rPr>
                <w:rFonts w:ascii="Arial" w:hAnsi="Arial" w:cs="Arial"/>
                <w:sz w:val="22"/>
                <w:szCs w:val="22"/>
              </w:rPr>
              <w:t>(percent per annum)</w:t>
            </w:r>
          </w:p>
        </w:tc>
      </w:tr>
      <w:tr w:rsidR="00B02BA4" w:rsidRPr="00347D92" w14:paraId="5E03EB54" w14:textId="77777777" w:rsidTr="006167FC">
        <w:tc>
          <w:tcPr>
            <w:tcW w:w="3978" w:type="dxa"/>
            <w:vAlign w:val="bottom"/>
          </w:tcPr>
          <w:p w14:paraId="37761404" w14:textId="77777777" w:rsidR="00B02BA4" w:rsidRPr="00347D92" w:rsidRDefault="00B02BA4" w:rsidP="006167FC">
            <w:pPr>
              <w:spacing w:line="360" w:lineRule="exact"/>
              <w:ind w:right="-45" w:firstLine="72"/>
              <w:jc w:val="both"/>
              <w:rPr>
                <w:rFonts w:ascii="Arial" w:hAnsi="Arial" w:cs="Arial"/>
                <w:sz w:val="22"/>
                <w:szCs w:val="22"/>
                <w:cs/>
              </w:rPr>
            </w:pPr>
          </w:p>
        </w:tc>
        <w:tc>
          <w:tcPr>
            <w:tcW w:w="1327" w:type="dxa"/>
            <w:vAlign w:val="bottom"/>
          </w:tcPr>
          <w:p w14:paraId="47EABBA3" w14:textId="37CE295E" w:rsidR="00B02BA4" w:rsidRPr="00347D92" w:rsidRDefault="00831A9C" w:rsidP="006167FC">
            <w:pPr>
              <w:pBdr>
                <w:bottom w:val="single" w:sz="4" w:space="1" w:color="auto"/>
              </w:pBdr>
              <w:spacing w:line="360" w:lineRule="exact"/>
              <w:ind w:right="-18"/>
              <w:jc w:val="center"/>
              <w:rPr>
                <w:rFonts w:ascii="Arial" w:eastAsia="Arial Unicode MS" w:hAnsi="Arial" w:cs="Arial"/>
                <w:sz w:val="22"/>
                <w:szCs w:val="22"/>
              </w:rPr>
            </w:pPr>
            <w:r w:rsidRPr="00347D92">
              <w:rPr>
                <w:rFonts w:ascii="Arial" w:hAnsi="Arial" w:cs="Arial"/>
                <w:sz w:val="22"/>
                <w:szCs w:val="22"/>
              </w:rPr>
              <w:t>31 October 2025</w:t>
            </w:r>
          </w:p>
        </w:tc>
        <w:tc>
          <w:tcPr>
            <w:tcW w:w="1328" w:type="dxa"/>
            <w:vAlign w:val="bottom"/>
          </w:tcPr>
          <w:p w14:paraId="132D426C" w14:textId="0BD866D8" w:rsidR="00B02BA4" w:rsidRPr="00347D92" w:rsidRDefault="00831A9C" w:rsidP="006167FC">
            <w:pPr>
              <w:pBdr>
                <w:bottom w:val="single" w:sz="4" w:space="1" w:color="auto"/>
              </w:pBdr>
              <w:spacing w:line="360" w:lineRule="exact"/>
              <w:ind w:right="-18"/>
              <w:jc w:val="center"/>
              <w:rPr>
                <w:rFonts w:ascii="Arial" w:hAnsi="Arial" w:cs="Arial"/>
                <w:sz w:val="22"/>
                <w:szCs w:val="22"/>
              </w:rPr>
            </w:pPr>
            <w:r w:rsidRPr="00347D92">
              <w:rPr>
                <w:rFonts w:ascii="Arial" w:hAnsi="Arial" w:cs="Arial"/>
                <w:sz w:val="22"/>
                <w:szCs w:val="22"/>
                <w:cs/>
              </w:rPr>
              <w:t xml:space="preserve">31 </w:t>
            </w:r>
            <w:r w:rsidRPr="00347D92">
              <w:rPr>
                <w:rFonts w:ascii="Arial" w:hAnsi="Arial" w:cs="Arial"/>
                <w:sz w:val="22"/>
                <w:szCs w:val="22"/>
              </w:rPr>
              <w:t xml:space="preserve">July </w:t>
            </w:r>
            <w:r w:rsidRPr="00347D92">
              <w:rPr>
                <w:rFonts w:ascii="Arial" w:hAnsi="Arial" w:cs="Arial"/>
                <w:sz w:val="22"/>
                <w:szCs w:val="22"/>
                <w:cs/>
              </w:rPr>
              <w:t>2025</w:t>
            </w:r>
          </w:p>
        </w:tc>
        <w:tc>
          <w:tcPr>
            <w:tcW w:w="1327" w:type="dxa"/>
            <w:vAlign w:val="bottom"/>
          </w:tcPr>
          <w:p w14:paraId="4A59D36B" w14:textId="0D6838CE" w:rsidR="00B02BA4" w:rsidRPr="00347D92" w:rsidRDefault="00831A9C" w:rsidP="006167FC">
            <w:pPr>
              <w:pBdr>
                <w:bottom w:val="single" w:sz="4" w:space="1" w:color="auto"/>
              </w:pBdr>
              <w:spacing w:line="360" w:lineRule="exact"/>
              <w:ind w:right="-18"/>
              <w:jc w:val="center"/>
              <w:rPr>
                <w:rFonts w:ascii="Arial" w:hAnsi="Arial" w:cs="Arial"/>
                <w:sz w:val="22"/>
                <w:szCs w:val="22"/>
              </w:rPr>
            </w:pPr>
            <w:r w:rsidRPr="00347D92">
              <w:rPr>
                <w:rFonts w:ascii="Arial" w:hAnsi="Arial" w:cs="Arial"/>
                <w:sz w:val="22"/>
                <w:szCs w:val="22"/>
              </w:rPr>
              <w:t>31 October 2025</w:t>
            </w:r>
          </w:p>
        </w:tc>
        <w:tc>
          <w:tcPr>
            <w:tcW w:w="1328" w:type="dxa"/>
            <w:vAlign w:val="bottom"/>
          </w:tcPr>
          <w:p w14:paraId="731093D3" w14:textId="55215185" w:rsidR="00B02BA4" w:rsidRPr="00347D92" w:rsidRDefault="00831A9C" w:rsidP="006167FC">
            <w:pPr>
              <w:pBdr>
                <w:bottom w:val="single" w:sz="4" w:space="1" w:color="auto"/>
              </w:pBdr>
              <w:spacing w:line="360" w:lineRule="exact"/>
              <w:ind w:right="-18"/>
              <w:jc w:val="center"/>
              <w:rPr>
                <w:rFonts w:ascii="Arial" w:hAnsi="Arial" w:cs="Arial"/>
                <w:sz w:val="22"/>
                <w:szCs w:val="22"/>
              </w:rPr>
            </w:pPr>
            <w:r w:rsidRPr="00347D92">
              <w:rPr>
                <w:rFonts w:ascii="Arial" w:hAnsi="Arial" w:cs="Arial"/>
                <w:sz w:val="22"/>
                <w:szCs w:val="22"/>
                <w:cs/>
              </w:rPr>
              <w:t xml:space="preserve">31 </w:t>
            </w:r>
            <w:r w:rsidRPr="00347D92">
              <w:rPr>
                <w:rFonts w:ascii="Arial" w:hAnsi="Arial" w:cs="Arial"/>
                <w:sz w:val="22"/>
                <w:szCs w:val="22"/>
              </w:rPr>
              <w:t xml:space="preserve">July </w:t>
            </w:r>
            <w:r w:rsidRPr="00347D92">
              <w:rPr>
                <w:rFonts w:ascii="Arial" w:hAnsi="Arial" w:cs="Arial"/>
                <w:sz w:val="22"/>
                <w:szCs w:val="22"/>
                <w:cs/>
              </w:rPr>
              <w:t>2025</w:t>
            </w:r>
          </w:p>
        </w:tc>
      </w:tr>
      <w:tr w:rsidR="00261E54" w:rsidRPr="00347D92" w14:paraId="6EF19AC4" w14:textId="77777777" w:rsidTr="00D23D3A">
        <w:tc>
          <w:tcPr>
            <w:tcW w:w="3978" w:type="dxa"/>
          </w:tcPr>
          <w:p w14:paraId="2572AC2D" w14:textId="3523F906" w:rsidR="00261E54" w:rsidRPr="00347D92" w:rsidRDefault="00261E54" w:rsidP="00D23D3A">
            <w:pPr>
              <w:spacing w:line="360" w:lineRule="exact"/>
              <w:ind w:left="252" w:right="-194" w:hanging="240"/>
              <w:rPr>
                <w:rFonts w:ascii="Arial" w:hAnsi="Arial" w:cs="Arial"/>
                <w:sz w:val="22"/>
                <w:szCs w:val="22"/>
              </w:rPr>
            </w:pPr>
          </w:p>
        </w:tc>
        <w:tc>
          <w:tcPr>
            <w:tcW w:w="1327" w:type="dxa"/>
            <w:vAlign w:val="bottom"/>
          </w:tcPr>
          <w:p w14:paraId="3B43FE3C" w14:textId="05875DBE" w:rsidR="00261E54" w:rsidRPr="00347D92" w:rsidRDefault="00261E54" w:rsidP="00261E54">
            <w:pPr>
              <w:spacing w:line="360" w:lineRule="exact"/>
              <w:ind w:right="-18"/>
              <w:jc w:val="center"/>
              <w:rPr>
                <w:rFonts w:ascii="Arial" w:eastAsia="Arial Unicode MS" w:hAnsi="Arial" w:cs="Arial"/>
                <w:sz w:val="22"/>
                <w:szCs w:val="22"/>
              </w:rPr>
            </w:pPr>
          </w:p>
        </w:tc>
        <w:tc>
          <w:tcPr>
            <w:tcW w:w="1328" w:type="dxa"/>
            <w:vAlign w:val="bottom"/>
          </w:tcPr>
          <w:p w14:paraId="3A7D0D01" w14:textId="10DBB852" w:rsidR="00261E54" w:rsidRPr="00347D92" w:rsidRDefault="00261E54" w:rsidP="00261E54">
            <w:pPr>
              <w:spacing w:line="360" w:lineRule="exact"/>
              <w:ind w:right="-18"/>
              <w:jc w:val="center"/>
              <w:rPr>
                <w:rFonts w:ascii="Arial" w:eastAsia="Arial Unicode MS" w:hAnsi="Arial" w:cs="Arial"/>
                <w:sz w:val="22"/>
                <w:szCs w:val="22"/>
              </w:rPr>
            </w:pPr>
            <w:r>
              <w:rPr>
                <w:rFonts w:ascii="Arial" w:eastAsia="Arial Unicode MS" w:hAnsi="Arial" w:cs="Arial"/>
                <w:sz w:val="22"/>
                <w:szCs w:val="22"/>
              </w:rPr>
              <w:t>(Audited)</w:t>
            </w:r>
          </w:p>
        </w:tc>
        <w:tc>
          <w:tcPr>
            <w:tcW w:w="1327" w:type="dxa"/>
            <w:vAlign w:val="bottom"/>
          </w:tcPr>
          <w:p w14:paraId="6A68A498" w14:textId="241013C1" w:rsidR="00261E54" w:rsidRPr="00347D92" w:rsidRDefault="00261E54" w:rsidP="00D23D3A">
            <w:pPr>
              <w:spacing w:line="360" w:lineRule="exact"/>
              <w:ind w:left="-150" w:right="-18"/>
              <w:jc w:val="center"/>
              <w:rPr>
                <w:rFonts w:ascii="Arial" w:eastAsia="Arial Unicode MS" w:hAnsi="Arial" w:cs="Arial"/>
                <w:sz w:val="22"/>
                <w:szCs w:val="22"/>
              </w:rPr>
            </w:pPr>
          </w:p>
        </w:tc>
        <w:tc>
          <w:tcPr>
            <w:tcW w:w="1328" w:type="dxa"/>
            <w:vAlign w:val="bottom"/>
          </w:tcPr>
          <w:p w14:paraId="4B7F5520" w14:textId="45CB51DB" w:rsidR="00261E54" w:rsidRPr="00347D92" w:rsidRDefault="00261E54" w:rsidP="00D23D3A">
            <w:pPr>
              <w:spacing w:line="360" w:lineRule="exact"/>
              <w:ind w:right="-18"/>
              <w:jc w:val="center"/>
              <w:rPr>
                <w:rFonts w:ascii="Arial" w:eastAsia="Arial Unicode MS" w:hAnsi="Arial" w:cs="Arial"/>
                <w:sz w:val="22"/>
                <w:szCs w:val="22"/>
              </w:rPr>
            </w:pPr>
          </w:p>
        </w:tc>
      </w:tr>
      <w:tr w:rsidR="006167FC" w:rsidRPr="00347D92" w14:paraId="437516DC" w14:textId="77777777" w:rsidTr="006167FC">
        <w:tc>
          <w:tcPr>
            <w:tcW w:w="3978" w:type="dxa"/>
          </w:tcPr>
          <w:p w14:paraId="5767E216" w14:textId="4047A3A4" w:rsidR="006167FC" w:rsidRPr="00347D92" w:rsidRDefault="006167FC" w:rsidP="006167FC">
            <w:pPr>
              <w:spacing w:line="360" w:lineRule="exact"/>
              <w:ind w:left="252" w:right="-194" w:hanging="240"/>
              <w:rPr>
                <w:rFonts w:ascii="Arial" w:hAnsi="Arial" w:cs="Arial"/>
                <w:sz w:val="22"/>
                <w:szCs w:val="22"/>
              </w:rPr>
            </w:pPr>
            <w:r w:rsidRPr="00347D92">
              <w:rPr>
                <w:rFonts w:ascii="Arial" w:hAnsi="Arial" w:cs="Arial"/>
                <w:sz w:val="22"/>
                <w:szCs w:val="22"/>
              </w:rPr>
              <w:t>Fixed deposits at financial institutions</w:t>
            </w:r>
            <w:r w:rsidRPr="00347D92">
              <w:rPr>
                <w:rFonts w:ascii="Arial" w:hAnsi="Arial" w:cs="Arial"/>
                <w:sz w:val="22"/>
                <w:szCs w:val="22"/>
                <w:cs/>
              </w:rPr>
              <w:t xml:space="preserve"> </w:t>
            </w:r>
            <w:r w:rsidR="0090681F">
              <w:rPr>
                <w:rFonts w:ascii="Arial" w:hAnsi="Arial" w:cs="Arial"/>
                <w:sz w:val="22"/>
                <w:szCs w:val="22"/>
              </w:rPr>
              <w:t>with a term of more than 3 months but less than 1 year</w:t>
            </w:r>
          </w:p>
        </w:tc>
        <w:tc>
          <w:tcPr>
            <w:tcW w:w="1327" w:type="dxa"/>
            <w:vAlign w:val="bottom"/>
          </w:tcPr>
          <w:p w14:paraId="47594766" w14:textId="37B4F115" w:rsidR="006167FC" w:rsidRPr="00347D92" w:rsidRDefault="006167FC" w:rsidP="006167FC">
            <w:pPr>
              <w:pBdr>
                <w:bottom w:val="single" w:sz="4" w:space="1" w:color="auto"/>
              </w:pBdr>
              <w:spacing w:line="360" w:lineRule="exact"/>
              <w:ind w:right="-18"/>
              <w:jc w:val="center"/>
              <w:rPr>
                <w:rFonts w:ascii="Arial" w:eastAsia="Arial Unicode MS" w:hAnsi="Arial" w:cs="Arial"/>
                <w:sz w:val="22"/>
                <w:szCs w:val="22"/>
              </w:rPr>
            </w:pPr>
            <w:r w:rsidRPr="00347D92">
              <w:rPr>
                <w:rFonts w:ascii="Arial" w:eastAsia="Arial Unicode MS" w:hAnsi="Arial" w:cs="Arial"/>
                <w:sz w:val="22"/>
                <w:szCs w:val="22"/>
              </w:rPr>
              <w:t>532,016</w:t>
            </w:r>
          </w:p>
        </w:tc>
        <w:tc>
          <w:tcPr>
            <w:tcW w:w="1328" w:type="dxa"/>
            <w:vAlign w:val="bottom"/>
          </w:tcPr>
          <w:p w14:paraId="4714F2FD" w14:textId="6FA761B5" w:rsidR="006167FC" w:rsidRPr="00347D92" w:rsidRDefault="006167FC" w:rsidP="006167FC">
            <w:pPr>
              <w:pBdr>
                <w:bottom w:val="single" w:sz="4" w:space="1" w:color="auto"/>
              </w:pBdr>
              <w:spacing w:line="360" w:lineRule="exact"/>
              <w:ind w:right="-18"/>
              <w:jc w:val="center"/>
              <w:rPr>
                <w:rFonts w:ascii="Arial" w:eastAsia="Arial Unicode MS" w:hAnsi="Arial" w:cs="Arial"/>
                <w:sz w:val="22"/>
                <w:szCs w:val="22"/>
              </w:rPr>
            </w:pPr>
            <w:r w:rsidRPr="00347D92">
              <w:rPr>
                <w:rFonts w:ascii="Arial" w:eastAsia="Arial Unicode MS" w:hAnsi="Arial" w:cs="Arial"/>
                <w:sz w:val="22"/>
                <w:szCs w:val="22"/>
              </w:rPr>
              <w:t>661,544</w:t>
            </w:r>
          </w:p>
        </w:tc>
        <w:tc>
          <w:tcPr>
            <w:tcW w:w="1327" w:type="dxa"/>
            <w:vAlign w:val="bottom"/>
          </w:tcPr>
          <w:p w14:paraId="09BAB313" w14:textId="035C41C3" w:rsidR="006167FC" w:rsidRPr="00347D92" w:rsidRDefault="006167FC" w:rsidP="006167FC">
            <w:pPr>
              <w:spacing w:line="360" w:lineRule="exact"/>
              <w:ind w:left="-150" w:right="-18"/>
              <w:jc w:val="center"/>
              <w:rPr>
                <w:rFonts w:ascii="Arial" w:eastAsia="Arial Unicode MS" w:hAnsi="Arial" w:cs="Arial"/>
                <w:sz w:val="22"/>
                <w:szCs w:val="22"/>
              </w:rPr>
            </w:pPr>
            <w:r w:rsidRPr="00347D92">
              <w:rPr>
                <w:rFonts w:ascii="Arial" w:eastAsia="Arial Unicode MS" w:hAnsi="Arial" w:cs="Arial"/>
                <w:sz w:val="22"/>
                <w:szCs w:val="22"/>
              </w:rPr>
              <w:t>0.45 - 2.35</w:t>
            </w:r>
          </w:p>
        </w:tc>
        <w:tc>
          <w:tcPr>
            <w:tcW w:w="1328" w:type="dxa"/>
            <w:vAlign w:val="bottom"/>
          </w:tcPr>
          <w:p w14:paraId="5A74873D" w14:textId="638DB1D1" w:rsidR="006167FC" w:rsidRPr="00347D92" w:rsidRDefault="006167FC" w:rsidP="006167FC">
            <w:pPr>
              <w:spacing w:line="360" w:lineRule="exact"/>
              <w:ind w:right="-18"/>
              <w:jc w:val="center"/>
              <w:rPr>
                <w:rFonts w:ascii="Arial" w:eastAsia="Arial Unicode MS" w:hAnsi="Arial" w:cs="Arial"/>
                <w:sz w:val="22"/>
                <w:szCs w:val="22"/>
              </w:rPr>
            </w:pPr>
            <w:r w:rsidRPr="00347D92">
              <w:rPr>
                <w:rFonts w:ascii="Arial" w:hAnsi="Arial" w:cs="Arial"/>
                <w:color w:val="000000"/>
                <w:sz w:val="22"/>
                <w:szCs w:val="22"/>
              </w:rPr>
              <w:t>0.80 - 2.35</w:t>
            </w:r>
          </w:p>
        </w:tc>
      </w:tr>
      <w:tr w:rsidR="006167FC" w:rsidRPr="00347D92" w14:paraId="7F286639" w14:textId="77777777" w:rsidTr="006167FC">
        <w:tc>
          <w:tcPr>
            <w:tcW w:w="3978" w:type="dxa"/>
            <w:vAlign w:val="bottom"/>
          </w:tcPr>
          <w:p w14:paraId="7DFADEBE" w14:textId="77777777" w:rsidR="006167FC" w:rsidRPr="00347D92" w:rsidRDefault="006167FC" w:rsidP="006167FC">
            <w:pPr>
              <w:spacing w:line="360" w:lineRule="exact"/>
              <w:ind w:left="132" w:hanging="120"/>
              <w:rPr>
                <w:rFonts w:ascii="Arial" w:hAnsi="Arial" w:cs="Arial"/>
                <w:sz w:val="22"/>
                <w:szCs w:val="22"/>
              </w:rPr>
            </w:pPr>
            <w:r w:rsidRPr="00347D92">
              <w:rPr>
                <w:rFonts w:ascii="Arial" w:hAnsi="Arial" w:cs="Arial"/>
                <w:sz w:val="22"/>
                <w:szCs w:val="22"/>
              </w:rPr>
              <w:t>Total other current financial assets</w:t>
            </w:r>
          </w:p>
        </w:tc>
        <w:tc>
          <w:tcPr>
            <w:tcW w:w="1327" w:type="dxa"/>
            <w:vAlign w:val="bottom"/>
          </w:tcPr>
          <w:p w14:paraId="1C4023A6" w14:textId="055383A0" w:rsidR="006167FC" w:rsidRPr="00347D92" w:rsidRDefault="006167FC" w:rsidP="006167FC">
            <w:pPr>
              <w:pBdr>
                <w:bottom w:val="double" w:sz="4" w:space="1" w:color="auto"/>
              </w:pBdr>
              <w:spacing w:line="360" w:lineRule="exact"/>
              <w:ind w:right="-18"/>
              <w:jc w:val="center"/>
              <w:rPr>
                <w:rFonts w:ascii="Arial" w:eastAsia="Arial Unicode MS" w:hAnsi="Arial" w:cs="Arial"/>
                <w:sz w:val="22"/>
                <w:szCs w:val="22"/>
              </w:rPr>
            </w:pPr>
            <w:r w:rsidRPr="00347D92">
              <w:rPr>
                <w:rFonts w:ascii="Arial" w:eastAsia="Arial Unicode MS" w:hAnsi="Arial" w:cs="Arial"/>
                <w:sz w:val="22"/>
                <w:szCs w:val="22"/>
              </w:rPr>
              <w:t>532,016</w:t>
            </w:r>
          </w:p>
        </w:tc>
        <w:tc>
          <w:tcPr>
            <w:tcW w:w="1328" w:type="dxa"/>
            <w:vAlign w:val="bottom"/>
          </w:tcPr>
          <w:p w14:paraId="63A45E43" w14:textId="7C53BAC7" w:rsidR="006167FC" w:rsidRPr="00347D92" w:rsidRDefault="006167FC" w:rsidP="006167FC">
            <w:pPr>
              <w:pBdr>
                <w:bottom w:val="double" w:sz="4" w:space="1" w:color="auto"/>
              </w:pBdr>
              <w:spacing w:line="360" w:lineRule="exact"/>
              <w:ind w:right="-18"/>
              <w:jc w:val="center"/>
              <w:rPr>
                <w:rFonts w:ascii="Arial" w:eastAsia="Arial Unicode MS" w:hAnsi="Arial" w:cs="Arial"/>
                <w:sz w:val="22"/>
                <w:szCs w:val="22"/>
              </w:rPr>
            </w:pPr>
            <w:r w:rsidRPr="00347D92">
              <w:rPr>
                <w:rFonts w:ascii="Arial" w:eastAsia="Arial Unicode MS" w:hAnsi="Arial" w:cs="Arial"/>
                <w:sz w:val="22"/>
                <w:szCs w:val="22"/>
              </w:rPr>
              <w:t>661,544</w:t>
            </w:r>
          </w:p>
        </w:tc>
        <w:tc>
          <w:tcPr>
            <w:tcW w:w="1327" w:type="dxa"/>
            <w:vAlign w:val="bottom"/>
          </w:tcPr>
          <w:p w14:paraId="33C10AB4" w14:textId="6DDB68A6" w:rsidR="006167FC" w:rsidRPr="00347D92" w:rsidRDefault="006167FC" w:rsidP="006167FC">
            <w:pPr>
              <w:tabs>
                <w:tab w:val="decimal" w:pos="1051"/>
              </w:tabs>
              <w:spacing w:line="360" w:lineRule="exact"/>
              <w:ind w:right="-18"/>
              <w:jc w:val="center"/>
              <w:rPr>
                <w:rFonts w:ascii="Arial" w:eastAsia="Arial Unicode MS" w:hAnsi="Arial" w:cs="Arial"/>
                <w:sz w:val="22"/>
                <w:szCs w:val="22"/>
              </w:rPr>
            </w:pPr>
          </w:p>
        </w:tc>
        <w:tc>
          <w:tcPr>
            <w:tcW w:w="1328" w:type="dxa"/>
            <w:vAlign w:val="bottom"/>
          </w:tcPr>
          <w:p w14:paraId="0FC4777B" w14:textId="77777777" w:rsidR="006167FC" w:rsidRPr="00347D92" w:rsidRDefault="006167FC" w:rsidP="006167FC">
            <w:pPr>
              <w:spacing w:line="360" w:lineRule="exact"/>
              <w:ind w:right="-18"/>
              <w:jc w:val="center"/>
              <w:rPr>
                <w:rFonts w:ascii="Arial" w:eastAsia="Arial Unicode MS" w:hAnsi="Arial" w:cs="Arial"/>
                <w:sz w:val="22"/>
                <w:szCs w:val="22"/>
              </w:rPr>
            </w:pPr>
          </w:p>
        </w:tc>
      </w:tr>
    </w:tbl>
    <w:bookmarkEnd w:id="0"/>
    <w:p w14:paraId="4BE68FEB" w14:textId="3BFA8792" w:rsidR="00865622" w:rsidRPr="00347D92" w:rsidRDefault="004D05AA" w:rsidP="006167FC">
      <w:pPr>
        <w:pStyle w:val="BodyTextIndent"/>
        <w:tabs>
          <w:tab w:val="clear" w:pos="360"/>
          <w:tab w:val="clear" w:pos="2880"/>
          <w:tab w:val="left" w:pos="2160"/>
        </w:tabs>
        <w:spacing w:before="240" w:line="360" w:lineRule="exact"/>
        <w:ind w:left="547" w:hanging="547"/>
        <w:jc w:val="thaiDistribute"/>
        <w:rPr>
          <w:rFonts w:ascii="Arial" w:hAnsi="Arial" w:cs="Arial"/>
          <w:b/>
          <w:bCs/>
          <w:sz w:val="22"/>
          <w:szCs w:val="22"/>
          <w:lang w:val="en-US"/>
        </w:rPr>
      </w:pPr>
      <w:r>
        <w:rPr>
          <w:rFonts w:ascii="Arial" w:hAnsi="Arial" w:cs="Arial"/>
          <w:b/>
          <w:bCs/>
          <w:sz w:val="22"/>
          <w:szCs w:val="22"/>
        </w:rPr>
        <w:t>5</w:t>
      </w:r>
      <w:r w:rsidR="00F70C10" w:rsidRPr="00347D92">
        <w:rPr>
          <w:rFonts w:ascii="Arial" w:hAnsi="Arial" w:cs="Arial"/>
          <w:b/>
          <w:bCs/>
          <w:sz w:val="22"/>
          <w:szCs w:val="22"/>
        </w:rPr>
        <w:t xml:space="preserve">.  </w:t>
      </w:r>
      <w:r w:rsidR="00F70C10" w:rsidRPr="00347D92">
        <w:rPr>
          <w:rFonts w:ascii="Arial" w:hAnsi="Arial" w:cs="Arial"/>
          <w:b/>
          <w:bCs/>
          <w:sz w:val="22"/>
          <w:szCs w:val="22"/>
        </w:rPr>
        <w:tab/>
      </w:r>
      <w:r w:rsidR="00F70C10" w:rsidRPr="00347D92">
        <w:rPr>
          <w:rFonts w:ascii="Arial" w:hAnsi="Arial" w:cs="Arial"/>
          <w:b/>
          <w:bCs/>
          <w:sz w:val="22"/>
          <w:szCs w:val="22"/>
          <w:lang w:val="en-US"/>
        </w:rPr>
        <w:t>Investment</w:t>
      </w:r>
      <w:r w:rsidR="0090681F">
        <w:rPr>
          <w:rFonts w:ascii="Arial" w:hAnsi="Arial" w:cs="Arial"/>
          <w:b/>
          <w:bCs/>
          <w:sz w:val="22"/>
          <w:szCs w:val="22"/>
          <w:lang w:val="en-US"/>
        </w:rPr>
        <w:t>s</w:t>
      </w:r>
      <w:r w:rsidR="00F70C10" w:rsidRPr="00347D92">
        <w:rPr>
          <w:rFonts w:ascii="Arial" w:hAnsi="Arial" w:cs="Arial"/>
          <w:b/>
          <w:bCs/>
          <w:sz w:val="22"/>
          <w:szCs w:val="22"/>
          <w:lang w:val="en-US"/>
        </w:rPr>
        <w:t xml:space="preserve"> in subsidiar</w:t>
      </w:r>
      <w:r w:rsidR="0090681F">
        <w:rPr>
          <w:rFonts w:ascii="Arial" w:hAnsi="Arial" w:cs="Arial"/>
          <w:b/>
          <w:bCs/>
          <w:sz w:val="22"/>
          <w:szCs w:val="22"/>
          <w:lang w:val="en-US"/>
        </w:rPr>
        <w:t>ies</w:t>
      </w:r>
    </w:p>
    <w:p w14:paraId="672C03E9" w14:textId="0F2AE88C" w:rsidR="00752674" w:rsidRPr="00347D92" w:rsidRDefault="00752674" w:rsidP="006167FC">
      <w:pPr>
        <w:pStyle w:val="BodyTextIndent3"/>
        <w:tabs>
          <w:tab w:val="clear" w:pos="360"/>
        </w:tabs>
        <w:spacing w:line="360" w:lineRule="exact"/>
        <w:ind w:left="547" w:hanging="547"/>
        <w:rPr>
          <w:rFonts w:ascii="Arial" w:hAnsi="Arial" w:cs="Arial"/>
          <w:sz w:val="22"/>
          <w:szCs w:val="22"/>
          <w:lang w:val="en-US"/>
        </w:rPr>
      </w:pPr>
      <w:r w:rsidRPr="00347D92">
        <w:rPr>
          <w:rFonts w:ascii="Arial" w:hAnsi="Arial" w:cs="Arial"/>
          <w:sz w:val="22"/>
          <w:szCs w:val="22"/>
          <w:cs/>
        </w:rPr>
        <w:tab/>
      </w:r>
      <w:r w:rsidR="00032D18" w:rsidRPr="00347D92">
        <w:rPr>
          <w:rFonts w:ascii="Arial" w:hAnsi="Arial" w:cs="Arial"/>
          <w:sz w:val="22"/>
          <w:szCs w:val="22"/>
          <w:lang w:val="en-US"/>
        </w:rPr>
        <w:t>Details of investments in subsidiar</w:t>
      </w:r>
      <w:r w:rsidR="0090681F">
        <w:rPr>
          <w:rFonts w:ascii="Arial" w:hAnsi="Arial" w:cs="Arial"/>
          <w:sz w:val="22"/>
          <w:szCs w:val="22"/>
          <w:lang w:val="en-US"/>
        </w:rPr>
        <w:t>ies</w:t>
      </w:r>
      <w:r w:rsidR="00032D18" w:rsidRPr="00347D92">
        <w:rPr>
          <w:rFonts w:ascii="Arial" w:hAnsi="Arial" w:cs="Arial"/>
          <w:sz w:val="22"/>
          <w:szCs w:val="22"/>
          <w:lang w:val="en-US"/>
        </w:rPr>
        <w:t xml:space="preserve"> as presented in the separate financial statements are as follows:</w:t>
      </w:r>
    </w:p>
    <w:tbl>
      <w:tblPr>
        <w:tblW w:w="9137" w:type="dxa"/>
        <w:tblInd w:w="558" w:type="dxa"/>
        <w:tblLayout w:type="fixed"/>
        <w:tblLook w:val="04A0" w:firstRow="1" w:lastRow="0" w:firstColumn="1" w:lastColumn="0" w:noHBand="0" w:noVBand="1"/>
      </w:tblPr>
      <w:tblGrid>
        <w:gridCol w:w="2682"/>
        <w:gridCol w:w="1397"/>
        <w:gridCol w:w="1314"/>
        <w:gridCol w:w="1224"/>
        <w:gridCol w:w="1260"/>
        <w:gridCol w:w="1260"/>
      </w:tblGrid>
      <w:tr w:rsidR="001D56A4" w:rsidRPr="00347D92" w14:paraId="42DFF017" w14:textId="77777777" w:rsidTr="0090681F">
        <w:trPr>
          <w:tblHeader/>
        </w:trPr>
        <w:tc>
          <w:tcPr>
            <w:tcW w:w="2682" w:type="dxa"/>
            <w:vAlign w:val="bottom"/>
          </w:tcPr>
          <w:p w14:paraId="276097AD" w14:textId="77777777" w:rsidR="001D56A4" w:rsidRPr="00347D92"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rPr>
            </w:pPr>
          </w:p>
        </w:tc>
        <w:tc>
          <w:tcPr>
            <w:tcW w:w="1397" w:type="dxa"/>
            <w:vAlign w:val="bottom"/>
          </w:tcPr>
          <w:p w14:paraId="3FA79972" w14:textId="77777777" w:rsidR="001D56A4" w:rsidRPr="00347D92" w:rsidRDefault="001D56A4" w:rsidP="00896040">
            <w:pPr>
              <w:overflowPunct/>
              <w:autoSpaceDE/>
              <w:autoSpaceDN/>
              <w:adjustRightInd/>
              <w:spacing w:line="360" w:lineRule="exact"/>
              <w:jc w:val="right"/>
              <w:textAlignment w:val="auto"/>
              <w:outlineLvl w:val="0"/>
              <w:rPr>
                <w:rFonts w:ascii="Arial" w:eastAsia="Batang" w:hAnsi="Arial" w:cs="Arial"/>
                <w:sz w:val="20"/>
                <w:szCs w:val="20"/>
              </w:rPr>
            </w:pPr>
          </w:p>
        </w:tc>
        <w:tc>
          <w:tcPr>
            <w:tcW w:w="5058" w:type="dxa"/>
            <w:gridSpan w:val="4"/>
            <w:vAlign w:val="bottom"/>
          </w:tcPr>
          <w:p w14:paraId="1BB67CD6" w14:textId="77777777" w:rsidR="001D56A4" w:rsidRPr="00347D92" w:rsidRDefault="001D56A4" w:rsidP="00896040">
            <w:pPr>
              <w:overflowPunct/>
              <w:autoSpaceDE/>
              <w:autoSpaceDN/>
              <w:adjustRightInd/>
              <w:spacing w:line="360" w:lineRule="exact"/>
              <w:jc w:val="right"/>
              <w:textAlignment w:val="auto"/>
              <w:outlineLvl w:val="0"/>
              <w:rPr>
                <w:rFonts w:ascii="Arial" w:eastAsia="Batang" w:hAnsi="Arial" w:cs="Arial"/>
                <w:sz w:val="20"/>
                <w:szCs w:val="20"/>
              </w:rPr>
            </w:pPr>
            <w:r w:rsidRPr="00347D92">
              <w:rPr>
                <w:rFonts w:ascii="Arial" w:eastAsia="Batang" w:hAnsi="Arial" w:cs="Arial"/>
                <w:sz w:val="20"/>
                <w:szCs w:val="20"/>
              </w:rPr>
              <w:t>(Unit: Thousand Baht)</w:t>
            </w:r>
          </w:p>
        </w:tc>
      </w:tr>
      <w:tr w:rsidR="001D56A4" w:rsidRPr="00347D92" w14:paraId="14D9734E" w14:textId="77777777" w:rsidTr="0090681F">
        <w:trPr>
          <w:tblHeader/>
        </w:trPr>
        <w:tc>
          <w:tcPr>
            <w:tcW w:w="2682" w:type="dxa"/>
            <w:vAlign w:val="bottom"/>
          </w:tcPr>
          <w:p w14:paraId="240A6DBC" w14:textId="77777777"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cs/>
              </w:rPr>
            </w:pPr>
            <w:r w:rsidRPr="00347D92">
              <w:rPr>
                <w:rFonts w:ascii="Arial" w:eastAsia="Batang" w:hAnsi="Arial" w:cs="Arial"/>
                <w:sz w:val="20"/>
                <w:szCs w:val="20"/>
              </w:rPr>
              <w:t>Company’s name</w:t>
            </w:r>
          </w:p>
        </w:tc>
        <w:tc>
          <w:tcPr>
            <w:tcW w:w="1397" w:type="dxa"/>
            <w:vAlign w:val="bottom"/>
          </w:tcPr>
          <w:p w14:paraId="3F2094CC" w14:textId="77777777"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Type               of relation</w:t>
            </w:r>
          </w:p>
        </w:tc>
        <w:tc>
          <w:tcPr>
            <w:tcW w:w="2538" w:type="dxa"/>
            <w:gridSpan w:val="2"/>
            <w:vAlign w:val="bottom"/>
          </w:tcPr>
          <w:p w14:paraId="5FF9253B" w14:textId="77777777"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Shareholding percentage</w:t>
            </w:r>
          </w:p>
        </w:tc>
        <w:tc>
          <w:tcPr>
            <w:tcW w:w="2520" w:type="dxa"/>
            <w:gridSpan w:val="2"/>
            <w:vAlign w:val="bottom"/>
          </w:tcPr>
          <w:p w14:paraId="74164171" w14:textId="77777777"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cs/>
                <w:lang w:val="en-GB"/>
              </w:rPr>
            </w:pPr>
            <w:r w:rsidRPr="00347D92">
              <w:rPr>
                <w:rFonts w:ascii="Arial" w:eastAsia="Batang" w:hAnsi="Arial" w:cs="Arial"/>
                <w:sz w:val="20"/>
                <w:szCs w:val="20"/>
                <w:lang w:val="en-GB"/>
              </w:rPr>
              <w:t>Cost</w:t>
            </w:r>
          </w:p>
        </w:tc>
      </w:tr>
      <w:tr w:rsidR="001D56A4" w:rsidRPr="00347D92" w14:paraId="7824D152" w14:textId="77777777" w:rsidTr="0090681F">
        <w:trPr>
          <w:tblHeader/>
        </w:trPr>
        <w:tc>
          <w:tcPr>
            <w:tcW w:w="2682" w:type="dxa"/>
            <w:vAlign w:val="bottom"/>
          </w:tcPr>
          <w:p w14:paraId="7529367F" w14:textId="77777777" w:rsidR="001D56A4" w:rsidRPr="00347D92"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491CAB0F" w14:textId="7777777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lang w:val="en-GB"/>
              </w:rPr>
            </w:pPr>
          </w:p>
        </w:tc>
        <w:tc>
          <w:tcPr>
            <w:tcW w:w="1314" w:type="dxa"/>
            <w:vAlign w:val="bottom"/>
          </w:tcPr>
          <w:p w14:paraId="6BDB4147" w14:textId="40DD4483"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31 October</w:t>
            </w:r>
          </w:p>
        </w:tc>
        <w:tc>
          <w:tcPr>
            <w:tcW w:w="1224" w:type="dxa"/>
            <w:vAlign w:val="bottom"/>
          </w:tcPr>
          <w:p w14:paraId="55643109" w14:textId="4B6E13E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31 July</w:t>
            </w:r>
          </w:p>
        </w:tc>
        <w:tc>
          <w:tcPr>
            <w:tcW w:w="1260" w:type="dxa"/>
            <w:vAlign w:val="bottom"/>
          </w:tcPr>
          <w:p w14:paraId="7FBA0400" w14:textId="317D6A8A"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31 October</w:t>
            </w:r>
          </w:p>
        </w:tc>
        <w:tc>
          <w:tcPr>
            <w:tcW w:w="1260" w:type="dxa"/>
            <w:vAlign w:val="bottom"/>
          </w:tcPr>
          <w:p w14:paraId="1E387D1F" w14:textId="752DB4C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31 July</w:t>
            </w:r>
          </w:p>
        </w:tc>
      </w:tr>
      <w:tr w:rsidR="001D56A4" w:rsidRPr="00347D92" w14:paraId="3DC66ABB" w14:textId="77777777" w:rsidTr="0090681F">
        <w:trPr>
          <w:tblHeader/>
        </w:trPr>
        <w:tc>
          <w:tcPr>
            <w:tcW w:w="2682" w:type="dxa"/>
            <w:vAlign w:val="bottom"/>
          </w:tcPr>
          <w:p w14:paraId="377F266F" w14:textId="77777777" w:rsidR="001D56A4" w:rsidRPr="00347D92"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23F23CAE" w14:textId="7777777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lang w:val="en-GB"/>
              </w:rPr>
            </w:pPr>
          </w:p>
        </w:tc>
        <w:tc>
          <w:tcPr>
            <w:tcW w:w="1314" w:type="dxa"/>
            <w:vAlign w:val="bottom"/>
          </w:tcPr>
          <w:p w14:paraId="1F0E9636" w14:textId="77777777"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2025</w:t>
            </w:r>
          </w:p>
        </w:tc>
        <w:tc>
          <w:tcPr>
            <w:tcW w:w="1224" w:type="dxa"/>
            <w:vAlign w:val="bottom"/>
          </w:tcPr>
          <w:p w14:paraId="0DA55589" w14:textId="037AC99A"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2025</w:t>
            </w:r>
          </w:p>
        </w:tc>
        <w:tc>
          <w:tcPr>
            <w:tcW w:w="1260" w:type="dxa"/>
            <w:vAlign w:val="bottom"/>
          </w:tcPr>
          <w:p w14:paraId="1ACF19ED" w14:textId="1DDDCF25"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2025</w:t>
            </w:r>
          </w:p>
        </w:tc>
        <w:tc>
          <w:tcPr>
            <w:tcW w:w="1260" w:type="dxa"/>
            <w:vAlign w:val="bottom"/>
          </w:tcPr>
          <w:p w14:paraId="16225292" w14:textId="4CC56D1E" w:rsidR="001D56A4" w:rsidRPr="00347D92"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347D92">
              <w:rPr>
                <w:rFonts w:ascii="Arial" w:eastAsia="Batang" w:hAnsi="Arial" w:cs="Arial"/>
                <w:sz w:val="20"/>
                <w:szCs w:val="20"/>
                <w:lang w:val="en-GB"/>
              </w:rPr>
              <w:t>2025</w:t>
            </w:r>
          </w:p>
        </w:tc>
      </w:tr>
      <w:tr w:rsidR="001D56A4" w:rsidRPr="00347D92" w14:paraId="535BC4B3" w14:textId="77777777" w:rsidTr="0090681F">
        <w:tc>
          <w:tcPr>
            <w:tcW w:w="2682" w:type="dxa"/>
            <w:vAlign w:val="bottom"/>
          </w:tcPr>
          <w:p w14:paraId="7FF94A8B" w14:textId="77777777" w:rsidR="001D56A4" w:rsidRPr="00347D92"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19ADA2B2" w14:textId="77777777" w:rsidR="001D56A4" w:rsidRPr="00347D92"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14" w:type="dxa"/>
            <w:vAlign w:val="bottom"/>
          </w:tcPr>
          <w:p w14:paraId="3547453B" w14:textId="7777777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cs/>
                <w:lang w:val="en-GB"/>
              </w:rPr>
            </w:pPr>
            <w:r w:rsidRPr="00347D92">
              <w:rPr>
                <w:rFonts w:ascii="Arial" w:eastAsia="Batang" w:hAnsi="Arial" w:cs="Arial"/>
                <w:sz w:val="20"/>
                <w:szCs w:val="20"/>
                <w:lang w:val="en-GB"/>
              </w:rPr>
              <w:t>(%)</w:t>
            </w:r>
          </w:p>
        </w:tc>
        <w:tc>
          <w:tcPr>
            <w:tcW w:w="1224" w:type="dxa"/>
            <w:vAlign w:val="bottom"/>
          </w:tcPr>
          <w:p w14:paraId="0A37B59D" w14:textId="7777777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cs/>
                <w:lang w:val="en-GB"/>
              </w:rPr>
            </w:pPr>
            <w:r w:rsidRPr="00347D92">
              <w:rPr>
                <w:rFonts w:ascii="Arial" w:eastAsia="Batang" w:hAnsi="Arial" w:cs="Arial"/>
                <w:sz w:val="20"/>
                <w:szCs w:val="20"/>
                <w:lang w:val="en-GB"/>
              </w:rPr>
              <w:t>(%)</w:t>
            </w:r>
          </w:p>
        </w:tc>
        <w:tc>
          <w:tcPr>
            <w:tcW w:w="1260" w:type="dxa"/>
            <w:vAlign w:val="bottom"/>
          </w:tcPr>
          <w:p w14:paraId="163EFEF6" w14:textId="77777777" w:rsidR="001D56A4" w:rsidRPr="00347D92" w:rsidRDefault="001D56A4" w:rsidP="00896040">
            <w:pPr>
              <w:overflowPunct/>
              <w:autoSpaceDE/>
              <w:autoSpaceDN/>
              <w:adjustRightInd/>
              <w:spacing w:line="360" w:lineRule="exact"/>
              <w:ind w:right="-18"/>
              <w:jc w:val="center"/>
              <w:textAlignment w:val="auto"/>
              <w:rPr>
                <w:rFonts w:ascii="Arial" w:eastAsia="Batang" w:hAnsi="Arial" w:cs="Arial"/>
                <w:sz w:val="20"/>
                <w:szCs w:val="20"/>
                <w:cs/>
                <w:lang w:val="en-GB"/>
              </w:rPr>
            </w:pPr>
          </w:p>
        </w:tc>
        <w:tc>
          <w:tcPr>
            <w:tcW w:w="1260" w:type="dxa"/>
            <w:vAlign w:val="bottom"/>
          </w:tcPr>
          <w:p w14:paraId="09C7DC51" w14:textId="2EF21961" w:rsidR="001D56A4" w:rsidRPr="00347D92" w:rsidRDefault="0090681F" w:rsidP="00896040">
            <w:pPr>
              <w:overflowPunct/>
              <w:autoSpaceDE/>
              <w:autoSpaceDN/>
              <w:adjustRightInd/>
              <w:spacing w:line="360" w:lineRule="exact"/>
              <w:ind w:left="-98" w:right="-99"/>
              <w:jc w:val="center"/>
              <w:textAlignment w:val="auto"/>
              <w:rPr>
                <w:rFonts w:ascii="Arial" w:eastAsia="Batang" w:hAnsi="Arial" w:cs="Arial"/>
                <w:sz w:val="20"/>
                <w:szCs w:val="20"/>
                <w:cs/>
                <w:lang w:val="en-GB"/>
              </w:rPr>
            </w:pPr>
            <w:r>
              <w:rPr>
                <w:rFonts w:ascii="Arial" w:eastAsia="Batang" w:hAnsi="Arial" w:cs="Arial"/>
                <w:sz w:val="20"/>
                <w:szCs w:val="20"/>
                <w:lang w:val="en-GB"/>
              </w:rPr>
              <w:t>(Audited)</w:t>
            </w:r>
          </w:p>
        </w:tc>
      </w:tr>
      <w:tr w:rsidR="006167FC" w:rsidRPr="00347D92" w14:paraId="1E50A1EA" w14:textId="77777777" w:rsidTr="0090681F">
        <w:tc>
          <w:tcPr>
            <w:tcW w:w="2682" w:type="dxa"/>
            <w:vAlign w:val="bottom"/>
          </w:tcPr>
          <w:p w14:paraId="44B2B19D" w14:textId="77777777" w:rsidR="006167FC" w:rsidRPr="00347D92" w:rsidRDefault="006167FC" w:rsidP="00896040">
            <w:pPr>
              <w:overflowPunct/>
              <w:autoSpaceDE/>
              <w:autoSpaceDN/>
              <w:adjustRightInd/>
              <w:spacing w:line="360" w:lineRule="exact"/>
              <w:ind w:left="170" w:right="-107" w:hanging="180"/>
              <w:textAlignment w:val="auto"/>
              <w:outlineLvl w:val="0"/>
              <w:rPr>
                <w:rFonts w:ascii="Arial" w:eastAsia="Batang" w:hAnsi="Arial" w:cs="Arial"/>
                <w:sz w:val="20"/>
                <w:szCs w:val="20"/>
                <w:cs/>
              </w:rPr>
            </w:pPr>
            <w:proofErr w:type="spellStart"/>
            <w:r w:rsidRPr="00347D92">
              <w:rPr>
                <w:rFonts w:ascii="Arial" w:eastAsia="Batang" w:hAnsi="Arial" w:cs="Arial"/>
                <w:sz w:val="20"/>
                <w:szCs w:val="20"/>
              </w:rPr>
              <w:t>Jatu</w:t>
            </w:r>
            <w:proofErr w:type="spellEnd"/>
            <w:r w:rsidRPr="00347D92">
              <w:rPr>
                <w:rFonts w:ascii="Arial" w:eastAsia="Batang" w:hAnsi="Arial" w:cs="Arial"/>
                <w:sz w:val="20"/>
                <w:szCs w:val="20"/>
              </w:rPr>
              <w:t xml:space="preserve"> Charoen Development Company Limited</w:t>
            </w:r>
          </w:p>
        </w:tc>
        <w:tc>
          <w:tcPr>
            <w:tcW w:w="1397" w:type="dxa"/>
            <w:vAlign w:val="bottom"/>
          </w:tcPr>
          <w:p w14:paraId="511A5200" w14:textId="77777777" w:rsidR="00D32907" w:rsidRDefault="00D32907" w:rsidP="00896040">
            <w:pPr>
              <w:overflowPunct/>
              <w:autoSpaceDE/>
              <w:autoSpaceDN/>
              <w:adjustRightInd/>
              <w:spacing w:line="360" w:lineRule="exact"/>
              <w:ind w:left="73" w:right="-115" w:hanging="180"/>
              <w:jc w:val="center"/>
              <w:textAlignment w:val="auto"/>
              <w:outlineLvl w:val="0"/>
              <w:rPr>
                <w:rFonts w:ascii="Arial" w:eastAsia="Batang" w:hAnsi="Arial" w:cs="Arial"/>
                <w:spacing w:val="-2"/>
                <w:sz w:val="20"/>
                <w:szCs w:val="20"/>
              </w:rPr>
            </w:pPr>
          </w:p>
          <w:p w14:paraId="473537DA" w14:textId="79C8B6F1" w:rsidR="006167FC" w:rsidRPr="00347D92" w:rsidRDefault="006167FC" w:rsidP="00D32907">
            <w:pPr>
              <w:overflowPunct/>
              <w:autoSpaceDE/>
              <w:autoSpaceDN/>
              <w:adjustRightInd/>
              <w:spacing w:line="360" w:lineRule="exact"/>
              <w:ind w:left="73" w:right="-115" w:hanging="180"/>
              <w:jc w:val="center"/>
              <w:textAlignment w:val="auto"/>
              <w:outlineLvl w:val="0"/>
              <w:rPr>
                <w:rFonts w:ascii="Arial" w:eastAsia="Batang" w:hAnsi="Arial" w:cs="Arial"/>
                <w:sz w:val="20"/>
                <w:szCs w:val="20"/>
                <w:cs/>
              </w:rPr>
            </w:pPr>
            <w:r w:rsidRPr="00347D92">
              <w:rPr>
                <w:rFonts w:ascii="Arial" w:eastAsia="Batang" w:hAnsi="Arial" w:cs="Arial"/>
                <w:spacing w:val="-2"/>
                <w:sz w:val="20"/>
                <w:szCs w:val="20"/>
              </w:rPr>
              <w:t>Direct holding</w:t>
            </w:r>
          </w:p>
        </w:tc>
        <w:tc>
          <w:tcPr>
            <w:tcW w:w="1314" w:type="dxa"/>
            <w:vAlign w:val="bottom"/>
          </w:tcPr>
          <w:p w14:paraId="5FAC8341" w14:textId="6879293B"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cs/>
              </w:rPr>
            </w:pPr>
            <w:r w:rsidRPr="00347D92">
              <w:rPr>
                <w:rFonts w:ascii="Arial" w:eastAsia="Batang" w:hAnsi="Arial" w:cs="Browallia New"/>
                <w:sz w:val="20"/>
                <w:szCs w:val="25"/>
              </w:rPr>
              <w:t>99.97</w:t>
            </w:r>
          </w:p>
        </w:tc>
        <w:tc>
          <w:tcPr>
            <w:tcW w:w="1224" w:type="dxa"/>
            <w:vAlign w:val="bottom"/>
          </w:tcPr>
          <w:p w14:paraId="78344561" w14:textId="352243AC"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cs/>
              </w:rPr>
            </w:pPr>
            <w:r w:rsidRPr="00347D92">
              <w:rPr>
                <w:rFonts w:ascii="Arial" w:eastAsia="Batang" w:hAnsi="Arial" w:cs="Arial" w:hint="cs"/>
                <w:sz w:val="20"/>
                <w:szCs w:val="20"/>
              </w:rPr>
              <w:t>99.97</w:t>
            </w:r>
          </w:p>
        </w:tc>
        <w:tc>
          <w:tcPr>
            <w:tcW w:w="1260" w:type="dxa"/>
            <w:vAlign w:val="bottom"/>
          </w:tcPr>
          <w:p w14:paraId="0856823E" w14:textId="5ABFBE9C" w:rsidR="006167FC" w:rsidRPr="00347D92" w:rsidRDefault="006167FC" w:rsidP="00896040">
            <w:pPr>
              <w:tabs>
                <w:tab w:val="decimal" w:pos="798"/>
              </w:tabs>
              <w:overflowPunct/>
              <w:autoSpaceDE/>
              <w:autoSpaceDN/>
              <w:adjustRightInd/>
              <w:spacing w:line="360" w:lineRule="exact"/>
              <w:ind w:right="-18"/>
              <w:jc w:val="both"/>
              <w:textAlignment w:val="auto"/>
              <w:rPr>
                <w:rFonts w:ascii="Arial" w:eastAsia="Batang" w:hAnsi="Arial" w:cs="Arial"/>
                <w:sz w:val="20"/>
                <w:szCs w:val="20"/>
              </w:rPr>
            </w:pPr>
            <w:r w:rsidRPr="00347D92">
              <w:rPr>
                <w:rFonts w:ascii="Arial" w:eastAsia="Batang" w:hAnsi="Arial" w:cs="Arial"/>
                <w:sz w:val="20"/>
                <w:szCs w:val="20"/>
              </w:rPr>
              <w:t>1,000</w:t>
            </w:r>
          </w:p>
        </w:tc>
        <w:tc>
          <w:tcPr>
            <w:tcW w:w="1260" w:type="dxa"/>
            <w:vAlign w:val="bottom"/>
          </w:tcPr>
          <w:p w14:paraId="79CF3C7E" w14:textId="69C157FF" w:rsidR="006167FC" w:rsidRPr="00347D92" w:rsidRDefault="006167FC" w:rsidP="00896040">
            <w:pPr>
              <w:tabs>
                <w:tab w:val="decimal" w:pos="798"/>
              </w:tabs>
              <w:overflowPunct/>
              <w:autoSpaceDE/>
              <w:autoSpaceDN/>
              <w:adjustRightInd/>
              <w:spacing w:line="360" w:lineRule="exact"/>
              <w:ind w:right="-18"/>
              <w:jc w:val="both"/>
              <w:textAlignment w:val="auto"/>
              <w:rPr>
                <w:rFonts w:ascii="Arial" w:eastAsia="Batang" w:hAnsi="Arial" w:cs="Arial"/>
                <w:sz w:val="20"/>
                <w:szCs w:val="20"/>
              </w:rPr>
            </w:pPr>
            <w:r w:rsidRPr="00347D92">
              <w:rPr>
                <w:rFonts w:ascii="Arial" w:eastAsia="Batang" w:hAnsi="Arial" w:cs="Arial"/>
                <w:sz w:val="20"/>
                <w:szCs w:val="20"/>
              </w:rPr>
              <w:t>1,000</w:t>
            </w:r>
          </w:p>
        </w:tc>
      </w:tr>
      <w:tr w:rsidR="006167FC" w:rsidRPr="00347D92" w14:paraId="048C58C2" w14:textId="77777777" w:rsidTr="0090681F">
        <w:tc>
          <w:tcPr>
            <w:tcW w:w="2682" w:type="dxa"/>
            <w:vAlign w:val="bottom"/>
          </w:tcPr>
          <w:p w14:paraId="16605677" w14:textId="6BA04416" w:rsidR="006167FC" w:rsidRPr="00347D92" w:rsidRDefault="006167FC" w:rsidP="00896040">
            <w:pPr>
              <w:overflowPunct/>
              <w:autoSpaceDE/>
              <w:autoSpaceDN/>
              <w:adjustRightInd/>
              <w:spacing w:line="360" w:lineRule="exact"/>
              <w:ind w:left="170" w:right="-107" w:hanging="180"/>
              <w:textAlignment w:val="auto"/>
              <w:outlineLvl w:val="0"/>
              <w:rPr>
                <w:rFonts w:ascii="Arial" w:eastAsia="Batang" w:hAnsi="Arial" w:cs="Arial"/>
                <w:sz w:val="20"/>
                <w:szCs w:val="20"/>
              </w:rPr>
            </w:pPr>
            <w:proofErr w:type="spellStart"/>
            <w:r w:rsidRPr="00347D92">
              <w:rPr>
                <w:rFonts w:ascii="Arial" w:eastAsia="Batang" w:hAnsi="Arial" w:cs="Arial"/>
                <w:sz w:val="20"/>
                <w:szCs w:val="20"/>
              </w:rPr>
              <w:t>Thainakarin</w:t>
            </w:r>
            <w:proofErr w:type="spellEnd"/>
            <w:r w:rsidRPr="00347D92">
              <w:rPr>
                <w:rFonts w:ascii="Arial" w:eastAsia="Batang" w:hAnsi="Arial" w:cs="Arial"/>
                <w:sz w:val="20"/>
                <w:szCs w:val="20"/>
              </w:rPr>
              <w:t xml:space="preserve"> Medical Service</w:t>
            </w:r>
            <w:r w:rsidRPr="00347D92">
              <w:rPr>
                <w:rFonts w:ascii="Arial" w:eastAsia="Batang" w:hAnsi="Arial" w:cs="Arial" w:hint="cs"/>
                <w:sz w:val="20"/>
                <w:szCs w:val="20"/>
              </w:rPr>
              <w:t xml:space="preserve"> </w:t>
            </w:r>
            <w:r w:rsidRPr="00347D92">
              <w:rPr>
                <w:rFonts w:ascii="Arial" w:eastAsia="Batang" w:hAnsi="Arial" w:cs="Arial"/>
                <w:sz w:val="20"/>
                <w:szCs w:val="20"/>
              </w:rPr>
              <w:t>Company Limited</w:t>
            </w:r>
          </w:p>
        </w:tc>
        <w:tc>
          <w:tcPr>
            <w:tcW w:w="1397" w:type="dxa"/>
            <w:vAlign w:val="bottom"/>
          </w:tcPr>
          <w:p w14:paraId="08E1DF83" w14:textId="77777777" w:rsidR="006167FC" w:rsidRPr="00347D92" w:rsidRDefault="006167FC" w:rsidP="00896040">
            <w:pPr>
              <w:overflowPunct/>
              <w:autoSpaceDE/>
              <w:autoSpaceDN/>
              <w:adjustRightInd/>
              <w:spacing w:line="360" w:lineRule="exact"/>
              <w:ind w:right="-18"/>
              <w:textAlignment w:val="auto"/>
              <w:rPr>
                <w:rFonts w:ascii="Arial" w:eastAsia="Batang" w:hAnsi="Arial" w:cs="Arial"/>
                <w:spacing w:val="-2"/>
                <w:sz w:val="20"/>
                <w:szCs w:val="20"/>
              </w:rPr>
            </w:pPr>
            <w:r w:rsidRPr="00347D92">
              <w:rPr>
                <w:rFonts w:ascii="Arial" w:eastAsia="Batang" w:hAnsi="Arial" w:cs="Arial"/>
                <w:spacing w:val="-2"/>
                <w:sz w:val="20"/>
                <w:szCs w:val="20"/>
              </w:rPr>
              <w:t>Direct holding</w:t>
            </w:r>
          </w:p>
        </w:tc>
        <w:tc>
          <w:tcPr>
            <w:tcW w:w="1314" w:type="dxa"/>
            <w:vAlign w:val="bottom"/>
          </w:tcPr>
          <w:p w14:paraId="5C48549E" w14:textId="0B2FA231"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cs/>
              </w:rPr>
            </w:pPr>
            <w:r w:rsidRPr="00347D92">
              <w:rPr>
                <w:rFonts w:ascii="Arial" w:eastAsia="Batang" w:hAnsi="Arial" w:cs="Arial"/>
                <w:sz w:val="20"/>
                <w:szCs w:val="20"/>
              </w:rPr>
              <w:t>99.99</w:t>
            </w:r>
          </w:p>
        </w:tc>
        <w:tc>
          <w:tcPr>
            <w:tcW w:w="1224" w:type="dxa"/>
            <w:vAlign w:val="bottom"/>
          </w:tcPr>
          <w:p w14:paraId="5DE31BCC" w14:textId="3959D211"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cs/>
              </w:rPr>
            </w:pPr>
            <w:r w:rsidRPr="00347D92">
              <w:rPr>
                <w:rFonts w:ascii="Arial" w:eastAsia="Batang" w:hAnsi="Arial" w:cs="Arial" w:hint="cs"/>
                <w:sz w:val="20"/>
                <w:szCs w:val="20"/>
              </w:rPr>
              <w:t>99.97</w:t>
            </w:r>
          </w:p>
        </w:tc>
        <w:tc>
          <w:tcPr>
            <w:tcW w:w="1260" w:type="dxa"/>
            <w:vAlign w:val="bottom"/>
          </w:tcPr>
          <w:p w14:paraId="6CAE3840" w14:textId="090040F7" w:rsidR="006167FC" w:rsidRPr="00347D92" w:rsidRDefault="006167FC" w:rsidP="00896040">
            <w:pPr>
              <w:pBdr>
                <w:bottom w:val="single" w:sz="4" w:space="1" w:color="auto"/>
              </w:pBdr>
              <w:tabs>
                <w:tab w:val="decimal" w:pos="798"/>
              </w:tabs>
              <w:overflowPunct/>
              <w:autoSpaceDE/>
              <w:autoSpaceDN/>
              <w:adjustRightInd/>
              <w:spacing w:line="360" w:lineRule="exact"/>
              <w:ind w:right="-18"/>
              <w:jc w:val="both"/>
              <w:textAlignment w:val="auto"/>
              <w:rPr>
                <w:rFonts w:ascii="Arial" w:eastAsia="Batang" w:hAnsi="Arial" w:cs="Arial"/>
                <w:sz w:val="20"/>
                <w:szCs w:val="20"/>
              </w:rPr>
            </w:pPr>
            <w:r w:rsidRPr="00347D92">
              <w:rPr>
                <w:rFonts w:ascii="Arial" w:eastAsia="Batang" w:hAnsi="Arial" w:cs="Arial"/>
                <w:sz w:val="20"/>
                <w:szCs w:val="20"/>
              </w:rPr>
              <w:t>84,998</w:t>
            </w:r>
          </w:p>
        </w:tc>
        <w:tc>
          <w:tcPr>
            <w:tcW w:w="1260" w:type="dxa"/>
            <w:vAlign w:val="bottom"/>
          </w:tcPr>
          <w:p w14:paraId="72B0D29A" w14:textId="32F83D69" w:rsidR="006167FC" w:rsidRPr="00347D92" w:rsidRDefault="006167FC" w:rsidP="00896040">
            <w:pPr>
              <w:pBdr>
                <w:bottom w:val="single" w:sz="4" w:space="1" w:color="auto"/>
              </w:pBdr>
              <w:tabs>
                <w:tab w:val="decimal" w:pos="798"/>
              </w:tabs>
              <w:overflowPunct/>
              <w:autoSpaceDE/>
              <w:autoSpaceDN/>
              <w:adjustRightInd/>
              <w:spacing w:line="360" w:lineRule="exact"/>
              <w:ind w:right="-18"/>
              <w:jc w:val="both"/>
              <w:textAlignment w:val="auto"/>
              <w:rPr>
                <w:rFonts w:ascii="Arial" w:eastAsia="Batang" w:hAnsi="Arial" w:cs="Arial"/>
                <w:sz w:val="20"/>
                <w:szCs w:val="20"/>
              </w:rPr>
            </w:pPr>
            <w:r w:rsidRPr="00347D92">
              <w:rPr>
                <w:rFonts w:ascii="Arial" w:eastAsia="Batang" w:hAnsi="Arial" w:cs="Arial"/>
                <w:sz w:val="20"/>
                <w:szCs w:val="20"/>
              </w:rPr>
              <w:t>4,998</w:t>
            </w:r>
          </w:p>
        </w:tc>
      </w:tr>
      <w:tr w:rsidR="006167FC" w:rsidRPr="00347D92" w14:paraId="3EE524B0" w14:textId="77777777" w:rsidTr="0090681F">
        <w:tc>
          <w:tcPr>
            <w:tcW w:w="2682" w:type="dxa"/>
            <w:vAlign w:val="bottom"/>
          </w:tcPr>
          <w:p w14:paraId="1735B2DE" w14:textId="77777777" w:rsidR="006167FC" w:rsidRPr="00347D92" w:rsidRDefault="006167FC" w:rsidP="00896040">
            <w:pPr>
              <w:overflowPunct/>
              <w:autoSpaceDE/>
              <w:autoSpaceDN/>
              <w:adjustRightInd/>
              <w:spacing w:line="360" w:lineRule="exact"/>
              <w:ind w:left="170" w:right="-107" w:hanging="180"/>
              <w:textAlignment w:val="auto"/>
              <w:outlineLvl w:val="0"/>
              <w:rPr>
                <w:rFonts w:ascii="Arial" w:eastAsia="Batang" w:hAnsi="Arial" w:cs="Arial"/>
                <w:sz w:val="20"/>
                <w:szCs w:val="20"/>
              </w:rPr>
            </w:pPr>
            <w:r w:rsidRPr="00347D92">
              <w:rPr>
                <w:rFonts w:ascii="Arial" w:eastAsia="Batang" w:hAnsi="Arial" w:cs="Arial"/>
                <w:sz w:val="20"/>
                <w:szCs w:val="20"/>
              </w:rPr>
              <w:t>Total</w:t>
            </w:r>
          </w:p>
        </w:tc>
        <w:tc>
          <w:tcPr>
            <w:tcW w:w="1397" w:type="dxa"/>
            <w:vAlign w:val="bottom"/>
          </w:tcPr>
          <w:p w14:paraId="021B9E75" w14:textId="77777777"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rPr>
            </w:pPr>
          </w:p>
        </w:tc>
        <w:tc>
          <w:tcPr>
            <w:tcW w:w="1314" w:type="dxa"/>
            <w:vAlign w:val="bottom"/>
          </w:tcPr>
          <w:p w14:paraId="789A9DA1" w14:textId="77777777"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cs/>
              </w:rPr>
            </w:pPr>
          </w:p>
        </w:tc>
        <w:tc>
          <w:tcPr>
            <w:tcW w:w="1224" w:type="dxa"/>
            <w:vAlign w:val="bottom"/>
          </w:tcPr>
          <w:p w14:paraId="5E9E335B" w14:textId="77777777" w:rsidR="006167FC" w:rsidRPr="00347D92" w:rsidRDefault="006167FC" w:rsidP="00896040">
            <w:pPr>
              <w:overflowPunct/>
              <w:autoSpaceDE/>
              <w:autoSpaceDN/>
              <w:adjustRightInd/>
              <w:spacing w:line="360" w:lineRule="exact"/>
              <w:ind w:right="-18"/>
              <w:jc w:val="center"/>
              <w:textAlignment w:val="auto"/>
              <w:rPr>
                <w:rFonts w:ascii="Arial" w:eastAsia="Batang" w:hAnsi="Arial" w:cs="Arial"/>
                <w:sz w:val="20"/>
                <w:szCs w:val="20"/>
                <w:cs/>
              </w:rPr>
            </w:pPr>
          </w:p>
        </w:tc>
        <w:tc>
          <w:tcPr>
            <w:tcW w:w="1260" w:type="dxa"/>
            <w:vAlign w:val="bottom"/>
          </w:tcPr>
          <w:p w14:paraId="7625235D" w14:textId="69C8F27C" w:rsidR="006167FC" w:rsidRPr="00347D92" w:rsidRDefault="006167FC" w:rsidP="00896040">
            <w:pPr>
              <w:pBdr>
                <w:bottom w:val="double" w:sz="4" w:space="1" w:color="auto"/>
              </w:pBdr>
              <w:tabs>
                <w:tab w:val="decimal" w:pos="798"/>
              </w:tabs>
              <w:overflowPunct/>
              <w:autoSpaceDE/>
              <w:autoSpaceDN/>
              <w:adjustRightInd/>
              <w:spacing w:line="360" w:lineRule="exact"/>
              <w:ind w:right="-18"/>
              <w:jc w:val="both"/>
              <w:textAlignment w:val="auto"/>
              <w:rPr>
                <w:rFonts w:ascii="Arial" w:eastAsia="Batang" w:hAnsi="Arial" w:cs="Arial"/>
                <w:sz w:val="20"/>
                <w:szCs w:val="20"/>
              </w:rPr>
            </w:pPr>
            <w:r w:rsidRPr="00347D92">
              <w:rPr>
                <w:rFonts w:ascii="Arial" w:eastAsia="Batang" w:hAnsi="Arial" w:cs="Arial"/>
                <w:sz w:val="20"/>
                <w:szCs w:val="20"/>
              </w:rPr>
              <w:t>85,998</w:t>
            </w:r>
          </w:p>
        </w:tc>
        <w:tc>
          <w:tcPr>
            <w:tcW w:w="1260" w:type="dxa"/>
            <w:vAlign w:val="bottom"/>
          </w:tcPr>
          <w:p w14:paraId="09CAA9EA" w14:textId="7BF1E5C3" w:rsidR="006167FC" w:rsidRPr="00347D92" w:rsidRDefault="006167FC" w:rsidP="00896040">
            <w:pPr>
              <w:pBdr>
                <w:bottom w:val="double" w:sz="4" w:space="1" w:color="auto"/>
              </w:pBdr>
              <w:tabs>
                <w:tab w:val="decimal" w:pos="798"/>
              </w:tabs>
              <w:overflowPunct/>
              <w:autoSpaceDE/>
              <w:autoSpaceDN/>
              <w:adjustRightInd/>
              <w:spacing w:line="360" w:lineRule="exact"/>
              <w:ind w:right="-18"/>
              <w:jc w:val="both"/>
              <w:textAlignment w:val="auto"/>
              <w:rPr>
                <w:rFonts w:ascii="Arial" w:eastAsia="Batang" w:hAnsi="Arial" w:cs="Arial"/>
                <w:sz w:val="20"/>
                <w:szCs w:val="20"/>
              </w:rPr>
            </w:pPr>
            <w:r w:rsidRPr="00347D92">
              <w:rPr>
                <w:rFonts w:ascii="Arial" w:eastAsia="Batang" w:hAnsi="Arial" w:cs="Arial"/>
                <w:sz w:val="20"/>
                <w:szCs w:val="20"/>
              </w:rPr>
              <w:fldChar w:fldCharType="begin"/>
            </w:r>
            <w:r w:rsidRPr="00347D92">
              <w:rPr>
                <w:rFonts w:ascii="Arial" w:eastAsia="Batang" w:hAnsi="Arial" w:cs="Arial"/>
                <w:sz w:val="20"/>
                <w:szCs w:val="20"/>
              </w:rPr>
              <w:instrText xml:space="preserve"> =SUM(ABOVE) \# "#,##0" </w:instrText>
            </w:r>
            <w:r w:rsidRPr="00347D92">
              <w:rPr>
                <w:rFonts w:ascii="Arial" w:eastAsia="Batang" w:hAnsi="Arial" w:cs="Arial"/>
                <w:sz w:val="20"/>
                <w:szCs w:val="20"/>
              </w:rPr>
              <w:fldChar w:fldCharType="separate"/>
            </w:r>
            <w:r w:rsidRPr="00347D92">
              <w:rPr>
                <w:rFonts w:ascii="Arial" w:eastAsia="Batang" w:hAnsi="Arial" w:cs="Arial"/>
                <w:sz w:val="20"/>
                <w:szCs w:val="20"/>
              </w:rPr>
              <w:t>5,998</w:t>
            </w:r>
            <w:r w:rsidRPr="00347D92">
              <w:rPr>
                <w:rFonts w:ascii="Arial" w:eastAsia="Batang" w:hAnsi="Arial" w:cs="Arial"/>
                <w:sz w:val="20"/>
                <w:szCs w:val="20"/>
              </w:rPr>
              <w:fldChar w:fldCharType="end"/>
            </w:r>
          </w:p>
        </w:tc>
      </w:tr>
    </w:tbl>
    <w:p w14:paraId="4924D5EB" w14:textId="6C4E89C1" w:rsidR="006167FC" w:rsidRPr="0090681F" w:rsidRDefault="006167FC" w:rsidP="006167FC">
      <w:pPr>
        <w:pStyle w:val="BlockText"/>
        <w:keepNext/>
        <w:spacing w:before="240" w:after="120" w:line="360" w:lineRule="exact"/>
        <w:ind w:left="547" w:right="-43" w:firstLine="0"/>
        <w:outlineLvl w:val="1"/>
        <w:rPr>
          <w:rFonts w:ascii="Arial" w:hAnsi="Arial" w:cs="Cordia New"/>
          <w:sz w:val="22"/>
          <w:szCs w:val="22"/>
        </w:rPr>
      </w:pPr>
      <w:r w:rsidRPr="0090681F">
        <w:rPr>
          <w:rFonts w:ascii="Arial" w:hAnsi="Arial" w:cs="Arial"/>
          <w:sz w:val="22"/>
          <w:szCs w:val="22"/>
        </w:rPr>
        <w:t xml:space="preserve">On 10 October 2025, the Extraordinary General Meeting of </w:t>
      </w:r>
      <w:r w:rsidR="0090681F" w:rsidRPr="0090681F">
        <w:rPr>
          <w:rFonts w:ascii="Arial" w:hAnsi="Arial" w:cs="Arial"/>
          <w:sz w:val="22"/>
          <w:szCs w:val="22"/>
        </w:rPr>
        <w:t xml:space="preserve">the </w:t>
      </w:r>
      <w:r w:rsidRPr="0090681F">
        <w:rPr>
          <w:rFonts w:ascii="Arial" w:hAnsi="Arial" w:cs="Arial"/>
          <w:sz w:val="22"/>
          <w:szCs w:val="22"/>
        </w:rPr>
        <w:t xml:space="preserve">shareholders </w:t>
      </w:r>
      <w:r w:rsidR="0090681F" w:rsidRPr="0090681F">
        <w:rPr>
          <w:rFonts w:ascii="Arial" w:hAnsi="Arial" w:cs="Arial"/>
          <w:sz w:val="22"/>
          <w:szCs w:val="22"/>
        </w:rPr>
        <w:t xml:space="preserve">No. 1/2025 </w:t>
      </w:r>
      <w:r w:rsidRPr="0090681F">
        <w:rPr>
          <w:rFonts w:ascii="Arial" w:hAnsi="Arial" w:cs="Arial"/>
          <w:sz w:val="22"/>
          <w:szCs w:val="22"/>
        </w:rPr>
        <w:t xml:space="preserve">of </w:t>
      </w:r>
      <w:r w:rsidR="0090681F" w:rsidRPr="0090681F">
        <w:rPr>
          <w:rFonts w:ascii="Arial" w:hAnsi="Arial" w:cs="Arial"/>
          <w:sz w:val="22"/>
          <w:szCs w:val="22"/>
        </w:rPr>
        <w:t xml:space="preserve">             </w:t>
      </w:r>
      <w:r w:rsidRPr="0090681F">
        <w:rPr>
          <w:rFonts w:ascii="Arial" w:hAnsi="Arial" w:cs="Arial"/>
          <w:sz w:val="22"/>
          <w:szCs w:val="22"/>
        </w:rPr>
        <w:t xml:space="preserve">Thai </w:t>
      </w:r>
      <w:proofErr w:type="spellStart"/>
      <w:r w:rsidRPr="0090681F">
        <w:rPr>
          <w:rFonts w:ascii="Arial" w:hAnsi="Arial" w:cs="Arial"/>
          <w:sz w:val="22"/>
          <w:szCs w:val="22"/>
        </w:rPr>
        <w:t>Nakarin</w:t>
      </w:r>
      <w:proofErr w:type="spellEnd"/>
      <w:r w:rsidRPr="0090681F">
        <w:rPr>
          <w:rFonts w:ascii="Arial" w:hAnsi="Arial" w:cs="Arial"/>
          <w:sz w:val="22"/>
          <w:szCs w:val="22"/>
        </w:rPr>
        <w:t xml:space="preserve"> Medical Service </w:t>
      </w:r>
      <w:r w:rsidR="0090681F">
        <w:rPr>
          <w:rFonts w:ascii="Arial" w:hAnsi="Arial" w:cs="Arial"/>
          <w:sz w:val="22"/>
          <w:szCs w:val="22"/>
        </w:rPr>
        <w:t>Company Limited</w:t>
      </w:r>
      <w:r w:rsidRPr="0090681F">
        <w:rPr>
          <w:rFonts w:ascii="Arial" w:hAnsi="Arial" w:cs="Arial"/>
          <w:sz w:val="22"/>
          <w:szCs w:val="22"/>
        </w:rPr>
        <w:t xml:space="preserve"> (“the subsidiary”) </w:t>
      </w:r>
      <w:r w:rsidR="0090681F">
        <w:rPr>
          <w:rFonts w:ascii="Arial" w:hAnsi="Arial" w:cs="Arial"/>
          <w:sz w:val="22"/>
          <w:szCs w:val="22"/>
        </w:rPr>
        <w:t>passed a resolution to</w:t>
      </w:r>
      <w:r w:rsidRPr="0090681F">
        <w:rPr>
          <w:rFonts w:ascii="Arial" w:hAnsi="Arial" w:cs="Arial"/>
          <w:sz w:val="22"/>
          <w:szCs w:val="22"/>
        </w:rPr>
        <w:t xml:space="preserve"> increase </w:t>
      </w:r>
      <w:r w:rsidR="0090681F">
        <w:rPr>
          <w:rFonts w:ascii="Arial" w:hAnsi="Arial" w:cs="Arial"/>
          <w:sz w:val="22"/>
          <w:szCs w:val="22"/>
        </w:rPr>
        <w:t>its</w:t>
      </w:r>
      <w:r w:rsidRPr="0090681F">
        <w:rPr>
          <w:rFonts w:ascii="Arial" w:hAnsi="Arial" w:cs="Arial"/>
          <w:sz w:val="22"/>
          <w:szCs w:val="22"/>
        </w:rPr>
        <w:t xml:space="preserve"> registered share capital from Baht 5 million (10,000 ordinary shares </w:t>
      </w:r>
      <w:r w:rsidR="0090681F">
        <w:rPr>
          <w:rFonts w:ascii="Arial" w:hAnsi="Arial" w:cs="Arial"/>
          <w:sz w:val="22"/>
          <w:szCs w:val="22"/>
        </w:rPr>
        <w:t>with a par value of</w:t>
      </w:r>
      <w:r w:rsidRPr="0090681F">
        <w:rPr>
          <w:rFonts w:ascii="Arial" w:hAnsi="Arial" w:cs="Arial"/>
          <w:sz w:val="22"/>
          <w:szCs w:val="22"/>
        </w:rPr>
        <w:t xml:space="preserve"> Baht 500</w:t>
      </w:r>
      <w:r w:rsidR="00896040">
        <w:rPr>
          <w:rFonts w:ascii="Arial" w:hAnsi="Arial" w:cstheme="minorBidi" w:hint="cs"/>
          <w:sz w:val="22"/>
          <w:szCs w:val="22"/>
          <w:cs/>
        </w:rPr>
        <w:t xml:space="preserve"> </w:t>
      </w:r>
      <w:r w:rsidR="00896040">
        <w:rPr>
          <w:rFonts w:ascii="Arial" w:hAnsi="Arial" w:cstheme="minorBidi"/>
          <w:sz w:val="22"/>
          <w:szCs w:val="22"/>
        </w:rPr>
        <w:t>each</w:t>
      </w:r>
      <w:r w:rsidRPr="0090681F">
        <w:rPr>
          <w:rFonts w:ascii="Arial" w:hAnsi="Arial" w:cs="Arial"/>
          <w:sz w:val="22"/>
          <w:szCs w:val="22"/>
        </w:rPr>
        <w:t xml:space="preserve">) to Baht 85 million (170,000 ordinary shares </w:t>
      </w:r>
      <w:r w:rsidR="00896040">
        <w:rPr>
          <w:rFonts w:ascii="Arial" w:hAnsi="Arial" w:cs="Arial"/>
          <w:sz w:val="22"/>
          <w:szCs w:val="22"/>
        </w:rPr>
        <w:t xml:space="preserve">with a par value </w:t>
      </w:r>
      <w:r w:rsidRPr="0090681F">
        <w:rPr>
          <w:rFonts w:ascii="Arial" w:hAnsi="Arial" w:cs="Arial"/>
          <w:sz w:val="22"/>
          <w:szCs w:val="22"/>
        </w:rPr>
        <w:t>of</w:t>
      </w:r>
      <w:r w:rsidR="00896040">
        <w:rPr>
          <w:rFonts w:ascii="Arial" w:hAnsi="Arial" w:cs="Arial"/>
          <w:sz w:val="22"/>
          <w:szCs w:val="22"/>
        </w:rPr>
        <w:t xml:space="preserve">             </w:t>
      </w:r>
      <w:r w:rsidRPr="0090681F">
        <w:rPr>
          <w:rFonts w:ascii="Arial" w:hAnsi="Arial" w:cs="Arial"/>
          <w:sz w:val="22"/>
          <w:szCs w:val="22"/>
        </w:rPr>
        <w:t xml:space="preserve"> Baht 500 </w:t>
      </w:r>
      <w:r w:rsidR="00896040">
        <w:rPr>
          <w:rFonts w:ascii="Arial" w:hAnsi="Arial" w:cs="Arial"/>
          <w:sz w:val="22"/>
          <w:szCs w:val="22"/>
        </w:rPr>
        <w:t>each</w:t>
      </w:r>
      <w:r w:rsidRPr="0090681F">
        <w:rPr>
          <w:rFonts w:ascii="Arial" w:hAnsi="Arial" w:cs="Arial"/>
          <w:sz w:val="22"/>
          <w:szCs w:val="22"/>
        </w:rPr>
        <w:t>)</w:t>
      </w:r>
      <w:r w:rsidR="00896040">
        <w:rPr>
          <w:rFonts w:ascii="Arial" w:hAnsi="Arial" w:cs="Arial"/>
          <w:sz w:val="22"/>
          <w:szCs w:val="22"/>
        </w:rPr>
        <w:t xml:space="preserve">. The Company acquired all new ordinary shares of the subsidiary. The subsidiary registered the capital increase with the Ministry of Commerce on </w:t>
      </w:r>
      <w:r w:rsidR="004D05AA">
        <w:rPr>
          <w:rFonts w:ascii="Arial" w:hAnsi="Arial" w:cs="Arial"/>
          <w:sz w:val="22"/>
          <w:szCs w:val="22"/>
        </w:rPr>
        <w:t>29 October 2025.</w:t>
      </w:r>
    </w:p>
    <w:p w14:paraId="0CF01F74" w14:textId="77777777" w:rsidR="006167FC" w:rsidRPr="00347D92" w:rsidRDefault="006167FC">
      <w:pPr>
        <w:overflowPunct/>
        <w:autoSpaceDE/>
        <w:autoSpaceDN/>
        <w:adjustRightInd/>
        <w:textAlignment w:val="auto"/>
        <w:rPr>
          <w:rFonts w:ascii="Arial" w:hAnsi="Arial" w:cs="Arial"/>
          <w:b/>
          <w:bCs/>
          <w:sz w:val="22"/>
          <w:szCs w:val="22"/>
          <w:lang w:eastAsia="x-none"/>
        </w:rPr>
      </w:pPr>
      <w:r w:rsidRPr="00347D92">
        <w:rPr>
          <w:rFonts w:ascii="Arial" w:hAnsi="Arial" w:cs="Arial"/>
          <w:b/>
          <w:bCs/>
          <w:sz w:val="22"/>
          <w:szCs w:val="22"/>
        </w:rPr>
        <w:br w:type="page"/>
      </w:r>
    </w:p>
    <w:p w14:paraId="3DEB3B3B" w14:textId="631ACDAE" w:rsidR="008961F3" w:rsidRPr="00347D92" w:rsidRDefault="004D05AA" w:rsidP="006167FC">
      <w:pPr>
        <w:pStyle w:val="BodyTextIndent3"/>
        <w:tabs>
          <w:tab w:val="clear" w:pos="360"/>
        </w:tabs>
        <w:spacing w:before="240"/>
        <w:ind w:left="547" w:hanging="547"/>
        <w:rPr>
          <w:rFonts w:ascii="Arial" w:hAnsi="Arial" w:cs="Arial"/>
          <w:b/>
          <w:bCs/>
          <w:sz w:val="22"/>
          <w:szCs w:val="22"/>
        </w:rPr>
      </w:pPr>
      <w:r>
        <w:rPr>
          <w:rFonts w:ascii="Arial" w:hAnsi="Arial" w:cs="Arial"/>
          <w:b/>
          <w:bCs/>
          <w:sz w:val="22"/>
          <w:szCs w:val="22"/>
        </w:rPr>
        <w:lastRenderedPageBreak/>
        <w:t>6</w:t>
      </w:r>
      <w:r w:rsidR="00B0396E" w:rsidRPr="00347D92">
        <w:rPr>
          <w:rFonts w:ascii="Arial" w:hAnsi="Arial" w:cs="Arial"/>
          <w:b/>
          <w:bCs/>
          <w:sz w:val="22"/>
          <w:szCs w:val="22"/>
        </w:rPr>
        <w:t xml:space="preserve">.  </w:t>
      </w:r>
      <w:r w:rsidR="00B0396E" w:rsidRPr="00347D92">
        <w:rPr>
          <w:rFonts w:ascii="Arial" w:hAnsi="Arial" w:cs="Arial"/>
          <w:b/>
          <w:bCs/>
          <w:sz w:val="22"/>
          <w:szCs w:val="22"/>
        </w:rPr>
        <w:tab/>
      </w:r>
      <w:r w:rsidR="001E3355" w:rsidRPr="00347D92">
        <w:rPr>
          <w:rFonts w:ascii="Arial" w:hAnsi="Arial" w:cs="Arial"/>
          <w:b/>
          <w:bCs/>
          <w:sz w:val="22"/>
          <w:szCs w:val="22"/>
        </w:rPr>
        <w:t xml:space="preserve">Property, plant </w:t>
      </w:r>
      <w:r w:rsidR="006A5566" w:rsidRPr="00347D92">
        <w:rPr>
          <w:rFonts w:ascii="Arial" w:hAnsi="Arial" w:cs="Arial"/>
          <w:b/>
          <w:bCs/>
          <w:sz w:val="22"/>
          <w:szCs w:val="22"/>
        </w:rPr>
        <w:t>and equipment</w:t>
      </w:r>
    </w:p>
    <w:p w14:paraId="044C2B24" w14:textId="034BFE3F" w:rsidR="008961F3" w:rsidRPr="00347D92" w:rsidRDefault="00223109" w:rsidP="002D3E6B">
      <w:pPr>
        <w:spacing w:before="120" w:after="120" w:line="380" w:lineRule="exact"/>
        <w:ind w:left="547" w:hanging="547"/>
        <w:jc w:val="thaiDistribute"/>
        <w:rPr>
          <w:rFonts w:ascii="Arial" w:hAnsi="Arial" w:cs="Arial"/>
          <w:sz w:val="22"/>
          <w:szCs w:val="22"/>
        </w:rPr>
      </w:pPr>
      <w:r w:rsidRPr="00347D92">
        <w:rPr>
          <w:rFonts w:ascii="Arial" w:hAnsi="Arial" w:cs="Arial"/>
          <w:sz w:val="22"/>
          <w:szCs w:val="22"/>
        </w:rPr>
        <w:tab/>
      </w:r>
      <w:r w:rsidR="003340BC" w:rsidRPr="00347D92">
        <w:rPr>
          <w:rFonts w:ascii="Arial" w:hAnsi="Arial" w:cs="Arial"/>
          <w:sz w:val="22"/>
          <w:szCs w:val="22"/>
        </w:rPr>
        <w:t>Movement</w:t>
      </w:r>
      <w:r w:rsidR="00A21F19" w:rsidRPr="00347D92">
        <w:rPr>
          <w:rFonts w:ascii="Arial" w:hAnsi="Arial" w:cs="Arial"/>
          <w:sz w:val="22"/>
          <w:szCs w:val="22"/>
        </w:rPr>
        <w:t>s</w:t>
      </w:r>
      <w:r w:rsidR="003340BC" w:rsidRPr="00347D92">
        <w:rPr>
          <w:rFonts w:ascii="Arial" w:hAnsi="Arial" w:cs="Arial"/>
          <w:sz w:val="22"/>
          <w:szCs w:val="22"/>
        </w:rPr>
        <w:t xml:space="preserve"> </w:t>
      </w:r>
      <w:r w:rsidR="00706043" w:rsidRPr="00347D92">
        <w:rPr>
          <w:rFonts w:ascii="Arial" w:hAnsi="Arial" w:cs="Arial"/>
          <w:sz w:val="22"/>
          <w:szCs w:val="22"/>
        </w:rPr>
        <w:t>in</w:t>
      </w:r>
      <w:r w:rsidR="003340BC" w:rsidRPr="00347D92">
        <w:rPr>
          <w:rFonts w:ascii="Arial" w:hAnsi="Arial" w:cs="Arial"/>
          <w:sz w:val="22"/>
          <w:szCs w:val="22"/>
        </w:rPr>
        <w:t xml:space="preserve"> the </w:t>
      </w:r>
      <w:r w:rsidR="00EE56CE" w:rsidRPr="00347D92">
        <w:rPr>
          <w:rFonts w:ascii="Arial" w:hAnsi="Arial" w:cs="Arial"/>
          <w:sz w:val="22"/>
          <w:szCs w:val="22"/>
        </w:rPr>
        <w:t>property, plant</w:t>
      </w:r>
      <w:r w:rsidR="00E37121" w:rsidRPr="00347D92">
        <w:rPr>
          <w:rFonts w:ascii="Arial" w:hAnsi="Arial" w:cs="Arial"/>
          <w:sz w:val="22"/>
          <w:szCs w:val="22"/>
        </w:rPr>
        <w:t xml:space="preserve"> </w:t>
      </w:r>
      <w:r w:rsidR="00BF13F3" w:rsidRPr="00347D92">
        <w:rPr>
          <w:rFonts w:ascii="Arial" w:hAnsi="Arial" w:cs="Arial"/>
          <w:sz w:val="22"/>
          <w:szCs w:val="22"/>
        </w:rPr>
        <w:t>and equipment</w:t>
      </w:r>
      <w:r w:rsidR="00706043" w:rsidRPr="00347D92">
        <w:rPr>
          <w:rFonts w:ascii="Arial" w:hAnsi="Arial" w:cs="Arial"/>
          <w:sz w:val="22"/>
          <w:szCs w:val="22"/>
        </w:rPr>
        <w:t xml:space="preserve"> account</w:t>
      </w:r>
      <w:r w:rsidR="00BF13F3" w:rsidRPr="00347D92">
        <w:rPr>
          <w:rFonts w:ascii="Arial" w:hAnsi="Arial" w:cs="Arial"/>
          <w:sz w:val="22"/>
          <w:szCs w:val="22"/>
        </w:rPr>
        <w:t xml:space="preserve"> during the </w:t>
      </w:r>
      <w:r w:rsidR="00B30548" w:rsidRPr="00347D92">
        <w:rPr>
          <w:rFonts w:ascii="Arial" w:hAnsi="Arial" w:cs="Arial"/>
          <w:sz w:val="22"/>
          <w:szCs w:val="22"/>
        </w:rPr>
        <w:t>three-month</w:t>
      </w:r>
      <w:r w:rsidR="00966DCB" w:rsidRPr="00347D92">
        <w:rPr>
          <w:rFonts w:ascii="Arial" w:hAnsi="Arial" w:cs="Arial"/>
          <w:sz w:val="22"/>
          <w:szCs w:val="22"/>
        </w:rPr>
        <w:t xml:space="preserve"> period ended</w:t>
      </w:r>
      <w:r w:rsidR="00553731" w:rsidRPr="00347D92">
        <w:rPr>
          <w:rFonts w:ascii="Arial" w:hAnsi="Arial" w:cs="Arial"/>
          <w:sz w:val="22"/>
          <w:szCs w:val="22"/>
        </w:rPr>
        <w:t xml:space="preserve"> </w:t>
      </w:r>
      <w:r w:rsidR="00831A9C" w:rsidRPr="00347D92">
        <w:rPr>
          <w:rFonts w:ascii="Arial" w:hAnsi="Arial" w:cs="Arial"/>
          <w:sz w:val="22"/>
          <w:szCs w:val="22"/>
        </w:rPr>
        <w:t>31 October 2025</w:t>
      </w:r>
      <w:r w:rsidR="004018E3" w:rsidRPr="00347D92">
        <w:rPr>
          <w:rFonts w:ascii="Arial" w:hAnsi="Arial" w:cs="Arial"/>
          <w:sz w:val="22"/>
          <w:szCs w:val="22"/>
        </w:rPr>
        <w:t xml:space="preserve"> </w:t>
      </w:r>
      <w:r w:rsidR="003340BC" w:rsidRPr="00347D92">
        <w:rPr>
          <w:rFonts w:ascii="Arial" w:hAnsi="Arial" w:cs="Arial"/>
          <w:sz w:val="22"/>
          <w:szCs w:val="22"/>
        </w:rPr>
        <w:t>are summarised below.</w:t>
      </w:r>
    </w:p>
    <w:tbl>
      <w:tblPr>
        <w:tblW w:w="9060" w:type="dxa"/>
        <w:tblInd w:w="450" w:type="dxa"/>
        <w:tblLayout w:type="fixed"/>
        <w:tblLook w:val="0000" w:firstRow="0" w:lastRow="0" w:firstColumn="0" w:lastColumn="0" w:noHBand="0" w:noVBand="0"/>
      </w:tblPr>
      <w:tblGrid>
        <w:gridCol w:w="5640"/>
        <w:gridCol w:w="1710"/>
        <w:gridCol w:w="1710"/>
      </w:tblGrid>
      <w:tr w:rsidR="004064EE" w:rsidRPr="00347D92" w14:paraId="24CBFA85" w14:textId="77777777" w:rsidTr="00B00B61">
        <w:tc>
          <w:tcPr>
            <w:tcW w:w="5640" w:type="dxa"/>
            <w:vAlign w:val="bottom"/>
          </w:tcPr>
          <w:p w14:paraId="791FBC59" w14:textId="77777777" w:rsidR="004064EE" w:rsidRPr="00347D92" w:rsidRDefault="004064EE" w:rsidP="007D2ABD">
            <w:pPr>
              <w:spacing w:line="380" w:lineRule="exact"/>
              <w:ind w:right="-18"/>
              <w:rPr>
                <w:rFonts w:ascii="Arial" w:hAnsi="Arial" w:cs="Arial"/>
                <w:sz w:val="22"/>
                <w:szCs w:val="22"/>
              </w:rPr>
            </w:pPr>
            <w:r w:rsidRPr="00347D92">
              <w:rPr>
                <w:rFonts w:ascii="Arial" w:hAnsi="Arial" w:cs="Arial"/>
                <w:b/>
                <w:bCs/>
                <w:sz w:val="22"/>
                <w:szCs w:val="22"/>
                <w:cs/>
              </w:rPr>
              <w:tab/>
            </w:r>
            <w:r w:rsidRPr="00347D92">
              <w:rPr>
                <w:rFonts w:ascii="Arial" w:hAnsi="Arial" w:cs="Arial"/>
                <w:b/>
                <w:bCs/>
                <w:sz w:val="22"/>
                <w:szCs w:val="22"/>
              </w:rPr>
              <w:tab/>
            </w:r>
            <w:r w:rsidRPr="00347D92">
              <w:rPr>
                <w:rFonts w:ascii="Arial" w:hAnsi="Arial" w:cs="Arial"/>
                <w:sz w:val="22"/>
                <w:szCs w:val="22"/>
              </w:rPr>
              <w:tab/>
            </w:r>
          </w:p>
        </w:tc>
        <w:tc>
          <w:tcPr>
            <w:tcW w:w="3420" w:type="dxa"/>
            <w:gridSpan w:val="2"/>
            <w:vAlign w:val="bottom"/>
          </w:tcPr>
          <w:p w14:paraId="51898BFB" w14:textId="77777777" w:rsidR="004064EE" w:rsidRPr="00347D92" w:rsidRDefault="004064EE" w:rsidP="007D2ABD">
            <w:pPr>
              <w:tabs>
                <w:tab w:val="right" w:pos="1033"/>
                <w:tab w:val="left" w:pos="2160"/>
                <w:tab w:val="right" w:pos="7560"/>
                <w:tab w:val="right" w:pos="8540"/>
              </w:tabs>
              <w:spacing w:line="380" w:lineRule="exact"/>
              <w:jc w:val="right"/>
              <w:rPr>
                <w:rFonts w:ascii="Arial" w:hAnsi="Arial" w:cs="Arial"/>
                <w:sz w:val="22"/>
                <w:szCs w:val="22"/>
                <w:cs/>
              </w:rPr>
            </w:pPr>
            <w:r w:rsidRPr="00347D92">
              <w:rPr>
                <w:rFonts w:ascii="Arial" w:hAnsi="Arial" w:cs="Arial"/>
                <w:sz w:val="22"/>
                <w:szCs w:val="22"/>
                <w:cs/>
              </w:rPr>
              <w:t>(</w:t>
            </w:r>
            <w:r w:rsidRPr="00347D92">
              <w:rPr>
                <w:rFonts w:ascii="Arial" w:hAnsi="Arial" w:cs="Arial"/>
                <w:sz w:val="22"/>
                <w:szCs w:val="22"/>
              </w:rPr>
              <w:t>Unit: Thousand Baht</w:t>
            </w:r>
            <w:r w:rsidRPr="00347D92">
              <w:rPr>
                <w:rFonts w:ascii="Arial" w:hAnsi="Arial" w:cs="Arial"/>
                <w:sz w:val="22"/>
                <w:szCs w:val="22"/>
                <w:cs/>
              </w:rPr>
              <w:t>)</w:t>
            </w:r>
          </w:p>
        </w:tc>
      </w:tr>
      <w:tr w:rsidR="006E0C8D" w:rsidRPr="00347D92" w14:paraId="1C470DBD" w14:textId="77777777" w:rsidTr="00B00B61">
        <w:tc>
          <w:tcPr>
            <w:tcW w:w="5640" w:type="dxa"/>
            <w:vAlign w:val="bottom"/>
          </w:tcPr>
          <w:p w14:paraId="40568E18" w14:textId="77777777" w:rsidR="006E0C8D" w:rsidRPr="00347D92" w:rsidRDefault="006E0C8D" w:rsidP="006E0C8D">
            <w:pPr>
              <w:spacing w:line="380" w:lineRule="exact"/>
              <w:ind w:right="-18"/>
              <w:rPr>
                <w:rFonts w:ascii="Arial" w:hAnsi="Arial" w:cs="Arial"/>
                <w:sz w:val="22"/>
                <w:szCs w:val="22"/>
                <w:cs/>
              </w:rPr>
            </w:pPr>
          </w:p>
        </w:tc>
        <w:tc>
          <w:tcPr>
            <w:tcW w:w="1710" w:type="dxa"/>
            <w:vAlign w:val="bottom"/>
          </w:tcPr>
          <w:p w14:paraId="5395F706" w14:textId="77777777" w:rsidR="006E0C8D" w:rsidRPr="00347D92" w:rsidRDefault="006E0C8D" w:rsidP="006E0C8D">
            <w:pPr>
              <w:pBdr>
                <w:bottom w:val="single" w:sz="4" w:space="1" w:color="auto"/>
              </w:pBdr>
              <w:spacing w:line="380" w:lineRule="exact"/>
              <w:ind w:right="-18"/>
              <w:jc w:val="center"/>
              <w:rPr>
                <w:rFonts w:ascii="Arial" w:hAnsi="Arial" w:cs="Arial"/>
                <w:sz w:val="22"/>
                <w:szCs w:val="22"/>
              </w:rPr>
            </w:pPr>
            <w:r w:rsidRPr="00347D92">
              <w:rPr>
                <w:rFonts w:ascii="Arial" w:hAnsi="Arial" w:cs="Arial"/>
                <w:sz w:val="22"/>
                <w:szCs w:val="22"/>
              </w:rPr>
              <w:t>Consolidated financial statements</w:t>
            </w:r>
          </w:p>
        </w:tc>
        <w:tc>
          <w:tcPr>
            <w:tcW w:w="1710" w:type="dxa"/>
            <w:vAlign w:val="bottom"/>
          </w:tcPr>
          <w:p w14:paraId="3B3285E2" w14:textId="77777777" w:rsidR="006E0C8D" w:rsidRPr="00347D92" w:rsidRDefault="006E0C8D" w:rsidP="006E0C8D">
            <w:pPr>
              <w:pBdr>
                <w:bottom w:val="single" w:sz="4" w:space="1" w:color="auto"/>
              </w:pBdr>
              <w:spacing w:line="380" w:lineRule="exact"/>
              <w:ind w:right="-18"/>
              <w:jc w:val="center"/>
              <w:rPr>
                <w:rFonts w:ascii="Arial" w:hAnsi="Arial" w:cs="Arial"/>
                <w:sz w:val="22"/>
                <w:szCs w:val="22"/>
              </w:rPr>
            </w:pPr>
            <w:r w:rsidRPr="00347D92">
              <w:rPr>
                <w:rFonts w:ascii="Arial" w:hAnsi="Arial" w:cs="Arial"/>
                <w:sz w:val="22"/>
                <w:szCs w:val="22"/>
              </w:rPr>
              <w:t>Separate financial statements</w:t>
            </w:r>
          </w:p>
        </w:tc>
      </w:tr>
      <w:tr w:rsidR="00347D92" w:rsidRPr="00347D92" w14:paraId="21C44A04" w14:textId="77777777" w:rsidTr="00B00B61">
        <w:tc>
          <w:tcPr>
            <w:tcW w:w="5640" w:type="dxa"/>
            <w:vAlign w:val="bottom"/>
          </w:tcPr>
          <w:p w14:paraId="6CE6CEF1" w14:textId="38F0C1AE" w:rsidR="00347D92" w:rsidRPr="00347D92" w:rsidRDefault="00347D92" w:rsidP="00347D92">
            <w:pPr>
              <w:spacing w:line="380" w:lineRule="exact"/>
              <w:ind w:right="-18"/>
              <w:rPr>
                <w:rFonts w:ascii="Arial" w:hAnsi="Arial" w:cs="Arial"/>
                <w:sz w:val="22"/>
                <w:szCs w:val="22"/>
                <w:cs/>
              </w:rPr>
            </w:pPr>
            <w:r w:rsidRPr="00347D92">
              <w:rPr>
                <w:rFonts w:ascii="Arial" w:hAnsi="Arial" w:cs="Arial"/>
                <w:sz w:val="22"/>
                <w:szCs w:val="22"/>
              </w:rPr>
              <w:t xml:space="preserve">Net book value as </w:t>
            </w:r>
            <w:proofErr w:type="gramStart"/>
            <w:r w:rsidRPr="00347D92">
              <w:rPr>
                <w:rFonts w:ascii="Arial" w:hAnsi="Arial" w:cs="Arial"/>
                <w:sz w:val="22"/>
                <w:szCs w:val="22"/>
              </w:rPr>
              <w:t>at</w:t>
            </w:r>
            <w:proofErr w:type="gramEnd"/>
            <w:r w:rsidRPr="00347D92">
              <w:rPr>
                <w:rFonts w:ascii="Arial" w:hAnsi="Arial" w:cs="Arial"/>
                <w:sz w:val="22"/>
                <w:szCs w:val="22"/>
              </w:rPr>
              <w:t xml:space="preserve"> 1 August 2025</w:t>
            </w:r>
          </w:p>
        </w:tc>
        <w:tc>
          <w:tcPr>
            <w:tcW w:w="1710" w:type="dxa"/>
            <w:vAlign w:val="bottom"/>
          </w:tcPr>
          <w:p w14:paraId="6D9DF819" w14:textId="3089960B" w:rsidR="00347D92" w:rsidRPr="00347D92" w:rsidRDefault="00347D92" w:rsidP="00347D92">
            <w:pPr>
              <w:tabs>
                <w:tab w:val="decimal" w:pos="1242"/>
              </w:tabs>
              <w:spacing w:line="380" w:lineRule="exact"/>
              <w:ind w:left="43" w:right="45"/>
              <w:rPr>
                <w:rFonts w:ascii="Arial" w:hAnsi="Arial" w:cs="Arial"/>
                <w:sz w:val="22"/>
                <w:szCs w:val="22"/>
              </w:rPr>
            </w:pPr>
            <w:r w:rsidRPr="00347D92">
              <w:rPr>
                <w:rFonts w:ascii="Arial" w:hAnsi="Arial" w:cs="Arial"/>
                <w:sz w:val="22"/>
                <w:szCs w:val="22"/>
              </w:rPr>
              <w:t>1,119,478</w:t>
            </w:r>
          </w:p>
        </w:tc>
        <w:tc>
          <w:tcPr>
            <w:tcW w:w="1710" w:type="dxa"/>
            <w:vAlign w:val="bottom"/>
          </w:tcPr>
          <w:p w14:paraId="6043BD5C" w14:textId="2FFBAD52" w:rsidR="00347D92" w:rsidRPr="00347D92" w:rsidRDefault="00347D92" w:rsidP="00347D92">
            <w:pPr>
              <w:tabs>
                <w:tab w:val="decimal" w:pos="1242"/>
              </w:tabs>
              <w:spacing w:line="380" w:lineRule="exact"/>
              <w:ind w:left="43" w:right="45"/>
              <w:rPr>
                <w:rFonts w:ascii="Arial" w:hAnsi="Arial" w:cs="Arial"/>
                <w:sz w:val="22"/>
                <w:szCs w:val="22"/>
              </w:rPr>
            </w:pPr>
            <w:r w:rsidRPr="00347D92">
              <w:rPr>
                <w:rFonts w:ascii="Arial" w:hAnsi="Arial" w:cs="Arial"/>
                <w:sz w:val="22"/>
                <w:szCs w:val="22"/>
              </w:rPr>
              <w:t>1,118,647</w:t>
            </w:r>
          </w:p>
        </w:tc>
      </w:tr>
      <w:tr w:rsidR="00347D92" w:rsidRPr="00347D92" w14:paraId="574C6054" w14:textId="77777777" w:rsidTr="00B00B61">
        <w:tc>
          <w:tcPr>
            <w:tcW w:w="5640" w:type="dxa"/>
            <w:vAlign w:val="bottom"/>
          </w:tcPr>
          <w:p w14:paraId="02583BE5" w14:textId="3B4E2F5C" w:rsidR="00347D92" w:rsidRPr="00347D92" w:rsidRDefault="00347D92" w:rsidP="00347D92">
            <w:pPr>
              <w:spacing w:line="380" w:lineRule="exact"/>
              <w:ind w:right="-18"/>
              <w:rPr>
                <w:rFonts w:ascii="Arial" w:hAnsi="Arial" w:cs="Arial"/>
                <w:sz w:val="22"/>
                <w:szCs w:val="22"/>
                <w:cs/>
              </w:rPr>
            </w:pPr>
            <w:r w:rsidRPr="00347D92">
              <w:rPr>
                <w:rFonts w:ascii="Arial" w:hAnsi="Arial" w:cs="Arial"/>
                <w:sz w:val="22"/>
                <w:szCs w:val="22"/>
              </w:rPr>
              <w:t>Additions during the period - at cost</w:t>
            </w:r>
          </w:p>
        </w:tc>
        <w:tc>
          <w:tcPr>
            <w:tcW w:w="1710" w:type="dxa"/>
            <w:vAlign w:val="bottom"/>
          </w:tcPr>
          <w:p w14:paraId="0DFE7BC3" w14:textId="43A147C7" w:rsidR="00347D92" w:rsidRPr="00347D92" w:rsidRDefault="00347D92" w:rsidP="00347D92">
            <w:pPr>
              <w:tabs>
                <w:tab w:val="decimal" w:pos="1242"/>
              </w:tabs>
              <w:spacing w:line="380" w:lineRule="exact"/>
              <w:ind w:left="43" w:right="45"/>
              <w:rPr>
                <w:rFonts w:ascii="Arial" w:hAnsi="Arial" w:cs="Arial"/>
                <w:sz w:val="22"/>
                <w:szCs w:val="22"/>
              </w:rPr>
            </w:pPr>
            <w:r w:rsidRPr="00347D92">
              <w:rPr>
                <w:rFonts w:ascii="Arial" w:hAnsi="Arial" w:cs="Arial"/>
                <w:sz w:val="22"/>
                <w:szCs w:val="22"/>
              </w:rPr>
              <w:t>117,720</w:t>
            </w:r>
          </w:p>
        </w:tc>
        <w:tc>
          <w:tcPr>
            <w:tcW w:w="1710" w:type="dxa"/>
            <w:vAlign w:val="bottom"/>
          </w:tcPr>
          <w:p w14:paraId="76DEAAD3" w14:textId="1E20690A" w:rsidR="00347D92" w:rsidRPr="00347D92" w:rsidRDefault="00B00B61" w:rsidP="00347D92">
            <w:pPr>
              <w:tabs>
                <w:tab w:val="decimal" w:pos="1242"/>
              </w:tabs>
              <w:spacing w:line="380" w:lineRule="exact"/>
              <w:ind w:left="43" w:right="45"/>
              <w:rPr>
                <w:rFonts w:ascii="Arial" w:hAnsi="Arial" w:cs="Arial"/>
                <w:sz w:val="22"/>
                <w:szCs w:val="22"/>
              </w:rPr>
            </w:pPr>
            <w:r>
              <w:rPr>
                <w:rFonts w:ascii="Arial" w:hAnsi="Arial" w:cs="Arial"/>
                <w:sz w:val="22"/>
                <w:szCs w:val="22"/>
              </w:rPr>
              <w:t>117,674</w:t>
            </w:r>
          </w:p>
        </w:tc>
      </w:tr>
      <w:tr w:rsidR="00347D92" w:rsidRPr="00347D92" w14:paraId="16A5F758" w14:textId="77777777" w:rsidTr="00B00B61">
        <w:tc>
          <w:tcPr>
            <w:tcW w:w="5640" w:type="dxa"/>
            <w:vAlign w:val="bottom"/>
          </w:tcPr>
          <w:p w14:paraId="15F69E06" w14:textId="351FAF6D" w:rsidR="00347D92" w:rsidRPr="00347D92" w:rsidRDefault="00347D92" w:rsidP="00347D92">
            <w:pPr>
              <w:spacing w:line="380" w:lineRule="exact"/>
              <w:ind w:left="210" w:right="360" w:hanging="210"/>
              <w:rPr>
                <w:rFonts w:ascii="Arial" w:hAnsi="Arial" w:cs="Arial"/>
                <w:sz w:val="22"/>
                <w:szCs w:val="22"/>
              </w:rPr>
            </w:pPr>
            <w:r w:rsidRPr="00347D92">
              <w:rPr>
                <w:rFonts w:ascii="Arial" w:hAnsi="Arial" w:cs="Arial"/>
                <w:sz w:val="22"/>
                <w:szCs w:val="22"/>
              </w:rPr>
              <w:t>Disposals during the period - net book value at disposal date</w:t>
            </w:r>
          </w:p>
        </w:tc>
        <w:tc>
          <w:tcPr>
            <w:tcW w:w="1710" w:type="dxa"/>
            <w:vAlign w:val="bottom"/>
          </w:tcPr>
          <w:p w14:paraId="3118FFF5" w14:textId="1B99BED8" w:rsidR="00347D92" w:rsidRPr="00347D92" w:rsidRDefault="00347D92" w:rsidP="00347D92">
            <w:pPr>
              <w:tabs>
                <w:tab w:val="decimal" w:pos="1242"/>
              </w:tabs>
              <w:spacing w:line="380" w:lineRule="exact"/>
              <w:ind w:left="43" w:right="45"/>
              <w:rPr>
                <w:rFonts w:ascii="Arial" w:hAnsi="Arial" w:cs="Arial"/>
                <w:sz w:val="22"/>
                <w:szCs w:val="22"/>
              </w:rPr>
            </w:pPr>
            <w:r w:rsidRPr="00347D92">
              <w:rPr>
                <w:rFonts w:ascii="Arial" w:hAnsi="Arial" w:cs="Arial"/>
                <w:sz w:val="22"/>
                <w:szCs w:val="22"/>
              </w:rPr>
              <w:t>(350)</w:t>
            </w:r>
          </w:p>
        </w:tc>
        <w:tc>
          <w:tcPr>
            <w:tcW w:w="1710" w:type="dxa"/>
            <w:vAlign w:val="bottom"/>
          </w:tcPr>
          <w:p w14:paraId="27202130" w14:textId="67B6BB9A" w:rsidR="00347D92" w:rsidRPr="00347D92" w:rsidRDefault="00347D92" w:rsidP="00347D92">
            <w:pPr>
              <w:tabs>
                <w:tab w:val="decimal" w:pos="1242"/>
              </w:tabs>
              <w:spacing w:line="380" w:lineRule="exact"/>
              <w:ind w:left="43" w:right="45"/>
              <w:rPr>
                <w:rFonts w:ascii="Arial" w:hAnsi="Arial" w:cs="Arial"/>
                <w:sz w:val="22"/>
                <w:szCs w:val="22"/>
              </w:rPr>
            </w:pPr>
            <w:r w:rsidRPr="00347D92">
              <w:rPr>
                <w:rFonts w:ascii="Arial" w:hAnsi="Arial" w:cs="Arial"/>
                <w:sz w:val="22"/>
                <w:szCs w:val="22"/>
              </w:rPr>
              <w:t>(</w:t>
            </w:r>
            <w:r w:rsidR="00B00B61">
              <w:rPr>
                <w:rFonts w:ascii="Arial" w:hAnsi="Arial" w:cs="Arial"/>
                <w:sz w:val="22"/>
                <w:szCs w:val="22"/>
              </w:rPr>
              <w:t>2,954</w:t>
            </w:r>
            <w:r w:rsidRPr="00347D92">
              <w:rPr>
                <w:rFonts w:ascii="Arial" w:hAnsi="Arial" w:cs="Arial"/>
                <w:sz w:val="22"/>
                <w:szCs w:val="22"/>
              </w:rPr>
              <w:t>)</w:t>
            </w:r>
          </w:p>
        </w:tc>
      </w:tr>
      <w:tr w:rsidR="00347D92" w:rsidRPr="00347D92" w14:paraId="50D7A5DE" w14:textId="77777777" w:rsidTr="00B00B61">
        <w:tc>
          <w:tcPr>
            <w:tcW w:w="5640" w:type="dxa"/>
            <w:vAlign w:val="bottom"/>
          </w:tcPr>
          <w:p w14:paraId="3B409F68" w14:textId="77777777" w:rsidR="00347D92" w:rsidRPr="00347D92" w:rsidRDefault="00347D92" w:rsidP="00347D92">
            <w:pPr>
              <w:spacing w:line="380" w:lineRule="exact"/>
              <w:ind w:right="-18"/>
              <w:rPr>
                <w:rFonts w:ascii="Arial" w:hAnsi="Arial" w:cs="Arial"/>
                <w:sz w:val="22"/>
                <w:szCs w:val="22"/>
                <w:cs/>
              </w:rPr>
            </w:pPr>
            <w:r w:rsidRPr="00347D92">
              <w:rPr>
                <w:rFonts w:ascii="Arial" w:hAnsi="Arial" w:cs="Arial"/>
                <w:sz w:val="22"/>
                <w:szCs w:val="22"/>
              </w:rPr>
              <w:t>Depreciation for the period</w:t>
            </w:r>
          </w:p>
        </w:tc>
        <w:tc>
          <w:tcPr>
            <w:tcW w:w="1710" w:type="dxa"/>
          </w:tcPr>
          <w:p w14:paraId="39302C8E" w14:textId="3E2CE2DA" w:rsidR="00347D92" w:rsidRPr="00347D92" w:rsidRDefault="00347D92" w:rsidP="00347D92">
            <w:pPr>
              <w:pBdr>
                <w:bottom w:val="single" w:sz="4" w:space="1" w:color="auto"/>
              </w:pBdr>
              <w:tabs>
                <w:tab w:val="decimal" w:pos="1242"/>
              </w:tabs>
              <w:spacing w:line="380" w:lineRule="exact"/>
              <w:ind w:left="43" w:right="45"/>
              <w:rPr>
                <w:rFonts w:ascii="Arial" w:hAnsi="Arial" w:cs="Arial"/>
                <w:sz w:val="22"/>
                <w:szCs w:val="22"/>
                <w:cs/>
              </w:rPr>
            </w:pPr>
            <w:r w:rsidRPr="00347D92">
              <w:rPr>
                <w:rFonts w:ascii="Arial" w:hAnsi="Arial" w:cs="Arial"/>
                <w:sz w:val="22"/>
                <w:szCs w:val="22"/>
              </w:rPr>
              <w:t>(29,120)</w:t>
            </w:r>
          </w:p>
        </w:tc>
        <w:tc>
          <w:tcPr>
            <w:tcW w:w="1710" w:type="dxa"/>
          </w:tcPr>
          <w:p w14:paraId="082A10EA" w14:textId="5B078BDA" w:rsidR="00347D92" w:rsidRPr="00347D92" w:rsidRDefault="00347D92" w:rsidP="00347D92">
            <w:pPr>
              <w:pBdr>
                <w:bottom w:val="single" w:sz="4" w:space="1" w:color="auto"/>
              </w:pBdr>
              <w:tabs>
                <w:tab w:val="decimal" w:pos="1242"/>
              </w:tabs>
              <w:spacing w:line="380" w:lineRule="exact"/>
              <w:ind w:left="43" w:right="45"/>
              <w:rPr>
                <w:rFonts w:ascii="Arial" w:hAnsi="Arial" w:cs="Arial"/>
                <w:sz w:val="22"/>
                <w:szCs w:val="22"/>
                <w:cs/>
              </w:rPr>
            </w:pPr>
            <w:r w:rsidRPr="00347D92">
              <w:rPr>
                <w:rFonts w:ascii="Arial" w:hAnsi="Arial" w:cs="Arial"/>
                <w:sz w:val="22"/>
                <w:szCs w:val="22"/>
              </w:rPr>
              <w:t>(29,066)</w:t>
            </w:r>
          </w:p>
        </w:tc>
      </w:tr>
      <w:tr w:rsidR="00347D92" w:rsidRPr="00347D92" w14:paraId="4C587969" w14:textId="77777777" w:rsidTr="00B00B61">
        <w:tc>
          <w:tcPr>
            <w:tcW w:w="5640" w:type="dxa"/>
            <w:vAlign w:val="bottom"/>
          </w:tcPr>
          <w:p w14:paraId="7C030CB6" w14:textId="6E46C81D" w:rsidR="00347D92" w:rsidRPr="00347D92" w:rsidRDefault="00347D92" w:rsidP="00347D92">
            <w:pPr>
              <w:spacing w:line="380" w:lineRule="exact"/>
              <w:ind w:right="-18"/>
              <w:rPr>
                <w:rFonts w:ascii="Arial" w:hAnsi="Arial" w:cs="Arial"/>
                <w:sz w:val="22"/>
                <w:szCs w:val="22"/>
                <w:cs/>
              </w:rPr>
            </w:pPr>
            <w:r w:rsidRPr="00347D92">
              <w:rPr>
                <w:rFonts w:ascii="Arial" w:hAnsi="Arial" w:cs="Arial"/>
                <w:sz w:val="22"/>
                <w:szCs w:val="22"/>
              </w:rPr>
              <w:t xml:space="preserve">Net book value as </w:t>
            </w:r>
            <w:proofErr w:type="gramStart"/>
            <w:r w:rsidRPr="00347D92">
              <w:rPr>
                <w:rFonts w:ascii="Arial" w:hAnsi="Arial" w:cs="Arial"/>
                <w:sz w:val="22"/>
                <w:szCs w:val="22"/>
              </w:rPr>
              <w:t>at</w:t>
            </w:r>
            <w:proofErr w:type="gramEnd"/>
            <w:r w:rsidRPr="00347D92">
              <w:rPr>
                <w:rFonts w:ascii="Arial" w:hAnsi="Arial" w:cs="Arial"/>
                <w:sz w:val="22"/>
                <w:szCs w:val="22"/>
              </w:rPr>
              <w:t xml:space="preserve"> 31 October 2025</w:t>
            </w:r>
          </w:p>
        </w:tc>
        <w:tc>
          <w:tcPr>
            <w:tcW w:w="1710" w:type="dxa"/>
          </w:tcPr>
          <w:p w14:paraId="1C0BA4DF" w14:textId="4B8D0F0C" w:rsidR="00347D92" w:rsidRPr="00347D92" w:rsidRDefault="00347D92" w:rsidP="00347D92">
            <w:pPr>
              <w:pBdr>
                <w:bottom w:val="double" w:sz="4" w:space="1" w:color="auto"/>
              </w:pBdr>
              <w:tabs>
                <w:tab w:val="decimal" w:pos="1242"/>
              </w:tabs>
              <w:spacing w:line="380" w:lineRule="exact"/>
              <w:ind w:left="43" w:right="45"/>
              <w:rPr>
                <w:rFonts w:ascii="Arial" w:hAnsi="Arial" w:cs="Arial"/>
                <w:sz w:val="22"/>
                <w:szCs w:val="22"/>
                <w:cs/>
              </w:rPr>
            </w:pPr>
            <w:r w:rsidRPr="00347D92">
              <w:rPr>
                <w:rFonts w:ascii="Arial" w:hAnsi="Arial" w:cs="Arial"/>
                <w:sz w:val="22"/>
                <w:szCs w:val="22"/>
              </w:rPr>
              <w:t>1,207,728</w:t>
            </w:r>
          </w:p>
        </w:tc>
        <w:tc>
          <w:tcPr>
            <w:tcW w:w="1710" w:type="dxa"/>
          </w:tcPr>
          <w:p w14:paraId="05C0B125" w14:textId="7D872BED" w:rsidR="00347D92" w:rsidRPr="00347D92" w:rsidRDefault="00347D92" w:rsidP="00347D92">
            <w:pPr>
              <w:pBdr>
                <w:bottom w:val="double" w:sz="4" w:space="1" w:color="auto"/>
              </w:pBdr>
              <w:tabs>
                <w:tab w:val="decimal" w:pos="1242"/>
              </w:tabs>
              <w:spacing w:line="380" w:lineRule="exact"/>
              <w:ind w:left="43" w:right="45"/>
              <w:rPr>
                <w:rFonts w:ascii="Arial" w:hAnsi="Arial" w:cs="Arial"/>
                <w:sz w:val="22"/>
                <w:szCs w:val="22"/>
                <w:cs/>
              </w:rPr>
            </w:pPr>
            <w:r w:rsidRPr="00347D92">
              <w:rPr>
                <w:rFonts w:ascii="Arial" w:hAnsi="Arial" w:cs="Arial"/>
                <w:sz w:val="22"/>
                <w:szCs w:val="22"/>
              </w:rPr>
              <w:t>1,204,301</w:t>
            </w:r>
          </w:p>
        </w:tc>
      </w:tr>
    </w:tbl>
    <w:p w14:paraId="10BA168C" w14:textId="7D4B2574" w:rsidR="00896040" w:rsidRPr="00347D92" w:rsidRDefault="004D05AA" w:rsidP="0089604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896040" w:rsidRPr="00347D92">
        <w:rPr>
          <w:rFonts w:ascii="Arial" w:hAnsi="Arial" w:cs="Arial"/>
          <w:b/>
          <w:bCs/>
          <w:sz w:val="22"/>
          <w:szCs w:val="22"/>
        </w:rPr>
        <w:t xml:space="preserve">. </w:t>
      </w:r>
      <w:r w:rsidR="00896040" w:rsidRPr="00347D92">
        <w:rPr>
          <w:rFonts w:ascii="Arial" w:hAnsi="Arial" w:cs="Arial"/>
          <w:b/>
          <w:bCs/>
          <w:sz w:val="22"/>
          <w:szCs w:val="22"/>
          <w:cs/>
        </w:rPr>
        <w:tab/>
      </w:r>
      <w:r w:rsidR="00896040">
        <w:rPr>
          <w:rFonts w:ascii="Arial" w:hAnsi="Arial" w:cs="Arial"/>
          <w:b/>
          <w:bCs/>
          <w:sz w:val="22"/>
          <w:szCs w:val="22"/>
        </w:rPr>
        <w:t>Leases</w:t>
      </w:r>
    </w:p>
    <w:p w14:paraId="4E65264B" w14:textId="6DF21DDA" w:rsidR="00896040" w:rsidRPr="00896040" w:rsidRDefault="004D05AA" w:rsidP="00896040">
      <w:pPr>
        <w:spacing w:before="120" w:after="120" w:line="380" w:lineRule="exact"/>
        <w:ind w:left="547" w:hanging="547"/>
        <w:jc w:val="thaiDistribute"/>
        <w:rPr>
          <w:rFonts w:ascii="Arial" w:hAnsi="Arial" w:cs="Arial"/>
          <w:sz w:val="22"/>
          <w:szCs w:val="22"/>
        </w:rPr>
      </w:pPr>
      <w:r>
        <w:rPr>
          <w:rFonts w:ascii="Arial" w:hAnsi="Arial" w:cs="Arial"/>
          <w:sz w:val="22"/>
          <w:szCs w:val="22"/>
        </w:rPr>
        <w:t>7</w:t>
      </w:r>
      <w:r w:rsidR="00896040" w:rsidRPr="00896040">
        <w:rPr>
          <w:rFonts w:ascii="Arial" w:hAnsi="Arial" w:cs="Arial"/>
          <w:sz w:val="22"/>
          <w:szCs w:val="22"/>
        </w:rPr>
        <w:t xml:space="preserve">.1 </w:t>
      </w:r>
      <w:r w:rsidR="00896040" w:rsidRPr="00896040">
        <w:rPr>
          <w:rFonts w:ascii="Arial" w:hAnsi="Arial" w:cs="Arial"/>
          <w:sz w:val="22"/>
          <w:szCs w:val="22"/>
          <w:cs/>
        </w:rPr>
        <w:tab/>
      </w:r>
      <w:r w:rsidR="00896040" w:rsidRPr="00896040">
        <w:rPr>
          <w:rFonts w:ascii="Arial" w:hAnsi="Arial" w:cs="Arial"/>
          <w:sz w:val="22"/>
          <w:szCs w:val="22"/>
        </w:rPr>
        <w:t>Right-of-use assets</w:t>
      </w:r>
    </w:p>
    <w:p w14:paraId="3C0BBC64" w14:textId="293E2D90" w:rsidR="00485302" w:rsidRPr="00347D92" w:rsidRDefault="00485302" w:rsidP="00427884">
      <w:pPr>
        <w:spacing w:before="120" w:after="120" w:line="380" w:lineRule="exact"/>
        <w:ind w:left="547" w:right="-43" w:hanging="547"/>
        <w:jc w:val="thaiDistribute"/>
        <w:rPr>
          <w:rFonts w:ascii="Arial" w:hAnsi="Arial" w:cs="Arial"/>
          <w:sz w:val="22"/>
          <w:szCs w:val="22"/>
        </w:rPr>
      </w:pPr>
      <w:r w:rsidRPr="00347D92">
        <w:rPr>
          <w:rFonts w:ascii="Arial" w:hAnsi="Arial" w:cs="Arial"/>
          <w:b/>
          <w:bCs/>
          <w:sz w:val="22"/>
          <w:szCs w:val="22"/>
        </w:rPr>
        <w:tab/>
      </w:r>
      <w:r w:rsidRPr="00347D92">
        <w:rPr>
          <w:rFonts w:ascii="Arial" w:hAnsi="Arial" w:cs="Arial"/>
          <w:sz w:val="22"/>
          <w:szCs w:val="22"/>
        </w:rPr>
        <w:t xml:space="preserve">Movements in the </w:t>
      </w:r>
      <w:r w:rsidR="00B00B61">
        <w:rPr>
          <w:rFonts w:ascii="Arial" w:hAnsi="Arial" w:cs="Arial"/>
          <w:sz w:val="22"/>
          <w:szCs w:val="22"/>
        </w:rPr>
        <w:t>r</w:t>
      </w:r>
      <w:r w:rsidRPr="00347D92">
        <w:rPr>
          <w:rFonts w:ascii="Arial" w:hAnsi="Arial" w:cs="Arial"/>
          <w:sz w:val="22"/>
          <w:szCs w:val="22"/>
        </w:rPr>
        <w:t xml:space="preserve">ight-of-use assets account during the </w:t>
      </w:r>
      <w:r w:rsidR="00B30548" w:rsidRPr="00347D92">
        <w:rPr>
          <w:rFonts w:ascii="Arial" w:hAnsi="Arial" w:cs="Arial"/>
          <w:sz w:val="22"/>
          <w:szCs w:val="22"/>
        </w:rPr>
        <w:t>three-month</w:t>
      </w:r>
      <w:r w:rsidR="00966DCB" w:rsidRPr="00347D92">
        <w:rPr>
          <w:rFonts w:ascii="Arial" w:hAnsi="Arial" w:cs="Arial"/>
          <w:sz w:val="22"/>
          <w:szCs w:val="22"/>
        </w:rPr>
        <w:t xml:space="preserve"> period</w:t>
      </w:r>
      <w:r w:rsidR="00AD19E6" w:rsidRPr="00347D92">
        <w:rPr>
          <w:rFonts w:ascii="Arial" w:hAnsi="Arial" w:cs="Arial"/>
          <w:sz w:val="22"/>
          <w:szCs w:val="22"/>
        </w:rPr>
        <w:t xml:space="preserve"> </w:t>
      </w:r>
      <w:r w:rsidR="00966DCB" w:rsidRPr="00347D92">
        <w:rPr>
          <w:rFonts w:ascii="Arial" w:hAnsi="Arial" w:cs="Arial"/>
          <w:sz w:val="22"/>
          <w:szCs w:val="22"/>
        </w:rPr>
        <w:t>ended</w:t>
      </w:r>
      <w:r w:rsidR="00427884" w:rsidRPr="00347D92">
        <w:rPr>
          <w:rFonts w:ascii="Arial" w:hAnsi="Arial" w:cs="Arial"/>
          <w:sz w:val="22"/>
          <w:szCs w:val="22"/>
        </w:rPr>
        <w:t xml:space="preserve"> </w:t>
      </w:r>
      <w:r w:rsidR="002D3E6B" w:rsidRPr="00347D92">
        <w:rPr>
          <w:rFonts w:ascii="Arial" w:hAnsi="Arial" w:cs="Arial"/>
          <w:sz w:val="22"/>
          <w:szCs w:val="22"/>
        </w:rPr>
        <w:t xml:space="preserve">              </w:t>
      </w:r>
      <w:r w:rsidR="00831A9C" w:rsidRPr="00347D92">
        <w:rPr>
          <w:rFonts w:ascii="Arial" w:hAnsi="Arial" w:cs="Arial"/>
          <w:sz w:val="22"/>
          <w:szCs w:val="22"/>
        </w:rPr>
        <w:t>31 October 2025</w:t>
      </w:r>
      <w:r w:rsidRPr="00347D92">
        <w:rPr>
          <w:rFonts w:ascii="Arial" w:hAnsi="Arial" w:cs="Arial"/>
          <w:sz w:val="22"/>
          <w:szCs w:val="22"/>
        </w:rPr>
        <w:t xml:space="preserve"> are summarised below. </w:t>
      </w:r>
    </w:p>
    <w:tbl>
      <w:tblPr>
        <w:tblW w:w="9060" w:type="dxa"/>
        <w:tblInd w:w="450" w:type="dxa"/>
        <w:tblLayout w:type="fixed"/>
        <w:tblLook w:val="0000" w:firstRow="0" w:lastRow="0" w:firstColumn="0" w:lastColumn="0" w:noHBand="0" w:noVBand="0"/>
      </w:tblPr>
      <w:tblGrid>
        <w:gridCol w:w="5640"/>
        <w:gridCol w:w="522"/>
        <w:gridCol w:w="2898"/>
      </w:tblGrid>
      <w:tr w:rsidR="00345B9D" w:rsidRPr="00347D92" w14:paraId="58B25774" w14:textId="77777777" w:rsidTr="00B00B61">
        <w:tc>
          <w:tcPr>
            <w:tcW w:w="5640" w:type="dxa"/>
            <w:vAlign w:val="bottom"/>
          </w:tcPr>
          <w:p w14:paraId="29472D42" w14:textId="77777777" w:rsidR="00345B9D" w:rsidRPr="00347D92" w:rsidRDefault="00345B9D" w:rsidP="007D2ABD">
            <w:pPr>
              <w:spacing w:line="380" w:lineRule="exact"/>
              <w:ind w:right="-18"/>
              <w:jc w:val="thaiDistribute"/>
              <w:rPr>
                <w:rFonts w:ascii="Arial" w:hAnsi="Arial" w:cs="Arial"/>
                <w:sz w:val="22"/>
                <w:szCs w:val="22"/>
              </w:rPr>
            </w:pPr>
            <w:r w:rsidRPr="00347D92">
              <w:rPr>
                <w:rFonts w:ascii="Arial" w:hAnsi="Arial" w:cs="Arial"/>
                <w:b/>
                <w:bCs/>
                <w:sz w:val="22"/>
                <w:szCs w:val="22"/>
                <w:cs/>
              </w:rPr>
              <w:tab/>
            </w:r>
            <w:r w:rsidRPr="00347D92">
              <w:rPr>
                <w:rFonts w:ascii="Arial" w:hAnsi="Arial" w:cs="Arial"/>
                <w:b/>
                <w:bCs/>
                <w:sz w:val="22"/>
                <w:szCs w:val="22"/>
              </w:rPr>
              <w:tab/>
            </w:r>
            <w:r w:rsidRPr="00347D92">
              <w:rPr>
                <w:rFonts w:ascii="Arial" w:hAnsi="Arial" w:cs="Arial"/>
                <w:sz w:val="22"/>
                <w:szCs w:val="22"/>
              </w:rPr>
              <w:tab/>
            </w:r>
          </w:p>
        </w:tc>
        <w:tc>
          <w:tcPr>
            <w:tcW w:w="3420" w:type="dxa"/>
            <w:gridSpan w:val="2"/>
            <w:vAlign w:val="bottom"/>
          </w:tcPr>
          <w:p w14:paraId="2AA00A28" w14:textId="77777777" w:rsidR="00345B9D" w:rsidRPr="00347D92" w:rsidRDefault="00345B9D" w:rsidP="007D2ABD">
            <w:pPr>
              <w:tabs>
                <w:tab w:val="right" w:pos="1033"/>
                <w:tab w:val="left" w:pos="2160"/>
                <w:tab w:val="right" w:pos="7560"/>
                <w:tab w:val="right" w:pos="8540"/>
              </w:tabs>
              <w:spacing w:line="380" w:lineRule="exact"/>
              <w:jc w:val="right"/>
              <w:rPr>
                <w:rFonts w:ascii="Arial" w:hAnsi="Arial" w:cs="Arial"/>
                <w:sz w:val="22"/>
                <w:szCs w:val="22"/>
                <w:cs/>
              </w:rPr>
            </w:pPr>
            <w:r w:rsidRPr="00347D92">
              <w:rPr>
                <w:rFonts w:ascii="Arial" w:hAnsi="Arial" w:cs="Arial"/>
                <w:sz w:val="22"/>
                <w:szCs w:val="22"/>
                <w:cs/>
              </w:rPr>
              <w:t>(</w:t>
            </w:r>
            <w:r w:rsidRPr="00347D92">
              <w:rPr>
                <w:rFonts w:ascii="Arial" w:hAnsi="Arial" w:cs="Arial"/>
                <w:sz w:val="22"/>
                <w:szCs w:val="22"/>
              </w:rPr>
              <w:t>Unit: Thousand Baht</w:t>
            </w:r>
            <w:r w:rsidRPr="00347D92">
              <w:rPr>
                <w:rFonts w:ascii="Arial" w:hAnsi="Arial" w:cs="Arial"/>
                <w:sz w:val="22"/>
                <w:szCs w:val="22"/>
                <w:cs/>
              </w:rPr>
              <w:t>)</w:t>
            </w:r>
          </w:p>
        </w:tc>
      </w:tr>
      <w:tr w:rsidR="00485302" w:rsidRPr="00347D92" w14:paraId="2BDE654E" w14:textId="77777777" w:rsidTr="00B00B61">
        <w:tc>
          <w:tcPr>
            <w:tcW w:w="5640" w:type="dxa"/>
            <w:vAlign w:val="bottom"/>
          </w:tcPr>
          <w:p w14:paraId="4CD1DC73" w14:textId="77777777" w:rsidR="00485302" w:rsidRPr="00347D92" w:rsidRDefault="00485302" w:rsidP="007D2ABD">
            <w:pPr>
              <w:spacing w:line="380" w:lineRule="exact"/>
              <w:ind w:right="-18"/>
              <w:jc w:val="thaiDistribute"/>
              <w:rPr>
                <w:rFonts w:ascii="Arial" w:hAnsi="Arial" w:cs="Arial"/>
                <w:sz w:val="22"/>
                <w:szCs w:val="22"/>
                <w:cs/>
              </w:rPr>
            </w:pPr>
          </w:p>
        </w:tc>
        <w:tc>
          <w:tcPr>
            <w:tcW w:w="522" w:type="dxa"/>
            <w:vAlign w:val="bottom"/>
          </w:tcPr>
          <w:p w14:paraId="2A03036B" w14:textId="77777777" w:rsidR="00485302" w:rsidRPr="00347D92" w:rsidRDefault="00485302" w:rsidP="007D2ABD">
            <w:pPr>
              <w:tabs>
                <w:tab w:val="decimal" w:pos="1332"/>
              </w:tabs>
              <w:spacing w:line="380" w:lineRule="exact"/>
              <w:ind w:right="-18"/>
              <w:rPr>
                <w:rFonts w:ascii="Arial" w:eastAsia="Arial Unicode MS" w:hAnsi="Arial" w:cs="Arial"/>
                <w:sz w:val="22"/>
                <w:szCs w:val="22"/>
              </w:rPr>
            </w:pPr>
          </w:p>
        </w:tc>
        <w:tc>
          <w:tcPr>
            <w:tcW w:w="2898" w:type="dxa"/>
            <w:vAlign w:val="bottom"/>
          </w:tcPr>
          <w:p w14:paraId="50A6D8F7" w14:textId="55D60FF6" w:rsidR="00485302" w:rsidRPr="00347D92" w:rsidRDefault="00AC2071" w:rsidP="007D2ABD">
            <w:pPr>
              <w:pBdr>
                <w:bottom w:val="single" w:sz="4" w:space="1" w:color="auto"/>
              </w:pBdr>
              <w:spacing w:line="380" w:lineRule="exact"/>
              <w:ind w:right="-18"/>
              <w:jc w:val="center"/>
              <w:rPr>
                <w:rFonts w:ascii="Arial" w:hAnsi="Arial" w:cs="Arial"/>
                <w:sz w:val="22"/>
                <w:szCs w:val="22"/>
              </w:rPr>
            </w:pPr>
            <w:r w:rsidRPr="00347D92">
              <w:rPr>
                <w:rFonts w:ascii="Arial" w:hAnsi="Arial" w:cs="Arial"/>
                <w:sz w:val="22"/>
                <w:szCs w:val="22"/>
              </w:rPr>
              <w:t xml:space="preserve">Consolidated and </w:t>
            </w:r>
            <w:r w:rsidR="00D32907">
              <w:rPr>
                <w:rFonts w:ascii="Arial" w:hAnsi="Arial" w:cs="Arial"/>
                <w:sz w:val="22"/>
                <w:szCs w:val="22"/>
              </w:rPr>
              <w:t>S</w:t>
            </w:r>
            <w:r w:rsidRPr="00347D92">
              <w:rPr>
                <w:rFonts w:ascii="Arial" w:hAnsi="Arial" w:cs="Arial"/>
                <w:sz w:val="22"/>
                <w:szCs w:val="22"/>
              </w:rPr>
              <w:t>eparate financial statements</w:t>
            </w:r>
          </w:p>
        </w:tc>
      </w:tr>
      <w:tr w:rsidR="001D56A4" w:rsidRPr="00347D92" w14:paraId="00769463" w14:textId="77777777" w:rsidTr="00B00B61">
        <w:tc>
          <w:tcPr>
            <w:tcW w:w="5640" w:type="dxa"/>
            <w:vAlign w:val="bottom"/>
          </w:tcPr>
          <w:p w14:paraId="0DE1388E" w14:textId="0C2A1DB2" w:rsidR="001D56A4" w:rsidRPr="00347D92" w:rsidRDefault="001D56A4" w:rsidP="001D56A4">
            <w:pPr>
              <w:spacing w:line="380" w:lineRule="exact"/>
              <w:ind w:right="-18"/>
              <w:jc w:val="thaiDistribute"/>
              <w:rPr>
                <w:rFonts w:ascii="Arial" w:hAnsi="Arial" w:cs="Arial"/>
                <w:sz w:val="22"/>
                <w:szCs w:val="22"/>
              </w:rPr>
            </w:pPr>
            <w:r w:rsidRPr="00347D92">
              <w:rPr>
                <w:rFonts w:ascii="Arial" w:hAnsi="Arial" w:cs="Arial"/>
                <w:sz w:val="22"/>
                <w:szCs w:val="22"/>
              </w:rPr>
              <w:t xml:space="preserve">Net book value as </w:t>
            </w:r>
            <w:proofErr w:type="gramStart"/>
            <w:r w:rsidRPr="00347D92">
              <w:rPr>
                <w:rFonts w:ascii="Arial" w:hAnsi="Arial" w:cs="Arial"/>
                <w:sz w:val="22"/>
                <w:szCs w:val="22"/>
              </w:rPr>
              <w:t>at</w:t>
            </w:r>
            <w:proofErr w:type="gramEnd"/>
            <w:r w:rsidRPr="00347D92">
              <w:rPr>
                <w:rFonts w:ascii="Arial" w:hAnsi="Arial" w:cs="Arial"/>
                <w:sz w:val="22"/>
                <w:szCs w:val="22"/>
              </w:rPr>
              <w:t xml:space="preserve"> 1 August 2025</w:t>
            </w:r>
          </w:p>
        </w:tc>
        <w:tc>
          <w:tcPr>
            <w:tcW w:w="522" w:type="dxa"/>
            <w:vAlign w:val="bottom"/>
          </w:tcPr>
          <w:p w14:paraId="1443638D" w14:textId="77777777" w:rsidR="001D56A4" w:rsidRPr="00347D92" w:rsidRDefault="001D56A4" w:rsidP="001D56A4">
            <w:pPr>
              <w:tabs>
                <w:tab w:val="decimal" w:pos="1332"/>
              </w:tabs>
              <w:spacing w:line="380" w:lineRule="exact"/>
              <w:ind w:right="-18"/>
              <w:rPr>
                <w:rFonts w:ascii="Arial" w:eastAsia="Arial Unicode MS" w:hAnsi="Arial" w:cs="Arial"/>
                <w:sz w:val="22"/>
                <w:szCs w:val="22"/>
              </w:rPr>
            </w:pPr>
          </w:p>
        </w:tc>
        <w:tc>
          <w:tcPr>
            <w:tcW w:w="2898" w:type="dxa"/>
            <w:vAlign w:val="bottom"/>
          </w:tcPr>
          <w:p w14:paraId="784EC208" w14:textId="1200DCCF" w:rsidR="001D56A4" w:rsidRPr="00347D92" w:rsidRDefault="001D56A4" w:rsidP="00B00B61">
            <w:pPr>
              <w:tabs>
                <w:tab w:val="decimal" w:pos="1740"/>
              </w:tabs>
              <w:spacing w:line="380" w:lineRule="exact"/>
              <w:ind w:left="43" w:right="45"/>
              <w:rPr>
                <w:rFonts w:ascii="Arial" w:hAnsi="Arial" w:cs="Arial"/>
                <w:sz w:val="22"/>
                <w:szCs w:val="22"/>
              </w:rPr>
            </w:pPr>
            <w:r w:rsidRPr="00347D92">
              <w:rPr>
                <w:rFonts w:ascii="Arial" w:hAnsi="Arial" w:cs="Arial"/>
                <w:sz w:val="22"/>
                <w:szCs w:val="22"/>
              </w:rPr>
              <w:t>524,551</w:t>
            </w:r>
          </w:p>
        </w:tc>
      </w:tr>
      <w:tr w:rsidR="006167FC" w:rsidRPr="00347D92" w14:paraId="689ADA5D" w14:textId="77777777" w:rsidTr="00B00B61">
        <w:tc>
          <w:tcPr>
            <w:tcW w:w="5640" w:type="dxa"/>
            <w:vAlign w:val="bottom"/>
          </w:tcPr>
          <w:p w14:paraId="77B5B895" w14:textId="59E5F53D" w:rsidR="006167FC" w:rsidRPr="00347D92" w:rsidRDefault="006167FC" w:rsidP="006167FC">
            <w:pPr>
              <w:spacing w:line="380" w:lineRule="exact"/>
              <w:ind w:right="-18"/>
              <w:jc w:val="thaiDistribute"/>
              <w:rPr>
                <w:rFonts w:ascii="Arial" w:hAnsi="Arial" w:cs="Arial"/>
                <w:sz w:val="22"/>
                <w:szCs w:val="22"/>
              </w:rPr>
            </w:pPr>
            <w:r w:rsidRPr="00347D92">
              <w:rPr>
                <w:rFonts w:ascii="Arial" w:hAnsi="Arial" w:cs="Arial"/>
                <w:sz w:val="22"/>
                <w:szCs w:val="22"/>
              </w:rPr>
              <w:t>Increase during the period</w:t>
            </w:r>
          </w:p>
        </w:tc>
        <w:tc>
          <w:tcPr>
            <w:tcW w:w="522" w:type="dxa"/>
            <w:vAlign w:val="bottom"/>
          </w:tcPr>
          <w:p w14:paraId="117713D5" w14:textId="77777777" w:rsidR="006167FC" w:rsidRPr="00347D92" w:rsidRDefault="006167FC" w:rsidP="006167FC">
            <w:pPr>
              <w:tabs>
                <w:tab w:val="decimal" w:pos="1332"/>
              </w:tabs>
              <w:spacing w:line="380" w:lineRule="exact"/>
              <w:ind w:right="-18"/>
              <w:rPr>
                <w:rFonts w:ascii="Arial" w:eastAsia="Arial Unicode MS" w:hAnsi="Arial" w:cs="Arial"/>
                <w:sz w:val="22"/>
                <w:szCs w:val="22"/>
              </w:rPr>
            </w:pPr>
          </w:p>
        </w:tc>
        <w:tc>
          <w:tcPr>
            <w:tcW w:w="2898" w:type="dxa"/>
            <w:vAlign w:val="bottom"/>
          </w:tcPr>
          <w:p w14:paraId="204094D8" w14:textId="79BF7201" w:rsidR="006167FC" w:rsidRPr="00347D92" w:rsidRDefault="006167FC" w:rsidP="00B00B61">
            <w:pPr>
              <w:tabs>
                <w:tab w:val="decimal" w:pos="1740"/>
              </w:tabs>
              <w:spacing w:line="380" w:lineRule="exact"/>
              <w:ind w:left="43" w:right="45"/>
              <w:rPr>
                <w:rFonts w:ascii="Arial" w:hAnsi="Arial" w:cs="Arial"/>
                <w:sz w:val="22"/>
                <w:szCs w:val="22"/>
              </w:rPr>
            </w:pPr>
            <w:r w:rsidRPr="00347D92">
              <w:rPr>
                <w:rFonts w:ascii="Arial" w:hAnsi="Arial" w:cs="Arial"/>
                <w:sz w:val="22"/>
                <w:szCs w:val="22"/>
              </w:rPr>
              <w:t>1,662</w:t>
            </w:r>
          </w:p>
        </w:tc>
      </w:tr>
      <w:tr w:rsidR="006167FC" w:rsidRPr="00347D92" w14:paraId="0C0C6335" w14:textId="77777777" w:rsidTr="00B00B61">
        <w:tc>
          <w:tcPr>
            <w:tcW w:w="5640" w:type="dxa"/>
            <w:vAlign w:val="bottom"/>
          </w:tcPr>
          <w:p w14:paraId="60274798" w14:textId="7F7185B6" w:rsidR="006167FC" w:rsidRPr="00347D92" w:rsidRDefault="00896040" w:rsidP="006167FC">
            <w:pPr>
              <w:spacing w:line="380" w:lineRule="exact"/>
              <w:ind w:right="-18"/>
              <w:jc w:val="thaiDistribute"/>
              <w:rPr>
                <w:rFonts w:ascii="Arial" w:hAnsi="Arial" w:cs="Arial"/>
                <w:sz w:val="22"/>
                <w:szCs w:val="22"/>
                <w:cs/>
              </w:rPr>
            </w:pPr>
            <w:r>
              <w:rPr>
                <w:rFonts w:ascii="Arial" w:hAnsi="Arial" w:cs="Arial"/>
                <w:sz w:val="22"/>
                <w:szCs w:val="22"/>
              </w:rPr>
              <w:t>Depreciation</w:t>
            </w:r>
            <w:r w:rsidR="006167FC" w:rsidRPr="00347D92">
              <w:rPr>
                <w:rFonts w:ascii="Arial" w:hAnsi="Arial" w:cs="Arial"/>
                <w:sz w:val="22"/>
                <w:szCs w:val="22"/>
              </w:rPr>
              <w:t xml:space="preserve"> for the period</w:t>
            </w:r>
          </w:p>
        </w:tc>
        <w:tc>
          <w:tcPr>
            <w:tcW w:w="522" w:type="dxa"/>
            <w:vAlign w:val="bottom"/>
          </w:tcPr>
          <w:p w14:paraId="5DF283CF" w14:textId="77777777" w:rsidR="006167FC" w:rsidRPr="00347D92" w:rsidRDefault="006167FC" w:rsidP="006167FC">
            <w:pPr>
              <w:tabs>
                <w:tab w:val="decimal" w:pos="1332"/>
              </w:tabs>
              <w:spacing w:line="380" w:lineRule="exact"/>
              <w:ind w:right="-18"/>
              <w:rPr>
                <w:rFonts w:ascii="Arial" w:eastAsia="Arial Unicode MS" w:hAnsi="Arial" w:cs="Arial"/>
                <w:sz w:val="22"/>
                <w:szCs w:val="22"/>
              </w:rPr>
            </w:pPr>
          </w:p>
        </w:tc>
        <w:tc>
          <w:tcPr>
            <w:tcW w:w="2898" w:type="dxa"/>
            <w:vAlign w:val="bottom"/>
          </w:tcPr>
          <w:p w14:paraId="3BB78F97" w14:textId="408592AA" w:rsidR="006167FC" w:rsidRPr="00347D92" w:rsidRDefault="006167FC" w:rsidP="00B00B61">
            <w:pPr>
              <w:pBdr>
                <w:bottom w:val="single" w:sz="4" w:space="1" w:color="auto"/>
              </w:pBdr>
              <w:tabs>
                <w:tab w:val="decimal" w:pos="1740"/>
              </w:tabs>
              <w:spacing w:line="380" w:lineRule="exact"/>
              <w:ind w:left="43" w:right="45"/>
              <w:rPr>
                <w:rFonts w:ascii="Arial" w:hAnsi="Arial" w:cs="Arial"/>
                <w:sz w:val="22"/>
                <w:szCs w:val="22"/>
                <w:cs/>
              </w:rPr>
            </w:pPr>
            <w:r w:rsidRPr="00347D92">
              <w:rPr>
                <w:rFonts w:ascii="Arial" w:hAnsi="Arial" w:cs="Arial"/>
                <w:sz w:val="22"/>
                <w:szCs w:val="22"/>
              </w:rPr>
              <w:t>(5,798)</w:t>
            </w:r>
          </w:p>
        </w:tc>
      </w:tr>
      <w:tr w:rsidR="006167FC" w:rsidRPr="00347D92" w14:paraId="15E6B35D" w14:textId="77777777" w:rsidTr="00B00B61">
        <w:tc>
          <w:tcPr>
            <w:tcW w:w="5640" w:type="dxa"/>
            <w:vAlign w:val="bottom"/>
          </w:tcPr>
          <w:p w14:paraId="5246A971" w14:textId="54B47EB8" w:rsidR="006167FC" w:rsidRPr="00347D92" w:rsidRDefault="006167FC" w:rsidP="006167FC">
            <w:pPr>
              <w:spacing w:line="380" w:lineRule="exact"/>
              <w:ind w:right="-18"/>
              <w:jc w:val="thaiDistribute"/>
              <w:rPr>
                <w:rFonts w:ascii="Arial" w:hAnsi="Arial" w:cs="Arial"/>
                <w:sz w:val="22"/>
                <w:szCs w:val="22"/>
                <w:cs/>
              </w:rPr>
            </w:pPr>
            <w:r w:rsidRPr="00347D92">
              <w:rPr>
                <w:rFonts w:ascii="Arial" w:hAnsi="Arial" w:cs="Arial"/>
                <w:sz w:val="22"/>
                <w:szCs w:val="22"/>
              </w:rPr>
              <w:t xml:space="preserve">Net book value as </w:t>
            </w:r>
            <w:proofErr w:type="gramStart"/>
            <w:r w:rsidRPr="00347D92">
              <w:rPr>
                <w:rFonts w:ascii="Arial" w:hAnsi="Arial" w:cs="Arial"/>
                <w:sz w:val="22"/>
                <w:szCs w:val="22"/>
              </w:rPr>
              <w:t>at</w:t>
            </w:r>
            <w:proofErr w:type="gramEnd"/>
            <w:r w:rsidRPr="00347D92">
              <w:rPr>
                <w:rFonts w:ascii="Arial" w:hAnsi="Arial" w:cs="Arial"/>
                <w:sz w:val="22"/>
                <w:szCs w:val="22"/>
              </w:rPr>
              <w:t xml:space="preserve"> 31 October 2025</w:t>
            </w:r>
          </w:p>
        </w:tc>
        <w:tc>
          <w:tcPr>
            <w:tcW w:w="522" w:type="dxa"/>
            <w:vAlign w:val="bottom"/>
          </w:tcPr>
          <w:p w14:paraId="7BDF2EEF" w14:textId="77777777" w:rsidR="006167FC" w:rsidRPr="00347D92" w:rsidRDefault="006167FC" w:rsidP="006167FC">
            <w:pPr>
              <w:tabs>
                <w:tab w:val="decimal" w:pos="1332"/>
              </w:tabs>
              <w:spacing w:line="380" w:lineRule="exact"/>
              <w:ind w:right="-18"/>
              <w:rPr>
                <w:rFonts w:ascii="Arial" w:eastAsia="Arial Unicode MS" w:hAnsi="Arial" w:cs="Arial"/>
                <w:sz w:val="22"/>
                <w:szCs w:val="22"/>
              </w:rPr>
            </w:pPr>
          </w:p>
        </w:tc>
        <w:tc>
          <w:tcPr>
            <w:tcW w:w="2898" w:type="dxa"/>
            <w:vAlign w:val="bottom"/>
          </w:tcPr>
          <w:p w14:paraId="3C1893B1" w14:textId="5F5858CD" w:rsidR="006167FC" w:rsidRPr="00347D92" w:rsidRDefault="006167FC" w:rsidP="00B00B61">
            <w:pPr>
              <w:pBdr>
                <w:bottom w:val="double" w:sz="4" w:space="1" w:color="auto"/>
              </w:pBdr>
              <w:tabs>
                <w:tab w:val="decimal" w:pos="1740"/>
              </w:tabs>
              <w:spacing w:line="380" w:lineRule="exact"/>
              <w:ind w:left="43" w:right="45"/>
              <w:rPr>
                <w:rFonts w:ascii="Arial" w:hAnsi="Arial" w:cs="Arial"/>
                <w:sz w:val="22"/>
                <w:szCs w:val="22"/>
                <w:cs/>
              </w:rPr>
            </w:pPr>
            <w:r w:rsidRPr="00347D92">
              <w:rPr>
                <w:rFonts w:ascii="Arial" w:hAnsi="Arial" w:cs="Arial"/>
                <w:sz w:val="22"/>
                <w:szCs w:val="22"/>
              </w:rPr>
              <w:t>520,415</w:t>
            </w:r>
          </w:p>
        </w:tc>
      </w:tr>
    </w:tbl>
    <w:p w14:paraId="4E7BA3E4" w14:textId="0F903E06" w:rsidR="00345B9D" w:rsidRPr="00347D92" w:rsidRDefault="00026077" w:rsidP="007D2ABD">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347D92">
        <w:rPr>
          <w:rFonts w:ascii="Arial" w:hAnsi="Arial" w:cs="Arial"/>
          <w:sz w:val="22"/>
          <w:szCs w:val="22"/>
        </w:rPr>
        <w:tab/>
      </w:r>
      <w:r w:rsidR="00345B9D" w:rsidRPr="00347D92">
        <w:rPr>
          <w:rFonts w:ascii="Arial" w:hAnsi="Arial" w:cs="Arial"/>
          <w:sz w:val="22"/>
          <w:szCs w:val="22"/>
        </w:rPr>
        <w:t>The Company entered into a long-term lease agreement for lease of land</w:t>
      </w:r>
      <w:r w:rsidR="00011711" w:rsidRPr="00347D92">
        <w:rPr>
          <w:rFonts w:ascii="Arial" w:hAnsi="Arial" w:cs="Arial"/>
          <w:sz w:val="22"/>
          <w:szCs w:val="22"/>
        </w:rPr>
        <w:t xml:space="preserve"> and building which are the current operation hospital building</w:t>
      </w:r>
      <w:r w:rsidR="0015537C" w:rsidRPr="00347D92">
        <w:rPr>
          <w:rFonts w:ascii="Arial" w:hAnsi="Arial" w:cs="Arial"/>
          <w:sz w:val="22"/>
          <w:szCs w:val="22"/>
        </w:rPr>
        <w:t xml:space="preserve"> with</w:t>
      </w:r>
      <w:r w:rsidR="00011711" w:rsidRPr="00347D92">
        <w:rPr>
          <w:rFonts w:ascii="Arial" w:hAnsi="Arial" w:cs="Arial"/>
          <w:sz w:val="22"/>
          <w:szCs w:val="22"/>
        </w:rPr>
        <w:t xml:space="preserve"> Thai Red Cross Society.</w:t>
      </w:r>
      <w:r w:rsidR="00345B9D" w:rsidRPr="00347D92">
        <w:rPr>
          <w:rFonts w:ascii="Arial" w:hAnsi="Arial" w:cs="Arial"/>
          <w:sz w:val="22"/>
          <w:szCs w:val="22"/>
        </w:rPr>
        <w:t xml:space="preserve"> The agreement is for a period of 30 years, from 9 November 2018 to 8 November 2048</w:t>
      </w:r>
      <w:r w:rsidR="005B0E97" w:rsidRPr="00347D92">
        <w:rPr>
          <w:rFonts w:ascii="Arial" w:hAnsi="Arial" w:cs="Arial"/>
          <w:sz w:val="22"/>
          <w:szCs w:val="22"/>
        </w:rPr>
        <w:t xml:space="preserve"> with the lease payment of </w:t>
      </w:r>
      <w:r w:rsidR="005B0E97" w:rsidRPr="00347D92">
        <w:rPr>
          <w:rFonts w:ascii="Arial" w:hAnsi="Arial" w:cs="Arial"/>
          <w:spacing w:val="-4"/>
          <w:sz w:val="22"/>
          <w:szCs w:val="22"/>
        </w:rPr>
        <w:t>Baht 668 million</w:t>
      </w:r>
      <w:r w:rsidR="00345B9D" w:rsidRPr="00347D92">
        <w:rPr>
          <w:rFonts w:ascii="Arial" w:hAnsi="Arial" w:cs="Arial"/>
          <w:spacing w:val="-4"/>
          <w:sz w:val="22"/>
          <w:szCs w:val="22"/>
        </w:rPr>
        <w:t xml:space="preserve">. The Company </w:t>
      </w:r>
      <w:r w:rsidR="005B0E97" w:rsidRPr="00347D92">
        <w:rPr>
          <w:rFonts w:ascii="Arial" w:hAnsi="Arial" w:cs="Arial"/>
          <w:spacing w:val="-4"/>
          <w:sz w:val="22"/>
          <w:szCs w:val="22"/>
        </w:rPr>
        <w:t>paid</w:t>
      </w:r>
      <w:r w:rsidR="00345B9D" w:rsidRPr="00347D92">
        <w:rPr>
          <w:rFonts w:ascii="Arial" w:hAnsi="Arial" w:cs="Arial"/>
          <w:sz w:val="22"/>
          <w:szCs w:val="22"/>
        </w:rPr>
        <w:t xml:space="preserve"> the lease</w:t>
      </w:r>
      <w:r w:rsidR="005B0E97" w:rsidRPr="00347D92">
        <w:rPr>
          <w:rFonts w:ascii="Arial" w:hAnsi="Arial" w:cs="Arial"/>
          <w:sz w:val="22"/>
          <w:szCs w:val="22"/>
        </w:rPr>
        <w:t xml:space="preserve"> payment</w:t>
      </w:r>
      <w:r w:rsidR="00345B9D" w:rsidRPr="00347D92">
        <w:rPr>
          <w:rFonts w:ascii="Arial" w:hAnsi="Arial" w:cs="Arial"/>
          <w:sz w:val="22"/>
          <w:szCs w:val="22"/>
        </w:rPr>
        <w:t xml:space="preserve"> of Baht 668 million</w:t>
      </w:r>
      <w:r w:rsidR="005B0E97" w:rsidRPr="00347D92">
        <w:rPr>
          <w:rFonts w:ascii="Arial" w:hAnsi="Arial" w:cs="Arial"/>
          <w:sz w:val="22"/>
          <w:szCs w:val="22"/>
        </w:rPr>
        <w:t xml:space="preserve"> to </w:t>
      </w:r>
      <w:r w:rsidR="00345B9D" w:rsidRPr="00347D92">
        <w:rPr>
          <w:rFonts w:ascii="Arial" w:hAnsi="Arial" w:cs="Arial"/>
          <w:sz w:val="22"/>
          <w:szCs w:val="22"/>
        </w:rPr>
        <w:t xml:space="preserve">the Thai Red Cross </w:t>
      </w:r>
      <w:r w:rsidR="005B58FA" w:rsidRPr="00347D92">
        <w:rPr>
          <w:rFonts w:ascii="Arial" w:hAnsi="Arial" w:cs="Arial"/>
          <w:sz w:val="22"/>
          <w:szCs w:val="22"/>
        </w:rPr>
        <w:t xml:space="preserve">Society </w:t>
      </w:r>
      <w:r w:rsidR="00345B9D" w:rsidRPr="00347D92">
        <w:rPr>
          <w:rFonts w:ascii="Arial" w:hAnsi="Arial" w:cs="Arial"/>
          <w:sz w:val="22"/>
          <w:szCs w:val="22"/>
        </w:rPr>
        <w:t xml:space="preserve">on </w:t>
      </w:r>
      <w:r w:rsidR="00156C95" w:rsidRPr="00347D92">
        <w:rPr>
          <w:rFonts w:ascii="Arial" w:hAnsi="Arial" w:cs="Arial"/>
          <w:sz w:val="22"/>
          <w:szCs w:val="22"/>
        </w:rPr>
        <w:t>22</w:t>
      </w:r>
      <w:r w:rsidR="00345B9D" w:rsidRPr="00347D92">
        <w:rPr>
          <w:rFonts w:ascii="Arial" w:hAnsi="Arial" w:cs="Arial"/>
          <w:sz w:val="22"/>
          <w:szCs w:val="22"/>
        </w:rPr>
        <w:t xml:space="preserve"> February 2019.</w:t>
      </w:r>
    </w:p>
    <w:p w14:paraId="1F83D723" w14:textId="634F9226" w:rsidR="00896040" w:rsidRPr="00896040" w:rsidRDefault="00574EA4" w:rsidP="00896040">
      <w:pPr>
        <w:spacing w:before="120" w:after="120" w:line="380" w:lineRule="exact"/>
        <w:ind w:left="547" w:hanging="547"/>
        <w:jc w:val="thaiDistribute"/>
        <w:rPr>
          <w:rFonts w:ascii="Arial" w:eastAsia="Times New Roman" w:hAnsi="Arial" w:cstheme="minorBidi"/>
          <w:color w:val="000000" w:themeColor="text1"/>
          <w:sz w:val="22"/>
          <w:szCs w:val="22"/>
        </w:rPr>
      </w:pPr>
      <w:r w:rsidRPr="00347D92">
        <w:rPr>
          <w:rFonts w:ascii="Arial" w:eastAsia="Times New Roman" w:hAnsi="Arial" w:cs="Arial"/>
          <w:b/>
          <w:bCs/>
          <w:sz w:val="22"/>
          <w:szCs w:val="28"/>
        </w:rPr>
        <w:br w:type="page"/>
      </w:r>
      <w:r w:rsidR="004D05AA" w:rsidRPr="004D05AA">
        <w:rPr>
          <w:rFonts w:ascii="Arial" w:eastAsia="Times New Roman" w:hAnsi="Arial" w:cs="Arial"/>
          <w:sz w:val="22"/>
          <w:szCs w:val="28"/>
        </w:rPr>
        <w:lastRenderedPageBreak/>
        <w:t>7</w:t>
      </w:r>
      <w:r w:rsidR="00896040" w:rsidRPr="004D05AA">
        <w:rPr>
          <w:rFonts w:ascii="Arial" w:eastAsia="Times New Roman" w:hAnsi="Arial" w:cstheme="minorBidi"/>
          <w:color w:val="000000" w:themeColor="text1"/>
          <w:sz w:val="22"/>
          <w:szCs w:val="22"/>
        </w:rPr>
        <w:t>.</w:t>
      </w:r>
      <w:r w:rsidR="00896040" w:rsidRPr="00896040">
        <w:rPr>
          <w:rFonts w:ascii="Arial" w:eastAsia="Times New Roman" w:hAnsi="Arial" w:cstheme="minorBidi"/>
          <w:color w:val="000000" w:themeColor="text1"/>
          <w:sz w:val="22"/>
          <w:szCs w:val="22"/>
        </w:rPr>
        <w:t>2</w:t>
      </w:r>
      <w:r w:rsidR="00896040" w:rsidRPr="00896040">
        <w:rPr>
          <w:rFonts w:ascii="Arial" w:eastAsia="Times New Roman" w:hAnsi="Arial" w:cstheme="minorBidi"/>
          <w:color w:val="000000" w:themeColor="text1"/>
          <w:sz w:val="22"/>
          <w:szCs w:val="22"/>
        </w:rPr>
        <w:tab/>
        <w:t xml:space="preserve">Lease </w:t>
      </w:r>
      <w:r w:rsidR="00896040" w:rsidRPr="00896040">
        <w:rPr>
          <w:rFonts w:ascii="Arial" w:eastAsia="Times New Roman" w:hAnsi="Arial" w:cs="Arial"/>
          <w:sz w:val="22"/>
          <w:szCs w:val="22"/>
        </w:rPr>
        <w:t>liabilities</w:t>
      </w:r>
    </w:p>
    <w:p w14:paraId="1FE128FE" w14:textId="2EC00734" w:rsidR="00896040" w:rsidRPr="00347D92" w:rsidRDefault="00896040" w:rsidP="00896040">
      <w:pPr>
        <w:tabs>
          <w:tab w:val="left" w:pos="2160"/>
          <w:tab w:val="right" w:pos="6480"/>
          <w:tab w:val="right" w:pos="8640"/>
        </w:tabs>
        <w:spacing w:before="120" w:after="240" w:line="380" w:lineRule="exact"/>
        <w:ind w:left="547"/>
        <w:jc w:val="thaiDistribute"/>
        <w:rPr>
          <w:rFonts w:ascii="Arial" w:hAnsi="Arial"/>
          <w:sz w:val="22"/>
          <w:szCs w:val="22"/>
        </w:rPr>
      </w:pPr>
      <w:r w:rsidRPr="00347D92">
        <w:rPr>
          <w:rFonts w:ascii="Arial" w:hAnsi="Arial"/>
          <w:sz w:val="22"/>
          <w:szCs w:val="22"/>
        </w:rPr>
        <w:t>Movements of the lease liabilit</w:t>
      </w:r>
      <w:r w:rsidR="004D05AA">
        <w:rPr>
          <w:rFonts w:ascii="Arial" w:hAnsi="Arial"/>
          <w:sz w:val="22"/>
          <w:szCs w:val="22"/>
        </w:rPr>
        <w:t>ies</w:t>
      </w:r>
      <w:r w:rsidRPr="00347D92">
        <w:rPr>
          <w:rFonts w:ascii="Arial" w:hAnsi="Arial"/>
          <w:sz w:val="22"/>
          <w:szCs w:val="22"/>
        </w:rPr>
        <w:t xml:space="preserve"> account for the three-month period ended 31 October 2025 are summarised below</w:t>
      </w:r>
      <w:r w:rsidR="00B00B61">
        <w:rPr>
          <w:rFonts w:ascii="Arial" w:hAnsi="Arial"/>
          <w:sz w:val="22"/>
          <w:szCs w:val="22"/>
        </w:rPr>
        <w:t>.</w:t>
      </w:r>
    </w:p>
    <w:p w14:paraId="1BEE527F" w14:textId="77777777" w:rsidR="00896040" w:rsidRPr="00347D92" w:rsidRDefault="00896040" w:rsidP="00896040">
      <w:pPr>
        <w:tabs>
          <w:tab w:val="left" w:pos="2160"/>
          <w:tab w:val="right" w:pos="6480"/>
          <w:tab w:val="right" w:pos="8640"/>
        </w:tabs>
        <w:spacing w:before="120" w:line="380" w:lineRule="exact"/>
        <w:ind w:left="547"/>
        <w:jc w:val="right"/>
        <w:rPr>
          <w:rFonts w:ascii="Arial" w:hAnsi="Arial"/>
          <w:sz w:val="22"/>
          <w:szCs w:val="22"/>
        </w:rPr>
      </w:pPr>
      <w:r w:rsidRPr="00347D92">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970"/>
      </w:tblGrid>
      <w:tr w:rsidR="00D32907" w:rsidRPr="00347D92" w14:paraId="2516E89A" w14:textId="77777777" w:rsidTr="0052392B">
        <w:trPr>
          <w:trHeight w:val="198"/>
        </w:trPr>
        <w:tc>
          <w:tcPr>
            <w:tcW w:w="6300" w:type="dxa"/>
          </w:tcPr>
          <w:p w14:paraId="20DF8AC9" w14:textId="77777777" w:rsidR="00D32907" w:rsidRPr="00347D92" w:rsidRDefault="00D32907" w:rsidP="00D32907">
            <w:pPr>
              <w:tabs>
                <w:tab w:val="decimal" w:pos="1242"/>
              </w:tabs>
              <w:spacing w:line="380" w:lineRule="exact"/>
              <w:ind w:left="43" w:right="45"/>
              <w:rPr>
                <w:rFonts w:ascii="Arial" w:hAnsi="Arial" w:cs="Arial"/>
                <w:color w:val="000000" w:themeColor="text1"/>
                <w:sz w:val="22"/>
                <w:szCs w:val="22"/>
                <w:cs/>
              </w:rPr>
            </w:pPr>
          </w:p>
        </w:tc>
        <w:tc>
          <w:tcPr>
            <w:tcW w:w="2970" w:type="dxa"/>
            <w:vAlign w:val="bottom"/>
          </w:tcPr>
          <w:p w14:paraId="3ADC00C9" w14:textId="5EAB6A35" w:rsidR="00D32907" w:rsidRPr="00347D92" w:rsidRDefault="00D32907" w:rsidP="00D32907">
            <w:pPr>
              <w:pBdr>
                <w:bottom w:val="single" w:sz="4" w:space="1" w:color="auto"/>
              </w:pBdr>
              <w:spacing w:line="380" w:lineRule="exact"/>
              <w:ind w:right="47"/>
              <w:jc w:val="center"/>
              <w:rPr>
                <w:rFonts w:ascii="Arial" w:hAnsi="Arial" w:cs="Arial"/>
                <w:color w:val="000000" w:themeColor="text1"/>
                <w:sz w:val="22"/>
                <w:szCs w:val="22"/>
                <w:u w:val="single"/>
              </w:rPr>
            </w:pPr>
            <w:r w:rsidRPr="00347D92">
              <w:rPr>
                <w:rFonts w:ascii="Arial" w:hAnsi="Arial" w:cs="Arial"/>
                <w:sz w:val="22"/>
                <w:szCs w:val="22"/>
              </w:rPr>
              <w:t xml:space="preserve">Consolidated and </w:t>
            </w:r>
            <w:r>
              <w:rPr>
                <w:rFonts w:ascii="Arial" w:hAnsi="Arial" w:cs="Arial"/>
                <w:sz w:val="22"/>
                <w:szCs w:val="22"/>
              </w:rPr>
              <w:t>S</w:t>
            </w:r>
            <w:r w:rsidRPr="00347D92">
              <w:rPr>
                <w:rFonts w:ascii="Arial" w:hAnsi="Arial" w:cs="Arial"/>
                <w:sz w:val="22"/>
                <w:szCs w:val="22"/>
              </w:rPr>
              <w:t>eparate financial statements</w:t>
            </w:r>
          </w:p>
        </w:tc>
      </w:tr>
      <w:tr w:rsidR="00D32907" w:rsidRPr="00347D92" w14:paraId="23AFFBE6" w14:textId="77777777" w:rsidTr="00D32907">
        <w:trPr>
          <w:trHeight w:val="198"/>
        </w:trPr>
        <w:tc>
          <w:tcPr>
            <w:tcW w:w="6300" w:type="dxa"/>
            <w:vAlign w:val="bottom"/>
          </w:tcPr>
          <w:p w14:paraId="7AE61DA7" w14:textId="77777777" w:rsidR="00D32907" w:rsidRPr="00D32907" w:rsidRDefault="00D32907" w:rsidP="00D32907">
            <w:pPr>
              <w:spacing w:line="380" w:lineRule="exact"/>
              <w:ind w:left="151" w:right="-72" w:hanging="151"/>
              <w:rPr>
                <w:rFonts w:ascii="Arial" w:hAnsi="Arial" w:cs="Browallia New"/>
                <w:color w:val="000000" w:themeColor="text1"/>
                <w:sz w:val="22"/>
                <w:szCs w:val="22"/>
              </w:rPr>
            </w:pPr>
            <w:r w:rsidRPr="00D32907">
              <w:rPr>
                <w:rFonts w:ascii="Arial" w:hAnsi="Arial" w:cs="Arial"/>
                <w:sz w:val="22"/>
                <w:szCs w:val="22"/>
                <w:lang w:val="en-GB"/>
              </w:rPr>
              <w:t xml:space="preserve">Net book value as </w:t>
            </w:r>
            <w:proofErr w:type="gramStart"/>
            <w:r w:rsidRPr="00D32907">
              <w:rPr>
                <w:rFonts w:ascii="Arial" w:hAnsi="Arial" w:cs="Arial"/>
                <w:sz w:val="22"/>
                <w:szCs w:val="22"/>
                <w:lang w:val="en-GB"/>
              </w:rPr>
              <w:t>at</w:t>
            </w:r>
            <w:proofErr w:type="gramEnd"/>
            <w:r w:rsidRPr="00D32907">
              <w:rPr>
                <w:rFonts w:ascii="Arial" w:hAnsi="Arial" w:cs="Arial"/>
                <w:sz w:val="22"/>
                <w:szCs w:val="22"/>
                <w:lang w:val="en-GB"/>
              </w:rPr>
              <w:t xml:space="preserve"> 1 August 2025</w:t>
            </w:r>
          </w:p>
        </w:tc>
        <w:tc>
          <w:tcPr>
            <w:tcW w:w="2970" w:type="dxa"/>
            <w:vAlign w:val="center"/>
          </w:tcPr>
          <w:p w14:paraId="690C9B55" w14:textId="77777777" w:rsidR="00D32907" w:rsidRPr="00347D92" w:rsidRDefault="00D32907" w:rsidP="00A130A6">
            <w:pPr>
              <w:tabs>
                <w:tab w:val="decimal" w:pos="1866"/>
              </w:tabs>
              <w:spacing w:line="380" w:lineRule="exact"/>
              <w:ind w:left="43" w:right="45"/>
              <w:rPr>
                <w:rFonts w:ascii="Arial" w:hAnsi="Arial" w:cs="Arial"/>
                <w:sz w:val="22"/>
                <w:szCs w:val="22"/>
              </w:rPr>
            </w:pPr>
            <w:r w:rsidRPr="00347D92">
              <w:rPr>
                <w:rFonts w:ascii="Arial" w:hAnsi="Arial" w:cs="Arial"/>
                <w:sz w:val="22"/>
                <w:szCs w:val="22"/>
              </w:rPr>
              <w:t>-</w:t>
            </w:r>
          </w:p>
        </w:tc>
      </w:tr>
      <w:tr w:rsidR="00D32907" w:rsidRPr="00347D92" w14:paraId="3AF93437" w14:textId="77777777" w:rsidTr="00D32907">
        <w:trPr>
          <w:trHeight w:val="198"/>
        </w:trPr>
        <w:tc>
          <w:tcPr>
            <w:tcW w:w="6300" w:type="dxa"/>
            <w:vAlign w:val="bottom"/>
          </w:tcPr>
          <w:p w14:paraId="315F6F3D" w14:textId="77777777" w:rsidR="00D32907" w:rsidRPr="00D32907" w:rsidRDefault="00D32907" w:rsidP="00D32907">
            <w:pPr>
              <w:spacing w:line="380" w:lineRule="exact"/>
              <w:ind w:left="151" w:right="-72" w:hanging="151"/>
              <w:rPr>
                <w:rFonts w:ascii="Arial" w:hAnsi="Arial" w:cs="Arial"/>
                <w:color w:val="000000" w:themeColor="text1"/>
                <w:sz w:val="22"/>
                <w:szCs w:val="22"/>
              </w:rPr>
            </w:pPr>
            <w:r w:rsidRPr="00D32907">
              <w:rPr>
                <w:rFonts w:ascii="Arial" w:hAnsi="Arial" w:cs="Arial"/>
                <w:sz w:val="22"/>
                <w:szCs w:val="22"/>
                <w:lang w:val="en-GB"/>
              </w:rPr>
              <w:t>Additions</w:t>
            </w:r>
          </w:p>
        </w:tc>
        <w:tc>
          <w:tcPr>
            <w:tcW w:w="2970" w:type="dxa"/>
            <w:vAlign w:val="center"/>
          </w:tcPr>
          <w:p w14:paraId="353B31FB" w14:textId="77777777" w:rsidR="00D32907" w:rsidRPr="00347D92" w:rsidRDefault="00D32907" w:rsidP="00A130A6">
            <w:pPr>
              <w:tabs>
                <w:tab w:val="decimal" w:pos="1866"/>
              </w:tabs>
              <w:spacing w:line="380" w:lineRule="exact"/>
              <w:ind w:left="43" w:right="45"/>
              <w:rPr>
                <w:rFonts w:ascii="Arial" w:hAnsi="Arial" w:cs="Arial"/>
                <w:sz w:val="22"/>
                <w:szCs w:val="22"/>
              </w:rPr>
            </w:pPr>
            <w:r w:rsidRPr="00347D92">
              <w:rPr>
                <w:rFonts w:ascii="Arial" w:hAnsi="Arial" w:cs="Arial"/>
                <w:sz w:val="22"/>
                <w:szCs w:val="22"/>
              </w:rPr>
              <w:t>1,662</w:t>
            </w:r>
          </w:p>
        </w:tc>
      </w:tr>
      <w:tr w:rsidR="00D32907" w:rsidRPr="00347D92" w14:paraId="5B3C24EF" w14:textId="77777777" w:rsidTr="00D32907">
        <w:trPr>
          <w:trHeight w:val="198"/>
        </w:trPr>
        <w:tc>
          <w:tcPr>
            <w:tcW w:w="6300" w:type="dxa"/>
            <w:vAlign w:val="bottom"/>
          </w:tcPr>
          <w:p w14:paraId="0554E725" w14:textId="77777777" w:rsidR="00D32907" w:rsidRPr="00D32907" w:rsidRDefault="00D32907" w:rsidP="00D32907">
            <w:pPr>
              <w:spacing w:line="380" w:lineRule="exact"/>
              <w:ind w:left="151" w:right="-72" w:hanging="151"/>
              <w:rPr>
                <w:rFonts w:ascii="Arial" w:hAnsi="Arial" w:cs="Arial"/>
                <w:sz w:val="22"/>
                <w:szCs w:val="22"/>
                <w:lang w:val="en-GB"/>
              </w:rPr>
            </w:pPr>
            <w:r w:rsidRPr="00D32907">
              <w:rPr>
                <w:rFonts w:ascii="Arial" w:hAnsi="Arial" w:cs="Arial"/>
                <w:sz w:val="22"/>
                <w:szCs w:val="22"/>
                <w:lang w:val="en-GB"/>
              </w:rPr>
              <w:t>Accretion of interest</w:t>
            </w:r>
          </w:p>
        </w:tc>
        <w:tc>
          <w:tcPr>
            <w:tcW w:w="2970" w:type="dxa"/>
            <w:vAlign w:val="center"/>
          </w:tcPr>
          <w:p w14:paraId="25341CA8" w14:textId="77777777" w:rsidR="00D32907" w:rsidRPr="00347D92" w:rsidRDefault="00D32907" w:rsidP="00A130A6">
            <w:pPr>
              <w:tabs>
                <w:tab w:val="decimal" w:pos="1866"/>
              </w:tabs>
              <w:spacing w:line="380" w:lineRule="exact"/>
              <w:ind w:left="43" w:right="45"/>
              <w:rPr>
                <w:rFonts w:ascii="Arial" w:hAnsi="Arial" w:cs="Arial"/>
                <w:sz w:val="22"/>
                <w:szCs w:val="22"/>
              </w:rPr>
            </w:pPr>
            <w:r w:rsidRPr="00347D92">
              <w:rPr>
                <w:rFonts w:ascii="Arial" w:hAnsi="Arial" w:cs="Arial"/>
                <w:sz w:val="22"/>
                <w:szCs w:val="22"/>
              </w:rPr>
              <w:t>11</w:t>
            </w:r>
          </w:p>
        </w:tc>
      </w:tr>
      <w:tr w:rsidR="00D32907" w:rsidRPr="00347D92" w14:paraId="22732C3E" w14:textId="77777777" w:rsidTr="00D32907">
        <w:trPr>
          <w:trHeight w:val="198"/>
        </w:trPr>
        <w:tc>
          <w:tcPr>
            <w:tcW w:w="6300" w:type="dxa"/>
            <w:vAlign w:val="bottom"/>
          </w:tcPr>
          <w:p w14:paraId="2D61BEBD" w14:textId="77777777" w:rsidR="00D32907" w:rsidRPr="00D32907" w:rsidRDefault="00D32907" w:rsidP="00D32907">
            <w:pPr>
              <w:spacing w:line="380" w:lineRule="exact"/>
              <w:ind w:left="151" w:right="-72" w:hanging="151"/>
              <w:rPr>
                <w:rFonts w:ascii="Arial" w:hAnsi="Arial" w:cs="Arial"/>
                <w:color w:val="000000" w:themeColor="text1"/>
                <w:sz w:val="22"/>
                <w:szCs w:val="22"/>
              </w:rPr>
            </w:pPr>
            <w:r w:rsidRPr="00D32907">
              <w:rPr>
                <w:rFonts w:ascii="Arial" w:hAnsi="Arial" w:cs="Arial"/>
                <w:sz w:val="22"/>
                <w:szCs w:val="22"/>
                <w:lang w:val="en-GB"/>
              </w:rPr>
              <w:t>Repayments</w:t>
            </w:r>
          </w:p>
        </w:tc>
        <w:tc>
          <w:tcPr>
            <w:tcW w:w="2970" w:type="dxa"/>
            <w:vAlign w:val="center"/>
          </w:tcPr>
          <w:p w14:paraId="19DF314E" w14:textId="77777777" w:rsidR="00D32907" w:rsidRPr="00347D92" w:rsidRDefault="00D32907" w:rsidP="00A130A6">
            <w:pPr>
              <w:pBdr>
                <w:bottom w:val="single" w:sz="4" w:space="1" w:color="auto"/>
              </w:pBdr>
              <w:tabs>
                <w:tab w:val="decimal" w:pos="1866"/>
              </w:tabs>
              <w:spacing w:line="380" w:lineRule="exact"/>
              <w:ind w:left="43" w:right="45"/>
              <w:rPr>
                <w:rFonts w:ascii="Arial" w:hAnsi="Arial" w:cs="Arial"/>
                <w:sz w:val="22"/>
                <w:szCs w:val="22"/>
              </w:rPr>
            </w:pPr>
            <w:r w:rsidRPr="00347D92">
              <w:rPr>
                <w:rFonts w:ascii="Arial" w:hAnsi="Arial" w:cs="Arial"/>
                <w:sz w:val="22"/>
                <w:szCs w:val="22"/>
              </w:rPr>
              <w:t>(128)</w:t>
            </w:r>
          </w:p>
        </w:tc>
      </w:tr>
      <w:tr w:rsidR="00D32907" w:rsidRPr="00347D92" w14:paraId="32D0934C" w14:textId="77777777" w:rsidTr="00D32907">
        <w:tc>
          <w:tcPr>
            <w:tcW w:w="6300" w:type="dxa"/>
            <w:vAlign w:val="bottom"/>
          </w:tcPr>
          <w:p w14:paraId="37751520" w14:textId="77777777" w:rsidR="00D32907" w:rsidRPr="00D32907" w:rsidRDefault="00D32907" w:rsidP="00D32907">
            <w:pPr>
              <w:spacing w:line="380" w:lineRule="exact"/>
              <w:ind w:left="151" w:right="-22" w:hanging="151"/>
              <w:rPr>
                <w:rFonts w:ascii="Arial" w:hAnsi="Arial" w:cstheme="minorBidi"/>
                <w:color w:val="000000" w:themeColor="text1"/>
                <w:sz w:val="22"/>
                <w:szCs w:val="22"/>
              </w:rPr>
            </w:pPr>
            <w:r w:rsidRPr="00D32907">
              <w:rPr>
                <w:rFonts w:ascii="Arial" w:hAnsi="Arial" w:cs="Arial"/>
                <w:sz w:val="22"/>
                <w:szCs w:val="22"/>
                <w:lang w:val="en-GB"/>
              </w:rPr>
              <w:t xml:space="preserve">Net book value as </w:t>
            </w:r>
            <w:proofErr w:type="gramStart"/>
            <w:r w:rsidRPr="00D32907">
              <w:rPr>
                <w:rFonts w:ascii="Arial" w:hAnsi="Arial" w:cs="Arial"/>
                <w:sz w:val="22"/>
                <w:szCs w:val="22"/>
                <w:lang w:val="en-GB"/>
              </w:rPr>
              <w:t>at</w:t>
            </w:r>
            <w:proofErr w:type="gramEnd"/>
            <w:r w:rsidRPr="00D32907">
              <w:rPr>
                <w:rFonts w:ascii="Arial" w:hAnsi="Arial" w:cs="Arial"/>
                <w:sz w:val="22"/>
                <w:szCs w:val="22"/>
                <w:lang w:val="en-GB"/>
              </w:rPr>
              <w:t xml:space="preserve"> 31 October 2025</w:t>
            </w:r>
          </w:p>
        </w:tc>
        <w:tc>
          <w:tcPr>
            <w:tcW w:w="2970" w:type="dxa"/>
            <w:vAlign w:val="center"/>
          </w:tcPr>
          <w:p w14:paraId="21B834DC" w14:textId="77777777" w:rsidR="00D32907" w:rsidRPr="00347D92" w:rsidRDefault="00D32907" w:rsidP="00A130A6">
            <w:pPr>
              <w:pBdr>
                <w:bottom w:val="double" w:sz="4" w:space="1" w:color="auto"/>
              </w:pBdr>
              <w:tabs>
                <w:tab w:val="decimal" w:pos="1866"/>
              </w:tabs>
              <w:spacing w:line="380" w:lineRule="exact"/>
              <w:ind w:left="43" w:right="45"/>
              <w:rPr>
                <w:rFonts w:ascii="Arial" w:hAnsi="Arial" w:cs="Arial"/>
                <w:sz w:val="22"/>
                <w:szCs w:val="22"/>
              </w:rPr>
            </w:pPr>
            <w:r w:rsidRPr="00347D92">
              <w:rPr>
                <w:rFonts w:ascii="Arial" w:hAnsi="Arial" w:cs="Arial"/>
                <w:sz w:val="22"/>
                <w:szCs w:val="22"/>
              </w:rPr>
              <w:t>1,545</w:t>
            </w:r>
          </w:p>
        </w:tc>
      </w:tr>
    </w:tbl>
    <w:p w14:paraId="784B4900" w14:textId="66EE3CEF" w:rsidR="00CB0733" w:rsidRDefault="004D05AA" w:rsidP="004D05AA">
      <w:pPr>
        <w:spacing w:before="240" w:after="240" w:line="380" w:lineRule="exact"/>
        <w:ind w:left="547" w:hanging="547"/>
        <w:jc w:val="thaiDistribute"/>
        <w:rPr>
          <w:rFonts w:ascii="Arial" w:eastAsia="Times New Roman" w:hAnsi="Arial" w:cs="Arial"/>
          <w:b/>
          <w:bCs/>
          <w:sz w:val="22"/>
          <w:szCs w:val="22"/>
        </w:rPr>
      </w:pPr>
      <w:r>
        <w:rPr>
          <w:rFonts w:ascii="Arial" w:eastAsia="Times New Roman" w:hAnsi="Arial" w:cs="Arial"/>
          <w:b/>
          <w:bCs/>
          <w:sz w:val="22"/>
          <w:szCs w:val="22"/>
        </w:rPr>
        <w:t>8</w:t>
      </w:r>
      <w:r w:rsidR="00CB0733" w:rsidRPr="00347D92">
        <w:rPr>
          <w:rFonts w:ascii="Arial" w:eastAsia="Times New Roman" w:hAnsi="Arial" w:cs="Arial"/>
          <w:b/>
          <w:bCs/>
          <w:sz w:val="22"/>
          <w:szCs w:val="22"/>
        </w:rPr>
        <w:t>.</w:t>
      </w:r>
      <w:r w:rsidR="00CB0733" w:rsidRPr="00347D92">
        <w:rPr>
          <w:rFonts w:ascii="Arial" w:eastAsia="Times New Roman" w:hAnsi="Arial" w:cs="Arial"/>
          <w:b/>
          <w:bCs/>
          <w:sz w:val="22"/>
          <w:szCs w:val="22"/>
        </w:rPr>
        <w:tab/>
        <w:t>Trade and other</w:t>
      </w:r>
      <w:r w:rsidR="00D32907">
        <w:rPr>
          <w:rFonts w:ascii="Arial" w:eastAsia="Times New Roman" w:hAnsi="Arial" w:cstheme="minorBidi" w:hint="cs"/>
          <w:b/>
          <w:bCs/>
          <w:sz w:val="22"/>
          <w:szCs w:val="22"/>
          <w:cs/>
        </w:rPr>
        <w:t xml:space="preserve"> </w:t>
      </w:r>
      <w:r w:rsidR="00D32907">
        <w:rPr>
          <w:rFonts w:ascii="Arial" w:eastAsia="Times New Roman" w:hAnsi="Arial" w:cstheme="minorBidi"/>
          <w:b/>
          <w:bCs/>
          <w:sz w:val="22"/>
          <w:szCs w:val="22"/>
        </w:rPr>
        <w:t>current</w:t>
      </w:r>
      <w:r w:rsidR="00CB0733" w:rsidRPr="00347D92">
        <w:rPr>
          <w:rFonts w:ascii="Arial" w:eastAsia="Times New Roman" w:hAnsi="Arial" w:cs="Arial"/>
          <w:b/>
          <w:bCs/>
          <w:sz w:val="22"/>
          <w:szCs w:val="22"/>
        </w:rPr>
        <w:t xml:space="preserve"> payables</w:t>
      </w:r>
    </w:p>
    <w:tbl>
      <w:tblPr>
        <w:tblW w:w="9108" w:type="dxa"/>
        <w:tblInd w:w="450" w:type="dxa"/>
        <w:tblLayout w:type="fixed"/>
        <w:tblLook w:val="04A0" w:firstRow="1" w:lastRow="0" w:firstColumn="1" w:lastColumn="0" w:noHBand="0" w:noVBand="1"/>
      </w:tblPr>
      <w:tblGrid>
        <w:gridCol w:w="4068"/>
        <w:gridCol w:w="1260"/>
        <w:gridCol w:w="1260"/>
        <w:gridCol w:w="1260"/>
        <w:gridCol w:w="1260"/>
      </w:tblGrid>
      <w:tr w:rsidR="001D56A4" w:rsidRPr="00347D92" w14:paraId="663801EB" w14:textId="77777777" w:rsidTr="006167FC">
        <w:tc>
          <w:tcPr>
            <w:tcW w:w="4068" w:type="dxa"/>
            <w:vAlign w:val="bottom"/>
          </w:tcPr>
          <w:p w14:paraId="31937142" w14:textId="77777777" w:rsidR="001D56A4" w:rsidRPr="00347D92" w:rsidRDefault="001D56A4" w:rsidP="006167FC">
            <w:pPr>
              <w:spacing w:line="380" w:lineRule="exact"/>
              <w:ind w:right="-45" w:firstLine="72"/>
              <w:jc w:val="right"/>
              <w:rPr>
                <w:rFonts w:ascii="Arial" w:hAnsi="Arial" w:cs="Arial"/>
                <w:sz w:val="20"/>
                <w:szCs w:val="20"/>
              </w:rPr>
            </w:pPr>
          </w:p>
        </w:tc>
        <w:tc>
          <w:tcPr>
            <w:tcW w:w="5040" w:type="dxa"/>
            <w:gridSpan w:val="4"/>
            <w:vAlign w:val="bottom"/>
            <w:hideMark/>
          </w:tcPr>
          <w:p w14:paraId="006CBA69" w14:textId="77777777" w:rsidR="001D56A4" w:rsidRPr="00347D92" w:rsidRDefault="001D56A4" w:rsidP="006167FC">
            <w:pPr>
              <w:spacing w:line="380" w:lineRule="exact"/>
              <w:jc w:val="right"/>
              <w:rPr>
                <w:rFonts w:ascii="Arial" w:hAnsi="Arial" w:cs="Arial"/>
                <w:color w:val="000000"/>
                <w:sz w:val="20"/>
                <w:szCs w:val="20"/>
                <w:cs/>
              </w:rPr>
            </w:pPr>
            <w:r w:rsidRPr="00347D92">
              <w:rPr>
                <w:rFonts w:ascii="Arial" w:hAnsi="Arial" w:cs="Arial"/>
                <w:sz w:val="20"/>
                <w:szCs w:val="20"/>
              </w:rPr>
              <w:t>(Unit: Thousand Baht)</w:t>
            </w:r>
          </w:p>
        </w:tc>
      </w:tr>
      <w:tr w:rsidR="001D56A4" w:rsidRPr="00347D92" w14:paraId="0AAD4155" w14:textId="77777777" w:rsidTr="006167FC">
        <w:tc>
          <w:tcPr>
            <w:tcW w:w="4068" w:type="dxa"/>
            <w:vAlign w:val="bottom"/>
          </w:tcPr>
          <w:p w14:paraId="0DAE81EC" w14:textId="77777777" w:rsidR="001D56A4" w:rsidRPr="00347D92" w:rsidRDefault="001D56A4" w:rsidP="006167FC">
            <w:pPr>
              <w:spacing w:line="380" w:lineRule="exact"/>
              <w:ind w:right="-45" w:firstLine="72"/>
              <w:jc w:val="both"/>
              <w:rPr>
                <w:rFonts w:ascii="Arial" w:hAnsi="Arial" w:cs="Arial"/>
                <w:sz w:val="20"/>
                <w:szCs w:val="20"/>
              </w:rPr>
            </w:pPr>
          </w:p>
        </w:tc>
        <w:tc>
          <w:tcPr>
            <w:tcW w:w="2520" w:type="dxa"/>
            <w:gridSpan w:val="2"/>
            <w:vAlign w:val="bottom"/>
            <w:hideMark/>
          </w:tcPr>
          <w:p w14:paraId="7ABAE8BD" w14:textId="04679576" w:rsidR="001D56A4" w:rsidRPr="00347D92" w:rsidRDefault="001D56A4" w:rsidP="006167FC">
            <w:pPr>
              <w:pBdr>
                <w:bottom w:val="single" w:sz="4" w:space="1" w:color="auto"/>
              </w:pBdr>
              <w:spacing w:line="380" w:lineRule="exact"/>
              <w:jc w:val="center"/>
              <w:rPr>
                <w:rFonts w:ascii="Arial" w:hAnsi="Arial" w:cs="Arial"/>
                <w:color w:val="000000"/>
                <w:sz w:val="20"/>
                <w:szCs w:val="20"/>
                <w:cs/>
              </w:rPr>
            </w:pPr>
            <w:r w:rsidRPr="00347D92">
              <w:rPr>
                <w:rFonts w:ascii="Arial" w:hAnsi="Arial" w:cs="Arial"/>
                <w:sz w:val="20"/>
                <w:szCs w:val="20"/>
              </w:rPr>
              <w:t>Consolidated                financial statements</w:t>
            </w:r>
          </w:p>
        </w:tc>
        <w:tc>
          <w:tcPr>
            <w:tcW w:w="2520" w:type="dxa"/>
            <w:gridSpan w:val="2"/>
            <w:vAlign w:val="bottom"/>
            <w:hideMark/>
          </w:tcPr>
          <w:p w14:paraId="6F7F88BA" w14:textId="77777777" w:rsidR="001D56A4" w:rsidRPr="00347D92" w:rsidRDefault="001D56A4" w:rsidP="006167FC">
            <w:pPr>
              <w:pBdr>
                <w:bottom w:val="single" w:sz="4" w:space="1" w:color="auto"/>
              </w:pBdr>
              <w:spacing w:line="380" w:lineRule="exact"/>
              <w:jc w:val="center"/>
              <w:rPr>
                <w:rFonts w:ascii="Arial" w:hAnsi="Arial" w:cs="Arial"/>
                <w:color w:val="000000"/>
                <w:sz w:val="20"/>
                <w:szCs w:val="20"/>
                <w:cs/>
              </w:rPr>
            </w:pPr>
            <w:r w:rsidRPr="00347D92">
              <w:rPr>
                <w:rFonts w:ascii="Arial" w:hAnsi="Arial" w:cs="Arial"/>
                <w:sz w:val="20"/>
                <w:szCs w:val="20"/>
              </w:rPr>
              <w:t>Separate                financial statements</w:t>
            </w:r>
          </w:p>
        </w:tc>
      </w:tr>
      <w:tr w:rsidR="001D56A4" w:rsidRPr="00347D92" w14:paraId="025BA035" w14:textId="77777777" w:rsidTr="006167FC">
        <w:tc>
          <w:tcPr>
            <w:tcW w:w="4068" w:type="dxa"/>
            <w:vAlign w:val="bottom"/>
          </w:tcPr>
          <w:p w14:paraId="33B013CD" w14:textId="77777777" w:rsidR="001D56A4" w:rsidRPr="00347D92" w:rsidRDefault="001D56A4" w:rsidP="006167FC">
            <w:pPr>
              <w:spacing w:line="380" w:lineRule="exact"/>
              <w:ind w:right="-45" w:firstLine="72"/>
              <w:jc w:val="both"/>
              <w:rPr>
                <w:rFonts w:ascii="Arial" w:hAnsi="Arial" w:cs="Arial"/>
                <w:sz w:val="20"/>
                <w:szCs w:val="20"/>
              </w:rPr>
            </w:pPr>
          </w:p>
        </w:tc>
        <w:tc>
          <w:tcPr>
            <w:tcW w:w="1260" w:type="dxa"/>
            <w:vAlign w:val="bottom"/>
            <w:hideMark/>
          </w:tcPr>
          <w:p w14:paraId="04F4629D" w14:textId="2A026D4C" w:rsidR="001D56A4" w:rsidRPr="00347D92" w:rsidRDefault="001D56A4" w:rsidP="006167FC">
            <w:pPr>
              <w:pBdr>
                <w:bottom w:val="single" w:sz="4" w:space="1" w:color="auto"/>
              </w:pBdr>
              <w:spacing w:line="380" w:lineRule="exact"/>
              <w:jc w:val="center"/>
              <w:rPr>
                <w:rFonts w:ascii="Arial" w:hAnsi="Arial" w:cs="Arial"/>
                <w:sz w:val="20"/>
                <w:szCs w:val="20"/>
                <w:u w:val="single"/>
                <w:cs/>
              </w:rPr>
            </w:pPr>
            <w:r w:rsidRPr="00347D92">
              <w:rPr>
                <w:rFonts w:ascii="Arial" w:hAnsi="Arial" w:cs="Arial"/>
                <w:sz w:val="20"/>
                <w:szCs w:val="20"/>
              </w:rPr>
              <w:t>31 October 2025</w:t>
            </w:r>
          </w:p>
        </w:tc>
        <w:tc>
          <w:tcPr>
            <w:tcW w:w="1260" w:type="dxa"/>
            <w:vAlign w:val="bottom"/>
            <w:hideMark/>
          </w:tcPr>
          <w:p w14:paraId="2E77CAEC" w14:textId="238080CA" w:rsidR="001D56A4" w:rsidRPr="00347D92" w:rsidRDefault="001D56A4" w:rsidP="006167FC">
            <w:pPr>
              <w:pBdr>
                <w:bottom w:val="single" w:sz="4" w:space="1" w:color="auto"/>
              </w:pBdr>
              <w:spacing w:line="380" w:lineRule="exact"/>
              <w:jc w:val="center"/>
              <w:rPr>
                <w:rFonts w:ascii="Arial" w:hAnsi="Arial" w:cs="Arial"/>
                <w:sz w:val="20"/>
                <w:szCs w:val="20"/>
                <w:u w:val="single"/>
              </w:rPr>
            </w:pPr>
            <w:r w:rsidRPr="00347D92">
              <w:rPr>
                <w:rFonts w:ascii="Arial" w:eastAsia="Arial Unicode MS" w:hAnsi="Arial" w:cs="Arial"/>
                <w:sz w:val="20"/>
                <w:szCs w:val="20"/>
                <w:cs/>
              </w:rPr>
              <w:t xml:space="preserve">31 </w:t>
            </w:r>
            <w:r w:rsidRPr="00347D92">
              <w:rPr>
                <w:rFonts w:ascii="Arial" w:eastAsia="Arial Unicode MS" w:hAnsi="Arial" w:cs="Arial"/>
                <w:sz w:val="20"/>
                <w:szCs w:val="20"/>
              </w:rPr>
              <w:t xml:space="preserve">July </w:t>
            </w:r>
            <w:r w:rsidRPr="00347D92">
              <w:rPr>
                <w:rFonts w:ascii="Arial" w:eastAsia="Arial Unicode MS" w:hAnsi="Arial" w:cs="Arial"/>
                <w:sz w:val="20"/>
                <w:szCs w:val="20"/>
                <w:cs/>
              </w:rPr>
              <w:t>2025</w:t>
            </w:r>
          </w:p>
        </w:tc>
        <w:tc>
          <w:tcPr>
            <w:tcW w:w="1260" w:type="dxa"/>
            <w:vAlign w:val="bottom"/>
            <w:hideMark/>
          </w:tcPr>
          <w:p w14:paraId="44B087D1" w14:textId="1D179264" w:rsidR="001D56A4" w:rsidRPr="00347D92" w:rsidRDefault="001D56A4" w:rsidP="006167FC">
            <w:pPr>
              <w:pBdr>
                <w:bottom w:val="single" w:sz="4" w:space="1" w:color="auto"/>
              </w:pBdr>
              <w:spacing w:line="380" w:lineRule="exact"/>
              <w:jc w:val="center"/>
              <w:rPr>
                <w:rFonts w:ascii="Arial" w:hAnsi="Arial" w:cs="Arial"/>
                <w:sz w:val="20"/>
                <w:szCs w:val="20"/>
                <w:u w:val="single"/>
              </w:rPr>
            </w:pPr>
            <w:r w:rsidRPr="00347D92">
              <w:rPr>
                <w:rFonts w:ascii="Arial" w:eastAsia="Arial Unicode MS" w:hAnsi="Arial" w:cs="Arial"/>
                <w:sz w:val="20"/>
                <w:szCs w:val="20"/>
              </w:rPr>
              <w:t>31 October 2025</w:t>
            </w:r>
          </w:p>
        </w:tc>
        <w:tc>
          <w:tcPr>
            <w:tcW w:w="1260" w:type="dxa"/>
            <w:vAlign w:val="bottom"/>
            <w:hideMark/>
          </w:tcPr>
          <w:p w14:paraId="43572CB9" w14:textId="40FAD1E8" w:rsidR="001D56A4" w:rsidRPr="00347D92" w:rsidRDefault="001D56A4" w:rsidP="006167FC">
            <w:pPr>
              <w:pBdr>
                <w:bottom w:val="single" w:sz="4" w:space="1" w:color="auto"/>
              </w:pBdr>
              <w:spacing w:line="380" w:lineRule="exact"/>
              <w:jc w:val="center"/>
              <w:rPr>
                <w:rFonts w:ascii="Arial" w:hAnsi="Arial" w:cs="Arial"/>
                <w:sz w:val="20"/>
                <w:szCs w:val="20"/>
                <w:u w:val="single"/>
              </w:rPr>
            </w:pPr>
            <w:r w:rsidRPr="00347D92">
              <w:rPr>
                <w:rFonts w:ascii="Arial" w:eastAsia="Arial Unicode MS" w:hAnsi="Arial" w:cs="Arial"/>
                <w:sz w:val="20"/>
                <w:szCs w:val="20"/>
                <w:cs/>
              </w:rPr>
              <w:t xml:space="preserve">31 </w:t>
            </w:r>
            <w:r w:rsidRPr="00347D92">
              <w:rPr>
                <w:rFonts w:ascii="Arial" w:eastAsia="Arial Unicode MS" w:hAnsi="Arial" w:cs="Arial"/>
                <w:sz w:val="20"/>
                <w:szCs w:val="20"/>
              </w:rPr>
              <w:t xml:space="preserve">July </w:t>
            </w:r>
            <w:r w:rsidRPr="00347D92">
              <w:rPr>
                <w:rFonts w:ascii="Arial" w:eastAsia="Arial Unicode MS" w:hAnsi="Arial" w:cs="Arial"/>
                <w:sz w:val="20"/>
                <w:szCs w:val="20"/>
                <w:cs/>
              </w:rPr>
              <w:t>2025</w:t>
            </w:r>
          </w:p>
        </w:tc>
      </w:tr>
      <w:tr w:rsidR="00D32907" w:rsidRPr="00347D92" w14:paraId="47239E76" w14:textId="77777777" w:rsidTr="002F000A">
        <w:tc>
          <w:tcPr>
            <w:tcW w:w="4068" w:type="dxa"/>
            <w:vAlign w:val="bottom"/>
          </w:tcPr>
          <w:p w14:paraId="56F92207" w14:textId="5C53FF7A" w:rsidR="00D32907" w:rsidRPr="00347D92" w:rsidRDefault="00D32907" w:rsidP="00D32907">
            <w:pPr>
              <w:spacing w:line="380" w:lineRule="exact"/>
              <w:ind w:left="252" w:hanging="240"/>
              <w:rPr>
                <w:rFonts w:ascii="Arial" w:hAnsi="Arial" w:cs="Arial"/>
                <w:sz w:val="20"/>
                <w:szCs w:val="20"/>
              </w:rPr>
            </w:pPr>
          </w:p>
        </w:tc>
        <w:tc>
          <w:tcPr>
            <w:tcW w:w="1260" w:type="dxa"/>
            <w:vAlign w:val="bottom"/>
          </w:tcPr>
          <w:p w14:paraId="2E9B49AD" w14:textId="491240FD" w:rsidR="00D32907" w:rsidRPr="00347D92" w:rsidRDefault="00D32907" w:rsidP="00D32907">
            <w:pPr>
              <w:tabs>
                <w:tab w:val="decimal" w:pos="1015"/>
              </w:tabs>
              <w:spacing w:line="380" w:lineRule="exact"/>
              <w:ind w:right="-43"/>
              <w:jc w:val="thaiDistribute"/>
              <w:rPr>
                <w:rFonts w:ascii="Arial" w:hAnsi="Arial" w:cs="Arial"/>
                <w:sz w:val="20"/>
                <w:szCs w:val="20"/>
                <w:cs/>
              </w:rPr>
            </w:pPr>
          </w:p>
        </w:tc>
        <w:tc>
          <w:tcPr>
            <w:tcW w:w="1260" w:type="dxa"/>
            <w:vAlign w:val="bottom"/>
          </w:tcPr>
          <w:p w14:paraId="1666313D" w14:textId="0785F390" w:rsidR="00D32907" w:rsidRPr="00347D92" w:rsidRDefault="00D32907" w:rsidP="00D32907">
            <w:pPr>
              <w:spacing w:line="380" w:lineRule="exact"/>
              <w:jc w:val="center"/>
              <w:rPr>
                <w:rFonts w:ascii="Arial" w:hAnsi="Arial" w:cs="Arial"/>
                <w:sz w:val="20"/>
                <w:szCs w:val="20"/>
              </w:rPr>
            </w:pPr>
            <w:r>
              <w:rPr>
                <w:rFonts w:ascii="Arial" w:hAnsi="Arial" w:cs="Arial"/>
                <w:sz w:val="20"/>
                <w:szCs w:val="20"/>
              </w:rPr>
              <w:t>(</w:t>
            </w:r>
            <w:r w:rsidRPr="00D32907">
              <w:rPr>
                <w:rFonts w:ascii="Arial" w:eastAsia="Arial Unicode MS" w:hAnsi="Arial" w:cs="Arial"/>
                <w:sz w:val="20"/>
                <w:szCs w:val="20"/>
              </w:rPr>
              <w:t>Audited</w:t>
            </w:r>
            <w:r>
              <w:rPr>
                <w:rFonts w:ascii="Arial" w:hAnsi="Arial" w:cs="Arial"/>
                <w:sz w:val="20"/>
                <w:szCs w:val="20"/>
              </w:rPr>
              <w:t>)</w:t>
            </w:r>
          </w:p>
        </w:tc>
        <w:tc>
          <w:tcPr>
            <w:tcW w:w="1260" w:type="dxa"/>
            <w:vAlign w:val="bottom"/>
          </w:tcPr>
          <w:p w14:paraId="697BBE42" w14:textId="064304F9" w:rsidR="00D32907" w:rsidRPr="00347D92" w:rsidRDefault="00D32907" w:rsidP="00D32907">
            <w:pPr>
              <w:tabs>
                <w:tab w:val="decimal" w:pos="1015"/>
              </w:tabs>
              <w:spacing w:line="380" w:lineRule="exact"/>
              <w:ind w:right="-43"/>
              <w:jc w:val="thaiDistribute"/>
              <w:rPr>
                <w:rFonts w:ascii="Arial" w:hAnsi="Arial" w:cs="Arial"/>
                <w:sz w:val="20"/>
                <w:szCs w:val="20"/>
              </w:rPr>
            </w:pPr>
          </w:p>
        </w:tc>
        <w:tc>
          <w:tcPr>
            <w:tcW w:w="1260" w:type="dxa"/>
            <w:vAlign w:val="bottom"/>
          </w:tcPr>
          <w:p w14:paraId="4B3EE6A8" w14:textId="5BDAEAAE" w:rsidR="00D32907" w:rsidRPr="00347D92" w:rsidRDefault="00D32907" w:rsidP="00D32907">
            <w:pPr>
              <w:spacing w:line="380" w:lineRule="exact"/>
              <w:jc w:val="center"/>
              <w:rPr>
                <w:rFonts w:ascii="Arial" w:hAnsi="Arial" w:cs="Arial"/>
                <w:sz w:val="20"/>
                <w:szCs w:val="20"/>
              </w:rPr>
            </w:pPr>
            <w:r>
              <w:rPr>
                <w:rFonts w:ascii="Arial" w:hAnsi="Arial" w:cs="Arial"/>
                <w:sz w:val="20"/>
                <w:szCs w:val="20"/>
              </w:rPr>
              <w:t>(</w:t>
            </w:r>
            <w:r w:rsidRPr="00D32907">
              <w:rPr>
                <w:rFonts w:ascii="Arial" w:eastAsia="Arial Unicode MS" w:hAnsi="Arial" w:cs="Arial"/>
                <w:sz w:val="20"/>
                <w:szCs w:val="20"/>
              </w:rPr>
              <w:t>Audited</w:t>
            </w:r>
            <w:r>
              <w:rPr>
                <w:rFonts w:ascii="Arial" w:hAnsi="Arial" w:cs="Arial"/>
                <w:sz w:val="20"/>
                <w:szCs w:val="20"/>
              </w:rPr>
              <w:t>)</w:t>
            </w:r>
          </w:p>
        </w:tc>
      </w:tr>
      <w:tr w:rsidR="00D32907" w:rsidRPr="00347D92" w14:paraId="3A4DD20A" w14:textId="77777777" w:rsidTr="006167FC">
        <w:tc>
          <w:tcPr>
            <w:tcW w:w="4068" w:type="dxa"/>
            <w:vAlign w:val="bottom"/>
          </w:tcPr>
          <w:p w14:paraId="101DD36B" w14:textId="77777777" w:rsidR="00D32907" w:rsidRPr="00347D92" w:rsidRDefault="00D32907" w:rsidP="00D32907">
            <w:pPr>
              <w:spacing w:line="380" w:lineRule="exact"/>
              <w:ind w:left="252" w:hanging="240"/>
              <w:rPr>
                <w:rFonts w:ascii="Arial" w:hAnsi="Arial" w:cs="Arial"/>
                <w:sz w:val="20"/>
                <w:szCs w:val="20"/>
              </w:rPr>
            </w:pPr>
            <w:r w:rsidRPr="00347D92">
              <w:rPr>
                <w:rFonts w:ascii="Arial" w:hAnsi="Arial" w:cs="Arial"/>
                <w:sz w:val="20"/>
                <w:szCs w:val="20"/>
              </w:rPr>
              <w:t>Trade payables - related parties</w:t>
            </w:r>
          </w:p>
        </w:tc>
        <w:tc>
          <w:tcPr>
            <w:tcW w:w="1260" w:type="dxa"/>
            <w:vAlign w:val="bottom"/>
          </w:tcPr>
          <w:p w14:paraId="63447242" w14:textId="4DD0072E" w:rsidR="00D32907" w:rsidRPr="00347D92" w:rsidRDefault="00D32907" w:rsidP="00D32907">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w:t>
            </w:r>
          </w:p>
        </w:tc>
        <w:tc>
          <w:tcPr>
            <w:tcW w:w="1260" w:type="dxa"/>
            <w:vAlign w:val="bottom"/>
          </w:tcPr>
          <w:p w14:paraId="53E03C45" w14:textId="44842918" w:rsidR="00D32907" w:rsidRPr="00347D92" w:rsidRDefault="00D32907" w:rsidP="00D32907">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w:t>
            </w:r>
          </w:p>
        </w:tc>
        <w:tc>
          <w:tcPr>
            <w:tcW w:w="1260" w:type="dxa"/>
            <w:vAlign w:val="bottom"/>
          </w:tcPr>
          <w:p w14:paraId="5C750B4A" w14:textId="1D296220" w:rsidR="00D32907" w:rsidRPr="00347D92" w:rsidRDefault="00D32907" w:rsidP="00D32907">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468</w:t>
            </w:r>
          </w:p>
        </w:tc>
        <w:tc>
          <w:tcPr>
            <w:tcW w:w="1260" w:type="dxa"/>
            <w:vAlign w:val="bottom"/>
          </w:tcPr>
          <w:p w14:paraId="113F0920" w14:textId="2AC164EC" w:rsidR="00D32907" w:rsidRPr="00347D92" w:rsidRDefault="00D32907" w:rsidP="00D32907">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439</w:t>
            </w:r>
          </w:p>
        </w:tc>
      </w:tr>
      <w:tr w:rsidR="00D32907" w:rsidRPr="00347D92" w14:paraId="6FE59F2A" w14:textId="77777777" w:rsidTr="006167FC">
        <w:tc>
          <w:tcPr>
            <w:tcW w:w="4068" w:type="dxa"/>
            <w:vAlign w:val="bottom"/>
          </w:tcPr>
          <w:p w14:paraId="567F9310" w14:textId="77777777" w:rsidR="00D32907" w:rsidRPr="00347D92" w:rsidRDefault="00D32907" w:rsidP="00D32907">
            <w:pPr>
              <w:spacing w:line="380" w:lineRule="exact"/>
              <w:ind w:left="252" w:hanging="240"/>
              <w:rPr>
                <w:rFonts w:ascii="Arial" w:hAnsi="Arial" w:cs="Arial"/>
                <w:sz w:val="20"/>
                <w:szCs w:val="20"/>
              </w:rPr>
            </w:pPr>
            <w:r w:rsidRPr="00347D92">
              <w:rPr>
                <w:rFonts w:ascii="Arial" w:hAnsi="Arial" w:cs="Arial"/>
                <w:sz w:val="20"/>
                <w:szCs w:val="20"/>
              </w:rPr>
              <w:t>Trade payables - unrelated parties</w:t>
            </w:r>
          </w:p>
        </w:tc>
        <w:tc>
          <w:tcPr>
            <w:tcW w:w="1260" w:type="dxa"/>
            <w:vAlign w:val="bottom"/>
          </w:tcPr>
          <w:p w14:paraId="7739A6F3" w14:textId="57A62863" w:rsidR="00D32907" w:rsidRPr="00347D92" w:rsidRDefault="00D32907" w:rsidP="00D32907">
            <w:pP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131,660</w:t>
            </w:r>
          </w:p>
        </w:tc>
        <w:tc>
          <w:tcPr>
            <w:tcW w:w="1260" w:type="dxa"/>
            <w:vAlign w:val="bottom"/>
          </w:tcPr>
          <w:p w14:paraId="79C6A5D2" w14:textId="6448D5FB" w:rsidR="00D32907" w:rsidRPr="00347D92" w:rsidRDefault="00D32907" w:rsidP="00D32907">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114,768</w:t>
            </w:r>
          </w:p>
        </w:tc>
        <w:tc>
          <w:tcPr>
            <w:tcW w:w="1260" w:type="dxa"/>
            <w:vAlign w:val="bottom"/>
          </w:tcPr>
          <w:p w14:paraId="54D458B5" w14:textId="5945F279" w:rsidR="00D32907" w:rsidRPr="00347D92" w:rsidRDefault="00D32907" w:rsidP="00D32907">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131,571</w:t>
            </w:r>
          </w:p>
        </w:tc>
        <w:tc>
          <w:tcPr>
            <w:tcW w:w="1260" w:type="dxa"/>
            <w:vAlign w:val="bottom"/>
          </w:tcPr>
          <w:p w14:paraId="715BF57D" w14:textId="55C2338E" w:rsidR="00D32907" w:rsidRPr="00347D92" w:rsidRDefault="00D32907" w:rsidP="00D32907">
            <w:pP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114,392</w:t>
            </w:r>
          </w:p>
        </w:tc>
      </w:tr>
      <w:tr w:rsidR="00B71A3F" w:rsidRPr="00347D92" w14:paraId="48DF03FC" w14:textId="77777777" w:rsidTr="006167FC">
        <w:tc>
          <w:tcPr>
            <w:tcW w:w="4068" w:type="dxa"/>
            <w:vAlign w:val="bottom"/>
          </w:tcPr>
          <w:p w14:paraId="63FC65B8" w14:textId="77777777" w:rsidR="00B71A3F" w:rsidRPr="00347D92" w:rsidRDefault="00B71A3F" w:rsidP="00B71A3F">
            <w:pPr>
              <w:spacing w:line="380" w:lineRule="exact"/>
              <w:ind w:left="252" w:hanging="240"/>
              <w:rPr>
                <w:rFonts w:ascii="Arial" w:hAnsi="Arial" w:cs="Arial"/>
                <w:sz w:val="20"/>
                <w:szCs w:val="20"/>
              </w:rPr>
            </w:pPr>
            <w:r w:rsidRPr="00347D92">
              <w:rPr>
                <w:rFonts w:ascii="Arial" w:hAnsi="Arial" w:cs="Arial"/>
                <w:sz w:val="20"/>
                <w:szCs w:val="20"/>
              </w:rPr>
              <w:t>Other current payables - unrelated parties</w:t>
            </w:r>
          </w:p>
        </w:tc>
        <w:tc>
          <w:tcPr>
            <w:tcW w:w="1260" w:type="dxa"/>
            <w:vAlign w:val="bottom"/>
          </w:tcPr>
          <w:p w14:paraId="64D72E9E" w14:textId="79D7D77B" w:rsidR="00B71A3F" w:rsidRPr="00347D92" w:rsidRDefault="00B71A3F" w:rsidP="00B71A3F">
            <w:pPr>
              <w:tabs>
                <w:tab w:val="decimal" w:pos="1015"/>
              </w:tabs>
              <w:spacing w:line="380" w:lineRule="exact"/>
              <w:ind w:right="-43"/>
              <w:jc w:val="thaiDistribute"/>
              <w:rPr>
                <w:rFonts w:ascii="Arial" w:hAnsi="Arial" w:cs="Arial"/>
                <w:sz w:val="20"/>
                <w:szCs w:val="20"/>
                <w:cs/>
              </w:rPr>
            </w:pPr>
            <w:r w:rsidRPr="00B71A3F">
              <w:rPr>
                <w:rFonts w:ascii="Arial" w:hAnsi="Arial" w:cs="Arial"/>
                <w:sz w:val="20"/>
                <w:szCs w:val="20"/>
              </w:rPr>
              <w:t>42,370</w:t>
            </w:r>
          </w:p>
        </w:tc>
        <w:tc>
          <w:tcPr>
            <w:tcW w:w="1260" w:type="dxa"/>
            <w:vAlign w:val="bottom"/>
          </w:tcPr>
          <w:p w14:paraId="2E24427C" w14:textId="0CD2FEA2" w:rsidR="00B71A3F" w:rsidRPr="00347D92" w:rsidRDefault="00B71A3F" w:rsidP="00B71A3F">
            <w:pPr>
              <w:tabs>
                <w:tab w:val="decimal" w:pos="1015"/>
              </w:tabs>
              <w:spacing w:line="380" w:lineRule="exact"/>
              <w:ind w:right="-43"/>
              <w:jc w:val="thaiDistribute"/>
              <w:rPr>
                <w:rFonts w:ascii="Arial" w:hAnsi="Arial" w:cs="Arial"/>
                <w:sz w:val="20"/>
                <w:szCs w:val="20"/>
              </w:rPr>
            </w:pPr>
            <w:r w:rsidRPr="00B71A3F">
              <w:rPr>
                <w:rFonts w:ascii="Arial" w:hAnsi="Arial" w:cs="Arial"/>
                <w:sz w:val="20"/>
                <w:szCs w:val="20"/>
              </w:rPr>
              <w:t>47,690</w:t>
            </w:r>
          </w:p>
        </w:tc>
        <w:tc>
          <w:tcPr>
            <w:tcW w:w="1260" w:type="dxa"/>
            <w:vAlign w:val="bottom"/>
          </w:tcPr>
          <w:p w14:paraId="401755C8" w14:textId="4D2FCF8F" w:rsidR="00B71A3F" w:rsidRPr="00347D92" w:rsidRDefault="00B71A3F" w:rsidP="00B71A3F">
            <w:pPr>
              <w:tabs>
                <w:tab w:val="decimal" w:pos="1015"/>
              </w:tabs>
              <w:spacing w:line="380" w:lineRule="exact"/>
              <w:ind w:right="-43"/>
              <w:jc w:val="thaiDistribute"/>
              <w:rPr>
                <w:rFonts w:ascii="Arial" w:hAnsi="Arial" w:cs="Arial"/>
                <w:sz w:val="20"/>
                <w:szCs w:val="20"/>
              </w:rPr>
            </w:pPr>
            <w:r w:rsidRPr="00B71A3F">
              <w:rPr>
                <w:rFonts w:ascii="Arial" w:hAnsi="Arial" w:cs="Arial"/>
                <w:sz w:val="20"/>
                <w:szCs w:val="20"/>
              </w:rPr>
              <w:t>42,177</w:t>
            </w:r>
          </w:p>
        </w:tc>
        <w:tc>
          <w:tcPr>
            <w:tcW w:w="1260" w:type="dxa"/>
            <w:vAlign w:val="bottom"/>
          </w:tcPr>
          <w:p w14:paraId="5A429F1D" w14:textId="652941AE" w:rsidR="00B71A3F" w:rsidRPr="00347D92" w:rsidRDefault="00B71A3F" w:rsidP="00B71A3F">
            <w:pPr>
              <w:tabs>
                <w:tab w:val="decimal" w:pos="1015"/>
              </w:tabs>
              <w:spacing w:line="380" w:lineRule="exact"/>
              <w:ind w:right="-43"/>
              <w:jc w:val="thaiDistribute"/>
              <w:rPr>
                <w:rFonts w:ascii="Arial" w:hAnsi="Arial" w:cs="Arial"/>
                <w:sz w:val="20"/>
                <w:szCs w:val="20"/>
              </w:rPr>
            </w:pPr>
            <w:r w:rsidRPr="00B71A3F">
              <w:rPr>
                <w:rFonts w:ascii="Arial" w:hAnsi="Arial" w:cs="Arial"/>
                <w:sz w:val="20"/>
                <w:szCs w:val="20"/>
              </w:rPr>
              <w:t>47,086</w:t>
            </w:r>
          </w:p>
        </w:tc>
      </w:tr>
      <w:tr w:rsidR="00B71A3F" w:rsidRPr="00347D92" w14:paraId="0A8E3A4B" w14:textId="77777777" w:rsidTr="006167FC">
        <w:tc>
          <w:tcPr>
            <w:tcW w:w="4068" w:type="dxa"/>
            <w:vAlign w:val="bottom"/>
          </w:tcPr>
          <w:p w14:paraId="5EE3A649" w14:textId="77777777" w:rsidR="00B71A3F" w:rsidRPr="00347D92" w:rsidRDefault="00B71A3F" w:rsidP="00B71A3F">
            <w:pPr>
              <w:spacing w:line="380" w:lineRule="exact"/>
              <w:ind w:left="252" w:hanging="240"/>
              <w:rPr>
                <w:rFonts w:ascii="Arial" w:hAnsi="Arial" w:cs="Arial"/>
                <w:sz w:val="20"/>
                <w:szCs w:val="20"/>
              </w:rPr>
            </w:pPr>
            <w:r w:rsidRPr="00347D92">
              <w:rPr>
                <w:rFonts w:ascii="Arial" w:hAnsi="Arial" w:cs="Arial"/>
                <w:sz w:val="20"/>
                <w:szCs w:val="20"/>
              </w:rPr>
              <w:t xml:space="preserve">Accrued expenses </w:t>
            </w:r>
          </w:p>
        </w:tc>
        <w:tc>
          <w:tcPr>
            <w:tcW w:w="1260" w:type="dxa"/>
            <w:vAlign w:val="bottom"/>
          </w:tcPr>
          <w:p w14:paraId="5E6F2060" w14:textId="0FB5FAA3" w:rsidR="00B71A3F" w:rsidRPr="00347D92" w:rsidRDefault="00B71A3F" w:rsidP="00B71A3F">
            <w:pPr>
              <w:pBdr>
                <w:bottom w:val="single" w:sz="4" w:space="1" w:color="auto"/>
              </w:pBdr>
              <w:tabs>
                <w:tab w:val="decimal" w:pos="1015"/>
              </w:tabs>
              <w:spacing w:line="380" w:lineRule="exact"/>
              <w:ind w:right="-43"/>
              <w:jc w:val="thaiDistribute"/>
              <w:rPr>
                <w:rFonts w:ascii="Arial" w:hAnsi="Arial" w:cs="Arial"/>
                <w:sz w:val="20"/>
                <w:szCs w:val="20"/>
                <w:cs/>
              </w:rPr>
            </w:pPr>
            <w:r w:rsidRPr="00347D92">
              <w:rPr>
                <w:rFonts w:ascii="Arial" w:hAnsi="Arial" w:cs="Arial"/>
                <w:sz w:val="20"/>
                <w:szCs w:val="20"/>
              </w:rPr>
              <w:t>43,828</w:t>
            </w:r>
          </w:p>
        </w:tc>
        <w:tc>
          <w:tcPr>
            <w:tcW w:w="1260" w:type="dxa"/>
            <w:vAlign w:val="bottom"/>
          </w:tcPr>
          <w:p w14:paraId="6839E541" w14:textId="2EE2ECF7" w:rsidR="00B71A3F" w:rsidRPr="00347D92" w:rsidRDefault="00B71A3F" w:rsidP="00B71A3F">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44,273</w:t>
            </w:r>
          </w:p>
        </w:tc>
        <w:tc>
          <w:tcPr>
            <w:tcW w:w="1260" w:type="dxa"/>
            <w:vAlign w:val="bottom"/>
          </w:tcPr>
          <w:p w14:paraId="101CDB6A" w14:textId="648ADF1E" w:rsidR="00B71A3F" w:rsidRPr="00347D92" w:rsidRDefault="00B71A3F" w:rsidP="00B71A3F">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43,741</w:t>
            </w:r>
          </w:p>
        </w:tc>
        <w:tc>
          <w:tcPr>
            <w:tcW w:w="1260" w:type="dxa"/>
            <w:vAlign w:val="bottom"/>
          </w:tcPr>
          <w:p w14:paraId="3E1A1B18" w14:textId="5DA67B98" w:rsidR="00B71A3F" w:rsidRPr="00347D92" w:rsidRDefault="00B71A3F" w:rsidP="00B71A3F">
            <w:pPr>
              <w:pBdr>
                <w:bottom w:val="sing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44,208</w:t>
            </w:r>
          </w:p>
        </w:tc>
      </w:tr>
      <w:tr w:rsidR="00B71A3F" w:rsidRPr="00347D92" w14:paraId="2969D03B" w14:textId="77777777" w:rsidTr="006167FC">
        <w:tc>
          <w:tcPr>
            <w:tcW w:w="4068" w:type="dxa"/>
            <w:vAlign w:val="bottom"/>
          </w:tcPr>
          <w:p w14:paraId="0D5F092B" w14:textId="77777777" w:rsidR="00B71A3F" w:rsidRPr="00347D92" w:rsidRDefault="00B71A3F" w:rsidP="00B71A3F">
            <w:pPr>
              <w:spacing w:line="380" w:lineRule="exact"/>
              <w:ind w:left="252" w:hanging="240"/>
              <w:rPr>
                <w:rFonts w:ascii="Arial" w:hAnsi="Arial" w:cs="Arial"/>
                <w:sz w:val="20"/>
                <w:szCs w:val="20"/>
              </w:rPr>
            </w:pPr>
            <w:r w:rsidRPr="00347D92">
              <w:rPr>
                <w:rFonts w:ascii="Arial" w:hAnsi="Arial" w:cs="Arial"/>
                <w:sz w:val="20"/>
                <w:szCs w:val="20"/>
              </w:rPr>
              <w:t>Total trade and other current payables</w:t>
            </w:r>
          </w:p>
        </w:tc>
        <w:tc>
          <w:tcPr>
            <w:tcW w:w="1260" w:type="dxa"/>
            <w:vAlign w:val="bottom"/>
          </w:tcPr>
          <w:p w14:paraId="11EF79C3" w14:textId="3E9E6D1F" w:rsidR="00B71A3F" w:rsidRPr="00347D92" w:rsidRDefault="00B71A3F" w:rsidP="00B71A3F">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217,858</w:t>
            </w:r>
          </w:p>
        </w:tc>
        <w:tc>
          <w:tcPr>
            <w:tcW w:w="1260" w:type="dxa"/>
            <w:vAlign w:val="bottom"/>
          </w:tcPr>
          <w:p w14:paraId="2B1ED7BA" w14:textId="7CB813E6" w:rsidR="00B71A3F" w:rsidRPr="00347D92" w:rsidRDefault="00B71A3F" w:rsidP="00B71A3F">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206,731</w:t>
            </w:r>
          </w:p>
        </w:tc>
        <w:tc>
          <w:tcPr>
            <w:tcW w:w="1260" w:type="dxa"/>
            <w:vAlign w:val="bottom"/>
          </w:tcPr>
          <w:p w14:paraId="5946C2A6" w14:textId="3CE05D55" w:rsidR="00B71A3F" w:rsidRPr="00347D92" w:rsidRDefault="00B71A3F" w:rsidP="00B71A3F">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217,957</w:t>
            </w:r>
          </w:p>
        </w:tc>
        <w:tc>
          <w:tcPr>
            <w:tcW w:w="1260" w:type="dxa"/>
            <w:vAlign w:val="bottom"/>
          </w:tcPr>
          <w:p w14:paraId="0AA65078" w14:textId="396DC806" w:rsidR="00B71A3F" w:rsidRPr="00347D92" w:rsidRDefault="00B71A3F" w:rsidP="00B71A3F">
            <w:pPr>
              <w:pBdr>
                <w:bottom w:val="double" w:sz="4" w:space="1" w:color="auto"/>
              </w:pBdr>
              <w:tabs>
                <w:tab w:val="decimal" w:pos="1015"/>
              </w:tabs>
              <w:spacing w:line="380" w:lineRule="exact"/>
              <w:ind w:right="-43"/>
              <w:jc w:val="thaiDistribute"/>
              <w:rPr>
                <w:rFonts w:ascii="Arial" w:hAnsi="Arial" w:cs="Arial"/>
                <w:sz w:val="20"/>
                <w:szCs w:val="20"/>
              </w:rPr>
            </w:pPr>
            <w:r w:rsidRPr="00347D92">
              <w:rPr>
                <w:rFonts w:ascii="Arial" w:hAnsi="Arial" w:cs="Arial"/>
                <w:sz w:val="20"/>
                <w:szCs w:val="20"/>
              </w:rPr>
              <w:t>206,125</w:t>
            </w:r>
          </w:p>
        </w:tc>
      </w:tr>
    </w:tbl>
    <w:p w14:paraId="77E2CA06" w14:textId="77777777" w:rsidR="006167FC" w:rsidRPr="00347D92" w:rsidRDefault="006167FC" w:rsidP="007D2ABD">
      <w:pPr>
        <w:spacing w:before="120" w:after="120" w:line="380" w:lineRule="exact"/>
        <w:ind w:left="547" w:hanging="547"/>
        <w:jc w:val="both"/>
        <w:rPr>
          <w:rFonts w:ascii="Arial" w:hAnsi="Arial" w:cs="Arial"/>
          <w:b/>
          <w:bCs/>
          <w:sz w:val="22"/>
          <w:szCs w:val="22"/>
        </w:rPr>
      </w:pPr>
    </w:p>
    <w:p w14:paraId="41E6D2BC" w14:textId="77777777" w:rsidR="006167FC" w:rsidRPr="00347D92" w:rsidRDefault="006167FC">
      <w:pPr>
        <w:overflowPunct/>
        <w:autoSpaceDE/>
        <w:autoSpaceDN/>
        <w:adjustRightInd/>
        <w:textAlignment w:val="auto"/>
        <w:rPr>
          <w:rFonts w:ascii="Arial" w:hAnsi="Arial" w:cs="Arial"/>
          <w:b/>
          <w:bCs/>
          <w:sz w:val="22"/>
          <w:szCs w:val="22"/>
        </w:rPr>
      </w:pPr>
      <w:r w:rsidRPr="00347D92">
        <w:rPr>
          <w:rFonts w:ascii="Arial" w:hAnsi="Arial" w:cs="Arial"/>
          <w:b/>
          <w:bCs/>
          <w:sz w:val="22"/>
          <w:szCs w:val="22"/>
        </w:rPr>
        <w:br w:type="page"/>
      </w:r>
    </w:p>
    <w:p w14:paraId="0575A82B" w14:textId="53F92456" w:rsidR="008E0601" w:rsidRPr="00347D92" w:rsidRDefault="004D05AA" w:rsidP="006167FC">
      <w:pPr>
        <w:spacing w:before="120" w:after="120" w:line="380" w:lineRule="exact"/>
        <w:ind w:left="547" w:hanging="547"/>
        <w:jc w:val="both"/>
        <w:rPr>
          <w:rFonts w:ascii="Arial" w:hAnsi="Arial" w:cs="Arial"/>
          <w:b/>
          <w:bCs/>
          <w:sz w:val="22"/>
          <w:szCs w:val="22"/>
        </w:rPr>
      </w:pPr>
      <w:bookmarkStart w:id="1" w:name="NOte25_EmployeeBenefit"/>
      <w:bookmarkEnd w:id="1"/>
      <w:r>
        <w:rPr>
          <w:rFonts w:ascii="Arial" w:hAnsi="Arial" w:cs="Arial"/>
          <w:b/>
          <w:bCs/>
          <w:sz w:val="22"/>
          <w:szCs w:val="22"/>
        </w:rPr>
        <w:lastRenderedPageBreak/>
        <w:t>9</w:t>
      </w:r>
      <w:r w:rsidR="006167FC" w:rsidRPr="00347D92">
        <w:rPr>
          <w:rFonts w:ascii="Arial" w:hAnsi="Arial" w:cs="Arial"/>
          <w:b/>
          <w:bCs/>
          <w:sz w:val="22"/>
          <w:szCs w:val="22"/>
        </w:rPr>
        <w:t>.</w:t>
      </w:r>
      <w:r w:rsidR="00190D7A" w:rsidRPr="00347D92">
        <w:rPr>
          <w:rFonts w:ascii="Arial" w:hAnsi="Arial" w:cs="Arial"/>
          <w:b/>
          <w:bCs/>
          <w:sz w:val="22"/>
          <w:szCs w:val="22"/>
        </w:rPr>
        <w:tab/>
      </w:r>
      <w:r w:rsidR="002F17AA" w:rsidRPr="00347D92">
        <w:rPr>
          <w:rFonts w:ascii="Arial" w:hAnsi="Arial" w:cs="Arial"/>
          <w:b/>
          <w:bCs/>
          <w:sz w:val="22"/>
          <w:szCs w:val="22"/>
        </w:rPr>
        <w:t>I</w:t>
      </w:r>
      <w:r w:rsidR="008E0601" w:rsidRPr="00347D92">
        <w:rPr>
          <w:rFonts w:ascii="Arial" w:hAnsi="Arial" w:cs="Arial"/>
          <w:b/>
          <w:bCs/>
          <w:sz w:val="22"/>
          <w:szCs w:val="22"/>
        </w:rPr>
        <w:t>ncome tax</w:t>
      </w:r>
    </w:p>
    <w:p w14:paraId="0DC1363E" w14:textId="77777777" w:rsidR="00E6154D" w:rsidRPr="00347D92" w:rsidRDefault="00591A4B" w:rsidP="006167FC">
      <w:pPr>
        <w:spacing w:before="120" w:after="120" w:line="380" w:lineRule="exact"/>
        <w:ind w:left="547" w:hanging="547"/>
        <w:jc w:val="both"/>
        <w:rPr>
          <w:rFonts w:ascii="Arial" w:hAnsi="Arial" w:cs="Arial"/>
          <w:sz w:val="22"/>
          <w:szCs w:val="22"/>
        </w:rPr>
      </w:pPr>
      <w:r w:rsidRPr="00347D92">
        <w:rPr>
          <w:rFonts w:ascii="Arial" w:hAnsi="Arial" w:cs="Arial"/>
          <w:sz w:val="22"/>
          <w:szCs w:val="22"/>
        </w:rPr>
        <w:tab/>
        <w:t xml:space="preserve">Interim corporate income tax </w:t>
      </w:r>
      <w:r w:rsidR="00BF1FF8" w:rsidRPr="00347D92">
        <w:rPr>
          <w:rFonts w:ascii="Arial" w:hAnsi="Arial" w:cs="Arial"/>
          <w:sz w:val="22"/>
          <w:szCs w:val="22"/>
        </w:rPr>
        <w:t>is</w:t>
      </w:r>
      <w:r w:rsidRPr="00347D92">
        <w:rPr>
          <w:rFonts w:ascii="Arial" w:hAnsi="Arial" w:cs="Arial"/>
          <w:sz w:val="22"/>
          <w:szCs w:val="22"/>
        </w:rPr>
        <w:t xml:space="preserve"> calculated on profit before income tax for the period, using the estimated effective tax rate for the year</w:t>
      </w:r>
      <w:r w:rsidR="00FD5D1F" w:rsidRPr="00347D92">
        <w:rPr>
          <w:rFonts w:ascii="Arial" w:hAnsi="Arial" w:cs="Arial"/>
          <w:sz w:val="22"/>
          <w:szCs w:val="22"/>
        </w:rPr>
        <w:t>.</w:t>
      </w:r>
      <w:r w:rsidR="00BF7A47" w:rsidRPr="00347D92">
        <w:rPr>
          <w:rFonts w:ascii="Arial" w:hAnsi="Arial" w:cs="Arial"/>
          <w:sz w:val="22"/>
          <w:szCs w:val="22"/>
        </w:rPr>
        <w:t xml:space="preserve"> </w:t>
      </w:r>
    </w:p>
    <w:p w14:paraId="484A99FA" w14:textId="17F3CDB6" w:rsidR="00591A4B" w:rsidRPr="00347D92" w:rsidRDefault="00BF7A47" w:rsidP="006167FC">
      <w:pPr>
        <w:spacing w:before="120" w:after="120" w:line="380" w:lineRule="exact"/>
        <w:ind w:left="547"/>
        <w:jc w:val="both"/>
        <w:rPr>
          <w:rFonts w:ascii="Arial" w:hAnsi="Arial" w:cs="Arial"/>
          <w:sz w:val="22"/>
          <w:szCs w:val="22"/>
        </w:rPr>
      </w:pPr>
      <w:r w:rsidRPr="00347D92">
        <w:rPr>
          <w:rFonts w:ascii="Arial" w:hAnsi="Arial" w:cs="Arial"/>
          <w:sz w:val="22"/>
          <w:szCs w:val="22"/>
        </w:rPr>
        <w:t>Income tax expens</w:t>
      </w:r>
      <w:r w:rsidR="00E6154D" w:rsidRPr="00347D92">
        <w:rPr>
          <w:rFonts w:ascii="Arial" w:hAnsi="Arial" w:cs="Arial"/>
          <w:sz w:val="22"/>
          <w:szCs w:val="22"/>
        </w:rPr>
        <w:t>e</w:t>
      </w:r>
      <w:r w:rsidR="005422C7" w:rsidRPr="00347D92">
        <w:rPr>
          <w:rFonts w:ascii="Arial" w:hAnsi="Arial" w:cs="Arial"/>
          <w:sz w:val="22"/>
          <w:szCs w:val="22"/>
        </w:rPr>
        <w:t>s</w:t>
      </w:r>
      <w:r w:rsidR="00E6154D" w:rsidRPr="00347D92">
        <w:rPr>
          <w:rFonts w:ascii="Arial" w:hAnsi="Arial" w:cs="Arial"/>
          <w:sz w:val="22"/>
          <w:szCs w:val="22"/>
        </w:rPr>
        <w:t xml:space="preserve"> for the </w:t>
      </w:r>
      <w:r w:rsidR="00B30548" w:rsidRPr="00347D92">
        <w:rPr>
          <w:rFonts w:ascii="Arial" w:hAnsi="Arial" w:cs="Arial"/>
          <w:sz w:val="22"/>
          <w:szCs w:val="22"/>
        </w:rPr>
        <w:t>three-month period</w:t>
      </w:r>
      <w:r w:rsidR="004D05AA">
        <w:rPr>
          <w:rFonts w:ascii="Arial" w:hAnsi="Arial" w:cs="Arial"/>
          <w:sz w:val="22"/>
          <w:szCs w:val="22"/>
        </w:rPr>
        <w:t>s</w:t>
      </w:r>
      <w:r w:rsidR="00966DCB" w:rsidRPr="00347D92">
        <w:rPr>
          <w:rFonts w:ascii="Arial" w:hAnsi="Arial" w:cs="Arial"/>
          <w:sz w:val="22"/>
          <w:szCs w:val="22"/>
        </w:rPr>
        <w:t xml:space="preserve"> ended</w:t>
      </w:r>
      <w:r w:rsidRPr="00347D92">
        <w:rPr>
          <w:rFonts w:ascii="Arial" w:hAnsi="Arial" w:cs="Arial"/>
          <w:sz w:val="22"/>
          <w:szCs w:val="22"/>
        </w:rPr>
        <w:t xml:space="preserve"> </w:t>
      </w:r>
      <w:r w:rsidR="00831A9C" w:rsidRPr="00347D92">
        <w:rPr>
          <w:rFonts w:ascii="Arial" w:hAnsi="Arial" w:cs="Arial"/>
          <w:sz w:val="22"/>
          <w:szCs w:val="22"/>
        </w:rPr>
        <w:t>31 October 2025 and 2024</w:t>
      </w:r>
      <w:r w:rsidRPr="00347D92">
        <w:rPr>
          <w:rFonts w:ascii="Arial" w:hAnsi="Arial" w:cs="Arial"/>
          <w:sz w:val="22"/>
          <w:szCs w:val="22"/>
        </w:rPr>
        <w:t xml:space="preserve"> are made up follows:</w:t>
      </w:r>
    </w:p>
    <w:tbl>
      <w:tblPr>
        <w:tblW w:w="4770" w:type="pct"/>
        <w:tblInd w:w="450" w:type="dxa"/>
        <w:tblLook w:val="0000" w:firstRow="0" w:lastRow="0" w:firstColumn="0" w:lastColumn="0" w:noHBand="0" w:noVBand="0"/>
      </w:tblPr>
      <w:tblGrid>
        <w:gridCol w:w="3807"/>
        <w:gridCol w:w="1311"/>
        <w:gridCol w:w="1313"/>
        <w:gridCol w:w="1311"/>
        <w:gridCol w:w="1311"/>
      </w:tblGrid>
      <w:tr w:rsidR="00790A8D" w:rsidRPr="00347D92" w14:paraId="4475D246" w14:textId="77777777" w:rsidTr="00D32907">
        <w:tc>
          <w:tcPr>
            <w:tcW w:w="2103" w:type="pct"/>
            <w:vAlign w:val="bottom"/>
          </w:tcPr>
          <w:p w14:paraId="7101E129" w14:textId="77777777" w:rsidR="00790A8D" w:rsidRPr="00347D92" w:rsidRDefault="00790A8D" w:rsidP="006167FC">
            <w:pPr>
              <w:spacing w:line="380" w:lineRule="exact"/>
              <w:ind w:right="-45" w:firstLine="72"/>
              <w:rPr>
                <w:rFonts w:ascii="Arial" w:hAnsi="Arial" w:cs="Arial"/>
                <w:sz w:val="22"/>
                <w:szCs w:val="22"/>
                <w:cs/>
              </w:rPr>
            </w:pPr>
          </w:p>
        </w:tc>
        <w:tc>
          <w:tcPr>
            <w:tcW w:w="2897" w:type="pct"/>
            <w:gridSpan w:val="4"/>
            <w:vAlign w:val="bottom"/>
          </w:tcPr>
          <w:p w14:paraId="7027DDD3" w14:textId="77777777" w:rsidR="00790A8D" w:rsidRPr="00347D92" w:rsidRDefault="00790A8D" w:rsidP="006167FC">
            <w:pPr>
              <w:spacing w:line="380" w:lineRule="exact"/>
              <w:jc w:val="right"/>
              <w:rPr>
                <w:rFonts w:ascii="Arial" w:hAnsi="Arial" w:cs="Arial"/>
                <w:sz w:val="22"/>
                <w:szCs w:val="22"/>
                <w:cs/>
                <w:lang w:val="x-none" w:eastAsia="x-none"/>
              </w:rPr>
            </w:pPr>
            <w:r w:rsidRPr="00347D92">
              <w:rPr>
                <w:rFonts w:ascii="Arial" w:hAnsi="Arial" w:cs="Arial"/>
                <w:sz w:val="22"/>
                <w:szCs w:val="22"/>
              </w:rPr>
              <w:t>(Unit: Thousand Baht)</w:t>
            </w:r>
          </w:p>
        </w:tc>
      </w:tr>
      <w:tr w:rsidR="00621E9B" w:rsidRPr="00347D92" w14:paraId="715F8C5A" w14:textId="77777777" w:rsidTr="00D32907">
        <w:tc>
          <w:tcPr>
            <w:tcW w:w="2103" w:type="pct"/>
            <w:vAlign w:val="bottom"/>
          </w:tcPr>
          <w:p w14:paraId="741F7B29" w14:textId="77777777" w:rsidR="00621E9B" w:rsidRPr="00347D92" w:rsidRDefault="00621E9B" w:rsidP="006167FC">
            <w:pPr>
              <w:spacing w:line="380" w:lineRule="exact"/>
              <w:ind w:right="-45" w:firstLine="72"/>
              <w:rPr>
                <w:rFonts w:ascii="Arial" w:hAnsi="Arial" w:cs="Arial"/>
                <w:sz w:val="22"/>
                <w:szCs w:val="22"/>
                <w:cs/>
              </w:rPr>
            </w:pPr>
          </w:p>
        </w:tc>
        <w:tc>
          <w:tcPr>
            <w:tcW w:w="1449" w:type="pct"/>
            <w:gridSpan w:val="2"/>
            <w:vAlign w:val="bottom"/>
          </w:tcPr>
          <w:p w14:paraId="76C4D4D8" w14:textId="77777777" w:rsidR="00621E9B" w:rsidRPr="00347D92" w:rsidRDefault="00621E9B" w:rsidP="006167FC">
            <w:pPr>
              <w:pBdr>
                <w:bottom w:val="single" w:sz="4" w:space="1" w:color="auto"/>
              </w:pBdr>
              <w:spacing w:line="380" w:lineRule="exact"/>
              <w:jc w:val="center"/>
              <w:rPr>
                <w:rFonts w:ascii="Arial" w:hAnsi="Arial" w:cs="Arial"/>
                <w:spacing w:val="-6"/>
                <w:sz w:val="22"/>
                <w:szCs w:val="22"/>
                <w:lang w:val="x-none" w:eastAsia="x-none"/>
              </w:rPr>
            </w:pPr>
            <w:r w:rsidRPr="00347D92">
              <w:rPr>
                <w:rFonts w:ascii="Arial" w:hAnsi="Arial" w:cs="Arial"/>
                <w:spacing w:val="-6"/>
                <w:sz w:val="22"/>
                <w:szCs w:val="22"/>
                <w:lang w:val="x-none" w:eastAsia="x-none"/>
              </w:rPr>
              <w:t xml:space="preserve">Consolidated </w:t>
            </w:r>
            <w:r w:rsidRPr="00347D92">
              <w:rPr>
                <w:rFonts w:ascii="Arial" w:hAnsi="Arial" w:cs="Arial"/>
                <w:sz w:val="22"/>
                <w:szCs w:val="22"/>
                <w:lang w:eastAsia="x-none"/>
              </w:rPr>
              <w:t xml:space="preserve">             </w:t>
            </w:r>
            <w:r w:rsidRPr="00347D92">
              <w:rPr>
                <w:rFonts w:ascii="Arial" w:hAnsi="Arial" w:cs="Arial"/>
                <w:sz w:val="22"/>
                <w:szCs w:val="22"/>
                <w:lang w:val="x-none" w:eastAsia="x-none"/>
              </w:rPr>
              <w:t>financial statements</w:t>
            </w:r>
          </w:p>
        </w:tc>
        <w:tc>
          <w:tcPr>
            <w:tcW w:w="1448" w:type="pct"/>
            <w:gridSpan w:val="2"/>
            <w:vAlign w:val="bottom"/>
          </w:tcPr>
          <w:p w14:paraId="78265388" w14:textId="77777777" w:rsidR="00621E9B" w:rsidRPr="00347D92" w:rsidRDefault="00621E9B" w:rsidP="006167FC">
            <w:pPr>
              <w:pBdr>
                <w:bottom w:val="single" w:sz="4" w:space="1" w:color="auto"/>
              </w:pBdr>
              <w:spacing w:line="380" w:lineRule="exact"/>
              <w:jc w:val="center"/>
              <w:rPr>
                <w:rFonts w:ascii="Arial" w:hAnsi="Arial" w:cs="Arial"/>
                <w:sz w:val="22"/>
                <w:szCs w:val="22"/>
                <w:lang w:val="x-none" w:eastAsia="x-none"/>
              </w:rPr>
            </w:pPr>
            <w:r w:rsidRPr="00347D92">
              <w:rPr>
                <w:rFonts w:ascii="Arial" w:hAnsi="Arial" w:cs="Arial"/>
                <w:sz w:val="22"/>
                <w:szCs w:val="22"/>
                <w:lang w:val="x-none" w:eastAsia="x-none"/>
              </w:rPr>
              <w:t>Separate                financial statements</w:t>
            </w:r>
          </w:p>
        </w:tc>
      </w:tr>
      <w:tr w:rsidR="001D56A4" w:rsidRPr="00347D92" w14:paraId="029311AF" w14:textId="77777777" w:rsidTr="00D32907">
        <w:tc>
          <w:tcPr>
            <w:tcW w:w="2103" w:type="pct"/>
            <w:vAlign w:val="bottom"/>
          </w:tcPr>
          <w:p w14:paraId="799853F3" w14:textId="77777777" w:rsidR="001D56A4" w:rsidRPr="00347D92" w:rsidRDefault="001D56A4" w:rsidP="006167FC">
            <w:pPr>
              <w:spacing w:line="380" w:lineRule="exact"/>
              <w:ind w:right="-45" w:firstLine="72"/>
              <w:rPr>
                <w:rFonts w:ascii="Arial" w:hAnsi="Arial" w:cs="Arial"/>
                <w:sz w:val="22"/>
                <w:szCs w:val="22"/>
                <w:cs/>
              </w:rPr>
            </w:pPr>
          </w:p>
        </w:tc>
        <w:tc>
          <w:tcPr>
            <w:tcW w:w="724" w:type="pct"/>
            <w:vAlign w:val="bottom"/>
          </w:tcPr>
          <w:p w14:paraId="63D989D6" w14:textId="73061FCC" w:rsidR="001D56A4" w:rsidRPr="00347D92" w:rsidRDefault="001D56A4" w:rsidP="006167FC">
            <w:pPr>
              <w:spacing w:line="380" w:lineRule="exact"/>
              <w:jc w:val="center"/>
              <w:rPr>
                <w:rFonts w:ascii="Arial" w:hAnsi="Arial" w:cs="Arial"/>
                <w:sz w:val="22"/>
                <w:szCs w:val="22"/>
                <w:u w:val="single"/>
              </w:rPr>
            </w:pPr>
            <w:r w:rsidRPr="00347D92">
              <w:rPr>
                <w:rFonts w:ascii="Arial" w:hAnsi="Arial" w:cs="Arial"/>
                <w:sz w:val="22"/>
                <w:szCs w:val="22"/>
                <w:u w:val="single"/>
              </w:rPr>
              <w:t>2025</w:t>
            </w:r>
          </w:p>
        </w:tc>
        <w:tc>
          <w:tcPr>
            <w:tcW w:w="725" w:type="pct"/>
            <w:vAlign w:val="bottom"/>
          </w:tcPr>
          <w:p w14:paraId="2B89BAA0" w14:textId="6402D592" w:rsidR="001D56A4" w:rsidRPr="00347D92" w:rsidRDefault="001D56A4" w:rsidP="006167FC">
            <w:pPr>
              <w:spacing w:line="380" w:lineRule="exact"/>
              <w:jc w:val="center"/>
              <w:rPr>
                <w:rFonts w:ascii="Arial" w:hAnsi="Arial" w:cs="Arial"/>
                <w:sz w:val="22"/>
                <w:szCs w:val="22"/>
                <w:u w:val="single"/>
              </w:rPr>
            </w:pPr>
            <w:r w:rsidRPr="00347D92">
              <w:rPr>
                <w:rFonts w:ascii="Arial" w:hAnsi="Arial" w:cs="Arial"/>
                <w:sz w:val="22"/>
                <w:szCs w:val="22"/>
                <w:u w:val="single"/>
              </w:rPr>
              <w:t>2024</w:t>
            </w:r>
          </w:p>
        </w:tc>
        <w:tc>
          <w:tcPr>
            <w:tcW w:w="724" w:type="pct"/>
            <w:vAlign w:val="bottom"/>
          </w:tcPr>
          <w:p w14:paraId="5DC94478" w14:textId="4CCE554B" w:rsidR="001D56A4" w:rsidRPr="00347D92" w:rsidRDefault="001D56A4" w:rsidP="006167FC">
            <w:pPr>
              <w:spacing w:line="380" w:lineRule="exact"/>
              <w:jc w:val="center"/>
              <w:rPr>
                <w:rFonts w:ascii="Arial" w:hAnsi="Arial" w:cs="Arial"/>
                <w:sz w:val="22"/>
                <w:szCs w:val="22"/>
                <w:u w:val="single"/>
              </w:rPr>
            </w:pPr>
            <w:r w:rsidRPr="00347D92">
              <w:rPr>
                <w:rFonts w:ascii="Arial" w:hAnsi="Arial" w:cs="Arial"/>
                <w:sz w:val="22"/>
                <w:szCs w:val="22"/>
                <w:u w:val="single"/>
              </w:rPr>
              <w:t>2025</w:t>
            </w:r>
          </w:p>
        </w:tc>
        <w:tc>
          <w:tcPr>
            <w:tcW w:w="724" w:type="pct"/>
            <w:vAlign w:val="bottom"/>
          </w:tcPr>
          <w:p w14:paraId="0D54A037" w14:textId="152CE7F5" w:rsidR="001D56A4" w:rsidRPr="00347D92" w:rsidRDefault="001D56A4" w:rsidP="006167FC">
            <w:pPr>
              <w:spacing w:line="380" w:lineRule="exact"/>
              <w:jc w:val="center"/>
              <w:rPr>
                <w:rFonts w:ascii="Arial" w:hAnsi="Arial" w:cs="Arial"/>
                <w:sz w:val="22"/>
                <w:szCs w:val="22"/>
                <w:u w:val="single"/>
              </w:rPr>
            </w:pPr>
            <w:r w:rsidRPr="00347D92">
              <w:rPr>
                <w:rFonts w:ascii="Arial" w:hAnsi="Arial" w:cs="Arial"/>
                <w:sz w:val="22"/>
                <w:szCs w:val="22"/>
                <w:u w:val="single"/>
              </w:rPr>
              <w:t>2024</w:t>
            </w:r>
          </w:p>
        </w:tc>
      </w:tr>
      <w:tr w:rsidR="001D56A4" w:rsidRPr="00347D92" w14:paraId="1DEA3B63" w14:textId="77777777" w:rsidTr="00D32907">
        <w:tc>
          <w:tcPr>
            <w:tcW w:w="2103" w:type="pct"/>
            <w:vAlign w:val="bottom"/>
          </w:tcPr>
          <w:p w14:paraId="5F1A26C9" w14:textId="53CEFF4A" w:rsidR="001D56A4" w:rsidRPr="00347D92" w:rsidRDefault="001D56A4" w:rsidP="006167FC">
            <w:pPr>
              <w:tabs>
                <w:tab w:val="left" w:pos="1440"/>
              </w:tabs>
              <w:spacing w:line="380" w:lineRule="exact"/>
              <w:ind w:left="312" w:hanging="270"/>
              <w:rPr>
                <w:rFonts w:ascii="Arial" w:hAnsi="Arial" w:cs="Arial"/>
                <w:b/>
                <w:bCs/>
                <w:sz w:val="22"/>
                <w:szCs w:val="22"/>
              </w:rPr>
            </w:pPr>
            <w:r w:rsidRPr="00347D92">
              <w:rPr>
                <w:rFonts w:ascii="Arial" w:hAnsi="Arial" w:cs="Arial"/>
                <w:b/>
                <w:bCs/>
                <w:sz w:val="22"/>
                <w:szCs w:val="22"/>
              </w:rPr>
              <w:t>Current income tax</w:t>
            </w:r>
          </w:p>
        </w:tc>
        <w:tc>
          <w:tcPr>
            <w:tcW w:w="724" w:type="pct"/>
            <w:vAlign w:val="bottom"/>
          </w:tcPr>
          <w:p w14:paraId="094EE06A" w14:textId="77777777" w:rsidR="001D56A4" w:rsidRPr="00347D92" w:rsidRDefault="001D56A4" w:rsidP="006167FC">
            <w:pPr>
              <w:tabs>
                <w:tab w:val="decimal" w:pos="976"/>
              </w:tabs>
              <w:spacing w:line="380" w:lineRule="exact"/>
              <w:ind w:right="-43"/>
              <w:rPr>
                <w:rFonts w:ascii="Arial" w:hAnsi="Arial" w:cs="Arial"/>
                <w:sz w:val="22"/>
                <w:szCs w:val="22"/>
              </w:rPr>
            </w:pPr>
          </w:p>
        </w:tc>
        <w:tc>
          <w:tcPr>
            <w:tcW w:w="725" w:type="pct"/>
            <w:vAlign w:val="bottom"/>
          </w:tcPr>
          <w:p w14:paraId="3204027F" w14:textId="77777777" w:rsidR="001D56A4" w:rsidRPr="00347D92" w:rsidRDefault="001D56A4" w:rsidP="006167FC">
            <w:pPr>
              <w:tabs>
                <w:tab w:val="decimal" w:pos="976"/>
              </w:tabs>
              <w:spacing w:line="380" w:lineRule="exact"/>
              <w:ind w:right="-43"/>
              <w:rPr>
                <w:rFonts w:ascii="Arial" w:hAnsi="Arial" w:cs="Arial"/>
                <w:sz w:val="22"/>
                <w:szCs w:val="22"/>
              </w:rPr>
            </w:pPr>
          </w:p>
        </w:tc>
        <w:tc>
          <w:tcPr>
            <w:tcW w:w="724" w:type="pct"/>
            <w:vAlign w:val="bottom"/>
          </w:tcPr>
          <w:p w14:paraId="5EE0A09F" w14:textId="77777777" w:rsidR="001D56A4" w:rsidRPr="00347D92" w:rsidRDefault="001D56A4" w:rsidP="006167FC">
            <w:pPr>
              <w:tabs>
                <w:tab w:val="decimal" w:pos="976"/>
              </w:tabs>
              <w:spacing w:line="380" w:lineRule="exact"/>
              <w:ind w:right="-43"/>
              <w:rPr>
                <w:rFonts w:ascii="Arial" w:hAnsi="Arial" w:cs="Arial"/>
                <w:sz w:val="22"/>
                <w:szCs w:val="22"/>
              </w:rPr>
            </w:pPr>
          </w:p>
        </w:tc>
        <w:tc>
          <w:tcPr>
            <w:tcW w:w="724" w:type="pct"/>
            <w:vAlign w:val="bottom"/>
          </w:tcPr>
          <w:p w14:paraId="6A7ECF79" w14:textId="77777777" w:rsidR="001D56A4" w:rsidRPr="00347D92" w:rsidRDefault="001D56A4" w:rsidP="006167FC">
            <w:pPr>
              <w:tabs>
                <w:tab w:val="decimal" w:pos="976"/>
              </w:tabs>
              <w:spacing w:line="380" w:lineRule="exact"/>
              <w:ind w:right="-43"/>
              <w:rPr>
                <w:rFonts w:ascii="Arial" w:hAnsi="Arial" w:cs="Arial"/>
                <w:sz w:val="22"/>
                <w:szCs w:val="22"/>
              </w:rPr>
            </w:pPr>
          </w:p>
        </w:tc>
      </w:tr>
      <w:tr w:rsidR="006167FC" w:rsidRPr="00347D92" w14:paraId="03517445" w14:textId="77777777" w:rsidTr="00D32907">
        <w:tc>
          <w:tcPr>
            <w:tcW w:w="2103" w:type="pct"/>
            <w:vAlign w:val="bottom"/>
          </w:tcPr>
          <w:p w14:paraId="3DF5040E" w14:textId="77777777" w:rsidR="006167FC" w:rsidRPr="00347D92" w:rsidRDefault="006167FC" w:rsidP="00D32907">
            <w:pPr>
              <w:tabs>
                <w:tab w:val="left" w:pos="1440"/>
              </w:tabs>
              <w:spacing w:line="380" w:lineRule="exact"/>
              <w:ind w:left="312" w:right="-345" w:hanging="270"/>
              <w:rPr>
                <w:rFonts w:ascii="Arial" w:hAnsi="Arial" w:cs="Arial"/>
                <w:sz w:val="22"/>
                <w:szCs w:val="22"/>
              </w:rPr>
            </w:pPr>
            <w:r w:rsidRPr="00347D92">
              <w:rPr>
                <w:rFonts w:ascii="Arial" w:hAnsi="Arial" w:cs="Arial"/>
                <w:sz w:val="22"/>
                <w:szCs w:val="22"/>
              </w:rPr>
              <w:t>Interim corporate income tax charge</w:t>
            </w:r>
          </w:p>
        </w:tc>
        <w:tc>
          <w:tcPr>
            <w:tcW w:w="724" w:type="pct"/>
            <w:vAlign w:val="bottom"/>
          </w:tcPr>
          <w:p w14:paraId="7BA964AC" w14:textId="09C04287" w:rsidR="006167FC" w:rsidRPr="00347D92" w:rsidRDefault="006167FC" w:rsidP="006167FC">
            <w:pPr>
              <w:tabs>
                <w:tab w:val="decimal" w:pos="976"/>
              </w:tabs>
              <w:spacing w:line="380" w:lineRule="exact"/>
              <w:ind w:right="-43"/>
              <w:rPr>
                <w:rFonts w:ascii="Arial" w:hAnsi="Arial" w:cs="Arial"/>
                <w:sz w:val="22"/>
                <w:szCs w:val="22"/>
              </w:rPr>
            </w:pPr>
            <w:r w:rsidRPr="00347D92">
              <w:rPr>
                <w:rFonts w:ascii="Arial" w:hAnsi="Arial" w:cs="Arial"/>
                <w:sz w:val="22"/>
                <w:szCs w:val="22"/>
              </w:rPr>
              <w:t>25,146</w:t>
            </w:r>
          </w:p>
        </w:tc>
        <w:tc>
          <w:tcPr>
            <w:tcW w:w="725" w:type="pct"/>
            <w:vAlign w:val="bottom"/>
          </w:tcPr>
          <w:p w14:paraId="2C8827A7" w14:textId="310A7D20" w:rsidR="006167FC" w:rsidRPr="00347D92" w:rsidRDefault="006167FC" w:rsidP="006167FC">
            <w:pPr>
              <w:tabs>
                <w:tab w:val="decimal" w:pos="976"/>
              </w:tabs>
              <w:spacing w:line="380" w:lineRule="exact"/>
              <w:ind w:right="-43"/>
              <w:rPr>
                <w:rFonts w:ascii="Arial" w:hAnsi="Arial" w:cs="Arial"/>
                <w:sz w:val="22"/>
                <w:szCs w:val="22"/>
              </w:rPr>
            </w:pPr>
            <w:r w:rsidRPr="00347D92">
              <w:rPr>
                <w:rFonts w:ascii="Arial" w:hAnsi="Arial" w:cs="Arial"/>
                <w:sz w:val="22"/>
                <w:szCs w:val="22"/>
              </w:rPr>
              <w:t>26,949</w:t>
            </w:r>
          </w:p>
        </w:tc>
        <w:tc>
          <w:tcPr>
            <w:tcW w:w="724" w:type="pct"/>
            <w:vAlign w:val="bottom"/>
          </w:tcPr>
          <w:p w14:paraId="7E65ED3C" w14:textId="7A6F0D1D" w:rsidR="006167FC" w:rsidRPr="00347D92" w:rsidRDefault="006167FC" w:rsidP="006167FC">
            <w:pPr>
              <w:tabs>
                <w:tab w:val="decimal" w:pos="976"/>
              </w:tabs>
              <w:spacing w:line="380" w:lineRule="exact"/>
              <w:ind w:right="-43"/>
              <w:rPr>
                <w:rFonts w:ascii="Arial" w:hAnsi="Arial" w:cs="Arial"/>
                <w:sz w:val="22"/>
                <w:szCs w:val="22"/>
              </w:rPr>
            </w:pPr>
            <w:r w:rsidRPr="00347D92">
              <w:rPr>
                <w:rFonts w:ascii="Arial" w:hAnsi="Arial" w:cs="Arial"/>
                <w:sz w:val="22"/>
                <w:szCs w:val="22"/>
              </w:rPr>
              <w:t>25,146</w:t>
            </w:r>
          </w:p>
        </w:tc>
        <w:tc>
          <w:tcPr>
            <w:tcW w:w="724" w:type="pct"/>
            <w:vAlign w:val="bottom"/>
          </w:tcPr>
          <w:p w14:paraId="274B0026" w14:textId="2FA14164" w:rsidR="006167FC" w:rsidRPr="00347D92" w:rsidRDefault="006167FC" w:rsidP="006167FC">
            <w:pPr>
              <w:tabs>
                <w:tab w:val="decimal" w:pos="976"/>
              </w:tabs>
              <w:spacing w:line="380" w:lineRule="exact"/>
              <w:ind w:right="-43"/>
              <w:rPr>
                <w:rFonts w:ascii="Arial" w:hAnsi="Arial" w:cs="Arial"/>
                <w:sz w:val="22"/>
                <w:szCs w:val="22"/>
              </w:rPr>
            </w:pPr>
            <w:r w:rsidRPr="00347D92">
              <w:rPr>
                <w:rFonts w:ascii="Arial" w:hAnsi="Arial" w:cs="Arial"/>
                <w:sz w:val="22"/>
                <w:szCs w:val="22"/>
              </w:rPr>
              <w:t>26,949</w:t>
            </w:r>
          </w:p>
        </w:tc>
      </w:tr>
      <w:tr w:rsidR="006167FC" w:rsidRPr="00347D92" w14:paraId="3C387929" w14:textId="77777777" w:rsidTr="00D32907">
        <w:tc>
          <w:tcPr>
            <w:tcW w:w="2103" w:type="pct"/>
            <w:vAlign w:val="bottom"/>
          </w:tcPr>
          <w:p w14:paraId="66E632F6" w14:textId="77777777" w:rsidR="006167FC" w:rsidRPr="00347D92" w:rsidRDefault="006167FC" w:rsidP="006167FC">
            <w:pPr>
              <w:tabs>
                <w:tab w:val="left" w:pos="567"/>
                <w:tab w:val="left" w:pos="1134"/>
                <w:tab w:val="left" w:pos="1701"/>
              </w:tabs>
              <w:spacing w:line="380" w:lineRule="exact"/>
              <w:ind w:left="312" w:right="-108" w:hanging="270"/>
              <w:rPr>
                <w:rFonts w:ascii="Arial" w:hAnsi="Arial" w:cs="Arial"/>
                <w:b/>
                <w:bCs/>
                <w:color w:val="000000"/>
                <w:sz w:val="22"/>
                <w:szCs w:val="22"/>
              </w:rPr>
            </w:pPr>
            <w:r w:rsidRPr="00347D92">
              <w:rPr>
                <w:rFonts w:ascii="Arial" w:hAnsi="Arial" w:cs="Arial"/>
                <w:b/>
                <w:bCs/>
                <w:color w:val="000000"/>
                <w:sz w:val="22"/>
                <w:szCs w:val="22"/>
              </w:rPr>
              <w:t>Deferred tax:</w:t>
            </w:r>
          </w:p>
        </w:tc>
        <w:tc>
          <w:tcPr>
            <w:tcW w:w="724" w:type="pct"/>
            <w:vAlign w:val="bottom"/>
          </w:tcPr>
          <w:p w14:paraId="283DF48B" w14:textId="77777777" w:rsidR="006167FC" w:rsidRPr="00347D92" w:rsidRDefault="006167FC" w:rsidP="006167FC">
            <w:pPr>
              <w:tabs>
                <w:tab w:val="decimal" w:pos="976"/>
              </w:tabs>
              <w:spacing w:line="380" w:lineRule="exact"/>
              <w:ind w:right="-43"/>
              <w:rPr>
                <w:rFonts w:ascii="Arial" w:hAnsi="Arial" w:cs="Arial"/>
                <w:sz w:val="22"/>
                <w:szCs w:val="22"/>
              </w:rPr>
            </w:pPr>
          </w:p>
        </w:tc>
        <w:tc>
          <w:tcPr>
            <w:tcW w:w="725" w:type="pct"/>
            <w:vAlign w:val="bottom"/>
          </w:tcPr>
          <w:p w14:paraId="6BDB358F" w14:textId="77777777" w:rsidR="006167FC" w:rsidRPr="00347D92" w:rsidRDefault="006167FC" w:rsidP="006167FC">
            <w:pPr>
              <w:tabs>
                <w:tab w:val="decimal" w:pos="976"/>
              </w:tabs>
              <w:spacing w:line="380" w:lineRule="exact"/>
              <w:ind w:right="-43"/>
              <w:rPr>
                <w:rFonts w:ascii="Arial" w:hAnsi="Arial" w:cs="Arial"/>
                <w:sz w:val="22"/>
                <w:szCs w:val="22"/>
              </w:rPr>
            </w:pPr>
          </w:p>
        </w:tc>
        <w:tc>
          <w:tcPr>
            <w:tcW w:w="724" w:type="pct"/>
            <w:vAlign w:val="bottom"/>
          </w:tcPr>
          <w:p w14:paraId="53A2B093" w14:textId="77777777" w:rsidR="006167FC" w:rsidRPr="00347D92" w:rsidRDefault="006167FC" w:rsidP="006167FC">
            <w:pPr>
              <w:tabs>
                <w:tab w:val="decimal" w:pos="976"/>
              </w:tabs>
              <w:spacing w:line="380" w:lineRule="exact"/>
              <w:ind w:right="-43"/>
              <w:rPr>
                <w:rFonts w:ascii="Arial" w:hAnsi="Arial" w:cs="Arial"/>
                <w:sz w:val="22"/>
                <w:szCs w:val="22"/>
              </w:rPr>
            </w:pPr>
          </w:p>
        </w:tc>
        <w:tc>
          <w:tcPr>
            <w:tcW w:w="724" w:type="pct"/>
            <w:vAlign w:val="bottom"/>
          </w:tcPr>
          <w:p w14:paraId="235CDA89" w14:textId="77777777" w:rsidR="006167FC" w:rsidRPr="00347D92" w:rsidRDefault="006167FC" w:rsidP="006167FC">
            <w:pPr>
              <w:tabs>
                <w:tab w:val="decimal" w:pos="976"/>
              </w:tabs>
              <w:spacing w:line="380" w:lineRule="exact"/>
              <w:ind w:right="-43"/>
              <w:rPr>
                <w:rFonts w:ascii="Arial" w:hAnsi="Arial" w:cs="Arial"/>
                <w:sz w:val="22"/>
                <w:szCs w:val="22"/>
              </w:rPr>
            </w:pPr>
          </w:p>
        </w:tc>
      </w:tr>
      <w:tr w:rsidR="006167FC" w:rsidRPr="00347D92" w14:paraId="4F707824" w14:textId="77777777" w:rsidTr="00D32907">
        <w:tc>
          <w:tcPr>
            <w:tcW w:w="2103" w:type="pct"/>
            <w:vAlign w:val="bottom"/>
          </w:tcPr>
          <w:p w14:paraId="5D8CE6FF" w14:textId="77777777" w:rsidR="006167FC" w:rsidRPr="00347D92" w:rsidRDefault="006167FC" w:rsidP="006167FC">
            <w:pPr>
              <w:tabs>
                <w:tab w:val="left" w:pos="567"/>
                <w:tab w:val="left" w:pos="1134"/>
                <w:tab w:val="left" w:pos="1701"/>
              </w:tabs>
              <w:spacing w:line="380" w:lineRule="exact"/>
              <w:ind w:left="312" w:hanging="270"/>
              <w:rPr>
                <w:rFonts w:ascii="Arial" w:hAnsi="Arial" w:cs="Arial"/>
                <w:sz w:val="22"/>
                <w:szCs w:val="22"/>
              </w:rPr>
            </w:pPr>
            <w:r w:rsidRPr="00347D92">
              <w:rPr>
                <w:rFonts w:ascii="Arial" w:hAnsi="Arial" w:cs="Arial"/>
                <w:sz w:val="22"/>
                <w:szCs w:val="22"/>
              </w:rPr>
              <w:t xml:space="preserve">Relating to origination and reversal of temporary differences  </w:t>
            </w:r>
          </w:p>
        </w:tc>
        <w:tc>
          <w:tcPr>
            <w:tcW w:w="724" w:type="pct"/>
            <w:vAlign w:val="bottom"/>
          </w:tcPr>
          <w:p w14:paraId="01869AF5" w14:textId="1156FF3C" w:rsidR="006167FC" w:rsidRPr="00347D92" w:rsidRDefault="006167FC" w:rsidP="006167FC">
            <w:pPr>
              <w:pBdr>
                <w:bottom w:val="sing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(1,010)</w:t>
            </w:r>
          </w:p>
        </w:tc>
        <w:tc>
          <w:tcPr>
            <w:tcW w:w="725" w:type="pct"/>
            <w:vAlign w:val="bottom"/>
          </w:tcPr>
          <w:p w14:paraId="23F36613" w14:textId="425CD846" w:rsidR="006167FC" w:rsidRPr="00347D92" w:rsidRDefault="006167FC" w:rsidP="006167FC">
            <w:pPr>
              <w:pBdr>
                <w:bottom w:val="sing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(105)</w:t>
            </w:r>
          </w:p>
        </w:tc>
        <w:tc>
          <w:tcPr>
            <w:tcW w:w="724" w:type="pct"/>
            <w:vAlign w:val="bottom"/>
          </w:tcPr>
          <w:p w14:paraId="4B9F9BCD" w14:textId="7EE1DA34" w:rsidR="006167FC" w:rsidRPr="00347D92" w:rsidRDefault="006167FC" w:rsidP="006167FC">
            <w:pPr>
              <w:pBdr>
                <w:bottom w:val="sing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(1,010)</w:t>
            </w:r>
          </w:p>
        </w:tc>
        <w:tc>
          <w:tcPr>
            <w:tcW w:w="724" w:type="pct"/>
            <w:vAlign w:val="bottom"/>
          </w:tcPr>
          <w:p w14:paraId="4528F5F4" w14:textId="36BF0738" w:rsidR="006167FC" w:rsidRPr="00347D92" w:rsidRDefault="006167FC" w:rsidP="006167FC">
            <w:pPr>
              <w:pBdr>
                <w:bottom w:val="sing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(105)</w:t>
            </w:r>
          </w:p>
        </w:tc>
      </w:tr>
      <w:tr w:rsidR="006167FC" w:rsidRPr="00347D92" w14:paraId="60BB515C" w14:textId="77777777" w:rsidTr="00D32907">
        <w:tc>
          <w:tcPr>
            <w:tcW w:w="2103" w:type="pct"/>
            <w:vAlign w:val="bottom"/>
          </w:tcPr>
          <w:p w14:paraId="28BDE980" w14:textId="4313C376" w:rsidR="006167FC" w:rsidRPr="00D32907" w:rsidRDefault="006167FC" w:rsidP="006167FC">
            <w:pPr>
              <w:spacing w:line="380" w:lineRule="exact"/>
              <w:ind w:left="312" w:right="-108" w:hanging="270"/>
              <w:rPr>
                <w:rFonts w:ascii="Arial" w:hAnsi="Arial" w:cs="Arial"/>
                <w:color w:val="000000"/>
                <w:sz w:val="22"/>
                <w:szCs w:val="22"/>
              </w:rPr>
            </w:pPr>
            <w:r w:rsidRPr="00D32907">
              <w:rPr>
                <w:rFonts w:ascii="Arial" w:hAnsi="Arial" w:cs="Arial"/>
                <w:color w:val="000000"/>
                <w:sz w:val="22"/>
                <w:szCs w:val="22"/>
              </w:rPr>
              <w:t>Income tax expenses reported in the</w:t>
            </w:r>
            <w:r w:rsidRPr="00D32907">
              <w:rPr>
                <w:rFonts w:ascii="Arial" w:hAnsi="Arial" w:cs="Arial" w:hint="cs"/>
                <w:color w:val="000000"/>
                <w:sz w:val="22"/>
                <w:szCs w:val="22"/>
                <w:cs/>
              </w:rPr>
              <w:t xml:space="preserve"> </w:t>
            </w:r>
            <w:r w:rsidRPr="00D32907">
              <w:rPr>
                <w:rFonts w:ascii="Arial" w:hAnsi="Arial" w:cs="Arial"/>
                <w:color w:val="000000"/>
                <w:spacing w:val="-6"/>
                <w:sz w:val="22"/>
                <w:szCs w:val="22"/>
              </w:rPr>
              <w:t>statement of comprehensive income</w:t>
            </w:r>
            <w:r w:rsidRPr="00D32907">
              <w:rPr>
                <w:rFonts w:ascii="Arial" w:hAnsi="Arial" w:cs="Arial"/>
                <w:color w:val="000000"/>
                <w:sz w:val="22"/>
                <w:szCs w:val="22"/>
              </w:rPr>
              <w:t xml:space="preserve"> </w:t>
            </w:r>
          </w:p>
        </w:tc>
        <w:tc>
          <w:tcPr>
            <w:tcW w:w="724" w:type="pct"/>
            <w:vAlign w:val="bottom"/>
          </w:tcPr>
          <w:p w14:paraId="18B3A6F9" w14:textId="397D08DB" w:rsidR="006167FC" w:rsidRPr="00347D92" w:rsidRDefault="006167FC" w:rsidP="006167FC">
            <w:pPr>
              <w:pBdr>
                <w:bottom w:val="doub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24,136</w:t>
            </w:r>
          </w:p>
        </w:tc>
        <w:tc>
          <w:tcPr>
            <w:tcW w:w="725" w:type="pct"/>
            <w:vAlign w:val="bottom"/>
          </w:tcPr>
          <w:p w14:paraId="3F195F45" w14:textId="2DE8ED8E" w:rsidR="006167FC" w:rsidRPr="00347D92" w:rsidRDefault="006167FC" w:rsidP="006167FC">
            <w:pPr>
              <w:pBdr>
                <w:bottom w:val="doub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26,844</w:t>
            </w:r>
          </w:p>
        </w:tc>
        <w:tc>
          <w:tcPr>
            <w:tcW w:w="724" w:type="pct"/>
            <w:vAlign w:val="bottom"/>
          </w:tcPr>
          <w:p w14:paraId="4B68B87A" w14:textId="5BEE1CE7" w:rsidR="006167FC" w:rsidRPr="00347D92" w:rsidRDefault="006167FC" w:rsidP="006167FC">
            <w:pPr>
              <w:pBdr>
                <w:bottom w:val="doub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24,136</w:t>
            </w:r>
          </w:p>
        </w:tc>
        <w:tc>
          <w:tcPr>
            <w:tcW w:w="724" w:type="pct"/>
            <w:vAlign w:val="bottom"/>
          </w:tcPr>
          <w:p w14:paraId="0B79F511" w14:textId="29E246C6" w:rsidR="006167FC" w:rsidRPr="00347D92" w:rsidRDefault="006167FC" w:rsidP="006167FC">
            <w:pPr>
              <w:pBdr>
                <w:bottom w:val="double" w:sz="4" w:space="1" w:color="auto"/>
              </w:pBdr>
              <w:tabs>
                <w:tab w:val="decimal" w:pos="976"/>
              </w:tabs>
              <w:spacing w:line="380" w:lineRule="exact"/>
              <w:ind w:right="-43"/>
              <w:rPr>
                <w:rFonts w:ascii="Arial" w:hAnsi="Arial" w:cs="Arial"/>
                <w:sz w:val="22"/>
                <w:szCs w:val="22"/>
              </w:rPr>
            </w:pPr>
            <w:r w:rsidRPr="00347D92">
              <w:rPr>
                <w:rFonts w:ascii="Arial" w:hAnsi="Arial" w:cs="Arial"/>
                <w:sz w:val="22"/>
                <w:szCs w:val="22"/>
              </w:rPr>
              <w:t>26,844</w:t>
            </w:r>
          </w:p>
        </w:tc>
      </w:tr>
    </w:tbl>
    <w:p w14:paraId="54FF5812" w14:textId="628C562C" w:rsidR="00D32907" w:rsidRDefault="00D32907" w:rsidP="006167FC">
      <w:pPr>
        <w:tabs>
          <w:tab w:val="left" w:pos="540"/>
        </w:tabs>
        <w:spacing w:before="240" w:after="120" w:line="380" w:lineRule="exact"/>
        <w:jc w:val="thaiDistribute"/>
        <w:textAlignment w:val="auto"/>
        <w:rPr>
          <w:rFonts w:ascii="Arial" w:hAnsi="Arial" w:cs="Arial"/>
          <w:b/>
          <w:bCs/>
          <w:sz w:val="22"/>
          <w:szCs w:val="22"/>
        </w:rPr>
      </w:pPr>
      <w:r>
        <w:rPr>
          <w:rFonts w:ascii="Arial" w:hAnsi="Arial" w:cs="Arial"/>
          <w:b/>
          <w:bCs/>
          <w:sz w:val="22"/>
          <w:szCs w:val="22"/>
        </w:rPr>
        <w:t>1</w:t>
      </w:r>
      <w:r w:rsidR="004D05AA">
        <w:rPr>
          <w:rFonts w:ascii="Arial" w:hAnsi="Arial" w:cs="Arial"/>
          <w:b/>
          <w:bCs/>
          <w:sz w:val="22"/>
          <w:szCs w:val="22"/>
        </w:rPr>
        <w:t>0</w:t>
      </w:r>
      <w:r>
        <w:rPr>
          <w:rFonts w:ascii="Arial" w:hAnsi="Arial" w:cs="Arial"/>
          <w:b/>
          <w:bCs/>
          <w:sz w:val="22"/>
          <w:szCs w:val="22"/>
        </w:rPr>
        <w:t>.</w:t>
      </w:r>
      <w:r>
        <w:rPr>
          <w:rFonts w:ascii="Arial" w:hAnsi="Arial" w:cs="Arial"/>
          <w:b/>
          <w:bCs/>
          <w:sz w:val="22"/>
          <w:szCs w:val="22"/>
        </w:rPr>
        <w:tab/>
        <w:t>Earnings per share</w:t>
      </w:r>
    </w:p>
    <w:p w14:paraId="68A72ED4" w14:textId="363B4E62" w:rsidR="00D32907" w:rsidRPr="00D32907" w:rsidRDefault="00D32907" w:rsidP="00D32907">
      <w:pPr>
        <w:spacing w:before="120" w:after="120" w:line="380" w:lineRule="exact"/>
        <w:ind w:left="547" w:hanging="547"/>
        <w:jc w:val="both"/>
        <w:rPr>
          <w:rFonts w:ascii="Arial" w:hAnsi="Arial" w:cs="Arial"/>
          <w:spacing w:val="-6"/>
          <w:sz w:val="22"/>
          <w:szCs w:val="22"/>
        </w:rPr>
      </w:pPr>
      <w:r>
        <w:rPr>
          <w:rFonts w:ascii="Arial" w:hAnsi="Arial" w:cs="Arial"/>
          <w:b/>
          <w:bCs/>
          <w:sz w:val="22"/>
          <w:szCs w:val="22"/>
        </w:rPr>
        <w:tab/>
      </w:r>
      <w:r w:rsidRPr="00D32907">
        <w:rPr>
          <w:rFonts w:ascii="Arial" w:hAnsi="Arial" w:cs="Arial"/>
          <w:spacing w:val="-6"/>
          <w:sz w:val="22"/>
          <w:szCs w:val="22"/>
        </w:rPr>
        <w:t xml:space="preserve">Basic earnings per share </w:t>
      </w:r>
      <w:proofErr w:type="gramStart"/>
      <w:r w:rsidRPr="00D32907">
        <w:rPr>
          <w:rFonts w:ascii="Arial" w:hAnsi="Arial" w:cs="Arial"/>
          <w:spacing w:val="-6"/>
          <w:sz w:val="22"/>
          <w:szCs w:val="22"/>
        </w:rPr>
        <w:t>is</w:t>
      </w:r>
      <w:proofErr w:type="gramEnd"/>
      <w:r w:rsidRPr="00D32907">
        <w:rPr>
          <w:rFonts w:ascii="Arial" w:hAnsi="Arial" w:cs="Arial"/>
          <w:spacing w:val="-6"/>
          <w:sz w:val="22"/>
          <w:szCs w:val="22"/>
        </w:rPr>
        <w:t xml:space="preserve"> calculated by dividing profit for the period (excluding other comprehensive income) by the weighted average number of ordinary shares in issue during the period. </w:t>
      </w:r>
    </w:p>
    <w:p w14:paraId="3C50AEFB" w14:textId="7BFA68F0" w:rsidR="00275C35" w:rsidRPr="00347D92" w:rsidRDefault="00851918" w:rsidP="00D32907">
      <w:pPr>
        <w:tabs>
          <w:tab w:val="left" w:pos="540"/>
        </w:tabs>
        <w:spacing w:before="120" w:after="120" w:line="380" w:lineRule="exact"/>
        <w:jc w:val="thaiDistribute"/>
        <w:textAlignment w:val="auto"/>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1</w:t>
      </w:r>
      <w:r w:rsidRPr="00347D92">
        <w:rPr>
          <w:rFonts w:ascii="Arial" w:hAnsi="Arial" w:cs="Arial"/>
          <w:b/>
          <w:bCs/>
          <w:sz w:val="22"/>
          <w:szCs w:val="22"/>
        </w:rPr>
        <w:t>.</w:t>
      </w:r>
      <w:r w:rsidRPr="00347D92">
        <w:rPr>
          <w:rFonts w:ascii="Arial" w:hAnsi="Arial" w:cs="Arial"/>
          <w:b/>
          <w:bCs/>
          <w:sz w:val="22"/>
          <w:szCs w:val="22"/>
        </w:rPr>
        <w:tab/>
      </w:r>
      <w:r w:rsidR="00275C35" w:rsidRPr="00347D92">
        <w:rPr>
          <w:rFonts w:ascii="Arial" w:hAnsi="Arial" w:cs="Arial"/>
          <w:b/>
          <w:bCs/>
          <w:sz w:val="22"/>
          <w:szCs w:val="22"/>
        </w:rPr>
        <w:t>Operating segment information</w:t>
      </w:r>
    </w:p>
    <w:p w14:paraId="7E55B363" w14:textId="77777777" w:rsidR="00275C35" w:rsidRPr="00347D92" w:rsidRDefault="00275C35" w:rsidP="006167FC">
      <w:pPr>
        <w:spacing w:before="120" w:after="120" w:line="380" w:lineRule="exact"/>
        <w:ind w:left="547" w:hanging="547"/>
        <w:jc w:val="both"/>
        <w:rPr>
          <w:rFonts w:ascii="Arial" w:hAnsi="Arial" w:cs="Arial"/>
          <w:sz w:val="22"/>
          <w:szCs w:val="22"/>
        </w:rPr>
      </w:pPr>
      <w:r w:rsidRPr="00347D92">
        <w:rPr>
          <w:rFonts w:ascii="Arial" w:hAnsi="Arial" w:cs="Arial"/>
          <w:sz w:val="22"/>
          <w:szCs w:val="22"/>
        </w:rPr>
        <w:tab/>
        <w:t xml:space="preserve">Operating segment information is reported in a manner consistent with the internal reporting the chief operating decision maker has received and regularly reviewed to make decisions </w:t>
      </w:r>
      <w:r w:rsidRPr="00347D92">
        <w:rPr>
          <w:rFonts w:ascii="Arial" w:hAnsi="Arial" w:cs="Arial"/>
          <w:spacing w:val="-6"/>
          <w:sz w:val="22"/>
          <w:szCs w:val="22"/>
        </w:rPr>
        <w:t>about resources to be allocated to the segment and assess its performance. The chief operating</w:t>
      </w:r>
      <w:r w:rsidRPr="00347D92">
        <w:rPr>
          <w:rFonts w:ascii="Arial" w:hAnsi="Arial" w:cs="Arial"/>
          <w:sz w:val="22"/>
          <w:szCs w:val="22"/>
        </w:rPr>
        <w:t xml:space="preserve"> decision maker has been identified as Executive Committee.</w:t>
      </w:r>
    </w:p>
    <w:p w14:paraId="1251E6DB" w14:textId="77777777" w:rsidR="00275C35" w:rsidRPr="00347D92" w:rsidRDefault="00275C35" w:rsidP="006167FC">
      <w:pPr>
        <w:spacing w:before="120" w:after="120" w:line="380" w:lineRule="exact"/>
        <w:ind w:left="547" w:hanging="547"/>
        <w:jc w:val="both"/>
        <w:rPr>
          <w:rFonts w:ascii="Arial" w:hAnsi="Arial" w:cs="Arial"/>
          <w:sz w:val="22"/>
          <w:szCs w:val="22"/>
        </w:rPr>
      </w:pPr>
      <w:r w:rsidRPr="00347D92">
        <w:rPr>
          <w:rFonts w:ascii="Arial" w:hAnsi="Arial" w:cs="Arial"/>
          <w:sz w:val="22"/>
          <w:szCs w:val="22"/>
        </w:rPr>
        <w:tab/>
        <w:t xml:space="preserve">The one main reportable operating segment of the Company is the hospital </w:t>
      </w:r>
      <w:proofErr w:type="gramStart"/>
      <w:r w:rsidRPr="00347D92">
        <w:rPr>
          <w:rFonts w:ascii="Arial" w:hAnsi="Arial" w:cs="Arial"/>
          <w:sz w:val="22"/>
          <w:szCs w:val="22"/>
        </w:rPr>
        <w:t>business</w:t>
      </w:r>
      <w:proofErr w:type="gramEnd"/>
      <w:r w:rsidRPr="00347D92">
        <w:rPr>
          <w:rFonts w:ascii="Arial" w:hAnsi="Arial" w:cs="Arial"/>
          <w:sz w:val="22"/>
          <w:szCs w:val="22"/>
        </w:rPr>
        <w:t xml:space="preserve"> and the single geographical area of its operation is Thailand.</w:t>
      </w:r>
      <w:r w:rsidRPr="00347D92">
        <w:rPr>
          <w:rFonts w:ascii="Arial" w:hAnsi="Arial" w:cs="Arial"/>
          <w:sz w:val="22"/>
          <w:szCs w:val="22"/>
          <w:cs/>
        </w:rPr>
        <w:t xml:space="preserve"> </w:t>
      </w:r>
      <w:r w:rsidRPr="00347D92">
        <w:rPr>
          <w:rFonts w:ascii="Arial" w:hAnsi="Arial" w:cs="Arial"/>
          <w:sz w:val="22"/>
          <w:szCs w:val="22"/>
        </w:rPr>
        <w:t xml:space="preserve">Segment performance is evaluated based on operating profit or loss and is measured consistently with operating profit or loss in the financial statements. As a result, </w:t>
      </w:r>
      <w:proofErr w:type="gramStart"/>
      <w:r w:rsidRPr="00347D92">
        <w:rPr>
          <w:rFonts w:ascii="Arial" w:hAnsi="Arial" w:cs="Arial"/>
          <w:sz w:val="22"/>
          <w:szCs w:val="22"/>
        </w:rPr>
        <w:t>all of</w:t>
      </w:r>
      <w:proofErr w:type="gramEnd"/>
      <w:r w:rsidRPr="00347D92">
        <w:rPr>
          <w:rFonts w:ascii="Arial" w:hAnsi="Arial" w:cs="Arial"/>
          <w:sz w:val="22"/>
          <w:szCs w:val="22"/>
        </w:rPr>
        <w:t xml:space="preserve"> the revenues, operating profits and assets as reflected in these financial statements pertain to the </w:t>
      </w:r>
      <w:proofErr w:type="gramStart"/>
      <w:r w:rsidRPr="00347D92">
        <w:rPr>
          <w:rFonts w:ascii="Arial" w:hAnsi="Arial" w:cs="Arial"/>
          <w:sz w:val="22"/>
          <w:szCs w:val="22"/>
        </w:rPr>
        <w:t>aforementioned reportable</w:t>
      </w:r>
      <w:proofErr w:type="gramEnd"/>
      <w:r w:rsidRPr="00347D92">
        <w:rPr>
          <w:rFonts w:ascii="Arial" w:hAnsi="Arial" w:cs="Arial"/>
          <w:sz w:val="22"/>
          <w:szCs w:val="22"/>
        </w:rPr>
        <w:t xml:space="preserve"> operating segment and geographical area.</w:t>
      </w:r>
    </w:p>
    <w:p w14:paraId="4C65AF49" w14:textId="77777777" w:rsidR="006167FC" w:rsidRPr="00347D92" w:rsidRDefault="006167FC">
      <w:pPr>
        <w:overflowPunct/>
        <w:autoSpaceDE/>
        <w:autoSpaceDN/>
        <w:adjustRightInd/>
        <w:textAlignment w:val="auto"/>
        <w:rPr>
          <w:rFonts w:ascii="Arial" w:hAnsi="Arial" w:cs="Arial"/>
          <w:b/>
          <w:bCs/>
          <w:sz w:val="22"/>
          <w:szCs w:val="22"/>
        </w:rPr>
      </w:pPr>
      <w:r w:rsidRPr="00347D92">
        <w:rPr>
          <w:rFonts w:ascii="Arial" w:hAnsi="Arial" w:cs="Arial"/>
          <w:b/>
          <w:bCs/>
          <w:sz w:val="22"/>
          <w:szCs w:val="22"/>
        </w:rPr>
        <w:br w:type="page"/>
      </w:r>
    </w:p>
    <w:p w14:paraId="6B1212CF" w14:textId="671965E5" w:rsidR="00275C35" w:rsidRPr="00347D92" w:rsidRDefault="00275C35" w:rsidP="002D3E6B">
      <w:pPr>
        <w:spacing w:before="120" w:after="120" w:line="380" w:lineRule="exact"/>
        <w:ind w:left="547" w:hanging="547"/>
        <w:jc w:val="both"/>
        <w:rPr>
          <w:rFonts w:ascii="Arial" w:hAnsi="Arial" w:cs="Arial"/>
          <w:b/>
          <w:bCs/>
          <w:sz w:val="22"/>
          <w:szCs w:val="22"/>
          <w:cs/>
        </w:rPr>
      </w:pPr>
      <w:r w:rsidRPr="00347D92">
        <w:rPr>
          <w:rFonts w:ascii="Arial" w:hAnsi="Arial" w:cs="Arial"/>
          <w:b/>
          <w:bCs/>
          <w:sz w:val="22"/>
          <w:szCs w:val="22"/>
        </w:rPr>
        <w:lastRenderedPageBreak/>
        <w:t>1</w:t>
      </w:r>
      <w:r w:rsidR="004D05AA">
        <w:rPr>
          <w:rFonts w:ascii="Arial" w:hAnsi="Arial" w:cs="Arial"/>
          <w:b/>
          <w:bCs/>
          <w:sz w:val="22"/>
          <w:szCs w:val="22"/>
        </w:rPr>
        <w:t>2</w:t>
      </w:r>
      <w:r w:rsidRPr="00347D92">
        <w:rPr>
          <w:rFonts w:ascii="Arial" w:hAnsi="Arial" w:cs="Arial"/>
          <w:b/>
          <w:bCs/>
          <w:sz w:val="22"/>
          <w:szCs w:val="22"/>
        </w:rPr>
        <w:t>.</w:t>
      </w:r>
      <w:r w:rsidRPr="00347D92">
        <w:rPr>
          <w:rFonts w:ascii="Arial" w:hAnsi="Arial" w:cs="Arial"/>
          <w:b/>
          <w:bCs/>
          <w:sz w:val="22"/>
          <w:szCs w:val="22"/>
        </w:rPr>
        <w:tab/>
        <w:t>Commitments and contingent liabilities</w:t>
      </w:r>
    </w:p>
    <w:p w14:paraId="2F687255" w14:textId="0E2A15FF" w:rsidR="00275C35" w:rsidRPr="00347D92" w:rsidRDefault="00275C35" w:rsidP="002D3E6B">
      <w:pPr>
        <w:spacing w:before="120" w:after="120" w:line="380" w:lineRule="exact"/>
        <w:ind w:left="547" w:right="-29" w:hanging="547"/>
        <w:jc w:val="both"/>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2</w:t>
      </w:r>
      <w:r w:rsidRPr="00347D92">
        <w:rPr>
          <w:rFonts w:ascii="Arial" w:hAnsi="Arial" w:cs="Arial"/>
          <w:b/>
          <w:bCs/>
          <w:sz w:val="22"/>
          <w:szCs w:val="22"/>
        </w:rPr>
        <w:t>.1</w:t>
      </w:r>
      <w:r w:rsidRPr="00347D92">
        <w:rPr>
          <w:rFonts w:ascii="Arial" w:hAnsi="Arial" w:cs="Arial"/>
          <w:b/>
          <w:bCs/>
          <w:sz w:val="22"/>
          <w:szCs w:val="22"/>
        </w:rPr>
        <w:tab/>
        <w:t>Commitments under service agreements</w:t>
      </w:r>
    </w:p>
    <w:p w14:paraId="54F6E658" w14:textId="77777777" w:rsidR="00275C35" w:rsidRPr="00347D92" w:rsidRDefault="00275C35" w:rsidP="002D3E6B">
      <w:pPr>
        <w:spacing w:before="120" w:after="120" w:line="380" w:lineRule="exact"/>
        <w:ind w:left="547" w:right="-29" w:hanging="547"/>
        <w:jc w:val="both"/>
        <w:rPr>
          <w:rFonts w:ascii="Arial" w:hAnsi="Arial" w:cs="Arial"/>
          <w:sz w:val="22"/>
          <w:szCs w:val="22"/>
        </w:rPr>
      </w:pPr>
      <w:r w:rsidRPr="00347D92">
        <w:rPr>
          <w:rFonts w:ascii="Arial" w:hAnsi="Arial" w:cs="Arial"/>
          <w:sz w:val="22"/>
          <w:szCs w:val="22"/>
        </w:rPr>
        <w:tab/>
        <w:t>The Company had total minimum payments to be paid in the future</w:t>
      </w:r>
      <w:r w:rsidRPr="00347D92">
        <w:rPr>
          <w:rFonts w:ascii="Arial" w:hAnsi="Arial" w:cs="Arial"/>
          <w:sz w:val="22"/>
          <w:szCs w:val="22"/>
          <w:cs/>
        </w:rPr>
        <w:t xml:space="preserve"> </w:t>
      </w:r>
      <w:r w:rsidRPr="00347D92">
        <w:rPr>
          <w:rFonts w:ascii="Arial" w:hAnsi="Arial" w:cs="Arial"/>
          <w:sz w:val="22"/>
          <w:szCs w:val="22"/>
        </w:rPr>
        <w:t>under the service agreements as follows:</w:t>
      </w:r>
    </w:p>
    <w:tbl>
      <w:tblPr>
        <w:tblW w:w="9198" w:type="dxa"/>
        <w:tblInd w:w="450" w:type="dxa"/>
        <w:tblLook w:val="01E0" w:firstRow="1" w:lastRow="1" w:firstColumn="1" w:lastColumn="1" w:noHBand="0" w:noVBand="0"/>
      </w:tblPr>
      <w:tblGrid>
        <w:gridCol w:w="5598"/>
        <w:gridCol w:w="1800"/>
        <w:gridCol w:w="1800"/>
      </w:tblGrid>
      <w:tr w:rsidR="00275C35" w:rsidRPr="00347D92" w14:paraId="2649B7D2" w14:textId="77777777" w:rsidTr="00D32907">
        <w:tc>
          <w:tcPr>
            <w:tcW w:w="5598" w:type="dxa"/>
            <w:vAlign w:val="bottom"/>
          </w:tcPr>
          <w:p w14:paraId="1EEF920A" w14:textId="77777777" w:rsidR="00275C35" w:rsidRPr="00347D92" w:rsidRDefault="00275C35" w:rsidP="00EA24C8">
            <w:pPr>
              <w:spacing w:line="380" w:lineRule="exact"/>
              <w:ind w:left="132" w:right="-29"/>
              <w:rPr>
                <w:rFonts w:ascii="Arial" w:hAnsi="Arial" w:cs="Arial"/>
                <w:sz w:val="22"/>
                <w:szCs w:val="22"/>
                <w:cs/>
              </w:rPr>
            </w:pPr>
          </w:p>
        </w:tc>
        <w:tc>
          <w:tcPr>
            <w:tcW w:w="3600" w:type="dxa"/>
            <w:gridSpan w:val="2"/>
            <w:vAlign w:val="bottom"/>
          </w:tcPr>
          <w:p w14:paraId="67C25BD4" w14:textId="77777777" w:rsidR="00275C35" w:rsidRPr="00347D92" w:rsidRDefault="00275C35" w:rsidP="00EA24C8">
            <w:pPr>
              <w:tabs>
                <w:tab w:val="left" w:pos="1560"/>
              </w:tabs>
              <w:spacing w:line="380" w:lineRule="exact"/>
              <w:ind w:right="-29"/>
              <w:jc w:val="right"/>
              <w:rPr>
                <w:rFonts w:ascii="Arial" w:hAnsi="Arial" w:cs="Arial"/>
                <w:sz w:val="22"/>
                <w:szCs w:val="22"/>
                <w:cs/>
              </w:rPr>
            </w:pPr>
            <w:r w:rsidRPr="00347D92">
              <w:rPr>
                <w:rFonts w:ascii="Arial" w:hAnsi="Arial" w:cs="Arial"/>
                <w:sz w:val="22"/>
                <w:szCs w:val="22"/>
                <w:cs/>
              </w:rPr>
              <w:t>(</w:t>
            </w:r>
            <w:r w:rsidRPr="00347D92">
              <w:rPr>
                <w:rFonts w:ascii="Arial" w:hAnsi="Arial" w:cs="Arial"/>
                <w:sz w:val="22"/>
                <w:szCs w:val="22"/>
              </w:rPr>
              <w:t>Unit: Million Baht)</w:t>
            </w:r>
          </w:p>
        </w:tc>
      </w:tr>
      <w:tr w:rsidR="00275C35" w:rsidRPr="00347D92" w14:paraId="29E3FF4F" w14:textId="77777777" w:rsidTr="00D32907">
        <w:tc>
          <w:tcPr>
            <w:tcW w:w="5598" w:type="dxa"/>
            <w:vAlign w:val="bottom"/>
          </w:tcPr>
          <w:p w14:paraId="751DCB07" w14:textId="77777777" w:rsidR="00275C35" w:rsidRPr="00347D92" w:rsidRDefault="00275C35" w:rsidP="00EA24C8">
            <w:pPr>
              <w:spacing w:line="380" w:lineRule="exact"/>
              <w:ind w:left="132" w:right="-29"/>
              <w:rPr>
                <w:rFonts w:ascii="Arial" w:hAnsi="Arial" w:cs="Arial"/>
                <w:sz w:val="22"/>
                <w:szCs w:val="22"/>
              </w:rPr>
            </w:pPr>
          </w:p>
        </w:tc>
        <w:tc>
          <w:tcPr>
            <w:tcW w:w="1800" w:type="dxa"/>
            <w:vAlign w:val="bottom"/>
          </w:tcPr>
          <w:p w14:paraId="1302C049" w14:textId="70C5C626" w:rsidR="00275C35" w:rsidRPr="00347D92" w:rsidRDefault="00831A9C" w:rsidP="00EA24C8">
            <w:pPr>
              <w:pBdr>
                <w:bottom w:val="single" w:sz="4" w:space="1" w:color="auto"/>
              </w:pBdr>
              <w:spacing w:line="380" w:lineRule="exact"/>
              <w:jc w:val="center"/>
              <w:rPr>
                <w:rFonts w:ascii="Arial" w:hAnsi="Arial" w:cs="Arial"/>
                <w:spacing w:val="-5"/>
                <w:sz w:val="22"/>
                <w:szCs w:val="22"/>
              </w:rPr>
            </w:pPr>
            <w:r w:rsidRPr="00347D92">
              <w:rPr>
                <w:rFonts w:ascii="Arial" w:hAnsi="Arial" w:cs="Arial"/>
                <w:sz w:val="22"/>
                <w:szCs w:val="22"/>
              </w:rPr>
              <w:t>31 October 2025</w:t>
            </w:r>
          </w:p>
        </w:tc>
        <w:tc>
          <w:tcPr>
            <w:tcW w:w="1800" w:type="dxa"/>
            <w:vAlign w:val="bottom"/>
          </w:tcPr>
          <w:p w14:paraId="6B9763FE" w14:textId="5B685FB2" w:rsidR="00275C35" w:rsidRPr="00347D92" w:rsidRDefault="00275C35" w:rsidP="00EA24C8">
            <w:pPr>
              <w:pBdr>
                <w:bottom w:val="single" w:sz="4" w:space="1" w:color="auto"/>
              </w:pBdr>
              <w:spacing w:line="380" w:lineRule="exact"/>
              <w:jc w:val="center"/>
              <w:rPr>
                <w:rFonts w:ascii="Arial" w:hAnsi="Arial" w:cs="Arial"/>
                <w:spacing w:val="-5"/>
                <w:sz w:val="22"/>
                <w:szCs w:val="22"/>
              </w:rPr>
            </w:pPr>
            <w:r w:rsidRPr="00347D92">
              <w:rPr>
                <w:rFonts w:ascii="Arial" w:hAnsi="Arial" w:cs="Arial"/>
                <w:spacing w:val="-5"/>
                <w:sz w:val="22"/>
                <w:szCs w:val="22"/>
              </w:rPr>
              <w:t>31 July</w:t>
            </w:r>
            <w:r w:rsidR="002D3E6B" w:rsidRPr="00347D92">
              <w:rPr>
                <w:rFonts w:ascii="Arial" w:hAnsi="Arial" w:cs="Arial"/>
                <w:spacing w:val="-5"/>
                <w:sz w:val="22"/>
                <w:szCs w:val="22"/>
              </w:rPr>
              <w:br/>
            </w:r>
            <w:r w:rsidR="00B30548" w:rsidRPr="00347D92">
              <w:rPr>
                <w:rFonts w:ascii="Arial" w:hAnsi="Arial" w:cs="Arial"/>
                <w:spacing w:val="-5"/>
                <w:sz w:val="22"/>
                <w:szCs w:val="22"/>
              </w:rPr>
              <w:t>202</w:t>
            </w:r>
            <w:r w:rsidR="001D56A4" w:rsidRPr="00347D92">
              <w:rPr>
                <w:rFonts w:ascii="Arial" w:hAnsi="Arial" w:cs="Arial"/>
                <w:spacing w:val="-5"/>
                <w:sz w:val="22"/>
                <w:szCs w:val="22"/>
              </w:rPr>
              <w:t>5</w:t>
            </w:r>
          </w:p>
        </w:tc>
      </w:tr>
      <w:tr w:rsidR="00275C35" w:rsidRPr="00347D92" w14:paraId="62DD6C7C" w14:textId="77777777" w:rsidTr="00D32907">
        <w:tc>
          <w:tcPr>
            <w:tcW w:w="5598" w:type="dxa"/>
            <w:vAlign w:val="bottom"/>
          </w:tcPr>
          <w:p w14:paraId="2AC6533D" w14:textId="77777777" w:rsidR="00275C35" w:rsidRPr="00347D92" w:rsidRDefault="00275C35" w:rsidP="00EA24C8">
            <w:pPr>
              <w:spacing w:line="380" w:lineRule="exact"/>
              <w:ind w:right="-18"/>
              <w:rPr>
                <w:rFonts w:ascii="Arial" w:hAnsi="Arial" w:cs="Arial"/>
                <w:sz w:val="22"/>
                <w:szCs w:val="22"/>
              </w:rPr>
            </w:pPr>
            <w:r w:rsidRPr="00347D92">
              <w:rPr>
                <w:rFonts w:ascii="Arial" w:hAnsi="Arial" w:cs="Arial"/>
                <w:sz w:val="22"/>
                <w:szCs w:val="22"/>
              </w:rPr>
              <w:t>Payable:</w:t>
            </w:r>
          </w:p>
        </w:tc>
        <w:tc>
          <w:tcPr>
            <w:tcW w:w="1800" w:type="dxa"/>
            <w:vAlign w:val="bottom"/>
          </w:tcPr>
          <w:p w14:paraId="15742753" w14:textId="77777777" w:rsidR="00275C35" w:rsidRPr="00347D92" w:rsidRDefault="00275C35" w:rsidP="00905DCD">
            <w:pPr>
              <w:tabs>
                <w:tab w:val="decimal" w:pos="972"/>
              </w:tabs>
              <w:spacing w:line="380" w:lineRule="exact"/>
              <w:ind w:right="-18"/>
              <w:jc w:val="thaiDistribute"/>
              <w:rPr>
                <w:rFonts w:ascii="Arial" w:hAnsi="Arial" w:cs="Arial"/>
                <w:sz w:val="22"/>
                <w:szCs w:val="22"/>
                <w:cs/>
              </w:rPr>
            </w:pPr>
          </w:p>
        </w:tc>
        <w:tc>
          <w:tcPr>
            <w:tcW w:w="1800" w:type="dxa"/>
            <w:vAlign w:val="bottom"/>
          </w:tcPr>
          <w:p w14:paraId="24155EAA" w14:textId="77777777" w:rsidR="00275C35" w:rsidRPr="00347D92" w:rsidRDefault="00275C35" w:rsidP="00AE2D03">
            <w:pPr>
              <w:tabs>
                <w:tab w:val="decimal" w:pos="972"/>
              </w:tabs>
              <w:spacing w:line="380" w:lineRule="exact"/>
              <w:ind w:right="-18"/>
              <w:jc w:val="thaiDistribute"/>
              <w:rPr>
                <w:rFonts w:ascii="Arial" w:hAnsi="Arial" w:cs="Arial"/>
                <w:sz w:val="22"/>
                <w:szCs w:val="22"/>
              </w:rPr>
            </w:pPr>
          </w:p>
        </w:tc>
      </w:tr>
      <w:tr w:rsidR="006167FC" w:rsidRPr="00347D92" w14:paraId="42BDEA09" w14:textId="77777777" w:rsidTr="00D32907">
        <w:tc>
          <w:tcPr>
            <w:tcW w:w="5598" w:type="dxa"/>
            <w:vAlign w:val="bottom"/>
          </w:tcPr>
          <w:p w14:paraId="6397AAE2" w14:textId="77777777" w:rsidR="006167FC" w:rsidRPr="00347D92" w:rsidRDefault="006167FC" w:rsidP="006167FC">
            <w:pPr>
              <w:spacing w:line="380" w:lineRule="exact"/>
              <w:ind w:left="162" w:right="-18"/>
              <w:rPr>
                <w:rFonts w:ascii="Arial" w:hAnsi="Arial" w:cs="Arial"/>
                <w:sz w:val="22"/>
                <w:szCs w:val="22"/>
              </w:rPr>
            </w:pPr>
            <w:r w:rsidRPr="00347D92">
              <w:rPr>
                <w:rFonts w:ascii="Arial" w:hAnsi="Arial" w:cs="Arial"/>
                <w:sz w:val="22"/>
                <w:szCs w:val="22"/>
              </w:rPr>
              <w:t>In up to 1 year</w:t>
            </w:r>
          </w:p>
        </w:tc>
        <w:tc>
          <w:tcPr>
            <w:tcW w:w="1800" w:type="dxa"/>
          </w:tcPr>
          <w:p w14:paraId="4C839823" w14:textId="64CB2EB8" w:rsidR="006167FC" w:rsidRPr="00347D92" w:rsidRDefault="006167FC" w:rsidP="006167FC">
            <w:pPr>
              <w:tabs>
                <w:tab w:val="decimal" w:pos="972"/>
              </w:tabs>
              <w:spacing w:line="380" w:lineRule="exact"/>
              <w:ind w:right="-18"/>
              <w:jc w:val="thaiDistribute"/>
              <w:rPr>
                <w:rFonts w:ascii="Arial" w:hAnsi="Arial" w:cs="Arial"/>
                <w:sz w:val="22"/>
                <w:szCs w:val="22"/>
              </w:rPr>
            </w:pPr>
            <w:r w:rsidRPr="00347D92">
              <w:rPr>
                <w:rFonts w:ascii="Arial" w:hAnsi="Arial" w:cs="Arial"/>
                <w:sz w:val="22"/>
                <w:szCs w:val="22"/>
              </w:rPr>
              <w:t>25.7</w:t>
            </w:r>
          </w:p>
        </w:tc>
        <w:tc>
          <w:tcPr>
            <w:tcW w:w="1800" w:type="dxa"/>
          </w:tcPr>
          <w:p w14:paraId="6F70501A" w14:textId="358FF3D3" w:rsidR="006167FC" w:rsidRPr="00347D92" w:rsidRDefault="006167FC" w:rsidP="006167FC">
            <w:pPr>
              <w:tabs>
                <w:tab w:val="decimal" w:pos="972"/>
              </w:tabs>
              <w:spacing w:line="380" w:lineRule="exact"/>
              <w:ind w:right="-18"/>
              <w:jc w:val="thaiDistribute"/>
              <w:rPr>
                <w:rFonts w:ascii="Arial" w:hAnsi="Arial" w:cs="Arial"/>
                <w:sz w:val="22"/>
                <w:szCs w:val="22"/>
              </w:rPr>
            </w:pPr>
            <w:r w:rsidRPr="00347D92">
              <w:rPr>
                <w:rFonts w:ascii="Arial" w:hAnsi="Arial" w:cs="Arial"/>
                <w:sz w:val="22"/>
                <w:szCs w:val="22"/>
              </w:rPr>
              <w:t>16.6</w:t>
            </w:r>
          </w:p>
        </w:tc>
      </w:tr>
      <w:tr w:rsidR="006167FC" w:rsidRPr="00347D92" w14:paraId="1F9D3F07" w14:textId="77777777" w:rsidTr="00D32907">
        <w:trPr>
          <w:trHeight w:val="87"/>
        </w:trPr>
        <w:tc>
          <w:tcPr>
            <w:tcW w:w="5598" w:type="dxa"/>
            <w:vAlign w:val="bottom"/>
          </w:tcPr>
          <w:p w14:paraId="0AC82707" w14:textId="77777777" w:rsidR="006167FC" w:rsidRPr="00347D92" w:rsidRDefault="006167FC" w:rsidP="006167FC">
            <w:pPr>
              <w:spacing w:line="380" w:lineRule="exact"/>
              <w:ind w:left="162" w:right="-18"/>
              <w:rPr>
                <w:rFonts w:ascii="Arial" w:hAnsi="Arial" w:cs="Arial"/>
                <w:sz w:val="22"/>
                <w:szCs w:val="22"/>
                <w:cs/>
              </w:rPr>
            </w:pPr>
            <w:r w:rsidRPr="00347D92">
              <w:rPr>
                <w:rFonts w:ascii="Arial" w:hAnsi="Arial" w:cs="Arial"/>
                <w:sz w:val="22"/>
                <w:szCs w:val="22"/>
              </w:rPr>
              <w:t>In over 1 year and up to 3 years</w:t>
            </w:r>
          </w:p>
        </w:tc>
        <w:tc>
          <w:tcPr>
            <w:tcW w:w="1800" w:type="dxa"/>
          </w:tcPr>
          <w:p w14:paraId="3B8DDD28" w14:textId="61CC26BA" w:rsidR="006167FC" w:rsidRPr="00347D92" w:rsidRDefault="006167FC" w:rsidP="006167FC">
            <w:pPr>
              <w:tabs>
                <w:tab w:val="decimal" w:pos="972"/>
              </w:tabs>
              <w:spacing w:line="380" w:lineRule="exact"/>
              <w:ind w:right="-18"/>
              <w:jc w:val="thaiDistribute"/>
              <w:rPr>
                <w:rFonts w:ascii="Arial" w:hAnsi="Arial" w:cs="Arial"/>
                <w:sz w:val="22"/>
                <w:szCs w:val="22"/>
                <w:cs/>
              </w:rPr>
            </w:pPr>
            <w:r w:rsidRPr="00347D92">
              <w:rPr>
                <w:rFonts w:ascii="Arial" w:hAnsi="Arial" w:cs="Arial"/>
                <w:sz w:val="22"/>
                <w:szCs w:val="22"/>
              </w:rPr>
              <w:t>5.4</w:t>
            </w:r>
          </w:p>
        </w:tc>
        <w:tc>
          <w:tcPr>
            <w:tcW w:w="1800" w:type="dxa"/>
          </w:tcPr>
          <w:p w14:paraId="4C6A286A" w14:textId="36B4C8BD" w:rsidR="006167FC" w:rsidRPr="00347D92" w:rsidRDefault="006167FC" w:rsidP="006167FC">
            <w:pPr>
              <w:tabs>
                <w:tab w:val="decimal" w:pos="972"/>
              </w:tabs>
              <w:spacing w:line="380" w:lineRule="exact"/>
              <w:ind w:right="-18"/>
              <w:jc w:val="thaiDistribute"/>
              <w:rPr>
                <w:rFonts w:ascii="Arial" w:hAnsi="Arial" w:cs="Arial"/>
                <w:sz w:val="22"/>
                <w:szCs w:val="22"/>
                <w:cs/>
              </w:rPr>
            </w:pPr>
            <w:r w:rsidRPr="00347D92">
              <w:rPr>
                <w:rFonts w:ascii="Arial" w:hAnsi="Arial" w:cs="Arial"/>
                <w:sz w:val="22"/>
                <w:szCs w:val="22"/>
              </w:rPr>
              <w:t>6.8</w:t>
            </w:r>
          </w:p>
        </w:tc>
      </w:tr>
    </w:tbl>
    <w:p w14:paraId="6E87C52F" w14:textId="68B7B39C" w:rsidR="00275C35" w:rsidRPr="00347D92" w:rsidRDefault="00275C35" w:rsidP="008D1B61">
      <w:pPr>
        <w:spacing w:before="240" w:after="120" w:line="380" w:lineRule="exact"/>
        <w:ind w:left="547" w:right="-29" w:hanging="547"/>
        <w:jc w:val="both"/>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2</w:t>
      </w:r>
      <w:r w:rsidRPr="00347D92">
        <w:rPr>
          <w:rFonts w:ascii="Arial" w:hAnsi="Arial" w:cs="Arial"/>
          <w:b/>
          <w:bCs/>
          <w:sz w:val="22"/>
          <w:szCs w:val="22"/>
        </w:rPr>
        <w:t>.2</w:t>
      </w:r>
      <w:r w:rsidRPr="00347D92">
        <w:rPr>
          <w:rFonts w:ascii="Arial" w:hAnsi="Arial" w:cs="Arial"/>
          <w:b/>
          <w:bCs/>
          <w:sz w:val="22"/>
          <w:szCs w:val="22"/>
        </w:rPr>
        <w:tab/>
        <w:t>Capital commitments</w:t>
      </w:r>
    </w:p>
    <w:p w14:paraId="69A48D83" w14:textId="327E46CD" w:rsidR="00275C35" w:rsidRPr="00347D92" w:rsidRDefault="00275C35" w:rsidP="00790A8D">
      <w:pPr>
        <w:spacing w:before="120" w:after="120" w:line="380" w:lineRule="exact"/>
        <w:ind w:left="547" w:right="-29" w:hanging="547"/>
        <w:jc w:val="both"/>
        <w:rPr>
          <w:rFonts w:ascii="Arial" w:hAnsi="Arial" w:cs="Arial"/>
          <w:sz w:val="22"/>
          <w:szCs w:val="22"/>
        </w:rPr>
      </w:pPr>
      <w:r w:rsidRPr="00347D92">
        <w:rPr>
          <w:rFonts w:ascii="Arial" w:hAnsi="Arial" w:cs="Arial"/>
          <w:b/>
          <w:bCs/>
          <w:sz w:val="22"/>
          <w:szCs w:val="22"/>
        </w:rPr>
        <w:tab/>
      </w:r>
      <w:r w:rsidRPr="00347D92">
        <w:rPr>
          <w:rFonts w:ascii="Arial" w:hAnsi="Arial" w:cs="Arial"/>
          <w:spacing w:val="4"/>
          <w:sz w:val="22"/>
          <w:szCs w:val="22"/>
        </w:rPr>
        <w:t xml:space="preserve">As </w:t>
      </w:r>
      <w:proofErr w:type="gramStart"/>
      <w:r w:rsidRPr="00347D92">
        <w:rPr>
          <w:rFonts w:ascii="Arial" w:hAnsi="Arial" w:cs="Arial"/>
          <w:spacing w:val="4"/>
          <w:sz w:val="22"/>
          <w:szCs w:val="22"/>
        </w:rPr>
        <w:t>at</w:t>
      </w:r>
      <w:proofErr w:type="gramEnd"/>
      <w:r w:rsidRPr="00347D92">
        <w:rPr>
          <w:rFonts w:ascii="Arial" w:hAnsi="Arial" w:cs="Arial"/>
          <w:spacing w:val="4"/>
          <w:sz w:val="22"/>
          <w:szCs w:val="22"/>
        </w:rPr>
        <w:t xml:space="preserve"> </w:t>
      </w:r>
      <w:r w:rsidR="00831A9C" w:rsidRPr="00347D92">
        <w:rPr>
          <w:rFonts w:ascii="Arial" w:hAnsi="Arial" w:cs="Arial"/>
          <w:spacing w:val="4"/>
          <w:sz w:val="22"/>
          <w:szCs w:val="22"/>
        </w:rPr>
        <w:t>31 October 2025</w:t>
      </w:r>
      <w:r w:rsidRPr="00347D92">
        <w:rPr>
          <w:rFonts w:ascii="Arial" w:hAnsi="Arial" w:cs="Arial"/>
          <w:spacing w:val="4"/>
          <w:sz w:val="22"/>
          <w:szCs w:val="22"/>
        </w:rPr>
        <w:t xml:space="preserve">, the Company had capital commitments of Baht </w:t>
      </w:r>
      <w:r w:rsidR="006167FC" w:rsidRPr="00347D92">
        <w:rPr>
          <w:rFonts w:ascii="Arial" w:hAnsi="Arial" w:cs="Arial"/>
          <w:spacing w:val="4"/>
          <w:sz w:val="22"/>
          <w:szCs w:val="22"/>
        </w:rPr>
        <w:t>112.3</w:t>
      </w:r>
      <w:r w:rsidR="00A84079" w:rsidRPr="00347D92">
        <w:rPr>
          <w:rFonts w:ascii="Arial" w:hAnsi="Arial" w:cs="Arial"/>
          <w:spacing w:val="4"/>
          <w:sz w:val="22"/>
          <w:szCs w:val="22"/>
        </w:rPr>
        <w:t xml:space="preserve"> </w:t>
      </w:r>
      <w:r w:rsidRPr="00347D92">
        <w:rPr>
          <w:rFonts w:ascii="Arial" w:hAnsi="Arial" w:cs="Arial"/>
          <w:spacing w:val="4"/>
          <w:sz w:val="22"/>
          <w:szCs w:val="22"/>
        </w:rPr>
        <w:t>million</w:t>
      </w:r>
      <w:r w:rsidR="00790A8D" w:rsidRPr="00347D92">
        <w:rPr>
          <w:rFonts w:ascii="Arial" w:hAnsi="Arial" w:cs="Arial"/>
          <w:sz w:val="22"/>
          <w:szCs w:val="22"/>
        </w:rPr>
        <w:t xml:space="preserve"> </w:t>
      </w:r>
      <w:r w:rsidR="003C0B41" w:rsidRPr="00347D92">
        <w:rPr>
          <w:rFonts w:ascii="Arial" w:hAnsi="Arial" w:cs="Arial"/>
          <w:sz w:val="22"/>
          <w:szCs w:val="22"/>
        </w:rPr>
        <w:t xml:space="preserve">             </w:t>
      </w:r>
      <w:proofErr w:type="gramStart"/>
      <w:r w:rsidR="003C0B41" w:rsidRPr="00347D92">
        <w:rPr>
          <w:rFonts w:ascii="Arial" w:hAnsi="Arial" w:cs="Arial"/>
          <w:sz w:val="22"/>
          <w:szCs w:val="22"/>
        </w:rPr>
        <w:t xml:space="preserve">   </w:t>
      </w:r>
      <w:r w:rsidRPr="00347D92">
        <w:rPr>
          <w:rFonts w:ascii="Arial" w:hAnsi="Arial" w:cs="Arial"/>
          <w:sz w:val="22"/>
          <w:szCs w:val="22"/>
        </w:rPr>
        <w:t>(</w:t>
      </w:r>
      <w:proofErr w:type="gramEnd"/>
      <w:r w:rsidR="00831A9C" w:rsidRPr="00347D92">
        <w:rPr>
          <w:rFonts w:ascii="Arial" w:hAnsi="Arial" w:cs="Arial"/>
          <w:sz w:val="22"/>
          <w:szCs w:val="22"/>
        </w:rPr>
        <w:t>31 July 2025</w:t>
      </w:r>
      <w:r w:rsidRPr="00347D92">
        <w:rPr>
          <w:rFonts w:ascii="Arial" w:hAnsi="Arial" w:cs="Arial"/>
          <w:sz w:val="22"/>
          <w:szCs w:val="22"/>
        </w:rPr>
        <w:t xml:space="preserve">: Baht </w:t>
      </w:r>
      <w:r w:rsidR="001D56A4" w:rsidRPr="00347D92">
        <w:rPr>
          <w:rFonts w:ascii="Arial" w:hAnsi="Arial" w:cs="Arial"/>
          <w:sz w:val="22"/>
          <w:szCs w:val="22"/>
        </w:rPr>
        <w:t>199.2</w:t>
      </w:r>
      <w:r w:rsidR="00EE0181" w:rsidRPr="00347D92">
        <w:rPr>
          <w:rFonts w:ascii="Arial" w:hAnsi="Arial" w:cs="Arial"/>
          <w:sz w:val="22"/>
          <w:szCs w:val="22"/>
        </w:rPr>
        <w:t xml:space="preserve"> </w:t>
      </w:r>
      <w:r w:rsidRPr="00347D92">
        <w:rPr>
          <w:rFonts w:ascii="Arial" w:hAnsi="Arial" w:cs="Arial"/>
          <w:sz w:val="22"/>
          <w:szCs w:val="22"/>
        </w:rPr>
        <w:t xml:space="preserve">million) in respect of the </w:t>
      </w:r>
      <w:r w:rsidR="00D32907">
        <w:rPr>
          <w:rFonts w:ascii="Arial" w:hAnsi="Arial" w:cs="Arial"/>
          <w:sz w:val="22"/>
          <w:szCs w:val="22"/>
        </w:rPr>
        <w:t>construction</w:t>
      </w:r>
      <w:r w:rsidRPr="00347D92">
        <w:rPr>
          <w:rFonts w:ascii="Arial" w:hAnsi="Arial" w:cs="Arial"/>
          <w:sz w:val="22"/>
          <w:szCs w:val="22"/>
        </w:rPr>
        <w:t xml:space="preserve"> of buildings and building improvements</w:t>
      </w:r>
      <w:r w:rsidR="00B00B61">
        <w:rPr>
          <w:rFonts w:ascii="Arial" w:hAnsi="Arial" w:cs="Arial"/>
          <w:sz w:val="22"/>
          <w:szCs w:val="22"/>
        </w:rPr>
        <w:t>,</w:t>
      </w:r>
      <w:r w:rsidR="00D32907">
        <w:rPr>
          <w:rFonts w:ascii="Arial" w:hAnsi="Arial" w:cs="Arial"/>
          <w:sz w:val="22"/>
          <w:szCs w:val="22"/>
        </w:rPr>
        <w:t xml:space="preserve"> and acquisitions of</w:t>
      </w:r>
      <w:r w:rsidRPr="00347D92">
        <w:rPr>
          <w:rFonts w:ascii="Arial" w:hAnsi="Arial" w:cs="Arial"/>
          <w:sz w:val="22"/>
          <w:szCs w:val="22"/>
        </w:rPr>
        <w:t xml:space="preserve"> medical equipment and facility systems.</w:t>
      </w:r>
    </w:p>
    <w:p w14:paraId="68D5DB17" w14:textId="4D056CE8" w:rsidR="00275C35" w:rsidRPr="00347D92" w:rsidRDefault="00275C35" w:rsidP="00790A8D">
      <w:pPr>
        <w:spacing w:before="120" w:after="120" w:line="380" w:lineRule="exact"/>
        <w:ind w:left="547" w:right="-29" w:hanging="547"/>
        <w:jc w:val="both"/>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2</w:t>
      </w:r>
      <w:r w:rsidRPr="00347D92">
        <w:rPr>
          <w:rFonts w:ascii="Arial" w:hAnsi="Arial" w:cs="Arial"/>
          <w:b/>
          <w:bCs/>
          <w:sz w:val="22"/>
          <w:szCs w:val="22"/>
        </w:rPr>
        <w:t>.3</w:t>
      </w:r>
      <w:r w:rsidRPr="00347D92">
        <w:rPr>
          <w:rFonts w:ascii="Arial" w:hAnsi="Arial" w:cs="Arial"/>
          <w:b/>
          <w:bCs/>
          <w:sz w:val="22"/>
          <w:szCs w:val="22"/>
        </w:rPr>
        <w:tab/>
        <w:t>Guarantees</w:t>
      </w:r>
    </w:p>
    <w:p w14:paraId="6F42EEE6" w14:textId="3C92CCE6" w:rsidR="00275C35" w:rsidRPr="00347D92" w:rsidRDefault="00D32907" w:rsidP="006E0C8D">
      <w:pPr>
        <w:tabs>
          <w:tab w:val="left" w:pos="1080"/>
        </w:tabs>
        <w:spacing w:before="120" w:after="120" w:line="380" w:lineRule="exact"/>
        <w:ind w:left="1080" w:right="-27" w:hanging="540"/>
        <w:jc w:val="both"/>
        <w:rPr>
          <w:rFonts w:ascii="Arial" w:hAnsi="Arial" w:cs="Arial"/>
          <w:sz w:val="22"/>
          <w:szCs w:val="22"/>
        </w:rPr>
      </w:pPr>
      <w:r>
        <w:rPr>
          <w:rFonts w:ascii="Arial" w:hAnsi="Arial" w:cs="Arial"/>
          <w:sz w:val="22"/>
          <w:szCs w:val="28"/>
        </w:rPr>
        <w:t>1)</w:t>
      </w:r>
      <w:r w:rsidR="00275C35" w:rsidRPr="00347D92">
        <w:rPr>
          <w:rFonts w:ascii="Arial" w:hAnsi="Arial" w:cs="Arial"/>
          <w:sz w:val="22"/>
          <w:szCs w:val="22"/>
        </w:rPr>
        <w:tab/>
      </w:r>
      <w:r w:rsidR="00275C35" w:rsidRPr="004E7084">
        <w:rPr>
          <w:rFonts w:ascii="Arial" w:hAnsi="Arial" w:cs="Arial"/>
          <w:spacing w:val="-6"/>
          <w:sz w:val="22"/>
          <w:szCs w:val="22"/>
        </w:rPr>
        <w:t xml:space="preserve">As </w:t>
      </w:r>
      <w:proofErr w:type="gramStart"/>
      <w:r w:rsidR="00275C35" w:rsidRPr="004E7084">
        <w:rPr>
          <w:rFonts w:ascii="Arial" w:hAnsi="Arial" w:cs="Arial"/>
          <w:spacing w:val="-6"/>
          <w:sz w:val="22"/>
          <w:szCs w:val="22"/>
        </w:rPr>
        <w:t>at</w:t>
      </w:r>
      <w:proofErr w:type="gramEnd"/>
      <w:r w:rsidR="00275C35" w:rsidRPr="004E7084">
        <w:rPr>
          <w:rFonts w:ascii="Arial" w:hAnsi="Arial" w:cs="Arial"/>
          <w:spacing w:val="-6"/>
          <w:sz w:val="22"/>
          <w:szCs w:val="22"/>
        </w:rPr>
        <w:t xml:space="preserve"> </w:t>
      </w:r>
      <w:r w:rsidR="00831A9C" w:rsidRPr="004E7084">
        <w:rPr>
          <w:rFonts w:ascii="Arial" w:hAnsi="Arial" w:cs="Arial"/>
          <w:spacing w:val="-6"/>
          <w:sz w:val="22"/>
          <w:szCs w:val="22"/>
        </w:rPr>
        <w:t>31 October 2025</w:t>
      </w:r>
      <w:r w:rsidRPr="004E7084">
        <w:rPr>
          <w:rFonts w:ascii="Arial" w:hAnsi="Arial" w:cs="Arial"/>
          <w:spacing w:val="-6"/>
          <w:sz w:val="22"/>
          <w:szCs w:val="22"/>
        </w:rPr>
        <w:t xml:space="preserve"> and 31 July 202</w:t>
      </w:r>
      <w:r w:rsidR="004D05AA">
        <w:rPr>
          <w:rFonts w:ascii="Arial" w:hAnsi="Arial" w:cs="Arial"/>
          <w:spacing w:val="-6"/>
          <w:sz w:val="22"/>
          <w:szCs w:val="22"/>
        </w:rPr>
        <w:t>5</w:t>
      </w:r>
      <w:r w:rsidR="00275C35" w:rsidRPr="004E7084">
        <w:rPr>
          <w:rFonts w:ascii="Arial" w:hAnsi="Arial" w:cs="Arial"/>
          <w:spacing w:val="-6"/>
          <w:sz w:val="22"/>
          <w:szCs w:val="22"/>
        </w:rPr>
        <w:t>, the Company had credit facilities with a commercial</w:t>
      </w:r>
      <w:r w:rsidR="00275C35" w:rsidRPr="00347D92">
        <w:rPr>
          <w:rFonts w:ascii="Arial" w:hAnsi="Arial" w:cs="Arial"/>
          <w:sz w:val="22"/>
          <w:szCs w:val="22"/>
        </w:rPr>
        <w:t xml:space="preserve"> bank for overdrafts of Baht </w:t>
      </w:r>
      <w:r w:rsidR="006167FC" w:rsidRPr="00347D92">
        <w:rPr>
          <w:rFonts w:ascii="Arial" w:hAnsi="Arial" w:cs="Arial"/>
          <w:sz w:val="22"/>
          <w:szCs w:val="22"/>
        </w:rPr>
        <w:t>20.0</w:t>
      </w:r>
      <w:r w:rsidR="00275C35" w:rsidRPr="00347D92">
        <w:rPr>
          <w:rFonts w:ascii="Arial" w:hAnsi="Arial" w:cs="Arial"/>
          <w:sz w:val="22"/>
          <w:szCs w:val="22"/>
        </w:rPr>
        <w:t xml:space="preserve"> million and short-term loans of Baht </w:t>
      </w:r>
      <w:r w:rsidR="006167FC" w:rsidRPr="00347D92">
        <w:rPr>
          <w:rFonts w:ascii="Arial" w:hAnsi="Arial" w:cs="Arial"/>
          <w:sz w:val="22"/>
          <w:szCs w:val="22"/>
        </w:rPr>
        <w:t>10.0</w:t>
      </w:r>
      <w:r w:rsidR="00790A8D" w:rsidRPr="00347D92">
        <w:rPr>
          <w:rFonts w:ascii="Arial" w:hAnsi="Arial" w:cs="Arial"/>
          <w:sz w:val="22"/>
          <w:szCs w:val="22"/>
        </w:rPr>
        <w:t xml:space="preserve"> </w:t>
      </w:r>
      <w:r w:rsidR="00275C35" w:rsidRPr="00347D92">
        <w:rPr>
          <w:rFonts w:ascii="Arial" w:hAnsi="Arial" w:cs="Arial"/>
          <w:sz w:val="22"/>
          <w:szCs w:val="22"/>
        </w:rPr>
        <w:t>million.</w:t>
      </w:r>
    </w:p>
    <w:p w14:paraId="75D3DCD2" w14:textId="560594A1" w:rsidR="00275C35" w:rsidRPr="00347D92" w:rsidRDefault="004E7084" w:rsidP="006E0C8D">
      <w:pPr>
        <w:tabs>
          <w:tab w:val="left" w:pos="1080"/>
        </w:tabs>
        <w:spacing w:before="120" w:after="120" w:line="380" w:lineRule="exact"/>
        <w:ind w:left="1080" w:right="-27" w:hanging="540"/>
        <w:jc w:val="both"/>
        <w:rPr>
          <w:rFonts w:ascii="Arial" w:hAnsi="Arial" w:cs="Arial"/>
          <w:sz w:val="22"/>
          <w:szCs w:val="22"/>
        </w:rPr>
      </w:pPr>
      <w:r>
        <w:rPr>
          <w:rFonts w:ascii="Arial" w:hAnsi="Arial" w:cs="Arial"/>
          <w:sz w:val="22"/>
          <w:szCs w:val="28"/>
        </w:rPr>
        <w:t>2)</w:t>
      </w:r>
      <w:r w:rsidR="00275C35" w:rsidRPr="00347D92">
        <w:rPr>
          <w:rFonts w:ascii="Arial" w:hAnsi="Arial" w:cs="Arial"/>
          <w:sz w:val="22"/>
          <w:szCs w:val="28"/>
        </w:rPr>
        <w:tab/>
      </w:r>
      <w:r w:rsidR="00275C35" w:rsidRPr="00347D92">
        <w:rPr>
          <w:rFonts w:ascii="Arial" w:hAnsi="Arial" w:cs="Arial"/>
          <w:spacing w:val="-4"/>
          <w:sz w:val="22"/>
          <w:szCs w:val="22"/>
        </w:rPr>
        <w:t xml:space="preserve">As </w:t>
      </w:r>
      <w:proofErr w:type="gramStart"/>
      <w:r w:rsidR="00275C35" w:rsidRPr="00347D92">
        <w:rPr>
          <w:rFonts w:ascii="Arial" w:hAnsi="Arial" w:cs="Arial"/>
          <w:spacing w:val="-4"/>
          <w:sz w:val="22"/>
          <w:szCs w:val="22"/>
        </w:rPr>
        <w:t>at</w:t>
      </w:r>
      <w:proofErr w:type="gramEnd"/>
      <w:r w:rsidR="00275C35" w:rsidRPr="00347D92">
        <w:rPr>
          <w:rFonts w:ascii="Arial" w:hAnsi="Arial" w:cs="Arial"/>
          <w:spacing w:val="-4"/>
          <w:sz w:val="22"/>
          <w:szCs w:val="22"/>
        </w:rPr>
        <w:t xml:space="preserve"> </w:t>
      </w:r>
      <w:r w:rsidR="00831A9C" w:rsidRPr="00347D92">
        <w:rPr>
          <w:rFonts w:ascii="Arial" w:hAnsi="Arial" w:cs="Arial"/>
          <w:spacing w:val="-4"/>
          <w:sz w:val="22"/>
          <w:szCs w:val="22"/>
        </w:rPr>
        <w:t>31 October 2025</w:t>
      </w:r>
      <w:r w:rsidR="00275C35" w:rsidRPr="00347D92">
        <w:rPr>
          <w:rFonts w:ascii="Arial" w:hAnsi="Arial" w:cs="Arial"/>
          <w:spacing w:val="-4"/>
          <w:sz w:val="22"/>
          <w:szCs w:val="22"/>
        </w:rPr>
        <w:t>, the Company had outstanding bank guarantees of approximately</w:t>
      </w:r>
      <w:r w:rsidR="00275C35" w:rsidRPr="00347D92">
        <w:rPr>
          <w:rFonts w:ascii="Arial" w:hAnsi="Arial" w:cs="Arial"/>
          <w:sz w:val="22"/>
          <w:szCs w:val="22"/>
        </w:rPr>
        <w:t xml:space="preserve"> Baht </w:t>
      </w:r>
      <w:r w:rsidR="006167FC" w:rsidRPr="00347D92">
        <w:rPr>
          <w:rFonts w:ascii="Arial" w:hAnsi="Arial" w:cs="Arial"/>
          <w:sz w:val="22"/>
          <w:szCs w:val="22"/>
        </w:rPr>
        <w:t>6.7</w:t>
      </w:r>
      <w:r w:rsidR="00790A8D" w:rsidRPr="00347D92">
        <w:rPr>
          <w:rFonts w:ascii="Arial" w:hAnsi="Arial" w:cs="Arial"/>
          <w:sz w:val="22"/>
          <w:szCs w:val="22"/>
        </w:rPr>
        <w:t xml:space="preserve"> </w:t>
      </w:r>
      <w:r w:rsidR="00275C35" w:rsidRPr="00347D92">
        <w:rPr>
          <w:rFonts w:ascii="Arial" w:hAnsi="Arial" w:cs="Arial"/>
          <w:sz w:val="22"/>
          <w:szCs w:val="22"/>
        </w:rPr>
        <w:t>million issued by the bank on behalf of the Company in respect of electricity use as required in the normal course of business (</w:t>
      </w:r>
      <w:r w:rsidR="00831A9C" w:rsidRPr="00347D92">
        <w:rPr>
          <w:rFonts w:ascii="Arial" w:hAnsi="Arial" w:cs="Arial"/>
          <w:sz w:val="22"/>
          <w:szCs w:val="22"/>
        </w:rPr>
        <w:t>31 July 2025</w:t>
      </w:r>
      <w:r w:rsidR="00275C35" w:rsidRPr="00347D92">
        <w:rPr>
          <w:rFonts w:ascii="Arial" w:hAnsi="Arial" w:cs="Arial"/>
          <w:sz w:val="22"/>
          <w:szCs w:val="22"/>
        </w:rPr>
        <w:t xml:space="preserve">: Baht </w:t>
      </w:r>
      <w:r w:rsidR="00621E9B" w:rsidRPr="00347D92">
        <w:rPr>
          <w:rFonts w:ascii="Arial" w:hAnsi="Arial" w:cs="Arial"/>
          <w:sz w:val="22"/>
          <w:szCs w:val="22"/>
        </w:rPr>
        <w:t>6.</w:t>
      </w:r>
      <w:r w:rsidR="00673FD2" w:rsidRPr="00347D92">
        <w:rPr>
          <w:rFonts w:ascii="Arial" w:hAnsi="Arial" w:cs="Arial"/>
          <w:sz w:val="22"/>
          <w:szCs w:val="22"/>
        </w:rPr>
        <w:t>4</w:t>
      </w:r>
      <w:r w:rsidR="00EE0181" w:rsidRPr="00347D92">
        <w:rPr>
          <w:rFonts w:ascii="Arial" w:hAnsi="Arial" w:cs="Arial"/>
          <w:sz w:val="22"/>
          <w:szCs w:val="22"/>
        </w:rPr>
        <w:t xml:space="preserve"> </w:t>
      </w:r>
      <w:r w:rsidR="00275C35" w:rsidRPr="00347D92">
        <w:rPr>
          <w:rFonts w:ascii="Arial" w:hAnsi="Arial" w:cs="Arial"/>
          <w:sz w:val="22"/>
          <w:szCs w:val="22"/>
        </w:rPr>
        <w:t>million).</w:t>
      </w:r>
    </w:p>
    <w:p w14:paraId="52EAF8A1" w14:textId="1CB57314" w:rsidR="004E7084" w:rsidRPr="00347D92" w:rsidRDefault="004E7084" w:rsidP="004E7084">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3</w:t>
      </w:r>
      <w:r w:rsidRPr="00347D92">
        <w:rPr>
          <w:rFonts w:ascii="Arial" w:hAnsi="Arial" w:cs="Arial"/>
          <w:b/>
          <w:bCs/>
          <w:sz w:val="22"/>
          <w:szCs w:val="22"/>
        </w:rPr>
        <w:t>.</w:t>
      </w:r>
      <w:r w:rsidRPr="00347D92">
        <w:rPr>
          <w:rFonts w:ascii="Arial" w:hAnsi="Arial" w:cs="Arial"/>
          <w:b/>
          <w:bCs/>
          <w:sz w:val="22"/>
          <w:szCs w:val="22"/>
        </w:rPr>
        <w:tab/>
      </w:r>
      <w:r>
        <w:rPr>
          <w:rFonts w:ascii="Arial" w:hAnsi="Arial" w:cs="Arial"/>
          <w:b/>
          <w:bCs/>
          <w:sz w:val="22"/>
          <w:szCs w:val="22"/>
        </w:rPr>
        <w:t>Fair value of financial instruments</w:t>
      </w:r>
    </w:p>
    <w:p w14:paraId="5A6FF235" w14:textId="316EE989" w:rsidR="004E7084" w:rsidRPr="004E7084" w:rsidRDefault="004E7084" w:rsidP="004E7084">
      <w:pPr>
        <w:tabs>
          <w:tab w:val="left" w:pos="900"/>
          <w:tab w:val="right" w:pos="7280"/>
          <w:tab w:val="right" w:pos="8540"/>
        </w:tabs>
        <w:spacing w:before="120" w:after="120" w:line="380" w:lineRule="exact"/>
        <w:ind w:left="547" w:hanging="547"/>
        <w:jc w:val="thaiDistribute"/>
        <w:rPr>
          <w:rFonts w:ascii="Arial" w:hAnsi="Arial" w:cs="Browallia New"/>
          <w:sz w:val="22"/>
          <w:szCs w:val="28"/>
        </w:rPr>
      </w:pPr>
      <w:r w:rsidRPr="00347D92">
        <w:rPr>
          <w:rFonts w:ascii="Arial" w:hAnsi="Arial" w:cs="Arial"/>
          <w:sz w:val="22"/>
          <w:szCs w:val="22"/>
        </w:rPr>
        <w:tab/>
      </w:r>
      <w:r>
        <w:rPr>
          <w:rFonts w:ascii="Arial" w:hAnsi="Arial" w:cs="Arial"/>
          <w:sz w:val="22"/>
          <w:szCs w:val="22"/>
        </w:rPr>
        <w:t xml:space="preserve">Since </w:t>
      </w:r>
      <w:proofErr w:type="gramStart"/>
      <w:r>
        <w:rPr>
          <w:rFonts w:ascii="Arial" w:hAnsi="Arial" w:cs="Arial"/>
          <w:sz w:val="22"/>
          <w:szCs w:val="22"/>
        </w:rPr>
        <w:t>the majority of</w:t>
      </w:r>
      <w:proofErr w:type="gramEnd"/>
      <w:r>
        <w:rPr>
          <w:rFonts w:ascii="Arial" w:hAnsi="Arial" w:cs="Arial"/>
          <w:sz w:val="22"/>
          <w:szCs w:val="22"/>
        </w:rPr>
        <w:t xml:space="preserve"> the Group’s financial instruments are short-term in nature or carrying interest rate</w:t>
      </w:r>
      <w:r>
        <w:rPr>
          <w:rFonts w:ascii="Arial" w:hAnsi="Arial" w:cs="Browallia New"/>
          <w:sz w:val="22"/>
          <w:szCs w:val="28"/>
        </w:rPr>
        <w:t xml:space="preserve">s close to market interest rates, their fair value is expected to approximate the amounts presented in the statement of financial position. </w:t>
      </w:r>
    </w:p>
    <w:p w14:paraId="3184A9C4" w14:textId="1672A87A" w:rsidR="00E60488" w:rsidRPr="00347D92" w:rsidRDefault="00E60488" w:rsidP="004E7084">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4</w:t>
      </w:r>
      <w:r w:rsidRPr="00347D92">
        <w:rPr>
          <w:rFonts w:ascii="Arial" w:hAnsi="Arial" w:cs="Arial"/>
          <w:b/>
          <w:bCs/>
          <w:sz w:val="22"/>
          <w:szCs w:val="22"/>
        </w:rPr>
        <w:t>.</w:t>
      </w:r>
      <w:r w:rsidRPr="00347D92">
        <w:rPr>
          <w:rFonts w:ascii="Arial" w:hAnsi="Arial" w:cs="Arial"/>
          <w:b/>
          <w:bCs/>
          <w:sz w:val="22"/>
          <w:szCs w:val="22"/>
        </w:rPr>
        <w:tab/>
        <w:t>Event after reporting period</w:t>
      </w:r>
    </w:p>
    <w:p w14:paraId="79A512F2" w14:textId="0E816D4D" w:rsidR="006167FC" w:rsidRPr="00347D92" w:rsidRDefault="006167FC" w:rsidP="006167F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47D92">
        <w:rPr>
          <w:rFonts w:ascii="Arial" w:hAnsi="Arial" w:cs="Arial"/>
          <w:sz w:val="22"/>
          <w:szCs w:val="22"/>
        </w:rPr>
        <w:tab/>
        <w:t>On</w:t>
      </w:r>
      <w:r w:rsidRPr="00347D92">
        <w:rPr>
          <w:rFonts w:ascii="Arial" w:hAnsi="Arial" w:cstheme="minorBidi" w:hint="cs"/>
          <w:sz w:val="22"/>
          <w:szCs w:val="22"/>
          <w:cs/>
        </w:rPr>
        <w:t xml:space="preserve"> </w:t>
      </w:r>
      <w:r w:rsidRPr="00347D92">
        <w:rPr>
          <w:rFonts w:ascii="Arial" w:hAnsi="Arial" w:cstheme="minorBidi"/>
          <w:sz w:val="22"/>
          <w:szCs w:val="22"/>
        </w:rPr>
        <w:t>13</w:t>
      </w:r>
      <w:r w:rsidRPr="00347D92">
        <w:rPr>
          <w:rFonts w:ascii="Arial" w:hAnsi="Arial" w:cs="Arial"/>
          <w:sz w:val="22"/>
          <w:szCs w:val="22"/>
        </w:rPr>
        <w:t xml:space="preserve"> November 2025, the Annual General Meeting of </w:t>
      </w:r>
      <w:r w:rsidR="004E7084">
        <w:rPr>
          <w:rFonts w:ascii="Arial" w:hAnsi="Arial" w:cs="Arial"/>
          <w:sz w:val="22"/>
          <w:szCs w:val="22"/>
        </w:rPr>
        <w:t xml:space="preserve">the </w:t>
      </w:r>
      <w:r w:rsidRPr="00347D92">
        <w:rPr>
          <w:rFonts w:ascii="Arial" w:hAnsi="Arial" w:cs="Arial"/>
          <w:sz w:val="22"/>
          <w:szCs w:val="22"/>
        </w:rPr>
        <w:t xml:space="preserve">shareholders of the Company passed a resolution </w:t>
      </w:r>
      <w:r w:rsidR="004E7084">
        <w:rPr>
          <w:rFonts w:ascii="Arial" w:hAnsi="Arial" w:cs="Arial"/>
          <w:sz w:val="22"/>
          <w:szCs w:val="22"/>
        </w:rPr>
        <w:t xml:space="preserve">to </w:t>
      </w:r>
      <w:r w:rsidRPr="00347D92">
        <w:rPr>
          <w:rFonts w:ascii="Arial" w:hAnsi="Arial" w:cs="Arial"/>
          <w:sz w:val="22"/>
          <w:szCs w:val="22"/>
        </w:rPr>
        <w:t>approv</w:t>
      </w:r>
      <w:r w:rsidR="004E7084">
        <w:rPr>
          <w:rFonts w:ascii="Arial" w:hAnsi="Arial" w:cs="Arial"/>
          <w:sz w:val="22"/>
          <w:szCs w:val="22"/>
        </w:rPr>
        <w:t>e</w:t>
      </w:r>
      <w:r w:rsidRPr="00347D92">
        <w:rPr>
          <w:rFonts w:ascii="Arial" w:hAnsi="Arial" w:cs="Arial"/>
          <w:sz w:val="22"/>
          <w:szCs w:val="22"/>
        </w:rPr>
        <w:t xml:space="preserve"> the dividend payment for the year 2025 to the Company’s shareholders at Baht 0.60 per share or a total of Baht 108 million. The dividend will be paid to the shareholders </w:t>
      </w:r>
      <w:r w:rsidR="004E7084">
        <w:rPr>
          <w:rFonts w:ascii="Arial" w:hAnsi="Arial" w:cs="Arial"/>
          <w:sz w:val="22"/>
          <w:szCs w:val="22"/>
        </w:rPr>
        <w:t>i</w:t>
      </w:r>
      <w:r w:rsidRPr="00347D92">
        <w:rPr>
          <w:rFonts w:ascii="Arial" w:hAnsi="Arial" w:cs="Arial"/>
          <w:sz w:val="22"/>
          <w:szCs w:val="22"/>
        </w:rPr>
        <w:t>n December 2025.</w:t>
      </w:r>
    </w:p>
    <w:p w14:paraId="5BCB5A73" w14:textId="2D6EB2C4" w:rsidR="00275C35" w:rsidRPr="00347D92" w:rsidRDefault="00C8123F" w:rsidP="00790A8D">
      <w:pPr>
        <w:spacing w:before="120" w:after="120" w:line="380" w:lineRule="exact"/>
        <w:ind w:left="547" w:hanging="547"/>
        <w:jc w:val="thaiDistribute"/>
        <w:rPr>
          <w:rFonts w:ascii="Arial" w:hAnsi="Arial" w:cs="Arial"/>
          <w:b/>
          <w:bCs/>
          <w:sz w:val="22"/>
          <w:szCs w:val="22"/>
        </w:rPr>
      </w:pPr>
      <w:r w:rsidRPr="00347D92">
        <w:rPr>
          <w:rFonts w:ascii="Arial" w:hAnsi="Arial" w:cs="Arial"/>
          <w:b/>
          <w:bCs/>
          <w:sz w:val="22"/>
          <w:szCs w:val="22"/>
        </w:rPr>
        <w:t>1</w:t>
      </w:r>
      <w:r w:rsidR="004D05AA">
        <w:rPr>
          <w:rFonts w:ascii="Arial" w:hAnsi="Arial" w:cs="Arial"/>
          <w:b/>
          <w:bCs/>
          <w:sz w:val="22"/>
          <w:szCs w:val="22"/>
        </w:rPr>
        <w:t>5</w:t>
      </w:r>
      <w:r w:rsidRPr="00347D92">
        <w:rPr>
          <w:rFonts w:ascii="Arial" w:hAnsi="Arial" w:cs="Arial"/>
          <w:b/>
          <w:bCs/>
          <w:sz w:val="22"/>
          <w:szCs w:val="22"/>
        </w:rPr>
        <w:t>.</w:t>
      </w:r>
      <w:r w:rsidRPr="00347D92">
        <w:rPr>
          <w:rFonts w:ascii="Arial" w:hAnsi="Arial" w:cs="Arial"/>
          <w:b/>
          <w:bCs/>
          <w:sz w:val="22"/>
          <w:szCs w:val="22"/>
        </w:rPr>
        <w:tab/>
      </w:r>
      <w:r w:rsidR="00275C35" w:rsidRPr="00347D92">
        <w:rPr>
          <w:rFonts w:ascii="Arial" w:hAnsi="Arial" w:cs="Arial"/>
          <w:b/>
          <w:bCs/>
          <w:sz w:val="22"/>
          <w:szCs w:val="22"/>
        </w:rPr>
        <w:t>Approval of interim financial statements</w:t>
      </w:r>
    </w:p>
    <w:p w14:paraId="2359D8DA" w14:textId="41C9C813" w:rsidR="00275C35" w:rsidRPr="009212F5" w:rsidRDefault="006167FC" w:rsidP="006167FC">
      <w:pPr>
        <w:spacing w:before="120" w:after="120" w:line="380" w:lineRule="exact"/>
        <w:ind w:left="547" w:hanging="547"/>
        <w:jc w:val="thaiDistribute"/>
        <w:rPr>
          <w:rFonts w:ascii="Arial" w:hAnsi="Arial" w:cs="Cordia New"/>
          <w:sz w:val="22"/>
          <w:szCs w:val="22"/>
          <w:cs/>
        </w:rPr>
      </w:pPr>
      <w:r w:rsidRPr="00347D92">
        <w:rPr>
          <w:rFonts w:ascii="Arial" w:hAnsi="Arial" w:cs="Arial"/>
          <w:sz w:val="22"/>
          <w:szCs w:val="22"/>
        </w:rPr>
        <w:tab/>
        <w:t xml:space="preserve">These interim financial statements were </w:t>
      </w:r>
      <w:proofErr w:type="spellStart"/>
      <w:r w:rsidRPr="00347D92">
        <w:rPr>
          <w:rFonts w:ascii="Arial" w:hAnsi="Arial" w:cs="Arial"/>
          <w:sz w:val="22"/>
          <w:szCs w:val="22"/>
        </w:rPr>
        <w:t>authorised</w:t>
      </w:r>
      <w:proofErr w:type="spellEnd"/>
      <w:r w:rsidRPr="00347D92">
        <w:rPr>
          <w:rFonts w:ascii="Arial" w:hAnsi="Arial" w:cs="Arial"/>
          <w:sz w:val="22"/>
          <w:szCs w:val="22"/>
        </w:rPr>
        <w:t xml:space="preserve"> for issue by the Company’s Board of Directors on 15 December 2025</w:t>
      </w:r>
      <w:r w:rsidR="004E7084">
        <w:rPr>
          <w:rFonts w:ascii="Arial" w:hAnsi="Arial" w:cs="Arial"/>
          <w:sz w:val="22"/>
          <w:szCs w:val="22"/>
        </w:rPr>
        <w:t>.</w:t>
      </w:r>
    </w:p>
    <w:sectPr w:rsidR="00275C35" w:rsidRPr="009212F5" w:rsidSect="00740E10">
      <w:headerReference w:type="even" r:id="rId11"/>
      <w:headerReference w:type="default" r:id="rId12"/>
      <w:footerReference w:type="even" r:id="rId13"/>
      <w:footerReference w:type="default" r:id="rId14"/>
      <w:headerReference w:type="first" r:id="rId15"/>
      <w:footerReference w:type="first" r:id="rId16"/>
      <w:pgSz w:w="11909" w:h="16834" w:code="9"/>
      <w:pgMar w:top="1339"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9D6C6" w14:textId="77777777" w:rsidR="00F83417" w:rsidRDefault="00F83417">
      <w:r>
        <w:separator/>
      </w:r>
    </w:p>
  </w:endnote>
  <w:endnote w:type="continuationSeparator" w:id="0">
    <w:p w14:paraId="71C47D8D" w14:textId="77777777" w:rsidR="00F83417" w:rsidRDefault="00F8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C8E6" w14:textId="77777777" w:rsidR="005A63CB" w:rsidRDefault="005A6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40B0" w14:textId="03377A15" w:rsidR="006E647D" w:rsidRPr="006E647D" w:rsidRDefault="006E647D" w:rsidP="00740E10">
    <w:pPr>
      <w:pStyle w:val="Footer"/>
      <w:tabs>
        <w:tab w:val="clear" w:pos="4153"/>
        <w:tab w:val="clear" w:pos="8306"/>
      </w:tabs>
      <w:jc w:val="right"/>
      <w:rPr>
        <w:rFonts w:ascii="Arial" w:hAnsi="Arial" w:cs="Arial"/>
        <w:sz w:val="22"/>
        <w:szCs w:val="22"/>
      </w:rPr>
    </w:pPr>
    <w:r w:rsidRPr="006E647D">
      <w:rPr>
        <w:rFonts w:ascii="Arial" w:hAnsi="Arial" w:cs="Arial"/>
        <w:sz w:val="22"/>
        <w:szCs w:val="22"/>
      </w:rPr>
      <w:fldChar w:fldCharType="begin"/>
    </w:r>
    <w:r w:rsidRPr="006E647D">
      <w:rPr>
        <w:rFonts w:ascii="Arial" w:hAnsi="Arial" w:cs="Arial"/>
        <w:sz w:val="22"/>
        <w:szCs w:val="22"/>
      </w:rPr>
      <w:instrText xml:space="preserve"> PAGE   \* MERGEFORMAT </w:instrText>
    </w:r>
    <w:r w:rsidRPr="006E647D">
      <w:rPr>
        <w:rFonts w:ascii="Arial" w:hAnsi="Arial" w:cs="Arial"/>
        <w:sz w:val="22"/>
        <w:szCs w:val="22"/>
      </w:rPr>
      <w:fldChar w:fldCharType="separate"/>
    </w:r>
    <w:r w:rsidRPr="006E647D">
      <w:rPr>
        <w:rFonts w:ascii="Arial" w:hAnsi="Arial" w:cs="Arial"/>
        <w:noProof/>
        <w:sz w:val="22"/>
        <w:szCs w:val="22"/>
      </w:rPr>
      <w:t>2</w:t>
    </w:r>
    <w:r w:rsidRPr="006E647D">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F999" w14:textId="77777777" w:rsidR="005A63CB" w:rsidRDefault="005A6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176F" w14:textId="77777777" w:rsidR="00F83417" w:rsidRDefault="00F83417">
      <w:r>
        <w:separator/>
      </w:r>
    </w:p>
  </w:footnote>
  <w:footnote w:type="continuationSeparator" w:id="0">
    <w:p w14:paraId="4B5CE4E1" w14:textId="77777777" w:rsidR="00F83417" w:rsidRDefault="00F8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46A5" w14:textId="77777777" w:rsidR="005A63CB" w:rsidRDefault="005A6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12A3D" w14:textId="5351C676" w:rsidR="00AE017D" w:rsidRPr="000A160C" w:rsidRDefault="00EF2487" w:rsidP="00FF462D">
    <w:pPr>
      <w:spacing w:line="380" w:lineRule="exact"/>
      <w:jc w:val="right"/>
      <w:rPr>
        <w:rFonts w:ascii="Arial" w:hAnsi="Arial"/>
        <w:sz w:val="22"/>
        <w:szCs w:val="22"/>
      </w:rPr>
    </w:pPr>
    <w:r>
      <w:rPr>
        <w:rFonts w:ascii="Arial" w:hAnsi="Arial"/>
        <w:sz w:val="22"/>
        <w:szCs w:val="22"/>
      </w:rPr>
      <w:t xml:space="preserve"> </w:t>
    </w:r>
    <w:r w:rsidR="00AE017D">
      <w:rPr>
        <w:rFonts w:ascii="Arial" w:hAnsi="Arial"/>
        <w:sz w:val="22"/>
        <w:szCs w:val="22"/>
      </w:rPr>
      <w:t>(Unaudited but reviewed)</w:t>
    </w:r>
  </w:p>
  <w:p w14:paraId="30DE3091" w14:textId="5BF6F064" w:rsidR="00AE017D" w:rsidRDefault="00AE0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ADB5" w14:textId="77777777" w:rsidR="005A63CB" w:rsidRDefault="005A6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8A64DF3"/>
    <w:multiLevelType w:val="hybridMultilevel"/>
    <w:tmpl w:val="858E1A5E"/>
    <w:lvl w:ilvl="0" w:tplc="FE3C07C6">
      <w:start w:val="10"/>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7"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9"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4"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1"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102887687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1769806678">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825975981">
    <w:abstractNumId w:val="20"/>
  </w:num>
  <w:num w:numId="4" w16cid:durableId="1316183849">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1963687140">
    <w:abstractNumId w:val="13"/>
  </w:num>
  <w:num w:numId="6" w16cid:durableId="400981667">
    <w:abstractNumId w:val="9"/>
  </w:num>
  <w:num w:numId="7" w16cid:durableId="375936575">
    <w:abstractNumId w:val="11"/>
  </w:num>
  <w:num w:numId="8" w16cid:durableId="1744719520">
    <w:abstractNumId w:val="7"/>
  </w:num>
  <w:num w:numId="9" w16cid:durableId="549536081">
    <w:abstractNumId w:val="3"/>
  </w:num>
  <w:num w:numId="10" w16cid:durableId="1894729319">
    <w:abstractNumId w:val="6"/>
  </w:num>
  <w:num w:numId="11" w16cid:durableId="795296532">
    <w:abstractNumId w:val="25"/>
  </w:num>
  <w:num w:numId="12" w16cid:durableId="718018109">
    <w:abstractNumId w:val="2"/>
  </w:num>
  <w:num w:numId="13" w16cid:durableId="1563366212">
    <w:abstractNumId w:val="10"/>
  </w:num>
  <w:num w:numId="14" w16cid:durableId="1150830395">
    <w:abstractNumId w:val="14"/>
  </w:num>
  <w:num w:numId="15" w16cid:durableId="1861308579">
    <w:abstractNumId w:val="12"/>
  </w:num>
  <w:num w:numId="16" w16cid:durableId="1375501625">
    <w:abstractNumId w:val="21"/>
  </w:num>
  <w:num w:numId="17" w16cid:durableId="938298775">
    <w:abstractNumId w:val="16"/>
  </w:num>
  <w:num w:numId="18" w16cid:durableId="1392190436">
    <w:abstractNumId w:val="19"/>
  </w:num>
  <w:num w:numId="19" w16cid:durableId="292368721">
    <w:abstractNumId w:val="18"/>
  </w:num>
  <w:num w:numId="20" w16cid:durableId="589971517">
    <w:abstractNumId w:val="24"/>
  </w:num>
  <w:num w:numId="21" w16cid:durableId="617875953">
    <w:abstractNumId w:val="22"/>
  </w:num>
  <w:num w:numId="22" w16cid:durableId="229270408">
    <w:abstractNumId w:val="23"/>
  </w:num>
  <w:num w:numId="23" w16cid:durableId="573206607">
    <w:abstractNumId w:val="1"/>
  </w:num>
  <w:num w:numId="24" w16cid:durableId="1436438466">
    <w:abstractNumId w:val="26"/>
  </w:num>
  <w:num w:numId="25" w16cid:durableId="436293097">
    <w:abstractNumId w:val="17"/>
  </w:num>
  <w:num w:numId="26" w16cid:durableId="782924760">
    <w:abstractNumId w:val="15"/>
  </w:num>
  <w:num w:numId="27" w16cid:durableId="1361397729">
    <w:abstractNumId w:val="5"/>
  </w:num>
  <w:num w:numId="28" w16cid:durableId="1484467663">
    <w:abstractNumId w:val="8"/>
  </w:num>
  <w:num w:numId="29" w16cid:durableId="1417508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93E"/>
    <w:rsid w:val="00001E2F"/>
    <w:rsid w:val="00001FEE"/>
    <w:rsid w:val="0000229A"/>
    <w:rsid w:val="00002831"/>
    <w:rsid w:val="00002A23"/>
    <w:rsid w:val="00002ABA"/>
    <w:rsid w:val="00002C5A"/>
    <w:rsid w:val="00002DF2"/>
    <w:rsid w:val="000036E2"/>
    <w:rsid w:val="00004D0B"/>
    <w:rsid w:val="00004E7D"/>
    <w:rsid w:val="00005C87"/>
    <w:rsid w:val="000060D0"/>
    <w:rsid w:val="000065E8"/>
    <w:rsid w:val="0000784B"/>
    <w:rsid w:val="00007B23"/>
    <w:rsid w:val="00007BA0"/>
    <w:rsid w:val="00007D02"/>
    <w:rsid w:val="00010851"/>
    <w:rsid w:val="00010A5A"/>
    <w:rsid w:val="00010DC6"/>
    <w:rsid w:val="00010ECD"/>
    <w:rsid w:val="00011649"/>
    <w:rsid w:val="00011711"/>
    <w:rsid w:val="0001264E"/>
    <w:rsid w:val="000129E6"/>
    <w:rsid w:val="00013CF9"/>
    <w:rsid w:val="000141D9"/>
    <w:rsid w:val="00014742"/>
    <w:rsid w:val="0001539B"/>
    <w:rsid w:val="00015679"/>
    <w:rsid w:val="0001635C"/>
    <w:rsid w:val="00016A00"/>
    <w:rsid w:val="00016FBE"/>
    <w:rsid w:val="00016FCB"/>
    <w:rsid w:val="000170E4"/>
    <w:rsid w:val="00017451"/>
    <w:rsid w:val="00017EA8"/>
    <w:rsid w:val="0002028C"/>
    <w:rsid w:val="000206AA"/>
    <w:rsid w:val="00020738"/>
    <w:rsid w:val="00020A88"/>
    <w:rsid w:val="00020D2C"/>
    <w:rsid w:val="00020D6B"/>
    <w:rsid w:val="00021963"/>
    <w:rsid w:val="00021FA1"/>
    <w:rsid w:val="00022047"/>
    <w:rsid w:val="000223C4"/>
    <w:rsid w:val="0002281C"/>
    <w:rsid w:val="00022D5C"/>
    <w:rsid w:val="00024CB6"/>
    <w:rsid w:val="000253E1"/>
    <w:rsid w:val="00026077"/>
    <w:rsid w:val="0002730C"/>
    <w:rsid w:val="000273E4"/>
    <w:rsid w:val="00027CFF"/>
    <w:rsid w:val="00030443"/>
    <w:rsid w:val="000309E9"/>
    <w:rsid w:val="0003113B"/>
    <w:rsid w:val="00032487"/>
    <w:rsid w:val="00032630"/>
    <w:rsid w:val="00032824"/>
    <w:rsid w:val="00032D18"/>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3F65"/>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47"/>
    <w:rsid w:val="000540EC"/>
    <w:rsid w:val="00054517"/>
    <w:rsid w:val="00054E0B"/>
    <w:rsid w:val="00055308"/>
    <w:rsid w:val="000557A7"/>
    <w:rsid w:val="00055A4E"/>
    <w:rsid w:val="00055CF2"/>
    <w:rsid w:val="00057296"/>
    <w:rsid w:val="00060D50"/>
    <w:rsid w:val="00060F24"/>
    <w:rsid w:val="00061670"/>
    <w:rsid w:val="00061BA7"/>
    <w:rsid w:val="00061C04"/>
    <w:rsid w:val="00061C5B"/>
    <w:rsid w:val="00061DC3"/>
    <w:rsid w:val="00062978"/>
    <w:rsid w:val="0006379B"/>
    <w:rsid w:val="00064B4B"/>
    <w:rsid w:val="0006550B"/>
    <w:rsid w:val="00065C12"/>
    <w:rsid w:val="00066BA0"/>
    <w:rsid w:val="00066EF2"/>
    <w:rsid w:val="00067172"/>
    <w:rsid w:val="0006725E"/>
    <w:rsid w:val="000672E3"/>
    <w:rsid w:val="0006764D"/>
    <w:rsid w:val="000677A5"/>
    <w:rsid w:val="00067C2C"/>
    <w:rsid w:val="0007005F"/>
    <w:rsid w:val="00070EFC"/>
    <w:rsid w:val="00073170"/>
    <w:rsid w:val="00075F9C"/>
    <w:rsid w:val="00075FA3"/>
    <w:rsid w:val="0007649C"/>
    <w:rsid w:val="000766EC"/>
    <w:rsid w:val="0007777F"/>
    <w:rsid w:val="00077B16"/>
    <w:rsid w:val="00077C88"/>
    <w:rsid w:val="00077D18"/>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6DD2"/>
    <w:rsid w:val="000873FB"/>
    <w:rsid w:val="00087FDE"/>
    <w:rsid w:val="000900D3"/>
    <w:rsid w:val="00090A31"/>
    <w:rsid w:val="00090F53"/>
    <w:rsid w:val="000910B3"/>
    <w:rsid w:val="000912BA"/>
    <w:rsid w:val="00091837"/>
    <w:rsid w:val="00091893"/>
    <w:rsid w:val="000925AA"/>
    <w:rsid w:val="00093389"/>
    <w:rsid w:val="00093F4E"/>
    <w:rsid w:val="00094234"/>
    <w:rsid w:val="00094D1F"/>
    <w:rsid w:val="00095010"/>
    <w:rsid w:val="00095BD2"/>
    <w:rsid w:val="00095FD8"/>
    <w:rsid w:val="00096850"/>
    <w:rsid w:val="000969EE"/>
    <w:rsid w:val="00096DE7"/>
    <w:rsid w:val="000976F1"/>
    <w:rsid w:val="00097D43"/>
    <w:rsid w:val="00097EBC"/>
    <w:rsid w:val="000A0896"/>
    <w:rsid w:val="000A0C04"/>
    <w:rsid w:val="000A0C1D"/>
    <w:rsid w:val="000A1054"/>
    <w:rsid w:val="000A160C"/>
    <w:rsid w:val="000A2139"/>
    <w:rsid w:val="000A355C"/>
    <w:rsid w:val="000A4C03"/>
    <w:rsid w:val="000A4C2E"/>
    <w:rsid w:val="000A4F94"/>
    <w:rsid w:val="000A5989"/>
    <w:rsid w:val="000A59B4"/>
    <w:rsid w:val="000A6550"/>
    <w:rsid w:val="000A72A2"/>
    <w:rsid w:val="000A746C"/>
    <w:rsid w:val="000A7C8D"/>
    <w:rsid w:val="000B003A"/>
    <w:rsid w:val="000B1682"/>
    <w:rsid w:val="000B1CC8"/>
    <w:rsid w:val="000B1E15"/>
    <w:rsid w:val="000B22A0"/>
    <w:rsid w:val="000B30F5"/>
    <w:rsid w:val="000B322C"/>
    <w:rsid w:val="000B4241"/>
    <w:rsid w:val="000B4BAD"/>
    <w:rsid w:val="000B51FD"/>
    <w:rsid w:val="000B537F"/>
    <w:rsid w:val="000B5743"/>
    <w:rsid w:val="000B57D4"/>
    <w:rsid w:val="000B5A7D"/>
    <w:rsid w:val="000B5DB5"/>
    <w:rsid w:val="000B6801"/>
    <w:rsid w:val="000B6B7A"/>
    <w:rsid w:val="000B6BFA"/>
    <w:rsid w:val="000B7112"/>
    <w:rsid w:val="000B7663"/>
    <w:rsid w:val="000B7982"/>
    <w:rsid w:val="000B7B66"/>
    <w:rsid w:val="000B7E4E"/>
    <w:rsid w:val="000C0211"/>
    <w:rsid w:val="000C03CF"/>
    <w:rsid w:val="000C0AD0"/>
    <w:rsid w:val="000C1595"/>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4D"/>
    <w:rsid w:val="000D76DC"/>
    <w:rsid w:val="000D7B9E"/>
    <w:rsid w:val="000E064E"/>
    <w:rsid w:val="000E0AB6"/>
    <w:rsid w:val="000E0E25"/>
    <w:rsid w:val="000E11E5"/>
    <w:rsid w:val="000E1701"/>
    <w:rsid w:val="000E238C"/>
    <w:rsid w:val="000E3141"/>
    <w:rsid w:val="000E35C1"/>
    <w:rsid w:val="000E3B3C"/>
    <w:rsid w:val="000E3CE7"/>
    <w:rsid w:val="000E3F88"/>
    <w:rsid w:val="000E426F"/>
    <w:rsid w:val="000E4F9D"/>
    <w:rsid w:val="000E5015"/>
    <w:rsid w:val="000E51A0"/>
    <w:rsid w:val="000E6665"/>
    <w:rsid w:val="000E67B3"/>
    <w:rsid w:val="000E6DA2"/>
    <w:rsid w:val="000E7367"/>
    <w:rsid w:val="000E7E03"/>
    <w:rsid w:val="000F0016"/>
    <w:rsid w:val="000F01CC"/>
    <w:rsid w:val="000F035F"/>
    <w:rsid w:val="000F08D3"/>
    <w:rsid w:val="000F1E67"/>
    <w:rsid w:val="000F2354"/>
    <w:rsid w:val="000F27F1"/>
    <w:rsid w:val="000F2E68"/>
    <w:rsid w:val="000F337B"/>
    <w:rsid w:val="000F3958"/>
    <w:rsid w:val="000F3A94"/>
    <w:rsid w:val="000F4895"/>
    <w:rsid w:val="000F4A0E"/>
    <w:rsid w:val="000F5437"/>
    <w:rsid w:val="000F59DB"/>
    <w:rsid w:val="000F59E2"/>
    <w:rsid w:val="000F607D"/>
    <w:rsid w:val="000F61F7"/>
    <w:rsid w:val="000F67AF"/>
    <w:rsid w:val="000F6CC6"/>
    <w:rsid w:val="000F78E3"/>
    <w:rsid w:val="0010000E"/>
    <w:rsid w:val="001001D4"/>
    <w:rsid w:val="00100502"/>
    <w:rsid w:val="001007E0"/>
    <w:rsid w:val="00100D77"/>
    <w:rsid w:val="00101AE8"/>
    <w:rsid w:val="00101B9C"/>
    <w:rsid w:val="00101DD6"/>
    <w:rsid w:val="00101E8B"/>
    <w:rsid w:val="0010255A"/>
    <w:rsid w:val="00102F87"/>
    <w:rsid w:val="00104D12"/>
    <w:rsid w:val="0010565D"/>
    <w:rsid w:val="00105D3B"/>
    <w:rsid w:val="001060C0"/>
    <w:rsid w:val="00106B0F"/>
    <w:rsid w:val="00107321"/>
    <w:rsid w:val="00107411"/>
    <w:rsid w:val="001077F0"/>
    <w:rsid w:val="00107BB2"/>
    <w:rsid w:val="00110E1B"/>
    <w:rsid w:val="0011194A"/>
    <w:rsid w:val="0011261B"/>
    <w:rsid w:val="00112E20"/>
    <w:rsid w:val="00113393"/>
    <w:rsid w:val="001137A6"/>
    <w:rsid w:val="00113AA7"/>
    <w:rsid w:val="0011552A"/>
    <w:rsid w:val="00115F4A"/>
    <w:rsid w:val="00117431"/>
    <w:rsid w:val="00117574"/>
    <w:rsid w:val="00120372"/>
    <w:rsid w:val="00120603"/>
    <w:rsid w:val="00121276"/>
    <w:rsid w:val="00121478"/>
    <w:rsid w:val="00121A2F"/>
    <w:rsid w:val="00121DEA"/>
    <w:rsid w:val="0012279F"/>
    <w:rsid w:val="00122F52"/>
    <w:rsid w:val="00123267"/>
    <w:rsid w:val="0012479D"/>
    <w:rsid w:val="00124E4B"/>
    <w:rsid w:val="001250D0"/>
    <w:rsid w:val="0012511C"/>
    <w:rsid w:val="001256A0"/>
    <w:rsid w:val="001267C7"/>
    <w:rsid w:val="001268E3"/>
    <w:rsid w:val="00126F9C"/>
    <w:rsid w:val="00127324"/>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37209"/>
    <w:rsid w:val="00140089"/>
    <w:rsid w:val="0014077A"/>
    <w:rsid w:val="00140930"/>
    <w:rsid w:val="00140EC3"/>
    <w:rsid w:val="00141065"/>
    <w:rsid w:val="00141994"/>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BA9"/>
    <w:rsid w:val="00154C32"/>
    <w:rsid w:val="0015537C"/>
    <w:rsid w:val="001555AD"/>
    <w:rsid w:val="0015574E"/>
    <w:rsid w:val="00155F27"/>
    <w:rsid w:val="001566C7"/>
    <w:rsid w:val="00156C95"/>
    <w:rsid w:val="00157F39"/>
    <w:rsid w:val="00160056"/>
    <w:rsid w:val="00160A2A"/>
    <w:rsid w:val="00160A64"/>
    <w:rsid w:val="00160CF1"/>
    <w:rsid w:val="00160FBB"/>
    <w:rsid w:val="00161101"/>
    <w:rsid w:val="0016115E"/>
    <w:rsid w:val="00161949"/>
    <w:rsid w:val="00161DE3"/>
    <w:rsid w:val="001622A9"/>
    <w:rsid w:val="001623C1"/>
    <w:rsid w:val="001630CD"/>
    <w:rsid w:val="00163DE7"/>
    <w:rsid w:val="0016439C"/>
    <w:rsid w:val="00164B8A"/>
    <w:rsid w:val="00164C89"/>
    <w:rsid w:val="00164FB1"/>
    <w:rsid w:val="00165810"/>
    <w:rsid w:val="00165ECF"/>
    <w:rsid w:val="00165F4E"/>
    <w:rsid w:val="00166E6C"/>
    <w:rsid w:val="00170610"/>
    <w:rsid w:val="001707BC"/>
    <w:rsid w:val="00170E44"/>
    <w:rsid w:val="00170FF5"/>
    <w:rsid w:val="0017125A"/>
    <w:rsid w:val="001719EB"/>
    <w:rsid w:val="00171A6B"/>
    <w:rsid w:val="00171DE7"/>
    <w:rsid w:val="00172883"/>
    <w:rsid w:val="00173CBD"/>
    <w:rsid w:val="00173E31"/>
    <w:rsid w:val="00174C24"/>
    <w:rsid w:val="001764BE"/>
    <w:rsid w:val="00176A16"/>
    <w:rsid w:val="00176D87"/>
    <w:rsid w:val="00176E36"/>
    <w:rsid w:val="00177164"/>
    <w:rsid w:val="0017763A"/>
    <w:rsid w:val="00177667"/>
    <w:rsid w:val="001807B7"/>
    <w:rsid w:val="001810DB"/>
    <w:rsid w:val="00181239"/>
    <w:rsid w:val="0018137E"/>
    <w:rsid w:val="00182734"/>
    <w:rsid w:val="00182F7F"/>
    <w:rsid w:val="00183C0C"/>
    <w:rsid w:val="00184680"/>
    <w:rsid w:val="00184A63"/>
    <w:rsid w:val="001855CF"/>
    <w:rsid w:val="001857B2"/>
    <w:rsid w:val="00185FB9"/>
    <w:rsid w:val="001863CF"/>
    <w:rsid w:val="00186972"/>
    <w:rsid w:val="00187C88"/>
    <w:rsid w:val="00187DF1"/>
    <w:rsid w:val="001904E7"/>
    <w:rsid w:val="00190620"/>
    <w:rsid w:val="00190B68"/>
    <w:rsid w:val="00190BDD"/>
    <w:rsid w:val="00190D7A"/>
    <w:rsid w:val="0019203D"/>
    <w:rsid w:val="00192766"/>
    <w:rsid w:val="00193CF5"/>
    <w:rsid w:val="00195242"/>
    <w:rsid w:val="001952F1"/>
    <w:rsid w:val="0019541D"/>
    <w:rsid w:val="00195F28"/>
    <w:rsid w:val="00195F57"/>
    <w:rsid w:val="00196512"/>
    <w:rsid w:val="00197289"/>
    <w:rsid w:val="00197D3A"/>
    <w:rsid w:val="00197DEE"/>
    <w:rsid w:val="001A0F7C"/>
    <w:rsid w:val="001A16BC"/>
    <w:rsid w:val="001A1EF3"/>
    <w:rsid w:val="001A27B9"/>
    <w:rsid w:val="001A3525"/>
    <w:rsid w:val="001A3F1C"/>
    <w:rsid w:val="001A420E"/>
    <w:rsid w:val="001A4D0C"/>
    <w:rsid w:val="001A535D"/>
    <w:rsid w:val="001A6D8B"/>
    <w:rsid w:val="001A70C7"/>
    <w:rsid w:val="001A78EA"/>
    <w:rsid w:val="001A7B2B"/>
    <w:rsid w:val="001A7D27"/>
    <w:rsid w:val="001B06E6"/>
    <w:rsid w:val="001B0A09"/>
    <w:rsid w:val="001B0EAD"/>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A6B"/>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6FF5"/>
    <w:rsid w:val="001C7760"/>
    <w:rsid w:val="001C78A4"/>
    <w:rsid w:val="001C7FB0"/>
    <w:rsid w:val="001D09CC"/>
    <w:rsid w:val="001D4801"/>
    <w:rsid w:val="001D4AD4"/>
    <w:rsid w:val="001D4BD8"/>
    <w:rsid w:val="001D51AC"/>
    <w:rsid w:val="001D56A4"/>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19E"/>
    <w:rsid w:val="001E3355"/>
    <w:rsid w:val="001E4780"/>
    <w:rsid w:val="001E49C3"/>
    <w:rsid w:val="001E4E81"/>
    <w:rsid w:val="001E585A"/>
    <w:rsid w:val="001E67EC"/>
    <w:rsid w:val="001E6C5D"/>
    <w:rsid w:val="001E6EDC"/>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5FF"/>
    <w:rsid w:val="00200DB9"/>
    <w:rsid w:val="0020190F"/>
    <w:rsid w:val="00201CC8"/>
    <w:rsid w:val="00202554"/>
    <w:rsid w:val="00202A62"/>
    <w:rsid w:val="00203011"/>
    <w:rsid w:val="00203AE3"/>
    <w:rsid w:val="00203F6D"/>
    <w:rsid w:val="0020489D"/>
    <w:rsid w:val="00205063"/>
    <w:rsid w:val="0020547F"/>
    <w:rsid w:val="00205690"/>
    <w:rsid w:val="00205AAC"/>
    <w:rsid w:val="00205EAD"/>
    <w:rsid w:val="00206A8A"/>
    <w:rsid w:val="002070C4"/>
    <w:rsid w:val="002076F0"/>
    <w:rsid w:val="002108F7"/>
    <w:rsid w:val="00210EC8"/>
    <w:rsid w:val="002116FB"/>
    <w:rsid w:val="00211CD4"/>
    <w:rsid w:val="00212981"/>
    <w:rsid w:val="0021431D"/>
    <w:rsid w:val="00214BA6"/>
    <w:rsid w:val="00214E56"/>
    <w:rsid w:val="002157F4"/>
    <w:rsid w:val="0021601A"/>
    <w:rsid w:val="00216066"/>
    <w:rsid w:val="002163D9"/>
    <w:rsid w:val="00216AEE"/>
    <w:rsid w:val="00216B37"/>
    <w:rsid w:val="002176C7"/>
    <w:rsid w:val="00217CDD"/>
    <w:rsid w:val="00217E8B"/>
    <w:rsid w:val="00217FF5"/>
    <w:rsid w:val="00220280"/>
    <w:rsid w:val="002209BE"/>
    <w:rsid w:val="00220B1C"/>
    <w:rsid w:val="0022112A"/>
    <w:rsid w:val="0022145F"/>
    <w:rsid w:val="002216DB"/>
    <w:rsid w:val="002217D4"/>
    <w:rsid w:val="00222D4E"/>
    <w:rsid w:val="00222ECE"/>
    <w:rsid w:val="00223109"/>
    <w:rsid w:val="0022367F"/>
    <w:rsid w:val="0022426C"/>
    <w:rsid w:val="00224497"/>
    <w:rsid w:val="0022481A"/>
    <w:rsid w:val="00224897"/>
    <w:rsid w:val="0022640D"/>
    <w:rsid w:val="00226C53"/>
    <w:rsid w:val="0022706A"/>
    <w:rsid w:val="00230065"/>
    <w:rsid w:val="002312CE"/>
    <w:rsid w:val="0023190D"/>
    <w:rsid w:val="002319C5"/>
    <w:rsid w:val="002321D0"/>
    <w:rsid w:val="00232558"/>
    <w:rsid w:val="002330B8"/>
    <w:rsid w:val="002330BA"/>
    <w:rsid w:val="0023347C"/>
    <w:rsid w:val="00233763"/>
    <w:rsid w:val="00234365"/>
    <w:rsid w:val="00234949"/>
    <w:rsid w:val="00234A3B"/>
    <w:rsid w:val="00235594"/>
    <w:rsid w:val="002366E2"/>
    <w:rsid w:val="00236774"/>
    <w:rsid w:val="00236960"/>
    <w:rsid w:val="00236A1F"/>
    <w:rsid w:val="00236AEE"/>
    <w:rsid w:val="00236E29"/>
    <w:rsid w:val="002371A5"/>
    <w:rsid w:val="002371DA"/>
    <w:rsid w:val="00237A65"/>
    <w:rsid w:val="00237A95"/>
    <w:rsid w:val="002404D9"/>
    <w:rsid w:val="002404EA"/>
    <w:rsid w:val="00240AEE"/>
    <w:rsid w:val="00240B62"/>
    <w:rsid w:val="00240E67"/>
    <w:rsid w:val="002413CB"/>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4D2"/>
    <w:rsid w:val="00253CB1"/>
    <w:rsid w:val="002558DE"/>
    <w:rsid w:val="00256297"/>
    <w:rsid w:val="00256831"/>
    <w:rsid w:val="00257787"/>
    <w:rsid w:val="00257F01"/>
    <w:rsid w:val="002603C6"/>
    <w:rsid w:val="00260A64"/>
    <w:rsid w:val="00260BEA"/>
    <w:rsid w:val="00260DBE"/>
    <w:rsid w:val="00261080"/>
    <w:rsid w:val="00261617"/>
    <w:rsid w:val="002618D0"/>
    <w:rsid w:val="00261AEE"/>
    <w:rsid w:val="00261B43"/>
    <w:rsid w:val="00261E54"/>
    <w:rsid w:val="00261F31"/>
    <w:rsid w:val="0026219E"/>
    <w:rsid w:val="002626B4"/>
    <w:rsid w:val="00263672"/>
    <w:rsid w:val="00263892"/>
    <w:rsid w:val="00263E03"/>
    <w:rsid w:val="00263E50"/>
    <w:rsid w:val="00264001"/>
    <w:rsid w:val="00264C32"/>
    <w:rsid w:val="002656D4"/>
    <w:rsid w:val="0026589C"/>
    <w:rsid w:val="002662D2"/>
    <w:rsid w:val="00266358"/>
    <w:rsid w:val="00266FD0"/>
    <w:rsid w:val="00267C1C"/>
    <w:rsid w:val="00270289"/>
    <w:rsid w:val="0027034A"/>
    <w:rsid w:val="00270889"/>
    <w:rsid w:val="00270B2C"/>
    <w:rsid w:val="00270D44"/>
    <w:rsid w:val="00270FA0"/>
    <w:rsid w:val="00271479"/>
    <w:rsid w:val="00271EB5"/>
    <w:rsid w:val="002723EC"/>
    <w:rsid w:val="00272780"/>
    <w:rsid w:val="00274E5C"/>
    <w:rsid w:val="002751D3"/>
    <w:rsid w:val="00275213"/>
    <w:rsid w:val="002752D6"/>
    <w:rsid w:val="00275C35"/>
    <w:rsid w:val="0027656E"/>
    <w:rsid w:val="00276646"/>
    <w:rsid w:val="002767AA"/>
    <w:rsid w:val="00276DD6"/>
    <w:rsid w:val="002770C4"/>
    <w:rsid w:val="00280FA6"/>
    <w:rsid w:val="0028163A"/>
    <w:rsid w:val="002821DA"/>
    <w:rsid w:val="0028224E"/>
    <w:rsid w:val="00282B78"/>
    <w:rsid w:val="00282E6B"/>
    <w:rsid w:val="00282FC7"/>
    <w:rsid w:val="00283C5C"/>
    <w:rsid w:val="002845EF"/>
    <w:rsid w:val="002847E8"/>
    <w:rsid w:val="00284A2C"/>
    <w:rsid w:val="00284F02"/>
    <w:rsid w:val="00284FDD"/>
    <w:rsid w:val="002854A1"/>
    <w:rsid w:val="00285642"/>
    <w:rsid w:val="002859A9"/>
    <w:rsid w:val="00286B40"/>
    <w:rsid w:val="00286B51"/>
    <w:rsid w:val="002876F6"/>
    <w:rsid w:val="00287716"/>
    <w:rsid w:val="00287EE2"/>
    <w:rsid w:val="002901FE"/>
    <w:rsid w:val="002904BD"/>
    <w:rsid w:val="002911C6"/>
    <w:rsid w:val="00291AB9"/>
    <w:rsid w:val="00291BCA"/>
    <w:rsid w:val="00292B47"/>
    <w:rsid w:val="00294924"/>
    <w:rsid w:val="00295495"/>
    <w:rsid w:val="002958C5"/>
    <w:rsid w:val="0029601C"/>
    <w:rsid w:val="002960B7"/>
    <w:rsid w:val="00296BB7"/>
    <w:rsid w:val="00297085"/>
    <w:rsid w:val="00297416"/>
    <w:rsid w:val="00297ACC"/>
    <w:rsid w:val="002A032A"/>
    <w:rsid w:val="002A0B1B"/>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1C2"/>
    <w:rsid w:val="002B022A"/>
    <w:rsid w:val="002B0EE8"/>
    <w:rsid w:val="002B10E1"/>
    <w:rsid w:val="002B1965"/>
    <w:rsid w:val="002B20BD"/>
    <w:rsid w:val="002B265C"/>
    <w:rsid w:val="002B2760"/>
    <w:rsid w:val="002B3104"/>
    <w:rsid w:val="002B33FB"/>
    <w:rsid w:val="002B3539"/>
    <w:rsid w:val="002B36E7"/>
    <w:rsid w:val="002B39EF"/>
    <w:rsid w:val="002B4CDD"/>
    <w:rsid w:val="002B6312"/>
    <w:rsid w:val="002B638D"/>
    <w:rsid w:val="002B658F"/>
    <w:rsid w:val="002B6861"/>
    <w:rsid w:val="002B6A77"/>
    <w:rsid w:val="002B6E6B"/>
    <w:rsid w:val="002B77AB"/>
    <w:rsid w:val="002B7A75"/>
    <w:rsid w:val="002B7C84"/>
    <w:rsid w:val="002C0115"/>
    <w:rsid w:val="002C0143"/>
    <w:rsid w:val="002C091A"/>
    <w:rsid w:val="002C0A30"/>
    <w:rsid w:val="002C1932"/>
    <w:rsid w:val="002C1C5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3E6B"/>
    <w:rsid w:val="002D40CF"/>
    <w:rsid w:val="002D44A4"/>
    <w:rsid w:val="002D4732"/>
    <w:rsid w:val="002D4932"/>
    <w:rsid w:val="002D4A58"/>
    <w:rsid w:val="002D54B0"/>
    <w:rsid w:val="002D63A9"/>
    <w:rsid w:val="002D686E"/>
    <w:rsid w:val="002D687C"/>
    <w:rsid w:val="002E0933"/>
    <w:rsid w:val="002E113E"/>
    <w:rsid w:val="002E1FA9"/>
    <w:rsid w:val="002E2217"/>
    <w:rsid w:val="002E22AA"/>
    <w:rsid w:val="002E2FC5"/>
    <w:rsid w:val="002E3CF7"/>
    <w:rsid w:val="002E44C5"/>
    <w:rsid w:val="002E5023"/>
    <w:rsid w:val="002E5CD2"/>
    <w:rsid w:val="002E5D71"/>
    <w:rsid w:val="002E5F07"/>
    <w:rsid w:val="002E677C"/>
    <w:rsid w:val="002E747F"/>
    <w:rsid w:val="002E7CBE"/>
    <w:rsid w:val="002F029F"/>
    <w:rsid w:val="002F0A30"/>
    <w:rsid w:val="002F0B66"/>
    <w:rsid w:val="002F0FA8"/>
    <w:rsid w:val="002F10BD"/>
    <w:rsid w:val="002F1141"/>
    <w:rsid w:val="002F151A"/>
    <w:rsid w:val="002F17AA"/>
    <w:rsid w:val="002F1D1B"/>
    <w:rsid w:val="002F1EA9"/>
    <w:rsid w:val="002F1FBB"/>
    <w:rsid w:val="002F21F6"/>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6FF"/>
    <w:rsid w:val="00303B3E"/>
    <w:rsid w:val="00303D8F"/>
    <w:rsid w:val="0030429B"/>
    <w:rsid w:val="00304846"/>
    <w:rsid w:val="00304BCF"/>
    <w:rsid w:val="0030540B"/>
    <w:rsid w:val="00306D8E"/>
    <w:rsid w:val="003077AB"/>
    <w:rsid w:val="0031035C"/>
    <w:rsid w:val="00310BCF"/>
    <w:rsid w:val="00311C19"/>
    <w:rsid w:val="00312005"/>
    <w:rsid w:val="0031203A"/>
    <w:rsid w:val="00313B74"/>
    <w:rsid w:val="00313FE9"/>
    <w:rsid w:val="0031424B"/>
    <w:rsid w:val="0031480E"/>
    <w:rsid w:val="00314CFE"/>
    <w:rsid w:val="0031536C"/>
    <w:rsid w:val="00315446"/>
    <w:rsid w:val="00315E71"/>
    <w:rsid w:val="00315F64"/>
    <w:rsid w:val="0031746A"/>
    <w:rsid w:val="00320A69"/>
    <w:rsid w:val="0032106F"/>
    <w:rsid w:val="00321927"/>
    <w:rsid w:val="00321A62"/>
    <w:rsid w:val="00322C80"/>
    <w:rsid w:val="00322F6C"/>
    <w:rsid w:val="00323CFF"/>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533"/>
    <w:rsid w:val="00341861"/>
    <w:rsid w:val="00343BB7"/>
    <w:rsid w:val="00343D2A"/>
    <w:rsid w:val="0034405B"/>
    <w:rsid w:val="0034418B"/>
    <w:rsid w:val="003442EF"/>
    <w:rsid w:val="00345603"/>
    <w:rsid w:val="0034562A"/>
    <w:rsid w:val="00345980"/>
    <w:rsid w:val="00345B9D"/>
    <w:rsid w:val="003469F7"/>
    <w:rsid w:val="00346BF3"/>
    <w:rsid w:val="003470ED"/>
    <w:rsid w:val="00347A95"/>
    <w:rsid w:val="00347D92"/>
    <w:rsid w:val="00350330"/>
    <w:rsid w:val="003515F6"/>
    <w:rsid w:val="003521BA"/>
    <w:rsid w:val="0035221B"/>
    <w:rsid w:val="003526F9"/>
    <w:rsid w:val="00352F1D"/>
    <w:rsid w:val="0035323F"/>
    <w:rsid w:val="00353388"/>
    <w:rsid w:val="00353B11"/>
    <w:rsid w:val="00355261"/>
    <w:rsid w:val="0035565A"/>
    <w:rsid w:val="00355AE0"/>
    <w:rsid w:val="00355E7E"/>
    <w:rsid w:val="003562D7"/>
    <w:rsid w:val="003564D4"/>
    <w:rsid w:val="00357136"/>
    <w:rsid w:val="00357658"/>
    <w:rsid w:val="00357922"/>
    <w:rsid w:val="00360691"/>
    <w:rsid w:val="00360B11"/>
    <w:rsid w:val="00361E91"/>
    <w:rsid w:val="003620AD"/>
    <w:rsid w:val="00362E41"/>
    <w:rsid w:val="003637CC"/>
    <w:rsid w:val="003639F0"/>
    <w:rsid w:val="0036447E"/>
    <w:rsid w:val="00364F81"/>
    <w:rsid w:val="0036504E"/>
    <w:rsid w:val="00366008"/>
    <w:rsid w:val="003660C3"/>
    <w:rsid w:val="003660CC"/>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9FE"/>
    <w:rsid w:val="00382D12"/>
    <w:rsid w:val="00383941"/>
    <w:rsid w:val="00383951"/>
    <w:rsid w:val="00383AD6"/>
    <w:rsid w:val="00383F0B"/>
    <w:rsid w:val="00384546"/>
    <w:rsid w:val="00384585"/>
    <w:rsid w:val="003847CA"/>
    <w:rsid w:val="00384B9A"/>
    <w:rsid w:val="003851DB"/>
    <w:rsid w:val="00385377"/>
    <w:rsid w:val="00385505"/>
    <w:rsid w:val="003861E9"/>
    <w:rsid w:val="00386FCF"/>
    <w:rsid w:val="003877E2"/>
    <w:rsid w:val="00387FF5"/>
    <w:rsid w:val="003903FB"/>
    <w:rsid w:val="00390A68"/>
    <w:rsid w:val="00390EC0"/>
    <w:rsid w:val="003910B6"/>
    <w:rsid w:val="00392089"/>
    <w:rsid w:val="003923D8"/>
    <w:rsid w:val="003926CD"/>
    <w:rsid w:val="00393E36"/>
    <w:rsid w:val="003943A4"/>
    <w:rsid w:val="0039443D"/>
    <w:rsid w:val="00394849"/>
    <w:rsid w:val="00395CFE"/>
    <w:rsid w:val="003962FA"/>
    <w:rsid w:val="003964A8"/>
    <w:rsid w:val="003971B9"/>
    <w:rsid w:val="003978CC"/>
    <w:rsid w:val="00397B3F"/>
    <w:rsid w:val="00397FD0"/>
    <w:rsid w:val="003A0157"/>
    <w:rsid w:val="003A0B13"/>
    <w:rsid w:val="003A11F7"/>
    <w:rsid w:val="003A1542"/>
    <w:rsid w:val="003A1FBA"/>
    <w:rsid w:val="003A241D"/>
    <w:rsid w:val="003A261A"/>
    <w:rsid w:val="003A2EED"/>
    <w:rsid w:val="003A5135"/>
    <w:rsid w:val="003A51B1"/>
    <w:rsid w:val="003A5DC4"/>
    <w:rsid w:val="003A5F17"/>
    <w:rsid w:val="003A66A4"/>
    <w:rsid w:val="003A7823"/>
    <w:rsid w:val="003A7AB3"/>
    <w:rsid w:val="003B0168"/>
    <w:rsid w:val="003B03F5"/>
    <w:rsid w:val="003B0430"/>
    <w:rsid w:val="003B0529"/>
    <w:rsid w:val="003B0DE4"/>
    <w:rsid w:val="003B2034"/>
    <w:rsid w:val="003B247C"/>
    <w:rsid w:val="003B2F85"/>
    <w:rsid w:val="003B33BA"/>
    <w:rsid w:val="003B34D1"/>
    <w:rsid w:val="003B35C8"/>
    <w:rsid w:val="003B3DA1"/>
    <w:rsid w:val="003B47BE"/>
    <w:rsid w:val="003B59BF"/>
    <w:rsid w:val="003B629D"/>
    <w:rsid w:val="003B6C61"/>
    <w:rsid w:val="003B6D02"/>
    <w:rsid w:val="003B6D76"/>
    <w:rsid w:val="003B6E71"/>
    <w:rsid w:val="003B79AD"/>
    <w:rsid w:val="003C0629"/>
    <w:rsid w:val="003C0808"/>
    <w:rsid w:val="003C0B41"/>
    <w:rsid w:val="003C110B"/>
    <w:rsid w:val="003C1366"/>
    <w:rsid w:val="003C14C3"/>
    <w:rsid w:val="003C1C8B"/>
    <w:rsid w:val="003C1E83"/>
    <w:rsid w:val="003C2526"/>
    <w:rsid w:val="003C2886"/>
    <w:rsid w:val="003C33A7"/>
    <w:rsid w:val="003C3A7B"/>
    <w:rsid w:val="003C3BAD"/>
    <w:rsid w:val="003C3C02"/>
    <w:rsid w:val="003C4AA5"/>
    <w:rsid w:val="003C5846"/>
    <w:rsid w:val="003C5C0A"/>
    <w:rsid w:val="003C5DF1"/>
    <w:rsid w:val="003C5FD7"/>
    <w:rsid w:val="003C6695"/>
    <w:rsid w:val="003C6B8A"/>
    <w:rsid w:val="003D000B"/>
    <w:rsid w:val="003D0276"/>
    <w:rsid w:val="003D0359"/>
    <w:rsid w:val="003D0467"/>
    <w:rsid w:val="003D0E1A"/>
    <w:rsid w:val="003D10EE"/>
    <w:rsid w:val="003D13CA"/>
    <w:rsid w:val="003D1B60"/>
    <w:rsid w:val="003D1CD8"/>
    <w:rsid w:val="003D1D20"/>
    <w:rsid w:val="003D2A05"/>
    <w:rsid w:val="003D2F71"/>
    <w:rsid w:val="003D3505"/>
    <w:rsid w:val="003D3766"/>
    <w:rsid w:val="003D44C2"/>
    <w:rsid w:val="003D576F"/>
    <w:rsid w:val="003D584F"/>
    <w:rsid w:val="003D5D27"/>
    <w:rsid w:val="003D6641"/>
    <w:rsid w:val="003D68C2"/>
    <w:rsid w:val="003D6D6D"/>
    <w:rsid w:val="003D7112"/>
    <w:rsid w:val="003D7C86"/>
    <w:rsid w:val="003D7D52"/>
    <w:rsid w:val="003D7E77"/>
    <w:rsid w:val="003E11A0"/>
    <w:rsid w:val="003E25F8"/>
    <w:rsid w:val="003E3176"/>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B2A"/>
    <w:rsid w:val="003F6C46"/>
    <w:rsid w:val="003F7925"/>
    <w:rsid w:val="004002A2"/>
    <w:rsid w:val="004002A6"/>
    <w:rsid w:val="00401747"/>
    <w:rsid w:val="004018E3"/>
    <w:rsid w:val="00401EF9"/>
    <w:rsid w:val="00401FE1"/>
    <w:rsid w:val="00403B63"/>
    <w:rsid w:val="004041FB"/>
    <w:rsid w:val="0040453B"/>
    <w:rsid w:val="00404E96"/>
    <w:rsid w:val="00405099"/>
    <w:rsid w:val="00405AE4"/>
    <w:rsid w:val="00406415"/>
    <w:rsid w:val="004064EE"/>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55B8"/>
    <w:rsid w:val="00416272"/>
    <w:rsid w:val="00417E5B"/>
    <w:rsid w:val="00417EDE"/>
    <w:rsid w:val="00420940"/>
    <w:rsid w:val="00420A57"/>
    <w:rsid w:val="00420B1C"/>
    <w:rsid w:val="00420D48"/>
    <w:rsid w:val="00420FDA"/>
    <w:rsid w:val="00421587"/>
    <w:rsid w:val="0042167E"/>
    <w:rsid w:val="00422A45"/>
    <w:rsid w:val="00422D09"/>
    <w:rsid w:val="00423670"/>
    <w:rsid w:val="00423F1E"/>
    <w:rsid w:val="004240D4"/>
    <w:rsid w:val="00424937"/>
    <w:rsid w:val="004259AC"/>
    <w:rsid w:val="00425A1E"/>
    <w:rsid w:val="00425DF6"/>
    <w:rsid w:val="00426BE7"/>
    <w:rsid w:val="00426CC3"/>
    <w:rsid w:val="00427884"/>
    <w:rsid w:val="0043004A"/>
    <w:rsid w:val="00430791"/>
    <w:rsid w:val="00431527"/>
    <w:rsid w:val="00431962"/>
    <w:rsid w:val="00431966"/>
    <w:rsid w:val="00433726"/>
    <w:rsid w:val="004338E1"/>
    <w:rsid w:val="00433B52"/>
    <w:rsid w:val="00433BE3"/>
    <w:rsid w:val="00433F5B"/>
    <w:rsid w:val="00435073"/>
    <w:rsid w:val="0043581E"/>
    <w:rsid w:val="0043606A"/>
    <w:rsid w:val="00436282"/>
    <w:rsid w:val="00436743"/>
    <w:rsid w:val="00436773"/>
    <w:rsid w:val="0043697A"/>
    <w:rsid w:val="004377CA"/>
    <w:rsid w:val="00437A93"/>
    <w:rsid w:val="00437B11"/>
    <w:rsid w:val="00437DA9"/>
    <w:rsid w:val="00440180"/>
    <w:rsid w:val="004413FF"/>
    <w:rsid w:val="0044160A"/>
    <w:rsid w:val="0044182F"/>
    <w:rsid w:val="004418CD"/>
    <w:rsid w:val="00441FDB"/>
    <w:rsid w:val="00443640"/>
    <w:rsid w:val="0044380B"/>
    <w:rsid w:val="00443B78"/>
    <w:rsid w:val="0044415E"/>
    <w:rsid w:val="00444256"/>
    <w:rsid w:val="00444593"/>
    <w:rsid w:val="004446F8"/>
    <w:rsid w:val="00445307"/>
    <w:rsid w:val="004460AC"/>
    <w:rsid w:val="0044625C"/>
    <w:rsid w:val="004465EE"/>
    <w:rsid w:val="00446E36"/>
    <w:rsid w:val="00446EAE"/>
    <w:rsid w:val="004500AD"/>
    <w:rsid w:val="004507DC"/>
    <w:rsid w:val="00450EBF"/>
    <w:rsid w:val="00451AEB"/>
    <w:rsid w:val="00451BDA"/>
    <w:rsid w:val="00451C39"/>
    <w:rsid w:val="00452173"/>
    <w:rsid w:val="00452CB0"/>
    <w:rsid w:val="004536D6"/>
    <w:rsid w:val="00453A65"/>
    <w:rsid w:val="00453ACF"/>
    <w:rsid w:val="00453F97"/>
    <w:rsid w:val="00454082"/>
    <w:rsid w:val="00454BEB"/>
    <w:rsid w:val="00454EC0"/>
    <w:rsid w:val="004559FA"/>
    <w:rsid w:val="00455FF3"/>
    <w:rsid w:val="00456014"/>
    <w:rsid w:val="004561A0"/>
    <w:rsid w:val="004561F6"/>
    <w:rsid w:val="004567C8"/>
    <w:rsid w:val="00457C12"/>
    <w:rsid w:val="00457F68"/>
    <w:rsid w:val="00461B47"/>
    <w:rsid w:val="00462AF0"/>
    <w:rsid w:val="00462C9D"/>
    <w:rsid w:val="00463553"/>
    <w:rsid w:val="0046390A"/>
    <w:rsid w:val="004643D1"/>
    <w:rsid w:val="0046499D"/>
    <w:rsid w:val="00464C0F"/>
    <w:rsid w:val="004654F9"/>
    <w:rsid w:val="00465D6D"/>
    <w:rsid w:val="004665B0"/>
    <w:rsid w:val="004666BF"/>
    <w:rsid w:val="00466875"/>
    <w:rsid w:val="004668C1"/>
    <w:rsid w:val="00467390"/>
    <w:rsid w:val="00467D93"/>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0A4"/>
    <w:rsid w:val="0047645B"/>
    <w:rsid w:val="0047697B"/>
    <w:rsid w:val="0047701B"/>
    <w:rsid w:val="004773C2"/>
    <w:rsid w:val="0047756A"/>
    <w:rsid w:val="004776C2"/>
    <w:rsid w:val="00477F4B"/>
    <w:rsid w:val="00480D11"/>
    <w:rsid w:val="00480FEB"/>
    <w:rsid w:val="00481272"/>
    <w:rsid w:val="004815B7"/>
    <w:rsid w:val="00481863"/>
    <w:rsid w:val="004828B5"/>
    <w:rsid w:val="00482D77"/>
    <w:rsid w:val="0048300B"/>
    <w:rsid w:val="00484642"/>
    <w:rsid w:val="00485302"/>
    <w:rsid w:val="00485789"/>
    <w:rsid w:val="004901B0"/>
    <w:rsid w:val="00490BB7"/>
    <w:rsid w:val="00490CE4"/>
    <w:rsid w:val="004910FC"/>
    <w:rsid w:val="0049153C"/>
    <w:rsid w:val="00491923"/>
    <w:rsid w:val="00491A0B"/>
    <w:rsid w:val="00491F9D"/>
    <w:rsid w:val="004925CD"/>
    <w:rsid w:val="0049316A"/>
    <w:rsid w:val="00493D4C"/>
    <w:rsid w:val="00494E1D"/>
    <w:rsid w:val="00495969"/>
    <w:rsid w:val="00497E09"/>
    <w:rsid w:val="004A00A8"/>
    <w:rsid w:val="004A0293"/>
    <w:rsid w:val="004A061D"/>
    <w:rsid w:val="004A07C3"/>
    <w:rsid w:val="004A08EA"/>
    <w:rsid w:val="004A0FE9"/>
    <w:rsid w:val="004A16BF"/>
    <w:rsid w:val="004A1E61"/>
    <w:rsid w:val="004A21FF"/>
    <w:rsid w:val="004A32D6"/>
    <w:rsid w:val="004A3B7F"/>
    <w:rsid w:val="004A4654"/>
    <w:rsid w:val="004A46C6"/>
    <w:rsid w:val="004A4D73"/>
    <w:rsid w:val="004A5EA6"/>
    <w:rsid w:val="004A7690"/>
    <w:rsid w:val="004B0571"/>
    <w:rsid w:val="004B07E6"/>
    <w:rsid w:val="004B0B39"/>
    <w:rsid w:val="004B123E"/>
    <w:rsid w:val="004B17BB"/>
    <w:rsid w:val="004B1F3B"/>
    <w:rsid w:val="004B2209"/>
    <w:rsid w:val="004B28D0"/>
    <w:rsid w:val="004B2C50"/>
    <w:rsid w:val="004B47E6"/>
    <w:rsid w:val="004B591B"/>
    <w:rsid w:val="004B5E44"/>
    <w:rsid w:val="004B622B"/>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4"/>
    <w:rsid w:val="004C396E"/>
    <w:rsid w:val="004C5E19"/>
    <w:rsid w:val="004C6067"/>
    <w:rsid w:val="004C6BE6"/>
    <w:rsid w:val="004D05AA"/>
    <w:rsid w:val="004D0846"/>
    <w:rsid w:val="004D0926"/>
    <w:rsid w:val="004D0937"/>
    <w:rsid w:val="004D0D86"/>
    <w:rsid w:val="004D110F"/>
    <w:rsid w:val="004D146F"/>
    <w:rsid w:val="004D1A2C"/>
    <w:rsid w:val="004D1AC4"/>
    <w:rsid w:val="004D260E"/>
    <w:rsid w:val="004D27FD"/>
    <w:rsid w:val="004D304E"/>
    <w:rsid w:val="004D30D9"/>
    <w:rsid w:val="004D327F"/>
    <w:rsid w:val="004D3338"/>
    <w:rsid w:val="004D3825"/>
    <w:rsid w:val="004D50CA"/>
    <w:rsid w:val="004D5EE7"/>
    <w:rsid w:val="004D5FEE"/>
    <w:rsid w:val="004D6262"/>
    <w:rsid w:val="004D6BAD"/>
    <w:rsid w:val="004D6E09"/>
    <w:rsid w:val="004D7125"/>
    <w:rsid w:val="004E09DB"/>
    <w:rsid w:val="004E11B2"/>
    <w:rsid w:val="004E1205"/>
    <w:rsid w:val="004E24BA"/>
    <w:rsid w:val="004E259B"/>
    <w:rsid w:val="004E2A42"/>
    <w:rsid w:val="004E32EB"/>
    <w:rsid w:val="004E337C"/>
    <w:rsid w:val="004E34DF"/>
    <w:rsid w:val="004E422F"/>
    <w:rsid w:val="004E51C6"/>
    <w:rsid w:val="004E6188"/>
    <w:rsid w:val="004E63A9"/>
    <w:rsid w:val="004E7084"/>
    <w:rsid w:val="004E71AE"/>
    <w:rsid w:val="004E7ACF"/>
    <w:rsid w:val="004E7BAF"/>
    <w:rsid w:val="004E7CBE"/>
    <w:rsid w:val="004F0892"/>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662"/>
    <w:rsid w:val="00500978"/>
    <w:rsid w:val="00500C59"/>
    <w:rsid w:val="00501391"/>
    <w:rsid w:val="0050199B"/>
    <w:rsid w:val="005039A4"/>
    <w:rsid w:val="00503F5C"/>
    <w:rsid w:val="0050487D"/>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6E"/>
    <w:rsid w:val="00513484"/>
    <w:rsid w:val="00513EBA"/>
    <w:rsid w:val="0051571B"/>
    <w:rsid w:val="005160D9"/>
    <w:rsid w:val="00516D15"/>
    <w:rsid w:val="00516FDC"/>
    <w:rsid w:val="00517977"/>
    <w:rsid w:val="00517FCB"/>
    <w:rsid w:val="005200D0"/>
    <w:rsid w:val="005203C7"/>
    <w:rsid w:val="00521498"/>
    <w:rsid w:val="00522438"/>
    <w:rsid w:val="00522566"/>
    <w:rsid w:val="00522DC0"/>
    <w:rsid w:val="005232E6"/>
    <w:rsid w:val="005234D3"/>
    <w:rsid w:val="005235A5"/>
    <w:rsid w:val="005240AD"/>
    <w:rsid w:val="005249A0"/>
    <w:rsid w:val="0052532E"/>
    <w:rsid w:val="005257F9"/>
    <w:rsid w:val="00525809"/>
    <w:rsid w:val="00525C10"/>
    <w:rsid w:val="00526A6A"/>
    <w:rsid w:val="00526FB5"/>
    <w:rsid w:val="00527C02"/>
    <w:rsid w:val="0053046A"/>
    <w:rsid w:val="00530514"/>
    <w:rsid w:val="00530DF3"/>
    <w:rsid w:val="00531558"/>
    <w:rsid w:val="005317D1"/>
    <w:rsid w:val="00532172"/>
    <w:rsid w:val="00532413"/>
    <w:rsid w:val="00532714"/>
    <w:rsid w:val="00532B05"/>
    <w:rsid w:val="00532FC5"/>
    <w:rsid w:val="0053302E"/>
    <w:rsid w:val="0053377C"/>
    <w:rsid w:val="005344F9"/>
    <w:rsid w:val="00534C97"/>
    <w:rsid w:val="00535588"/>
    <w:rsid w:val="00535BAC"/>
    <w:rsid w:val="00535BB8"/>
    <w:rsid w:val="005369EE"/>
    <w:rsid w:val="00536C39"/>
    <w:rsid w:val="005372B6"/>
    <w:rsid w:val="005373FA"/>
    <w:rsid w:val="005378DC"/>
    <w:rsid w:val="00540006"/>
    <w:rsid w:val="00540278"/>
    <w:rsid w:val="00540361"/>
    <w:rsid w:val="005411BA"/>
    <w:rsid w:val="00541566"/>
    <w:rsid w:val="00541768"/>
    <w:rsid w:val="0054179C"/>
    <w:rsid w:val="00541DE8"/>
    <w:rsid w:val="005422C7"/>
    <w:rsid w:val="00542EEA"/>
    <w:rsid w:val="00543008"/>
    <w:rsid w:val="00543879"/>
    <w:rsid w:val="00543F91"/>
    <w:rsid w:val="0054428B"/>
    <w:rsid w:val="00544458"/>
    <w:rsid w:val="0054485F"/>
    <w:rsid w:val="00545316"/>
    <w:rsid w:val="00545479"/>
    <w:rsid w:val="005459C1"/>
    <w:rsid w:val="005459F0"/>
    <w:rsid w:val="00545CE5"/>
    <w:rsid w:val="00546739"/>
    <w:rsid w:val="00546BB3"/>
    <w:rsid w:val="00546CF0"/>
    <w:rsid w:val="00547AFB"/>
    <w:rsid w:val="005506AF"/>
    <w:rsid w:val="005508FB"/>
    <w:rsid w:val="00550B10"/>
    <w:rsid w:val="00550D44"/>
    <w:rsid w:val="0055134D"/>
    <w:rsid w:val="00551713"/>
    <w:rsid w:val="00551EA1"/>
    <w:rsid w:val="005531C6"/>
    <w:rsid w:val="00553396"/>
    <w:rsid w:val="00553424"/>
    <w:rsid w:val="005536D2"/>
    <w:rsid w:val="00553731"/>
    <w:rsid w:val="00553795"/>
    <w:rsid w:val="00553B47"/>
    <w:rsid w:val="00554E2A"/>
    <w:rsid w:val="005552BF"/>
    <w:rsid w:val="00555548"/>
    <w:rsid w:val="00556348"/>
    <w:rsid w:val="00557326"/>
    <w:rsid w:val="00560368"/>
    <w:rsid w:val="00560E73"/>
    <w:rsid w:val="00560F97"/>
    <w:rsid w:val="0056104D"/>
    <w:rsid w:val="0056145E"/>
    <w:rsid w:val="00561D6F"/>
    <w:rsid w:val="005622F9"/>
    <w:rsid w:val="00562D77"/>
    <w:rsid w:val="00562FB6"/>
    <w:rsid w:val="00563573"/>
    <w:rsid w:val="00563730"/>
    <w:rsid w:val="00563B0A"/>
    <w:rsid w:val="00563D99"/>
    <w:rsid w:val="00564286"/>
    <w:rsid w:val="00564317"/>
    <w:rsid w:val="00564788"/>
    <w:rsid w:val="00564CE0"/>
    <w:rsid w:val="00565389"/>
    <w:rsid w:val="00566945"/>
    <w:rsid w:val="005674D4"/>
    <w:rsid w:val="00567544"/>
    <w:rsid w:val="005675F2"/>
    <w:rsid w:val="00567B92"/>
    <w:rsid w:val="00567C76"/>
    <w:rsid w:val="00567DCD"/>
    <w:rsid w:val="0057028F"/>
    <w:rsid w:val="005711E8"/>
    <w:rsid w:val="005719E5"/>
    <w:rsid w:val="00571AD7"/>
    <w:rsid w:val="00571DF2"/>
    <w:rsid w:val="005723DB"/>
    <w:rsid w:val="00572F2F"/>
    <w:rsid w:val="005734CD"/>
    <w:rsid w:val="00573CED"/>
    <w:rsid w:val="0057441B"/>
    <w:rsid w:val="005749F5"/>
    <w:rsid w:val="00574EA4"/>
    <w:rsid w:val="00575771"/>
    <w:rsid w:val="00575A4C"/>
    <w:rsid w:val="00576FA7"/>
    <w:rsid w:val="00576FA9"/>
    <w:rsid w:val="00576FD9"/>
    <w:rsid w:val="0057703A"/>
    <w:rsid w:val="005804AF"/>
    <w:rsid w:val="005806AD"/>
    <w:rsid w:val="00580BAB"/>
    <w:rsid w:val="0058100B"/>
    <w:rsid w:val="005813D1"/>
    <w:rsid w:val="005820B6"/>
    <w:rsid w:val="0058216B"/>
    <w:rsid w:val="005833A7"/>
    <w:rsid w:val="00584346"/>
    <w:rsid w:val="00584500"/>
    <w:rsid w:val="00585101"/>
    <w:rsid w:val="00585215"/>
    <w:rsid w:val="005853CF"/>
    <w:rsid w:val="00585595"/>
    <w:rsid w:val="00585FAD"/>
    <w:rsid w:val="005863F8"/>
    <w:rsid w:val="005864F8"/>
    <w:rsid w:val="00586F6B"/>
    <w:rsid w:val="00587638"/>
    <w:rsid w:val="00587E93"/>
    <w:rsid w:val="005903BF"/>
    <w:rsid w:val="0059088A"/>
    <w:rsid w:val="005910E2"/>
    <w:rsid w:val="005912D2"/>
    <w:rsid w:val="00591A4B"/>
    <w:rsid w:val="00591EA3"/>
    <w:rsid w:val="00592429"/>
    <w:rsid w:val="00592875"/>
    <w:rsid w:val="00592A5B"/>
    <w:rsid w:val="005932A8"/>
    <w:rsid w:val="0059330B"/>
    <w:rsid w:val="00593608"/>
    <w:rsid w:val="00594805"/>
    <w:rsid w:val="00594F3B"/>
    <w:rsid w:val="00596340"/>
    <w:rsid w:val="00597554"/>
    <w:rsid w:val="005A129E"/>
    <w:rsid w:val="005A1E45"/>
    <w:rsid w:val="005A21FB"/>
    <w:rsid w:val="005A26BC"/>
    <w:rsid w:val="005A2AA1"/>
    <w:rsid w:val="005A4147"/>
    <w:rsid w:val="005A4560"/>
    <w:rsid w:val="005A465E"/>
    <w:rsid w:val="005A4C31"/>
    <w:rsid w:val="005A4CA7"/>
    <w:rsid w:val="005A4D16"/>
    <w:rsid w:val="005A4E00"/>
    <w:rsid w:val="005A63CB"/>
    <w:rsid w:val="005A6CF3"/>
    <w:rsid w:val="005A7200"/>
    <w:rsid w:val="005A7924"/>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681B"/>
    <w:rsid w:val="005D72AF"/>
    <w:rsid w:val="005D7A02"/>
    <w:rsid w:val="005D7AD7"/>
    <w:rsid w:val="005D7BC4"/>
    <w:rsid w:val="005D7CFE"/>
    <w:rsid w:val="005E05DF"/>
    <w:rsid w:val="005E189A"/>
    <w:rsid w:val="005E1C66"/>
    <w:rsid w:val="005E1E7B"/>
    <w:rsid w:val="005E2371"/>
    <w:rsid w:val="005E2543"/>
    <w:rsid w:val="005E3073"/>
    <w:rsid w:val="005E30DB"/>
    <w:rsid w:val="005E4247"/>
    <w:rsid w:val="005E42FA"/>
    <w:rsid w:val="005E44DC"/>
    <w:rsid w:val="005E48C0"/>
    <w:rsid w:val="005E5444"/>
    <w:rsid w:val="005E554D"/>
    <w:rsid w:val="005E567A"/>
    <w:rsid w:val="005E6BC1"/>
    <w:rsid w:val="005E712C"/>
    <w:rsid w:val="005E729E"/>
    <w:rsid w:val="005E7B69"/>
    <w:rsid w:val="005E7BC7"/>
    <w:rsid w:val="005E7BE5"/>
    <w:rsid w:val="005F0543"/>
    <w:rsid w:val="005F0BCD"/>
    <w:rsid w:val="005F1213"/>
    <w:rsid w:val="005F16CB"/>
    <w:rsid w:val="005F1B59"/>
    <w:rsid w:val="005F2502"/>
    <w:rsid w:val="005F2722"/>
    <w:rsid w:val="005F2AE3"/>
    <w:rsid w:val="005F2B30"/>
    <w:rsid w:val="005F2B46"/>
    <w:rsid w:val="005F4036"/>
    <w:rsid w:val="005F4284"/>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9BF"/>
    <w:rsid w:val="00604D43"/>
    <w:rsid w:val="0060574A"/>
    <w:rsid w:val="0060624B"/>
    <w:rsid w:val="00606341"/>
    <w:rsid w:val="00607274"/>
    <w:rsid w:val="00607402"/>
    <w:rsid w:val="006077D6"/>
    <w:rsid w:val="00610AB9"/>
    <w:rsid w:val="0061186A"/>
    <w:rsid w:val="006118AD"/>
    <w:rsid w:val="00611A06"/>
    <w:rsid w:val="00611A34"/>
    <w:rsid w:val="0061224C"/>
    <w:rsid w:val="00612B83"/>
    <w:rsid w:val="0061343A"/>
    <w:rsid w:val="0061364E"/>
    <w:rsid w:val="00613A7F"/>
    <w:rsid w:val="00613F51"/>
    <w:rsid w:val="0061422B"/>
    <w:rsid w:val="0061435C"/>
    <w:rsid w:val="006145E5"/>
    <w:rsid w:val="00614A44"/>
    <w:rsid w:val="00614AAB"/>
    <w:rsid w:val="00614ABF"/>
    <w:rsid w:val="006167FC"/>
    <w:rsid w:val="00616ABF"/>
    <w:rsid w:val="00616B2E"/>
    <w:rsid w:val="006175E0"/>
    <w:rsid w:val="00617A11"/>
    <w:rsid w:val="0062117F"/>
    <w:rsid w:val="0062152A"/>
    <w:rsid w:val="006216F3"/>
    <w:rsid w:val="00621842"/>
    <w:rsid w:val="00621A6A"/>
    <w:rsid w:val="00621BE8"/>
    <w:rsid w:val="00621E59"/>
    <w:rsid w:val="00621E9B"/>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61"/>
    <w:rsid w:val="0063579E"/>
    <w:rsid w:val="00635C87"/>
    <w:rsid w:val="00635D98"/>
    <w:rsid w:val="00635DBE"/>
    <w:rsid w:val="006362DB"/>
    <w:rsid w:val="00636801"/>
    <w:rsid w:val="0063690B"/>
    <w:rsid w:val="006369B9"/>
    <w:rsid w:val="006369D9"/>
    <w:rsid w:val="00636E74"/>
    <w:rsid w:val="0063799B"/>
    <w:rsid w:val="00637E5A"/>
    <w:rsid w:val="00641384"/>
    <w:rsid w:val="006413EC"/>
    <w:rsid w:val="006417B7"/>
    <w:rsid w:val="00641D82"/>
    <w:rsid w:val="0064270E"/>
    <w:rsid w:val="006429C4"/>
    <w:rsid w:val="00642E78"/>
    <w:rsid w:val="006431E3"/>
    <w:rsid w:val="006433DA"/>
    <w:rsid w:val="0064468F"/>
    <w:rsid w:val="0064558C"/>
    <w:rsid w:val="00645C47"/>
    <w:rsid w:val="00646636"/>
    <w:rsid w:val="00646F2D"/>
    <w:rsid w:val="006476CA"/>
    <w:rsid w:val="006476E9"/>
    <w:rsid w:val="00647833"/>
    <w:rsid w:val="00650B46"/>
    <w:rsid w:val="00651277"/>
    <w:rsid w:val="006527A1"/>
    <w:rsid w:val="006530F9"/>
    <w:rsid w:val="006532C6"/>
    <w:rsid w:val="00653961"/>
    <w:rsid w:val="0065478B"/>
    <w:rsid w:val="00654BA4"/>
    <w:rsid w:val="00654BFB"/>
    <w:rsid w:val="00654E8D"/>
    <w:rsid w:val="00655121"/>
    <w:rsid w:val="006557DA"/>
    <w:rsid w:val="006557E2"/>
    <w:rsid w:val="0065601A"/>
    <w:rsid w:val="00656E6F"/>
    <w:rsid w:val="006570FC"/>
    <w:rsid w:val="00657CAF"/>
    <w:rsid w:val="006603E5"/>
    <w:rsid w:val="006618BB"/>
    <w:rsid w:val="00661EE0"/>
    <w:rsid w:val="00662BC5"/>
    <w:rsid w:val="00662DD9"/>
    <w:rsid w:val="00662DE9"/>
    <w:rsid w:val="0066351E"/>
    <w:rsid w:val="00663AD9"/>
    <w:rsid w:val="00664826"/>
    <w:rsid w:val="00665927"/>
    <w:rsid w:val="00665D69"/>
    <w:rsid w:val="00666063"/>
    <w:rsid w:val="00666371"/>
    <w:rsid w:val="00666863"/>
    <w:rsid w:val="00666AA1"/>
    <w:rsid w:val="0066778F"/>
    <w:rsid w:val="00672989"/>
    <w:rsid w:val="00672CC9"/>
    <w:rsid w:val="0067349D"/>
    <w:rsid w:val="00673517"/>
    <w:rsid w:val="00673FD2"/>
    <w:rsid w:val="0067515F"/>
    <w:rsid w:val="00675886"/>
    <w:rsid w:val="006759F4"/>
    <w:rsid w:val="00676E0D"/>
    <w:rsid w:val="00680282"/>
    <w:rsid w:val="00680A5F"/>
    <w:rsid w:val="00681A8C"/>
    <w:rsid w:val="00681EA1"/>
    <w:rsid w:val="00682F51"/>
    <w:rsid w:val="00683001"/>
    <w:rsid w:val="00683545"/>
    <w:rsid w:val="006839AA"/>
    <w:rsid w:val="006839B9"/>
    <w:rsid w:val="00684468"/>
    <w:rsid w:val="0068495D"/>
    <w:rsid w:val="006851BC"/>
    <w:rsid w:val="00685327"/>
    <w:rsid w:val="006855F1"/>
    <w:rsid w:val="006863A0"/>
    <w:rsid w:val="006874BC"/>
    <w:rsid w:val="006878D4"/>
    <w:rsid w:val="0069010A"/>
    <w:rsid w:val="006904A5"/>
    <w:rsid w:val="006904C3"/>
    <w:rsid w:val="00691849"/>
    <w:rsid w:val="00692440"/>
    <w:rsid w:val="00692BD7"/>
    <w:rsid w:val="00692D15"/>
    <w:rsid w:val="006932F7"/>
    <w:rsid w:val="00693EC3"/>
    <w:rsid w:val="00694432"/>
    <w:rsid w:val="006948E3"/>
    <w:rsid w:val="00694944"/>
    <w:rsid w:val="00694B78"/>
    <w:rsid w:val="00694DE4"/>
    <w:rsid w:val="00694F07"/>
    <w:rsid w:val="006952F0"/>
    <w:rsid w:val="00695794"/>
    <w:rsid w:val="00695C78"/>
    <w:rsid w:val="006960A8"/>
    <w:rsid w:val="00697582"/>
    <w:rsid w:val="00697DE7"/>
    <w:rsid w:val="006A0228"/>
    <w:rsid w:val="006A0649"/>
    <w:rsid w:val="006A0A32"/>
    <w:rsid w:val="006A14A9"/>
    <w:rsid w:val="006A14C2"/>
    <w:rsid w:val="006A1EF7"/>
    <w:rsid w:val="006A2849"/>
    <w:rsid w:val="006A3DBF"/>
    <w:rsid w:val="006A4400"/>
    <w:rsid w:val="006A4DB8"/>
    <w:rsid w:val="006A4E01"/>
    <w:rsid w:val="006A5566"/>
    <w:rsid w:val="006A58E8"/>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7FA"/>
    <w:rsid w:val="006C0F46"/>
    <w:rsid w:val="006C17D8"/>
    <w:rsid w:val="006C2CF4"/>
    <w:rsid w:val="006C3058"/>
    <w:rsid w:val="006C41C3"/>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0C8D"/>
    <w:rsid w:val="006E14A0"/>
    <w:rsid w:val="006E17A1"/>
    <w:rsid w:val="006E1E8C"/>
    <w:rsid w:val="006E213D"/>
    <w:rsid w:val="006E3732"/>
    <w:rsid w:val="006E404F"/>
    <w:rsid w:val="006E4EE9"/>
    <w:rsid w:val="006E503E"/>
    <w:rsid w:val="006E51B0"/>
    <w:rsid w:val="006E5726"/>
    <w:rsid w:val="006E5BA1"/>
    <w:rsid w:val="006E5E84"/>
    <w:rsid w:val="006E647D"/>
    <w:rsid w:val="006E665D"/>
    <w:rsid w:val="006E6F12"/>
    <w:rsid w:val="006E73BC"/>
    <w:rsid w:val="006F0C5A"/>
    <w:rsid w:val="006F116C"/>
    <w:rsid w:val="006F130C"/>
    <w:rsid w:val="006F168A"/>
    <w:rsid w:val="006F1AD8"/>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3CFA"/>
    <w:rsid w:val="0070423D"/>
    <w:rsid w:val="00705773"/>
    <w:rsid w:val="00705846"/>
    <w:rsid w:val="00706043"/>
    <w:rsid w:val="00706570"/>
    <w:rsid w:val="00706E25"/>
    <w:rsid w:val="007071D1"/>
    <w:rsid w:val="00707D87"/>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6357"/>
    <w:rsid w:val="00717EF0"/>
    <w:rsid w:val="007203F3"/>
    <w:rsid w:val="007204F4"/>
    <w:rsid w:val="00721EF9"/>
    <w:rsid w:val="00721FED"/>
    <w:rsid w:val="007225FE"/>
    <w:rsid w:val="00722766"/>
    <w:rsid w:val="00723CAA"/>
    <w:rsid w:val="0072437D"/>
    <w:rsid w:val="00724AF8"/>
    <w:rsid w:val="00725330"/>
    <w:rsid w:val="00725895"/>
    <w:rsid w:val="0072602F"/>
    <w:rsid w:val="00726041"/>
    <w:rsid w:val="007265E0"/>
    <w:rsid w:val="0072785B"/>
    <w:rsid w:val="007300B9"/>
    <w:rsid w:val="00730509"/>
    <w:rsid w:val="00730867"/>
    <w:rsid w:val="00730919"/>
    <w:rsid w:val="00731DE8"/>
    <w:rsid w:val="0073258C"/>
    <w:rsid w:val="00732B6F"/>
    <w:rsid w:val="00732BC9"/>
    <w:rsid w:val="00732DCA"/>
    <w:rsid w:val="00732E8C"/>
    <w:rsid w:val="0073388B"/>
    <w:rsid w:val="007339B8"/>
    <w:rsid w:val="00733BB7"/>
    <w:rsid w:val="00733C9E"/>
    <w:rsid w:val="00734517"/>
    <w:rsid w:val="00734872"/>
    <w:rsid w:val="00734FD9"/>
    <w:rsid w:val="00735373"/>
    <w:rsid w:val="00735692"/>
    <w:rsid w:val="00735F37"/>
    <w:rsid w:val="00736662"/>
    <w:rsid w:val="007366DD"/>
    <w:rsid w:val="00736CEC"/>
    <w:rsid w:val="00737041"/>
    <w:rsid w:val="00737561"/>
    <w:rsid w:val="0073760E"/>
    <w:rsid w:val="007377D0"/>
    <w:rsid w:val="007378CE"/>
    <w:rsid w:val="00737EC7"/>
    <w:rsid w:val="007403A1"/>
    <w:rsid w:val="00740443"/>
    <w:rsid w:val="00740E10"/>
    <w:rsid w:val="00740F53"/>
    <w:rsid w:val="00741576"/>
    <w:rsid w:val="007419DB"/>
    <w:rsid w:val="007428F7"/>
    <w:rsid w:val="00742B81"/>
    <w:rsid w:val="007433D5"/>
    <w:rsid w:val="007445A7"/>
    <w:rsid w:val="00744768"/>
    <w:rsid w:val="00744BE0"/>
    <w:rsid w:val="00745894"/>
    <w:rsid w:val="00745CEB"/>
    <w:rsid w:val="00746327"/>
    <w:rsid w:val="00746469"/>
    <w:rsid w:val="00746AB0"/>
    <w:rsid w:val="00746E5F"/>
    <w:rsid w:val="0074783D"/>
    <w:rsid w:val="00747A09"/>
    <w:rsid w:val="00747AB3"/>
    <w:rsid w:val="007501FE"/>
    <w:rsid w:val="00750411"/>
    <w:rsid w:val="00750C51"/>
    <w:rsid w:val="00750EAF"/>
    <w:rsid w:val="00750F9A"/>
    <w:rsid w:val="0075160F"/>
    <w:rsid w:val="007519AC"/>
    <w:rsid w:val="00752646"/>
    <w:rsid w:val="00752674"/>
    <w:rsid w:val="00752C7B"/>
    <w:rsid w:val="00753040"/>
    <w:rsid w:val="0075397D"/>
    <w:rsid w:val="00754CA4"/>
    <w:rsid w:val="00754E40"/>
    <w:rsid w:val="007550D6"/>
    <w:rsid w:val="0075607F"/>
    <w:rsid w:val="007561A1"/>
    <w:rsid w:val="00756424"/>
    <w:rsid w:val="007573D2"/>
    <w:rsid w:val="00757B93"/>
    <w:rsid w:val="00757FCB"/>
    <w:rsid w:val="007603D9"/>
    <w:rsid w:val="00760FD3"/>
    <w:rsid w:val="0076153F"/>
    <w:rsid w:val="0076310C"/>
    <w:rsid w:val="007631B8"/>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2221"/>
    <w:rsid w:val="007728C3"/>
    <w:rsid w:val="00773900"/>
    <w:rsid w:val="00773B6A"/>
    <w:rsid w:val="00774423"/>
    <w:rsid w:val="00774E3C"/>
    <w:rsid w:val="00774EC6"/>
    <w:rsid w:val="0077632F"/>
    <w:rsid w:val="007766D3"/>
    <w:rsid w:val="0077738E"/>
    <w:rsid w:val="00777A3C"/>
    <w:rsid w:val="00780A1E"/>
    <w:rsid w:val="00780D0B"/>
    <w:rsid w:val="00781234"/>
    <w:rsid w:val="0078139A"/>
    <w:rsid w:val="007814B1"/>
    <w:rsid w:val="00781742"/>
    <w:rsid w:val="00782AD6"/>
    <w:rsid w:val="00783028"/>
    <w:rsid w:val="00783357"/>
    <w:rsid w:val="0078351F"/>
    <w:rsid w:val="0078401E"/>
    <w:rsid w:val="00784241"/>
    <w:rsid w:val="00784367"/>
    <w:rsid w:val="00784F96"/>
    <w:rsid w:val="007851EC"/>
    <w:rsid w:val="00785B87"/>
    <w:rsid w:val="00785D57"/>
    <w:rsid w:val="007863F7"/>
    <w:rsid w:val="007874E9"/>
    <w:rsid w:val="00787758"/>
    <w:rsid w:val="00787951"/>
    <w:rsid w:val="00790A8D"/>
    <w:rsid w:val="00792037"/>
    <w:rsid w:val="00792A57"/>
    <w:rsid w:val="00792ADA"/>
    <w:rsid w:val="00792C36"/>
    <w:rsid w:val="00792D14"/>
    <w:rsid w:val="00792F51"/>
    <w:rsid w:val="00792FC0"/>
    <w:rsid w:val="00793E1B"/>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CB5"/>
    <w:rsid w:val="007A7599"/>
    <w:rsid w:val="007A75C3"/>
    <w:rsid w:val="007A7BEA"/>
    <w:rsid w:val="007B050D"/>
    <w:rsid w:val="007B1C3D"/>
    <w:rsid w:val="007B20B8"/>
    <w:rsid w:val="007B27EC"/>
    <w:rsid w:val="007B2F78"/>
    <w:rsid w:val="007B3D62"/>
    <w:rsid w:val="007B3DF3"/>
    <w:rsid w:val="007B4018"/>
    <w:rsid w:val="007B42AC"/>
    <w:rsid w:val="007B54AC"/>
    <w:rsid w:val="007B559A"/>
    <w:rsid w:val="007B56C0"/>
    <w:rsid w:val="007B57CB"/>
    <w:rsid w:val="007B59D2"/>
    <w:rsid w:val="007B6524"/>
    <w:rsid w:val="007B67F2"/>
    <w:rsid w:val="007B6E2C"/>
    <w:rsid w:val="007B7FE8"/>
    <w:rsid w:val="007C030F"/>
    <w:rsid w:val="007C04C9"/>
    <w:rsid w:val="007C0697"/>
    <w:rsid w:val="007C0788"/>
    <w:rsid w:val="007C085F"/>
    <w:rsid w:val="007C0EB3"/>
    <w:rsid w:val="007C1272"/>
    <w:rsid w:val="007C1370"/>
    <w:rsid w:val="007C1482"/>
    <w:rsid w:val="007C241B"/>
    <w:rsid w:val="007C3206"/>
    <w:rsid w:val="007C33D6"/>
    <w:rsid w:val="007C37C2"/>
    <w:rsid w:val="007C3D04"/>
    <w:rsid w:val="007C4FFB"/>
    <w:rsid w:val="007C5683"/>
    <w:rsid w:val="007C5EF2"/>
    <w:rsid w:val="007C6A1D"/>
    <w:rsid w:val="007C6FC5"/>
    <w:rsid w:val="007C78AE"/>
    <w:rsid w:val="007C7BEB"/>
    <w:rsid w:val="007D07E6"/>
    <w:rsid w:val="007D0E1C"/>
    <w:rsid w:val="007D0FB3"/>
    <w:rsid w:val="007D14E4"/>
    <w:rsid w:val="007D1F08"/>
    <w:rsid w:val="007D2032"/>
    <w:rsid w:val="007D2ABD"/>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2D48"/>
    <w:rsid w:val="007E39D6"/>
    <w:rsid w:val="007E5985"/>
    <w:rsid w:val="007E5A00"/>
    <w:rsid w:val="007E5C1C"/>
    <w:rsid w:val="007E5E1E"/>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543C"/>
    <w:rsid w:val="007F5564"/>
    <w:rsid w:val="007F607B"/>
    <w:rsid w:val="007F66EE"/>
    <w:rsid w:val="007F6C66"/>
    <w:rsid w:val="007F6DFA"/>
    <w:rsid w:val="007F6E87"/>
    <w:rsid w:val="007F7113"/>
    <w:rsid w:val="007F7741"/>
    <w:rsid w:val="008003DA"/>
    <w:rsid w:val="008008BA"/>
    <w:rsid w:val="00800EA3"/>
    <w:rsid w:val="008013E0"/>
    <w:rsid w:val="00801451"/>
    <w:rsid w:val="00801F9E"/>
    <w:rsid w:val="00802E01"/>
    <w:rsid w:val="00803914"/>
    <w:rsid w:val="0080411D"/>
    <w:rsid w:val="008047D7"/>
    <w:rsid w:val="008051E5"/>
    <w:rsid w:val="00805E57"/>
    <w:rsid w:val="00806E72"/>
    <w:rsid w:val="00807F19"/>
    <w:rsid w:val="00810124"/>
    <w:rsid w:val="00810898"/>
    <w:rsid w:val="0081118E"/>
    <w:rsid w:val="008118EF"/>
    <w:rsid w:val="00811C49"/>
    <w:rsid w:val="008126B6"/>
    <w:rsid w:val="00812D5B"/>
    <w:rsid w:val="00813534"/>
    <w:rsid w:val="008136AA"/>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19CF"/>
    <w:rsid w:val="00822B5F"/>
    <w:rsid w:val="00822B97"/>
    <w:rsid w:val="00822C28"/>
    <w:rsid w:val="0082379B"/>
    <w:rsid w:val="008239D1"/>
    <w:rsid w:val="008239E6"/>
    <w:rsid w:val="00823B8F"/>
    <w:rsid w:val="00823FF1"/>
    <w:rsid w:val="00824147"/>
    <w:rsid w:val="008247FE"/>
    <w:rsid w:val="00824CAD"/>
    <w:rsid w:val="00825181"/>
    <w:rsid w:val="00825D4C"/>
    <w:rsid w:val="0082612E"/>
    <w:rsid w:val="00826A35"/>
    <w:rsid w:val="0082703D"/>
    <w:rsid w:val="00830192"/>
    <w:rsid w:val="008301D8"/>
    <w:rsid w:val="00831A9C"/>
    <w:rsid w:val="008326E0"/>
    <w:rsid w:val="00832709"/>
    <w:rsid w:val="00832ACD"/>
    <w:rsid w:val="00832AFE"/>
    <w:rsid w:val="00832D95"/>
    <w:rsid w:val="0083337E"/>
    <w:rsid w:val="0083384D"/>
    <w:rsid w:val="00833C62"/>
    <w:rsid w:val="00833F9E"/>
    <w:rsid w:val="008346F6"/>
    <w:rsid w:val="00834AD9"/>
    <w:rsid w:val="008352EF"/>
    <w:rsid w:val="00835FDB"/>
    <w:rsid w:val="00836232"/>
    <w:rsid w:val="00836242"/>
    <w:rsid w:val="008372A5"/>
    <w:rsid w:val="00837DEB"/>
    <w:rsid w:val="008403ED"/>
    <w:rsid w:val="008419E0"/>
    <w:rsid w:val="00842511"/>
    <w:rsid w:val="0084277A"/>
    <w:rsid w:val="00843EB2"/>
    <w:rsid w:val="0084557F"/>
    <w:rsid w:val="008464B3"/>
    <w:rsid w:val="0085121B"/>
    <w:rsid w:val="00851918"/>
    <w:rsid w:val="00851EE0"/>
    <w:rsid w:val="00851F44"/>
    <w:rsid w:val="008520D4"/>
    <w:rsid w:val="00853056"/>
    <w:rsid w:val="00853AC5"/>
    <w:rsid w:val="00854050"/>
    <w:rsid w:val="00854128"/>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39FE"/>
    <w:rsid w:val="0086432C"/>
    <w:rsid w:val="00864C7C"/>
    <w:rsid w:val="008655E8"/>
    <w:rsid w:val="00865622"/>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5DCE"/>
    <w:rsid w:val="0087601B"/>
    <w:rsid w:val="00876180"/>
    <w:rsid w:val="0087687E"/>
    <w:rsid w:val="00876A2C"/>
    <w:rsid w:val="00876DD7"/>
    <w:rsid w:val="00876EA9"/>
    <w:rsid w:val="00877468"/>
    <w:rsid w:val="00877509"/>
    <w:rsid w:val="0088023E"/>
    <w:rsid w:val="0088173F"/>
    <w:rsid w:val="00881DFD"/>
    <w:rsid w:val="00882D34"/>
    <w:rsid w:val="0088308F"/>
    <w:rsid w:val="008834AF"/>
    <w:rsid w:val="008837B7"/>
    <w:rsid w:val="00883EAF"/>
    <w:rsid w:val="0088495D"/>
    <w:rsid w:val="00884DA9"/>
    <w:rsid w:val="008860F9"/>
    <w:rsid w:val="008861E9"/>
    <w:rsid w:val="00886785"/>
    <w:rsid w:val="00886EDE"/>
    <w:rsid w:val="0088723C"/>
    <w:rsid w:val="0088756A"/>
    <w:rsid w:val="0089090E"/>
    <w:rsid w:val="00890D82"/>
    <w:rsid w:val="008917F2"/>
    <w:rsid w:val="0089192B"/>
    <w:rsid w:val="0089263F"/>
    <w:rsid w:val="00893151"/>
    <w:rsid w:val="00893D5D"/>
    <w:rsid w:val="00894240"/>
    <w:rsid w:val="008947D0"/>
    <w:rsid w:val="00894B77"/>
    <w:rsid w:val="00894DB2"/>
    <w:rsid w:val="008953E3"/>
    <w:rsid w:val="00896040"/>
    <w:rsid w:val="008961F3"/>
    <w:rsid w:val="00896717"/>
    <w:rsid w:val="00897030"/>
    <w:rsid w:val="00897E27"/>
    <w:rsid w:val="00897EC8"/>
    <w:rsid w:val="00897ED6"/>
    <w:rsid w:val="008A108F"/>
    <w:rsid w:val="008A141B"/>
    <w:rsid w:val="008A1D13"/>
    <w:rsid w:val="008A21F0"/>
    <w:rsid w:val="008A2387"/>
    <w:rsid w:val="008A2CBA"/>
    <w:rsid w:val="008A2F1C"/>
    <w:rsid w:val="008A3824"/>
    <w:rsid w:val="008A4074"/>
    <w:rsid w:val="008A461D"/>
    <w:rsid w:val="008A5043"/>
    <w:rsid w:val="008A6184"/>
    <w:rsid w:val="008A79EC"/>
    <w:rsid w:val="008A7A09"/>
    <w:rsid w:val="008A7C6A"/>
    <w:rsid w:val="008B2894"/>
    <w:rsid w:val="008B2C30"/>
    <w:rsid w:val="008B2DD2"/>
    <w:rsid w:val="008B301D"/>
    <w:rsid w:val="008B331B"/>
    <w:rsid w:val="008B3C94"/>
    <w:rsid w:val="008B3EA8"/>
    <w:rsid w:val="008B4BBD"/>
    <w:rsid w:val="008B5712"/>
    <w:rsid w:val="008B5C5E"/>
    <w:rsid w:val="008B6094"/>
    <w:rsid w:val="008B62D6"/>
    <w:rsid w:val="008B6372"/>
    <w:rsid w:val="008B6EED"/>
    <w:rsid w:val="008B6F20"/>
    <w:rsid w:val="008B74C1"/>
    <w:rsid w:val="008C0456"/>
    <w:rsid w:val="008C0613"/>
    <w:rsid w:val="008C14AA"/>
    <w:rsid w:val="008C1714"/>
    <w:rsid w:val="008C23D3"/>
    <w:rsid w:val="008C2480"/>
    <w:rsid w:val="008C3351"/>
    <w:rsid w:val="008C35CF"/>
    <w:rsid w:val="008C499E"/>
    <w:rsid w:val="008C49C9"/>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B61"/>
    <w:rsid w:val="008D1D97"/>
    <w:rsid w:val="008D243D"/>
    <w:rsid w:val="008D26AE"/>
    <w:rsid w:val="008D30AF"/>
    <w:rsid w:val="008D35EE"/>
    <w:rsid w:val="008D44AB"/>
    <w:rsid w:val="008D572C"/>
    <w:rsid w:val="008D62F0"/>
    <w:rsid w:val="008D71A5"/>
    <w:rsid w:val="008D770B"/>
    <w:rsid w:val="008D79B0"/>
    <w:rsid w:val="008D7D77"/>
    <w:rsid w:val="008D7F4C"/>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B23"/>
    <w:rsid w:val="008F0F96"/>
    <w:rsid w:val="008F132E"/>
    <w:rsid w:val="008F1B9C"/>
    <w:rsid w:val="008F1D00"/>
    <w:rsid w:val="008F299E"/>
    <w:rsid w:val="008F2D9A"/>
    <w:rsid w:val="008F3EE5"/>
    <w:rsid w:val="008F422F"/>
    <w:rsid w:val="008F51FF"/>
    <w:rsid w:val="008F6AF0"/>
    <w:rsid w:val="008F748C"/>
    <w:rsid w:val="008F7799"/>
    <w:rsid w:val="008F79AD"/>
    <w:rsid w:val="008F7B1A"/>
    <w:rsid w:val="008F7C3A"/>
    <w:rsid w:val="008F7E5E"/>
    <w:rsid w:val="008F7E73"/>
    <w:rsid w:val="00900000"/>
    <w:rsid w:val="0090014A"/>
    <w:rsid w:val="009002CE"/>
    <w:rsid w:val="0090036E"/>
    <w:rsid w:val="009003E7"/>
    <w:rsid w:val="009008F5"/>
    <w:rsid w:val="00900E06"/>
    <w:rsid w:val="00900F59"/>
    <w:rsid w:val="009012A0"/>
    <w:rsid w:val="00902455"/>
    <w:rsid w:val="00902961"/>
    <w:rsid w:val="00902AE7"/>
    <w:rsid w:val="00902F92"/>
    <w:rsid w:val="00903318"/>
    <w:rsid w:val="0090351B"/>
    <w:rsid w:val="0090367F"/>
    <w:rsid w:val="0090370F"/>
    <w:rsid w:val="0090442B"/>
    <w:rsid w:val="00904C3F"/>
    <w:rsid w:val="009059A4"/>
    <w:rsid w:val="00905B91"/>
    <w:rsid w:val="00905DCD"/>
    <w:rsid w:val="00906022"/>
    <w:rsid w:val="0090681F"/>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99"/>
    <w:rsid w:val="009173FA"/>
    <w:rsid w:val="009179DE"/>
    <w:rsid w:val="00917DDE"/>
    <w:rsid w:val="00920240"/>
    <w:rsid w:val="00920731"/>
    <w:rsid w:val="00920AFA"/>
    <w:rsid w:val="009212F5"/>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83F"/>
    <w:rsid w:val="00933931"/>
    <w:rsid w:val="00933A24"/>
    <w:rsid w:val="00934664"/>
    <w:rsid w:val="0093484E"/>
    <w:rsid w:val="00934D6A"/>
    <w:rsid w:val="00935674"/>
    <w:rsid w:val="00935843"/>
    <w:rsid w:val="00935D02"/>
    <w:rsid w:val="00936209"/>
    <w:rsid w:val="009363D2"/>
    <w:rsid w:val="00937121"/>
    <w:rsid w:val="009374E9"/>
    <w:rsid w:val="00937741"/>
    <w:rsid w:val="00940396"/>
    <w:rsid w:val="00940A36"/>
    <w:rsid w:val="00941625"/>
    <w:rsid w:val="00942680"/>
    <w:rsid w:val="009428AA"/>
    <w:rsid w:val="00942EF5"/>
    <w:rsid w:val="00943988"/>
    <w:rsid w:val="00944330"/>
    <w:rsid w:val="00944421"/>
    <w:rsid w:val="0094488D"/>
    <w:rsid w:val="0094489B"/>
    <w:rsid w:val="00945541"/>
    <w:rsid w:val="00945F3E"/>
    <w:rsid w:val="0094630C"/>
    <w:rsid w:val="00946A9D"/>
    <w:rsid w:val="00946F55"/>
    <w:rsid w:val="009471D4"/>
    <w:rsid w:val="00947962"/>
    <w:rsid w:val="00947EA4"/>
    <w:rsid w:val="00950906"/>
    <w:rsid w:val="009509D2"/>
    <w:rsid w:val="00950AE2"/>
    <w:rsid w:val="009514D5"/>
    <w:rsid w:val="00951614"/>
    <w:rsid w:val="00951B60"/>
    <w:rsid w:val="00951C9D"/>
    <w:rsid w:val="00951DEC"/>
    <w:rsid w:val="00953A76"/>
    <w:rsid w:val="00953C84"/>
    <w:rsid w:val="00953E9D"/>
    <w:rsid w:val="009556E1"/>
    <w:rsid w:val="00955BDE"/>
    <w:rsid w:val="00955CE0"/>
    <w:rsid w:val="0095619D"/>
    <w:rsid w:val="00956336"/>
    <w:rsid w:val="0095662C"/>
    <w:rsid w:val="00956A6C"/>
    <w:rsid w:val="00956CDB"/>
    <w:rsid w:val="00956EBB"/>
    <w:rsid w:val="009571FD"/>
    <w:rsid w:val="00960DF4"/>
    <w:rsid w:val="00961034"/>
    <w:rsid w:val="00961E82"/>
    <w:rsid w:val="009621F3"/>
    <w:rsid w:val="009624BC"/>
    <w:rsid w:val="009627BB"/>
    <w:rsid w:val="00962A2B"/>
    <w:rsid w:val="009632E5"/>
    <w:rsid w:val="00963465"/>
    <w:rsid w:val="00963B85"/>
    <w:rsid w:val="00964230"/>
    <w:rsid w:val="009644D7"/>
    <w:rsid w:val="009648AF"/>
    <w:rsid w:val="00964BFA"/>
    <w:rsid w:val="00964C04"/>
    <w:rsid w:val="009651CA"/>
    <w:rsid w:val="00965AB8"/>
    <w:rsid w:val="00966BA3"/>
    <w:rsid w:val="00966DCB"/>
    <w:rsid w:val="0096757A"/>
    <w:rsid w:val="009676D1"/>
    <w:rsid w:val="009676D6"/>
    <w:rsid w:val="00967B2C"/>
    <w:rsid w:val="00967C4A"/>
    <w:rsid w:val="009703C3"/>
    <w:rsid w:val="00970516"/>
    <w:rsid w:val="009711CF"/>
    <w:rsid w:val="00972D3F"/>
    <w:rsid w:val="00972F4D"/>
    <w:rsid w:val="009732E3"/>
    <w:rsid w:val="00973543"/>
    <w:rsid w:val="00973683"/>
    <w:rsid w:val="0097376D"/>
    <w:rsid w:val="00973B81"/>
    <w:rsid w:val="00974593"/>
    <w:rsid w:val="00974B93"/>
    <w:rsid w:val="00974F08"/>
    <w:rsid w:val="00974F4E"/>
    <w:rsid w:val="00975305"/>
    <w:rsid w:val="00980574"/>
    <w:rsid w:val="00980CBE"/>
    <w:rsid w:val="00982411"/>
    <w:rsid w:val="009824EA"/>
    <w:rsid w:val="009829DB"/>
    <w:rsid w:val="00982C6E"/>
    <w:rsid w:val="009830E8"/>
    <w:rsid w:val="009836C7"/>
    <w:rsid w:val="0098398A"/>
    <w:rsid w:val="00983B11"/>
    <w:rsid w:val="00983B6D"/>
    <w:rsid w:val="00984402"/>
    <w:rsid w:val="0098462F"/>
    <w:rsid w:val="00984B03"/>
    <w:rsid w:val="00984CE8"/>
    <w:rsid w:val="00985314"/>
    <w:rsid w:val="00985F51"/>
    <w:rsid w:val="00986C1A"/>
    <w:rsid w:val="009878E2"/>
    <w:rsid w:val="00990209"/>
    <w:rsid w:val="00990232"/>
    <w:rsid w:val="0099173C"/>
    <w:rsid w:val="00991A67"/>
    <w:rsid w:val="00991FAD"/>
    <w:rsid w:val="009923D6"/>
    <w:rsid w:val="00993389"/>
    <w:rsid w:val="00993575"/>
    <w:rsid w:val="00994B1E"/>
    <w:rsid w:val="00994C03"/>
    <w:rsid w:val="00994D44"/>
    <w:rsid w:val="00996A82"/>
    <w:rsid w:val="00997048"/>
    <w:rsid w:val="00997F68"/>
    <w:rsid w:val="00997F76"/>
    <w:rsid w:val="009A04BE"/>
    <w:rsid w:val="009A0D2B"/>
    <w:rsid w:val="009A204A"/>
    <w:rsid w:val="009A316B"/>
    <w:rsid w:val="009A3E5A"/>
    <w:rsid w:val="009A48A3"/>
    <w:rsid w:val="009A4B7A"/>
    <w:rsid w:val="009A511A"/>
    <w:rsid w:val="009A5725"/>
    <w:rsid w:val="009A5EEF"/>
    <w:rsid w:val="009A62DE"/>
    <w:rsid w:val="009A7018"/>
    <w:rsid w:val="009A7697"/>
    <w:rsid w:val="009B04B1"/>
    <w:rsid w:val="009B12FB"/>
    <w:rsid w:val="009B1A81"/>
    <w:rsid w:val="009B2ABA"/>
    <w:rsid w:val="009B3237"/>
    <w:rsid w:val="009B3876"/>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98A"/>
    <w:rsid w:val="009C3AA0"/>
    <w:rsid w:val="009C416B"/>
    <w:rsid w:val="009C41E0"/>
    <w:rsid w:val="009C48E7"/>
    <w:rsid w:val="009C5544"/>
    <w:rsid w:val="009C5562"/>
    <w:rsid w:val="009C5963"/>
    <w:rsid w:val="009C610B"/>
    <w:rsid w:val="009C656B"/>
    <w:rsid w:val="009C6E3C"/>
    <w:rsid w:val="009C73BF"/>
    <w:rsid w:val="009C7590"/>
    <w:rsid w:val="009C7EF5"/>
    <w:rsid w:val="009C7F7E"/>
    <w:rsid w:val="009D0484"/>
    <w:rsid w:val="009D0B54"/>
    <w:rsid w:val="009D1673"/>
    <w:rsid w:val="009D282A"/>
    <w:rsid w:val="009D2AE3"/>
    <w:rsid w:val="009D302B"/>
    <w:rsid w:val="009D35D1"/>
    <w:rsid w:val="009D43B8"/>
    <w:rsid w:val="009D478A"/>
    <w:rsid w:val="009D521E"/>
    <w:rsid w:val="009D5361"/>
    <w:rsid w:val="009D5DD4"/>
    <w:rsid w:val="009D5F45"/>
    <w:rsid w:val="009D5FAF"/>
    <w:rsid w:val="009D6A9E"/>
    <w:rsid w:val="009D6B48"/>
    <w:rsid w:val="009D70EF"/>
    <w:rsid w:val="009D7A4A"/>
    <w:rsid w:val="009E0566"/>
    <w:rsid w:val="009E0751"/>
    <w:rsid w:val="009E1120"/>
    <w:rsid w:val="009E1182"/>
    <w:rsid w:val="009E1BD9"/>
    <w:rsid w:val="009E245E"/>
    <w:rsid w:val="009E2984"/>
    <w:rsid w:val="009E2EA2"/>
    <w:rsid w:val="009E31E3"/>
    <w:rsid w:val="009E3D02"/>
    <w:rsid w:val="009E4083"/>
    <w:rsid w:val="009E431F"/>
    <w:rsid w:val="009E4331"/>
    <w:rsid w:val="009E52B9"/>
    <w:rsid w:val="009E5BDF"/>
    <w:rsid w:val="009E6B6A"/>
    <w:rsid w:val="009E7024"/>
    <w:rsid w:val="009E7133"/>
    <w:rsid w:val="009E768F"/>
    <w:rsid w:val="009F011C"/>
    <w:rsid w:val="009F088A"/>
    <w:rsid w:val="009F0984"/>
    <w:rsid w:val="009F0A54"/>
    <w:rsid w:val="009F0A73"/>
    <w:rsid w:val="009F0B93"/>
    <w:rsid w:val="009F0BD5"/>
    <w:rsid w:val="009F14D1"/>
    <w:rsid w:val="009F18D7"/>
    <w:rsid w:val="009F231A"/>
    <w:rsid w:val="009F24AF"/>
    <w:rsid w:val="009F24BA"/>
    <w:rsid w:val="009F290B"/>
    <w:rsid w:val="009F2983"/>
    <w:rsid w:val="009F29F6"/>
    <w:rsid w:val="009F310F"/>
    <w:rsid w:val="009F3DE3"/>
    <w:rsid w:val="009F3E50"/>
    <w:rsid w:val="009F40E6"/>
    <w:rsid w:val="009F4C73"/>
    <w:rsid w:val="009F57CB"/>
    <w:rsid w:val="009F6640"/>
    <w:rsid w:val="009F67D4"/>
    <w:rsid w:val="00A0029C"/>
    <w:rsid w:val="00A00472"/>
    <w:rsid w:val="00A00666"/>
    <w:rsid w:val="00A00755"/>
    <w:rsid w:val="00A0111B"/>
    <w:rsid w:val="00A01967"/>
    <w:rsid w:val="00A01B61"/>
    <w:rsid w:val="00A01FFD"/>
    <w:rsid w:val="00A02876"/>
    <w:rsid w:val="00A02976"/>
    <w:rsid w:val="00A02A86"/>
    <w:rsid w:val="00A0322B"/>
    <w:rsid w:val="00A045C8"/>
    <w:rsid w:val="00A05001"/>
    <w:rsid w:val="00A05CB0"/>
    <w:rsid w:val="00A06038"/>
    <w:rsid w:val="00A06F1E"/>
    <w:rsid w:val="00A103AD"/>
    <w:rsid w:val="00A10FE5"/>
    <w:rsid w:val="00A114D3"/>
    <w:rsid w:val="00A116EF"/>
    <w:rsid w:val="00A1290E"/>
    <w:rsid w:val="00A12A67"/>
    <w:rsid w:val="00A12BE2"/>
    <w:rsid w:val="00A12D4B"/>
    <w:rsid w:val="00A12EF7"/>
    <w:rsid w:val="00A12F34"/>
    <w:rsid w:val="00A12F73"/>
    <w:rsid w:val="00A130A6"/>
    <w:rsid w:val="00A1356E"/>
    <w:rsid w:val="00A1371F"/>
    <w:rsid w:val="00A1377E"/>
    <w:rsid w:val="00A1383F"/>
    <w:rsid w:val="00A13880"/>
    <w:rsid w:val="00A14B2B"/>
    <w:rsid w:val="00A14B33"/>
    <w:rsid w:val="00A14B41"/>
    <w:rsid w:val="00A14B84"/>
    <w:rsid w:val="00A1549F"/>
    <w:rsid w:val="00A15DF5"/>
    <w:rsid w:val="00A160A5"/>
    <w:rsid w:val="00A16445"/>
    <w:rsid w:val="00A168D5"/>
    <w:rsid w:val="00A16BE8"/>
    <w:rsid w:val="00A170D7"/>
    <w:rsid w:val="00A17999"/>
    <w:rsid w:val="00A20BB5"/>
    <w:rsid w:val="00A20BD7"/>
    <w:rsid w:val="00A21389"/>
    <w:rsid w:val="00A21602"/>
    <w:rsid w:val="00A21DDF"/>
    <w:rsid w:val="00A21F19"/>
    <w:rsid w:val="00A23713"/>
    <w:rsid w:val="00A2525D"/>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9F4"/>
    <w:rsid w:val="00A3780A"/>
    <w:rsid w:val="00A40490"/>
    <w:rsid w:val="00A40ADD"/>
    <w:rsid w:val="00A40F6F"/>
    <w:rsid w:val="00A414B3"/>
    <w:rsid w:val="00A4163B"/>
    <w:rsid w:val="00A41F0E"/>
    <w:rsid w:val="00A42445"/>
    <w:rsid w:val="00A42648"/>
    <w:rsid w:val="00A428AD"/>
    <w:rsid w:val="00A43A60"/>
    <w:rsid w:val="00A4431B"/>
    <w:rsid w:val="00A44AEC"/>
    <w:rsid w:val="00A44B93"/>
    <w:rsid w:val="00A45552"/>
    <w:rsid w:val="00A455CB"/>
    <w:rsid w:val="00A4566E"/>
    <w:rsid w:val="00A458A1"/>
    <w:rsid w:val="00A45B53"/>
    <w:rsid w:val="00A45C40"/>
    <w:rsid w:val="00A467A8"/>
    <w:rsid w:val="00A46D3D"/>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583B"/>
    <w:rsid w:val="00A56459"/>
    <w:rsid w:val="00A56556"/>
    <w:rsid w:val="00A56A57"/>
    <w:rsid w:val="00A56AC3"/>
    <w:rsid w:val="00A56BA9"/>
    <w:rsid w:val="00A56DB1"/>
    <w:rsid w:val="00A5713E"/>
    <w:rsid w:val="00A575E2"/>
    <w:rsid w:val="00A57917"/>
    <w:rsid w:val="00A60127"/>
    <w:rsid w:val="00A60863"/>
    <w:rsid w:val="00A61A92"/>
    <w:rsid w:val="00A627B2"/>
    <w:rsid w:val="00A62828"/>
    <w:rsid w:val="00A635E6"/>
    <w:rsid w:val="00A63602"/>
    <w:rsid w:val="00A63EB9"/>
    <w:rsid w:val="00A643ED"/>
    <w:rsid w:val="00A64A6D"/>
    <w:rsid w:val="00A65024"/>
    <w:rsid w:val="00A657A0"/>
    <w:rsid w:val="00A65E5A"/>
    <w:rsid w:val="00A66512"/>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70A0"/>
    <w:rsid w:val="00A777FC"/>
    <w:rsid w:val="00A80F1B"/>
    <w:rsid w:val="00A81C4B"/>
    <w:rsid w:val="00A81D65"/>
    <w:rsid w:val="00A82445"/>
    <w:rsid w:val="00A82592"/>
    <w:rsid w:val="00A82682"/>
    <w:rsid w:val="00A82F3C"/>
    <w:rsid w:val="00A83479"/>
    <w:rsid w:val="00A84079"/>
    <w:rsid w:val="00A84AA7"/>
    <w:rsid w:val="00A84B4D"/>
    <w:rsid w:val="00A84D69"/>
    <w:rsid w:val="00A84F02"/>
    <w:rsid w:val="00A851C1"/>
    <w:rsid w:val="00A851D5"/>
    <w:rsid w:val="00A853FA"/>
    <w:rsid w:val="00A85583"/>
    <w:rsid w:val="00A85E3F"/>
    <w:rsid w:val="00A8678A"/>
    <w:rsid w:val="00A87500"/>
    <w:rsid w:val="00A90D5D"/>
    <w:rsid w:val="00A90E6F"/>
    <w:rsid w:val="00A90F15"/>
    <w:rsid w:val="00A9109E"/>
    <w:rsid w:val="00A91473"/>
    <w:rsid w:val="00A91CBF"/>
    <w:rsid w:val="00A91CC2"/>
    <w:rsid w:val="00A91E01"/>
    <w:rsid w:val="00A924C6"/>
    <w:rsid w:val="00A924C8"/>
    <w:rsid w:val="00A93232"/>
    <w:rsid w:val="00A934A8"/>
    <w:rsid w:val="00A93A64"/>
    <w:rsid w:val="00A93C27"/>
    <w:rsid w:val="00A9437C"/>
    <w:rsid w:val="00A946A6"/>
    <w:rsid w:val="00A94974"/>
    <w:rsid w:val="00A94998"/>
    <w:rsid w:val="00A949FC"/>
    <w:rsid w:val="00A953AD"/>
    <w:rsid w:val="00A95535"/>
    <w:rsid w:val="00A95DBB"/>
    <w:rsid w:val="00A97375"/>
    <w:rsid w:val="00AA009E"/>
    <w:rsid w:val="00AA065D"/>
    <w:rsid w:val="00AA1431"/>
    <w:rsid w:val="00AA167E"/>
    <w:rsid w:val="00AA17E7"/>
    <w:rsid w:val="00AA18D8"/>
    <w:rsid w:val="00AA1C0D"/>
    <w:rsid w:val="00AA1F28"/>
    <w:rsid w:val="00AA255D"/>
    <w:rsid w:val="00AA2890"/>
    <w:rsid w:val="00AA335E"/>
    <w:rsid w:val="00AA44E7"/>
    <w:rsid w:val="00AA4CEA"/>
    <w:rsid w:val="00AA4FEF"/>
    <w:rsid w:val="00AA536A"/>
    <w:rsid w:val="00AA544C"/>
    <w:rsid w:val="00AA5DB8"/>
    <w:rsid w:val="00AA6529"/>
    <w:rsid w:val="00AA6B7D"/>
    <w:rsid w:val="00AA7388"/>
    <w:rsid w:val="00AA7474"/>
    <w:rsid w:val="00AA77EA"/>
    <w:rsid w:val="00AB000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6A5"/>
    <w:rsid w:val="00AB68D7"/>
    <w:rsid w:val="00AB7AAD"/>
    <w:rsid w:val="00AC054E"/>
    <w:rsid w:val="00AC0B37"/>
    <w:rsid w:val="00AC2071"/>
    <w:rsid w:val="00AC2A93"/>
    <w:rsid w:val="00AC2B9F"/>
    <w:rsid w:val="00AC3354"/>
    <w:rsid w:val="00AC3C08"/>
    <w:rsid w:val="00AC484D"/>
    <w:rsid w:val="00AC4FF8"/>
    <w:rsid w:val="00AC539C"/>
    <w:rsid w:val="00AC5456"/>
    <w:rsid w:val="00AC5C09"/>
    <w:rsid w:val="00AC6067"/>
    <w:rsid w:val="00AC613E"/>
    <w:rsid w:val="00AC64F1"/>
    <w:rsid w:val="00AC6E49"/>
    <w:rsid w:val="00AC7046"/>
    <w:rsid w:val="00AC72C2"/>
    <w:rsid w:val="00AC74D7"/>
    <w:rsid w:val="00AC7C1A"/>
    <w:rsid w:val="00AC7D4B"/>
    <w:rsid w:val="00AD0B57"/>
    <w:rsid w:val="00AD0D04"/>
    <w:rsid w:val="00AD0F61"/>
    <w:rsid w:val="00AD10B8"/>
    <w:rsid w:val="00AD119D"/>
    <w:rsid w:val="00AD1214"/>
    <w:rsid w:val="00AD15D1"/>
    <w:rsid w:val="00AD1629"/>
    <w:rsid w:val="00AD1916"/>
    <w:rsid w:val="00AD19E6"/>
    <w:rsid w:val="00AD1B73"/>
    <w:rsid w:val="00AD1E0D"/>
    <w:rsid w:val="00AD255D"/>
    <w:rsid w:val="00AD45C6"/>
    <w:rsid w:val="00AD5477"/>
    <w:rsid w:val="00AD5C7F"/>
    <w:rsid w:val="00AD5D9C"/>
    <w:rsid w:val="00AD61F4"/>
    <w:rsid w:val="00AD70E3"/>
    <w:rsid w:val="00AD7291"/>
    <w:rsid w:val="00AD7395"/>
    <w:rsid w:val="00AD7969"/>
    <w:rsid w:val="00AE017D"/>
    <w:rsid w:val="00AE0629"/>
    <w:rsid w:val="00AE0882"/>
    <w:rsid w:val="00AE0A54"/>
    <w:rsid w:val="00AE0FAD"/>
    <w:rsid w:val="00AE1046"/>
    <w:rsid w:val="00AE17B2"/>
    <w:rsid w:val="00AE1A56"/>
    <w:rsid w:val="00AE251E"/>
    <w:rsid w:val="00AE27B2"/>
    <w:rsid w:val="00AE2A6D"/>
    <w:rsid w:val="00AE2D03"/>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1FF2"/>
    <w:rsid w:val="00AF2412"/>
    <w:rsid w:val="00AF298D"/>
    <w:rsid w:val="00AF2C02"/>
    <w:rsid w:val="00AF2C36"/>
    <w:rsid w:val="00AF2F4E"/>
    <w:rsid w:val="00AF33F0"/>
    <w:rsid w:val="00AF3D82"/>
    <w:rsid w:val="00AF3ED0"/>
    <w:rsid w:val="00AF4D5F"/>
    <w:rsid w:val="00AF5025"/>
    <w:rsid w:val="00AF5500"/>
    <w:rsid w:val="00AF62C4"/>
    <w:rsid w:val="00AF666E"/>
    <w:rsid w:val="00AF682E"/>
    <w:rsid w:val="00AF6904"/>
    <w:rsid w:val="00AF7261"/>
    <w:rsid w:val="00AF72FA"/>
    <w:rsid w:val="00AF7CA1"/>
    <w:rsid w:val="00B000F6"/>
    <w:rsid w:val="00B00648"/>
    <w:rsid w:val="00B00A1E"/>
    <w:rsid w:val="00B00B61"/>
    <w:rsid w:val="00B01103"/>
    <w:rsid w:val="00B01710"/>
    <w:rsid w:val="00B018BE"/>
    <w:rsid w:val="00B01A0C"/>
    <w:rsid w:val="00B02067"/>
    <w:rsid w:val="00B02288"/>
    <w:rsid w:val="00B02462"/>
    <w:rsid w:val="00B02BA4"/>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1712"/>
    <w:rsid w:val="00B21B69"/>
    <w:rsid w:val="00B21DA3"/>
    <w:rsid w:val="00B22020"/>
    <w:rsid w:val="00B2213E"/>
    <w:rsid w:val="00B23AC2"/>
    <w:rsid w:val="00B23C92"/>
    <w:rsid w:val="00B25164"/>
    <w:rsid w:val="00B2569F"/>
    <w:rsid w:val="00B25B6C"/>
    <w:rsid w:val="00B25F64"/>
    <w:rsid w:val="00B2641C"/>
    <w:rsid w:val="00B26E98"/>
    <w:rsid w:val="00B27545"/>
    <w:rsid w:val="00B3000A"/>
    <w:rsid w:val="00B3001D"/>
    <w:rsid w:val="00B301D2"/>
    <w:rsid w:val="00B3042F"/>
    <w:rsid w:val="00B30548"/>
    <w:rsid w:val="00B3058B"/>
    <w:rsid w:val="00B306BF"/>
    <w:rsid w:val="00B30A50"/>
    <w:rsid w:val="00B31428"/>
    <w:rsid w:val="00B31ABB"/>
    <w:rsid w:val="00B31B6E"/>
    <w:rsid w:val="00B31C41"/>
    <w:rsid w:val="00B33516"/>
    <w:rsid w:val="00B3396C"/>
    <w:rsid w:val="00B34348"/>
    <w:rsid w:val="00B34F4D"/>
    <w:rsid w:val="00B35870"/>
    <w:rsid w:val="00B36859"/>
    <w:rsid w:val="00B36C99"/>
    <w:rsid w:val="00B3753D"/>
    <w:rsid w:val="00B37B51"/>
    <w:rsid w:val="00B37BCD"/>
    <w:rsid w:val="00B40151"/>
    <w:rsid w:val="00B40254"/>
    <w:rsid w:val="00B40F05"/>
    <w:rsid w:val="00B41EA9"/>
    <w:rsid w:val="00B42639"/>
    <w:rsid w:val="00B42FD3"/>
    <w:rsid w:val="00B43570"/>
    <w:rsid w:val="00B4371B"/>
    <w:rsid w:val="00B44109"/>
    <w:rsid w:val="00B447EC"/>
    <w:rsid w:val="00B44D2F"/>
    <w:rsid w:val="00B45335"/>
    <w:rsid w:val="00B462AE"/>
    <w:rsid w:val="00B4652E"/>
    <w:rsid w:val="00B46E6F"/>
    <w:rsid w:val="00B50026"/>
    <w:rsid w:val="00B5024C"/>
    <w:rsid w:val="00B512CC"/>
    <w:rsid w:val="00B517BB"/>
    <w:rsid w:val="00B51FC1"/>
    <w:rsid w:val="00B52725"/>
    <w:rsid w:val="00B52ABB"/>
    <w:rsid w:val="00B533F0"/>
    <w:rsid w:val="00B55CA6"/>
    <w:rsid w:val="00B56AB1"/>
    <w:rsid w:val="00B56D4B"/>
    <w:rsid w:val="00B56D7F"/>
    <w:rsid w:val="00B5787F"/>
    <w:rsid w:val="00B57993"/>
    <w:rsid w:val="00B60353"/>
    <w:rsid w:val="00B6084B"/>
    <w:rsid w:val="00B60AAC"/>
    <w:rsid w:val="00B61011"/>
    <w:rsid w:val="00B618F3"/>
    <w:rsid w:val="00B623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A3F"/>
    <w:rsid w:val="00B71D7F"/>
    <w:rsid w:val="00B73983"/>
    <w:rsid w:val="00B741E3"/>
    <w:rsid w:val="00B74616"/>
    <w:rsid w:val="00B74B06"/>
    <w:rsid w:val="00B74EC7"/>
    <w:rsid w:val="00B758F4"/>
    <w:rsid w:val="00B75ADA"/>
    <w:rsid w:val="00B76078"/>
    <w:rsid w:val="00B7689D"/>
    <w:rsid w:val="00B76DB7"/>
    <w:rsid w:val="00B772C4"/>
    <w:rsid w:val="00B777D4"/>
    <w:rsid w:val="00B77B0F"/>
    <w:rsid w:val="00B808C8"/>
    <w:rsid w:val="00B80C5A"/>
    <w:rsid w:val="00B80F36"/>
    <w:rsid w:val="00B8166F"/>
    <w:rsid w:val="00B818C1"/>
    <w:rsid w:val="00B820DE"/>
    <w:rsid w:val="00B8216D"/>
    <w:rsid w:val="00B82236"/>
    <w:rsid w:val="00B82246"/>
    <w:rsid w:val="00B82F32"/>
    <w:rsid w:val="00B82FF7"/>
    <w:rsid w:val="00B83016"/>
    <w:rsid w:val="00B83EDC"/>
    <w:rsid w:val="00B84EED"/>
    <w:rsid w:val="00B858CE"/>
    <w:rsid w:val="00B85E5F"/>
    <w:rsid w:val="00B85F21"/>
    <w:rsid w:val="00B861E8"/>
    <w:rsid w:val="00B862D8"/>
    <w:rsid w:val="00B864C0"/>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557"/>
    <w:rsid w:val="00BB0E49"/>
    <w:rsid w:val="00BB1356"/>
    <w:rsid w:val="00BB16AE"/>
    <w:rsid w:val="00BB2924"/>
    <w:rsid w:val="00BB2EE6"/>
    <w:rsid w:val="00BB33C9"/>
    <w:rsid w:val="00BB3667"/>
    <w:rsid w:val="00BB381C"/>
    <w:rsid w:val="00BB3BC8"/>
    <w:rsid w:val="00BB3CCB"/>
    <w:rsid w:val="00BB40D4"/>
    <w:rsid w:val="00BB41F0"/>
    <w:rsid w:val="00BB484F"/>
    <w:rsid w:val="00BB5302"/>
    <w:rsid w:val="00BB5338"/>
    <w:rsid w:val="00BB5685"/>
    <w:rsid w:val="00BB5B04"/>
    <w:rsid w:val="00BB6A82"/>
    <w:rsid w:val="00BB6F32"/>
    <w:rsid w:val="00BB7129"/>
    <w:rsid w:val="00BB7493"/>
    <w:rsid w:val="00BB7BD4"/>
    <w:rsid w:val="00BC005C"/>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0EB"/>
    <w:rsid w:val="00BD069A"/>
    <w:rsid w:val="00BD0C8D"/>
    <w:rsid w:val="00BD0EAC"/>
    <w:rsid w:val="00BD1232"/>
    <w:rsid w:val="00BD1A2C"/>
    <w:rsid w:val="00BD2435"/>
    <w:rsid w:val="00BD2BC1"/>
    <w:rsid w:val="00BD45E6"/>
    <w:rsid w:val="00BD4605"/>
    <w:rsid w:val="00BD4705"/>
    <w:rsid w:val="00BD47EC"/>
    <w:rsid w:val="00BD48E7"/>
    <w:rsid w:val="00BD4D6F"/>
    <w:rsid w:val="00BD7635"/>
    <w:rsid w:val="00BE0D3A"/>
    <w:rsid w:val="00BE0E27"/>
    <w:rsid w:val="00BE1347"/>
    <w:rsid w:val="00BE170B"/>
    <w:rsid w:val="00BE1ABF"/>
    <w:rsid w:val="00BE24A9"/>
    <w:rsid w:val="00BE2BC6"/>
    <w:rsid w:val="00BE413A"/>
    <w:rsid w:val="00BE4243"/>
    <w:rsid w:val="00BE4EC6"/>
    <w:rsid w:val="00BE5043"/>
    <w:rsid w:val="00BE548B"/>
    <w:rsid w:val="00BE6520"/>
    <w:rsid w:val="00BE6BEE"/>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BA4"/>
    <w:rsid w:val="00BF7E1B"/>
    <w:rsid w:val="00BF7F40"/>
    <w:rsid w:val="00C0128F"/>
    <w:rsid w:val="00C015B2"/>
    <w:rsid w:val="00C02302"/>
    <w:rsid w:val="00C03316"/>
    <w:rsid w:val="00C03654"/>
    <w:rsid w:val="00C03DDA"/>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1D0"/>
    <w:rsid w:val="00C12287"/>
    <w:rsid w:val="00C12ACD"/>
    <w:rsid w:val="00C13007"/>
    <w:rsid w:val="00C1330B"/>
    <w:rsid w:val="00C133C6"/>
    <w:rsid w:val="00C133EE"/>
    <w:rsid w:val="00C13BFC"/>
    <w:rsid w:val="00C13C6B"/>
    <w:rsid w:val="00C14FA6"/>
    <w:rsid w:val="00C158D2"/>
    <w:rsid w:val="00C15EF5"/>
    <w:rsid w:val="00C16058"/>
    <w:rsid w:val="00C1656D"/>
    <w:rsid w:val="00C16691"/>
    <w:rsid w:val="00C175FB"/>
    <w:rsid w:val="00C2225F"/>
    <w:rsid w:val="00C22A73"/>
    <w:rsid w:val="00C22E78"/>
    <w:rsid w:val="00C23375"/>
    <w:rsid w:val="00C23513"/>
    <w:rsid w:val="00C23788"/>
    <w:rsid w:val="00C240D3"/>
    <w:rsid w:val="00C2430C"/>
    <w:rsid w:val="00C247D6"/>
    <w:rsid w:val="00C279FA"/>
    <w:rsid w:val="00C27B87"/>
    <w:rsid w:val="00C3015D"/>
    <w:rsid w:val="00C30D22"/>
    <w:rsid w:val="00C32AD1"/>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C54"/>
    <w:rsid w:val="00C42DF5"/>
    <w:rsid w:val="00C42F21"/>
    <w:rsid w:val="00C43581"/>
    <w:rsid w:val="00C43F94"/>
    <w:rsid w:val="00C44638"/>
    <w:rsid w:val="00C44AB2"/>
    <w:rsid w:val="00C44DA2"/>
    <w:rsid w:val="00C44F3B"/>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717"/>
    <w:rsid w:val="00C54565"/>
    <w:rsid w:val="00C547A9"/>
    <w:rsid w:val="00C57EC1"/>
    <w:rsid w:val="00C6014E"/>
    <w:rsid w:val="00C61D68"/>
    <w:rsid w:val="00C62630"/>
    <w:rsid w:val="00C62760"/>
    <w:rsid w:val="00C6282C"/>
    <w:rsid w:val="00C629BB"/>
    <w:rsid w:val="00C62CB8"/>
    <w:rsid w:val="00C62FB4"/>
    <w:rsid w:val="00C630C1"/>
    <w:rsid w:val="00C63DA4"/>
    <w:rsid w:val="00C6440C"/>
    <w:rsid w:val="00C6456B"/>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23F"/>
    <w:rsid w:val="00C81333"/>
    <w:rsid w:val="00C81555"/>
    <w:rsid w:val="00C81BF0"/>
    <w:rsid w:val="00C83E42"/>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814"/>
    <w:rsid w:val="00CA1ECB"/>
    <w:rsid w:val="00CA232D"/>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E5F"/>
    <w:rsid w:val="00CB4F13"/>
    <w:rsid w:val="00CB5122"/>
    <w:rsid w:val="00CB5A2C"/>
    <w:rsid w:val="00CB5EA6"/>
    <w:rsid w:val="00CB642F"/>
    <w:rsid w:val="00CB6FB4"/>
    <w:rsid w:val="00CC0948"/>
    <w:rsid w:val="00CC0FD7"/>
    <w:rsid w:val="00CC183E"/>
    <w:rsid w:val="00CC1FF3"/>
    <w:rsid w:val="00CC2882"/>
    <w:rsid w:val="00CC33AE"/>
    <w:rsid w:val="00CC378D"/>
    <w:rsid w:val="00CC3F8C"/>
    <w:rsid w:val="00CC40CB"/>
    <w:rsid w:val="00CC4E3A"/>
    <w:rsid w:val="00CC5006"/>
    <w:rsid w:val="00CC5317"/>
    <w:rsid w:val="00CC56A9"/>
    <w:rsid w:val="00CC5885"/>
    <w:rsid w:val="00CC5DAE"/>
    <w:rsid w:val="00CC5E75"/>
    <w:rsid w:val="00CC60E4"/>
    <w:rsid w:val="00CC612B"/>
    <w:rsid w:val="00CC625A"/>
    <w:rsid w:val="00CC6756"/>
    <w:rsid w:val="00CC6820"/>
    <w:rsid w:val="00CC747E"/>
    <w:rsid w:val="00CC77C7"/>
    <w:rsid w:val="00CC797E"/>
    <w:rsid w:val="00CC7E73"/>
    <w:rsid w:val="00CC7EB1"/>
    <w:rsid w:val="00CD01E3"/>
    <w:rsid w:val="00CD0340"/>
    <w:rsid w:val="00CD070D"/>
    <w:rsid w:val="00CD0B73"/>
    <w:rsid w:val="00CD1708"/>
    <w:rsid w:val="00CD1908"/>
    <w:rsid w:val="00CD1D21"/>
    <w:rsid w:val="00CD218D"/>
    <w:rsid w:val="00CD3337"/>
    <w:rsid w:val="00CD384C"/>
    <w:rsid w:val="00CD4B0B"/>
    <w:rsid w:val="00CD4B17"/>
    <w:rsid w:val="00CD5CBE"/>
    <w:rsid w:val="00CD604B"/>
    <w:rsid w:val="00CD661D"/>
    <w:rsid w:val="00CD6737"/>
    <w:rsid w:val="00CD71E4"/>
    <w:rsid w:val="00CE17C7"/>
    <w:rsid w:val="00CE36C9"/>
    <w:rsid w:val="00CE3B9A"/>
    <w:rsid w:val="00CE4BB8"/>
    <w:rsid w:val="00CE4BD0"/>
    <w:rsid w:val="00CE4EEA"/>
    <w:rsid w:val="00CE5092"/>
    <w:rsid w:val="00CE58FC"/>
    <w:rsid w:val="00CE60CF"/>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4AFC"/>
    <w:rsid w:val="00CF5C6C"/>
    <w:rsid w:val="00CF6219"/>
    <w:rsid w:val="00CF7150"/>
    <w:rsid w:val="00CF722E"/>
    <w:rsid w:val="00CF760E"/>
    <w:rsid w:val="00CF7849"/>
    <w:rsid w:val="00CF7AF7"/>
    <w:rsid w:val="00D00264"/>
    <w:rsid w:val="00D00703"/>
    <w:rsid w:val="00D00B4E"/>
    <w:rsid w:val="00D01888"/>
    <w:rsid w:val="00D021B6"/>
    <w:rsid w:val="00D02648"/>
    <w:rsid w:val="00D03531"/>
    <w:rsid w:val="00D03DBA"/>
    <w:rsid w:val="00D048C4"/>
    <w:rsid w:val="00D04A1C"/>
    <w:rsid w:val="00D052C0"/>
    <w:rsid w:val="00D053DF"/>
    <w:rsid w:val="00D057D7"/>
    <w:rsid w:val="00D058B7"/>
    <w:rsid w:val="00D06297"/>
    <w:rsid w:val="00D0638F"/>
    <w:rsid w:val="00D0669F"/>
    <w:rsid w:val="00D07934"/>
    <w:rsid w:val="00D0799F"/>
    <w:rsid w:val="00D07BC8"/>
    <w:rsid w:val="00D10484"/>
    <w:rsid w:val="00D105F9"/>
    <w:rsid w:val="00D10760"/>
    <w:rsid w:val="00D107EE"/>
    <w:rsid w:val="00D10927"/>
    <w:rsid w:val="00D10A06"/>
    <w:rsid w:val="00D11255"/>
    <w:rsid w:val="00D114A8"/>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DF5"/>
    <w:rsid w:val="00D31E28"/>
    <w:rsid w:val="00D32907"/>
    <w:rsid w:val="00D32A5C"/>
    <w:rsid w:val="00D33358"/>
    <w:rsid w:val="00D33CD4"/>
    <w:rsid w:val="00D34B2F"/>
    <w:rsid w:val="00D34DA7"/>
    <w:rsid w:val="00D34E9F"/>
    <w:rsid w:val="00D35421"/>
    <w:rsid w:val="00D3559C"/>
    <w:rsid w:val="00D3569E"/>
    <w:rsid w:val="00D357D1"/>
    <w:rsid w:val="00D35EDD"/>
    <w:rsid w:val="00D3764F"/>
    <w:rsid w:val="00D3784B"/>
    <w:rsid w:val="00D4047F"/>
    <w:rsid w:val="00D4082C"/>
    <w:rsid w:val="00D40978"/>
    <w:rsid w:val="00D4161A"/>
    <w:rsid w:val="00D4178A"/>
    <w:rsid w:val="00D4221D"/>
    <w:rsid w:val="00D4397F"/>
    <w:rsid w:val="00D43CB7"/>
    <w:rsid w:val="00D43E59"/>
    <w:rsid w:val="00D443DC"/>
    <w:rsid w:val="00D44C68"/>
    <w:rsid w:val="00D44F65"/>
    <w:rsid w:val="00D4694B"/>
    <w:rsid w:val="00D46AF6"/>
    <w:rsid w:val="00D46FB6"/>
    <w:rsid w:val="00D4715E"/>
    <w:rsid w:val="00D4768B"/>
    <w:rsid w:val="00D47BC6"/>
    <w:rsid w:val="00D509F6"/>
    <w:rsid w:val="00D51F4E"/>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2A99"/>
    <w:rsid w:val="00D63466"/>
    <w:rsid w:val="00D63B58"/>
    <w:rsid w:val="00D6621C"/>
    <w:rsid w:val="00D668B9"/>
    <w:rsid w:val="00D67138"/>
    <w:rsid w:val="00D679EA"/>
    <w:rsid w:val="00D67BF6"/>
    <w:rsid w:val="00D67E94"/>
    <w:rsid w:val="00D7016F"/>
    <w:rsid w:val="00D70953"/>
    <w:rsid w:val="00D710DF"/>
    <w:rsid w:val="00D7303A"/>
    <w:rsid w:val="00D7398E"/>
    <w:rsid w:val="00D74204"/>
    <w:rsid w:val="00D75251"/>
    <w:rsid w:val="00D756F9"/>
    <w:rsid w:val="00D7598B"/>
    <w:rsid w:val="00D766E0"/>
    <w:rsid w:val="00D76D2E"/>
    <w:rsid w:val="00D76D6E"/>
    <w:rsid w:val="00D77D49"/>
    <w:rsid w:val="00D80573"/>
    <w:rsid w:val="00D80BCB"/>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1F2D"/>
    <w:rsid w:val="00D929B0"/>
    <w:rsid w:val="00D92E2C"/>
    <w:rsid w:val="00D93D8E"/>
    <w:rsid w:val="00D94999"/>
    <w:rsid w:val="00D94D40"/>
    <w:rsid w:val="00D94E91"/>
    <w:rsid w:val="00D955EB"/>
    <w:rsid w:val="00D9574A"/>
    <w:rsid w:val="00D95910"/>
    <w:rsid w:val="00D95A89"/>
    <w:rsid w:val="00D95D9B"/>
    <w:rsid w:val="00D96562"/>
    <w:rsid w:val="00D969DF"/>
    <w:rsid w:val="00D96BE2"/>
    <w:rsid w:val="00D96D3C"/>
    <w:rsid w:val="00D97413"/>
    <w:rsid w:val="00D97A51"/>
    <w:rsid w:val="00D97C3B"/>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4F0B"/>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383"/>
    <w:rsid w:val="00DB4BF0"/>
    <w:rsid w:val="00DB5196"/>
    <w:rsid w:val="00DB54FB"/>
    <w:rsid w:val="00DB56B2"/>
    <w:rsid w:val="00DB5CD5"/>
    <w:rsid w:val="00DB6028"/>
    <w:rsid w:val="00DB64DE"/>
    <w:rsid w:val="00DB6554"/>
    <w:rsid w:val="00DB6722"/>
    <w:rsid w:val="00DB73A1"/>
    <w:rsid w:val="00DC070E"/>
    <w:rsid w:val="00DC122D"/>
    <w:rsid w:val="00DC1C11"/>
    <w:rsid w:val="00DC1CDB"/>
    <w:rsid w:val="00DC2BF6"/>
    <w:rsid w:val="00DC2F4D"/>
    <w:rsid w:val="00DC3061"/>
    <w:rsid w:val="00DC360F"/>
    <w:rsid w:val="00DC3986"/>
    <w:rsid w:val="00DC4062"/>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0B9E"/>
    <w:rsid w:val="00DD169B"/>
    <w:rsid w:val="00DD192D"/>
    <w:rsid w:val="00DD2B72"/>
    <w:rsid w:val="00DD2E9D"/>
    <w:rsid w:val="00DD3079"/>
    <w:rsid w:val="00DD341A"/>
    <w:rsid w:val="00DD4334"/>
    <w:rsid w:val="00DD4426"/>
    <w:rsid w:val="00DD45C1"/>
    <w:rsid w:val="00DD49E1"/>
    <w:rsid w:val="00DD4AC5"/>
    <w:rsid w:val="00DD5BF4"/>
    <w:rsid w:val="00DD5D34"/>
    <w:rsid w:val="00DD5E74"/>
    <w:rsid w:val="00DD7144"/>
    <w:rsid w:val="00DD762D"/>
    <w:rsid w:val="00DE052A"/>
    <w:rsid w:val="00DE0B9F"/>
    <w:rsid w:val="00DE11B7"/>
    <w:rsid w:val="00DE1EB5"/>
    <w:rsid w:val="00DE281A"/>
    <w:rsid w:val="00DE310E"/>
    <w:rsid w:val="00DE3DB0"/>
    <w:rsid w:val="00DE4D84"/>
    <w:rsid w:val="00DE501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5BA"/>
    <w:rsid w:val="00DF68AD"/>
    <w:rsid w:val="00DF71D4"/>
    <w:rsid w:val="00DF7509"/>
    <w:rsid w:val="00DF7AC5"/>
    <w:rsid w:val="00DF7E50"/>
    <w:rsid w:val="00E007FA"/>
    <w:rsid w:val="00E00BAA"/>
    <w:rsid w:val="00E00FAE"/>
    <w:rsid w:val="00E01113"/>
    <w:rsid w:val="00E01140"/>
    <w:rsid w:val="00E01279"/>
    <w:rsid w:val="00E0138B"/>
    <w:rsid w:val="00E01C34"/>
    <w:rsid w:val="00E01FA0"/>
    <w:rsid w:val="00E02208"/>
    <w:rsid w:val="00E022E2"/>
    <w:rsid w:val="00E02381"/>
    <w:rsid w:val="00E0251D"/>
    <w:rsid w:val="00E02949"/>
    <w:rsid w:val="00E02A6C"/>
    <w:rsid w:val="00E04252"/>
    <w:rsid w:val="00E04E83"/>
    <w:rsid w:val="00E069E6"/>
    <w:rsid w:val="00E1149F"/>
    <w:rsid w:val="00E1154B"/>
    <w:rsid w:val="00E12085"/>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98D"/>
    <w:rsid w:val="00E23A1C"/>
    <w:rsid w:val="00E24191"/>
    <w:rsid w:val="00E243D5"/>
    <w:rsid w:val="00E249CB"/>
    <w:rsid w:val="00E24C7B"/>
    <w:rsid w:val="00E24D8F"/>
    <w:rsid w:val="00E25357"/>
    <w:rsid w:val="00E25E1C"/>
    <w:rsid w:val="00E25FCC"/>
    <w:rsid w:val="00E2601E"/>
    <w:rsid w:val="00E26E1D"/>
    <w:rsid w:val="00E26F22"/>
    <w:rsid w:val="00E303AC"/>
    <w:rsid w:val="00E31166"/>
    <w:rsid w:val="00E311A1"/>
    <w:rsid w:val="00E315BC"/>
    <w:rsid w:val="00E32C7E"/>
    <w:rsid w:val="00E33530"/>
    <w:rsid w:val="00E33589"/>
    <w:rsid w:val="00E3391D"/>
    <w:rsid w:val="00E340B7"/>
    <w:rsid w:val="00E349D8"/>
    <w:rsid w:val="00E34DB2"/>
    <w:rsid w:val="00E350D6"/>
    <w:rsid w:val="00E361E9"/>
    <w:rsid w:val="00E36F57"/>
    <w:rsid w:val="00E37121"/>
    <w:rsid w:val="00E374C0"/>
    <w:rsid w:val="00E37628"/>
    <w:rsid w:val="00E37715"/>
    <w:rsid w:val="00E37845"/>
    <w:rsid w:val="00E41CE4"/>
    <w:rsid w:val="00E4278E"/>
    <w:rsid w:val="00E42B5A"/>
    <w:rsid w:val="00E42CBE"/>
    <w:rsid w:val="00E42D9C"/>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5AD"/>
    <w:rsid w:val="00E54716"/>
    <w:rsid w:val="00E54921"/>
    <w:rsid w:val="00E54967"/>
    <w:rsid w:val="00E55E46"/>
    <w:rsid w:val="00E5660F"/>
    <w:rsid w:val="00E5727C"/>
    <w:rsid w:val="00E60362"/>
    <w:rsid w:val="00E60488"/>
    <w:rsid w:val="00E60F6E"/>
    <w:rsid w:val="00E6109D"/>
    <w:rsid w:val="00E612FA"/>
    <w:rsid w:val="00E6154D"/>
    <w:rsid w:val="00E62747"/>
    <w:rsid w:val="00E62898"/>
    <w:rsid w:val="00E62C0F"/>
    <w:rsid w:val="00E639A9"/>
    <w:rsid w:val="00E63CE4"/>
    <w:rsid w:val="00E63CFA"/>
    <w:rsid w:val="00E64126"/>
    <w:rsid w:val="00E6413E"/>
    <w:rsid w:val="00E643E0"/>
    <w:rsid w:val="00E64C0E"/>
    <w:rsid w:val="00E64E33"/>
    <w:rsid w:val="00E67118"/>
    <w:rsid w:val="00E671BB"/>
    <w:rsid w:val="00E671E2"/>
    <w:rsid w:val="00E671E6"/>
    <w:rsid w:val="00E67202"/>
    <w:rsid w:val="00E67701"/>
    <w:rsid w:val="00E70072"/>
    <w:rsid w:val="00E70AC4"/>
    <w:rsid w:val="00E70EC5"/>
    <w:rsid w:val="00E72106"/>
    <w:rsid w:val="00E72CB2"/>
    <w:rsid w:val="00E7400E"/>
    <w:rsid w:val="00E74920"/>
    <w:rsid w:val="00E74AD6"/>
    <w:rsid w:val="00E7519C"/>
    <w:rsid w:val="00E753A6"/>
    <w:rsid w:val="00E759A4"/>
    <w:rsid w:val="00E75CBB"/>
    <w:rsid w:val="00E75D55"/>
    <w:rsid w:val="00E7603B"/>
    <w:rsid w:val="00E7658A"/>
    <w:rsid w:val="00E76EEE"/>
    <w:rsid w:val="00E77174"/>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04B1"/>
    <w:rsid w:val="00E90687"/>
    <w:rsid w:val="00E9113B"/>
    <w:rsid w:val="00E91652"/>
    <w:rsid w:val="00E91D08"/>
    <w:rsid w:val="00E925F2"/>
    <w:rsid w:val="00E92A44"/>
    <w:rsid w:val="00E93674"/>
    <w:rsid w:val="00E940ED"/>
    <w:rsid w:val="00E9499A"/>
    <w:rsid w:val="00E94A7A"/>
    <w:rsid w:val="00E95205"/>
    <w:rsid w:val="00E95F2C"/>
    <w:rsid w:val="00E96CCC"/>
    <w:rsid w:val="00E96DED"/>
    <w:rsid w:val="00E970AC"/>
    <w:rsid w:val="00E9745C"/>
    <w:rsid w:val="00E978CC"/>
    <w:rsid w:val="00E97D7A"/>
    <w:rsid w:val="00E97F75"/>
    <w:rsid w:val="00EA0155"/>
    <w:rsid w:val="00EA04C6"/>
    <w:rsid w:val="00EA0731"/>
    <w:rsid w:val="00EA0E7E"/>
    <w:rsid w:val="00EA1858"/>
    <w:rsid w:val="00EA1BFD"/>
    <w:rsid w:val="00EA2172"/>
    <w:rsid w:val="00EA235D"/>
    <w:rsid w:val="00EA24C8"/>
    <w:rsid w:val="00EA3DCB"/>
    <w:rsid w:val="00EA4862"/>
    <w:rsid w:val="00EA4E36"/>
    <w:rsid w:val="00EA5B1B"/>
    <w:rsid w:val="00EA5C4F"/>
    <w:rsid w:val="00EA6363"/>
    <w:rsid w:val="00EA6461"/>
    <w:rsid w:val="00EA65EA"/>
    <w:rsid w:val="00EA6840"/>
    <w:rsid w:val="00EA6B3A"/>
    <w:rsid w:val="00EA6EB0"/>
    <w:rsid w:val="00EA7219"/>
    <w:rsid w:val="00EA72E7"/>
    <w:rsid w:val="00EA7399"/>
    <w:rsid w:val="00EB03DA"/>
    <w:rsid w:val="00EB06A1"/>
    <w:rsid w:val="00EB13BC"/>
    <w:rsid w:val="00EB1BB8"/>
    <w:rsid w:val="00EB1EBF"/>
    <w:rsid w:val="00EB2F24"/>
    <w:rsid w:val="00EB327A"/>
    <w:rsid w:val="00EB34AB"/>
    <w:rsid w:val="00EB354C"/>
    <w:rsid w:val="00EB3DE9"/>
    <w:rsid w:val="00EB5B2F"/>
    <w:rsid w:val="00EB6384"/>
    <w:rsid w:val="00EB6F09"/>
    <w:rsid w:val="00EB743D"/>
    <w:rsid w:val="00EB776A"/>
    <w:rsid w:val="00EB7798"/>
    <w:rsid w:val="00EB7965"/>
    <w:rsid w:val="00EC0647"/>
    <w:rsid w:val="00EC0F1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6F61"/>
    <w:rsid w:val="00EC79AD"/>
    <w:rsid w:val="00ED0367"/>
    <w:rsid w:val="00ED11A9"/>
    <w:rsid w:val="00ED1396"/>
    <w:rsid w:val="00ED2BAC"/>
    <w:rsid w:val="00ED3573"/>
    <w:rsid w:val="00ED4F09"/>
    <w:rsid w:val="00ED5C01"/>
    <w:rsid w:val="00ED5C0F"/>
    <w:rsid w:val="00ED7990"/>
    <w:rsid w:val="00EE0181"/>
    <w:rsid w:val="00EE1138"/>
    <w:rsid w:val="00EE22E8"/>
    <w:rsid w:val="00EE2D05"/>
    <w:rsid w:val="00EE2FB4"/>
    <w:rsid w:val="00EE3EB9"/>
    <w:rsid w:val="00EE4BFD"/>
    <w:rsid w:val="00EE52D5"/>
    <w:rsid w:val="00EE56CE"/>
    <w:rsid w:val="00EE5785"/>
    <w:rsid w:val="00EE5DDB"/>
    <w:rsid w:val="00EE60FE"/>
    <w:rsid w:val="00EE71D0"/>
    <w:rsid w:val="00EE71F1"/>
    <w:rsid w:val="00EE767C"/>
    <w:rsid w:val="00EE79EF"/>
    <w:rsid w:val="00EF108A"/>
    <w:rsid w:val="00EF1E28"/>
    <w:rsid w:val="00EF2487"/>
    <w:rsid w:val="00EF25AD"/>
    <w:rsid w:val="00EF3897"/>
    <w:rsid w:val="00EF4B4D"/>
    <w:rsid w:val="00EF4C38"/>
    <w:rsid w:val="00EF59C4"/>
    <w:rsid w:val="00EF6119"/>
    <w:rsid w:val="00EF65D4"/>
    <w:rsid w:val="00EF773D"/>
    <w:rsid w:val="00F005F0"/>
    <w:rsid w:val="00F00AAE"/>
    <w:rsid w:val="00F015BB"/>
    <w:rsid w:val="00F016A4"/>
    <w:rsid w:val="00F0199D"/>
    <w:rsid w:val="00F01FB1"/>
    <w:rsid w:val="00F0213A"/>
    <w:rsid w:val="00F02CB9"/>
    <w:rsid w:val="00F03B9B"/>
    <w:rsid w:val="00F045B6"/>
    <w:rsid w:val="00F04B3B"/>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07D6"/>
    <w:rsid w:val="00F224A5"/>
    <w:rsid w:val="00F22CB5"/>
    <w:rsid w:val="00F236CF"/>
    <w:rsid w:val="00F23B80"/>
    <w:rsid w:val="00F25920"/>
    <w:rsid w:val="00F261D1"/>
    <w:rsid w:val="00F266AC"/>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22B7"/>
    <w:rsid w:val="00F42901"/>
    <w:rsid w:val="00F42F9C"/>
    <w:rsid w:val="00F42FDE"/>
    <w:rsid w:val="00F43131"/>
    <w:rsid w:val="00F431C6"/>
    <w:rsid w:val="00F4374D"/>
    <w:rsid w:val="00F439F1"/>
    <w:rsid w:val="00F44349"/>
    <w:rsid w:val="00F44676"/>
    <w:rsid w:val="00F449EA"/>
    <w:rsid w:val="00F44C19"/>
    <w:rsid w:val="00F45088"/>
    <w:rsid w:val="00F45465"/>
    <w:rsid w:val="00F46B19"/>
    <w:rsid w:val="00F47F1B"/>
    <w:rsid w:val="00F50F54"/>
    <w:rsid w:val="00F5174C"/>
    <w:rsid w:val="00F52573"/>
    <w:rsid w:val="00F5265C"/>
    <w:rsid w:val="00F52929"/>
    <w:rsid w:val="00F52A0F"/>
    <w:rsid w:val="00F52B60"/>
    <w:rsid w:val="00F530A8"/>
    <w:rsid w:val="00F53754"/>
    <w:rsid w:val="00F54460"/>
    <w:rsid w:val="00F55364"/>
    <w:rsid w:val="00F563E9"/>
    <w:rsid w:val="00F56477"/>
    <w:rsid w:val="00F56928"/>
    <w:rsid w:val="00F5748E"/>
    <w:rsid w:val="00F57918"/>
    <w:rsid w:val="00F57A01"/>
    <w:rsid w:val="00F57C30"/>
    <w:rsid w:val="00F57DE1"/>
    <w:rsid w:val="00F60A5B"/>
    <w:rsid w:val="00F60BC9"/>
    <w:rsid w:val="00F612D7"/>
    <w:rsid w:val="00F61564"/>
    <w:rsid w:val="00F61ADD"/>
    <w:rsid w:val="00F62055"/>
    <w:rsid w:val="00F63021"/>
    <w:rsid w:val="00F63507"/>
    <w:rsid w:val="00F64121"/>
    <w:rsid w:val="00F64D46"/>
    <w:rsid w:val="00F64DAB"/>
    <w:rsid w:val="00F65518"/>
    <w:rsid w:val="00F65767"/>
    <w:rsid w:val="00F65AB9"/>
    <w:rsid w:val="00F65CA7"/>
    <w:rsid w:val="00F70C10"/>
    <w:rsid w:val="00F70DC5"/>
    <w:rsid w:val="00F713EA"/>
    <w:rsid w:val="00F724AD"/>
    <w:rsid w:val="00F7257C"/>
    <w:rsid w:val="00F734E1"/>
    <w:rsid w:val="00F73F69"/>
    <w:rsid w:val="00F7615A"/>
    <w:rsid w:val="00F763F8"/>
    <w:rsid w:val="00F77727"/>
    <w:rsid w:val="00F77F94"/>
    <w:rsid w:val="00F77FB7"/>
    <w:rsid w:val="00F80332"/>
    <w:rsid w:val="00F8034A"/>
    <w:rsid w:val="00F80935"/>
    <w:rsid w:val="00F80A08"/>
    <w:rsid w:val="00F81C06"/>
    <w:rsid w:val="00F81D93"/>
    <w:rsid w:val="00F82094"/>
    <w:rsid w:val="00F82126"/>
    <w:rsid w:val="00F833AC"/>
    <w:rsid w:val="00F83417"/>
    <w:rsid w:val="00F840E6"/>
    <w:rsid w:val="00F84B55"/>
    <w:rsid w:val="00F84FD8"/>
    <w:rsid w:val="00F85D94"/>
    <w:rsid w:val="00F86E09"/>
    <w:rsid w:val="00F877DD"/>
    <w:rsid w:val="00F9032F"/>
    <w:rsid w:val="00F90BE3"/>
    <w:rsid w:val="00F913E8"/>
    <w:rsid w:val="00F916AB"/>
    <w:rsid w:val="00F91815"/>
    <w:rsid w:val="00F91968"/>
    <w:rsid w:val="00F9293D"/>
    <w:rsid w:val="00F94E19"/>
    <w:rsid w:val="00F957A4"/>
    <w:rsid w:val="00F970F2"/>
    <w:rsid w:val="00F97351"/>
    <w:rsid w:val="00F97D12"/>
    <w:rsid w:val="00FA001C"/>
    <w:rsid w:val="00FA066E"/>
    <w:rsid w:val="00FA0B05"/>
    <w:rsid w:val="00FA2B20"/>
    <w:rsid w:val="00FA3276"/>
    <w:rsid w:val="00FA3733"/>
    <w:rsid w:val="00FA3780"/>
    <w:rsid w:val="00FA37A8"/>
    <w:rsid w:val="00FA40D6"/>
    <w:rsid w:val="00FA41A5"/>
    <w:rsid w:val="00FA4B54"/>
    <w:rsid w:val="00FA5371"/>
    <w:rsid w:val="00FA557F"/>
    <w:rsid w:val="00FA59ED"/>
    <w:rsid w:val="00FA5A95"/>
    <w:rsid w:val="00FA5C47"/>
    <w:rsid w:val="00FA664B"/>
    <w:rsid w:val="00FA68B5"/>
    <w:rsid w:val="00FA6F34"/>
    <w:rsid w:val="00FA722D"/>
    <w:rsid w:val="00FB0291"/>
    <w:rsid w:val="00FB04B4"/>
    <w:rsid w:val="00FB070D"/>
    <w:rsid w:val="00FB071C"/>
    <w:rsid w:val="00FB0734"/>
    <w:rsid w:val="00FB0835"/>
    <w:rsid w:val="00FB1B82"/>
    <w:rsid w:val="00FB1C4F"/>
    <w:rsid w:val="00FB1CB2"/>
    <w:rsid w:val="00FB1DA9"/>
    <w:rsid w:val="00FB2908"/>
    <w:rsid w:val="00FB2ADC"/>
    <w:rsid w:val="00FB33BB"/>
    <w:rsid w:val="00FB4EAC"/>
    <w:rsid w:val="00FB5435"/>
    <w:rsid w:val="00FB5F79"/>
    <w:rsid w:val="00FB6491"/>
    <w:rsid w:val="00FB6B50"/>
    <w:rsid w:val="00FB6C22"/>
    <w:rsid w:val="00FB7EC9"/>
    <w:rsid w:val="00FB7F05"/>
    <w:rsid w:val="00FC00E4"/>
    <w:rsid w:val="00FC06B6"/>
    <w:rsid w:val="00FC1005"/>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B93"/>
    <w:rsid w:val="00FC7ECC"/>
    <w:rsid w:val="00FD021A"/>
    <w:rsid w:val="00FD0E63"/>
    <w:rsid w:val="00FD1855"/>
    <w:rsid w:val="00FD2CA1"/>
    <w:rsid w:val="00FD301F"/>
    <w:rsid w:val="00FD394C"/>
    <w:rsid w:val="00FD3DD7"/>
    <w:rsid w:val="00FD4704"/>
    <w:rsid w:val="00FD56F4"/>
    <w:rsid w:val="00FD5B1B"/>
    <w:rsid w:val="00FD5D1F"/>
    <w:rsid w:val="00FD5DDF"/>
    <w:rsid w:val="00FD72C4"/>
    <w:rsid w:val="00FD7653"/>
    <w:rsid w:val="00FD78D1"/>
    <w:rsid w:val="00FD7BF0"/>
    <w:rsid w:val="00FD7CCA"/>
    <w:rsid w:val="00FD7F59"/>
    <w:rsid w:val="00FE041D"/>
    <w:rsid w:val="00FE0506"/>
    <w:rsid w:val="00FE07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62D"/>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6C0CE"/>
  <w15:chartTrackingRefBased/>
  <w15:docId w15:val="{8B5AF57F-165F-4594-ABBA-DB3DC33A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5AA"/>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 w:type="character" w:customStyle="1" w:styleId="Heading1Char">
    <w:name w:val="Heading 1 Char"/>
    <w:basedOn w:val="DefaultParagraphFont"/>
    <w:link w:val="Heading1"/>
    <w:rsid w:val="006167FC"/>
    <w:rPr>
      <w:rFonts w:ascii="Angsana New" w:hAnsi="Angsana New"/>
      <w:sz w:val="34"/>
      <w:szCs w:val="34"/>
    </w:rPr>
  </w:style>
  <w:style w:type="character" w:customStyle="1" w:styleId="ui-provider">
    <w:name w:val="ui-provider"/>
    <w:basedOn w:val="DefaultParagraphFont"/>
    <w:rsid w:val="009D3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9363">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179902079">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395905511">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38478024">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96962340">
      <w:bodyDiv w:val="1"/>
      <w:marLeft w:val="0"/>
      <w:marRight w:val="0"/>
      <w:marTop w:val="0"/>
      <w:marBottom w:val="0"/>
      <w:divBdr>
        <w:top w:val="none" w:sz="0" w:space="0" w:color="auto"/>
        <w:left w:val="none" w:sz="0" w:space="0" w:color="auto"/>
        <w:bottom w:val="none" w:sz="0" w:space="0" w:color="auto"/>
        <w:right w:val="none" w:sz="0" w:space="0" w:color="auto"/>
      </w:divBdr>
    </w:div>
    <w:div w:id="1058165496">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63161440">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717965083">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10972599">
      <w:bodyDiv w:val="1"/>
      <w:marLeft w:val="0"/>
      <w:marRight w:val="0"/>
      <w:marTop w:val="0"/>
      <w:marBottom w:val="0"/>
      <w:divBdr>
        <w:top w:val="none" w:sz="0" w:space="0" w:color="auto"/>
        <w:left w:val="none" w:sz="0" w:space="0" w:color="auto"/>
        <w:bottom w:val="none" w:sz="0" w:space="0" w:color="auto"/>
        <w:right w:val="none" w:sz="0" w:space="0" w:color="auto"/>
      </w:divBdr>
    </w:div>
    <w:div w:id="199382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5B4DDB-9B40-457A-83CF-167794E9BA7D}">
  <ds:schemaRefs>
    <ds:schemaRef ds:uri="http://schemas.microsoft.com/sharepoint/v3/contenttype/forms"/>
  </ds:schemaRefs>
</ds:datastoreItem>
</file>

<file path=customXml/itemProps2.xml><?xml version="1.0" encoding="utf-8"?>
<ds:datastoreItem xmlns:ds="http://schemas.openxmlformats.org/officeDocument/2006/customXml" ds:itemID="{32165781-EE60-4AD2-860B-BCB91A1F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D1F75-AF2A-4424-9C25-90F52419D944}">
  <ds:schemaRefs>
    <ds:schemaRef ds:uri="http://schemas.openxmlformats.org/officeDocument/2006/bibliography"/>
  </ds:schemaRefs>
</ds:datastoreItem>
</file>

<file path=customXml/itemProps4.xml><?xml version="1.0" encoding="utf-8"?>
<ds:datastoreItem xmlns:ds="http://schemas.openxmlformats.org/officeDocument/2006/customXml" ds:itemID="{594F89AC-3E48-4026-A336-C9BBF6C53EAF}">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2138</Words>
  <Characters>12431</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Wanwimon Unanuya</cp:lastModifiedBy>
  <cp:revision>2</cp:revision>
  <cp:lastPrinted>2025-12-02T09:20:00Z</cp:lastPrinted>
  <dcterms:created xsi:type="dcterms:W3CDTF">2025-12-15T00:55:00Z</dcterms:created>
  <dcterms:modified xsi:type="dcterms:W3CDTF">2025-12-15T00:55:00Z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