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26DC5AD3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 xml:space="preserve">บริษัท </w:t>
      </w:r>
      <w:r w:rsidR="00C006BD" w:rsidRPr="00C006BD">
        <w:rPr>
          <w:rFonts w:asciiTheme="minorBidi" w:hAnsiTheme="minorBidi" w:cs="Cordia New"/>
          <w:sz w:val="52"/>
          <w:szCs w:val="52"/>
          <w:cs/>
        </w:rPr>
        <w:t>เอ็นอาร์ อินสแตนท์ โปรดิวซ์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0EE42E0C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10F5D292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1A54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</w:t>
      </w:r>
      <w:r w:rsidR="006A7DAC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1C3652">
        <w:rPr>
          <w:rFonts w:asciiTheme="minorBidi" w:hAnsiTheme="minorBidi" w:cstheme="minorBidi"/>
          <w:b w:val="0"/>
          <w:bCs w:val="0"/>
          <w:sz w:val="32"/>
          <w:szCs w:val="32"/>
        </w:rPr>
        <w:t>31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1C365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มีนาคม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1C3652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  <w:r w:rsidR="009B031E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9B031E">
        <w:rPr>
          <w:rFonts w:asciiTheme="minorBidi" w:hAnsiTheme="minorBidi" w:cstheme="minorBidi"/>
          <w:b w:val="0"/>
          <w:bCs w:val="0"/>
          <w:sz w:val="32"/>
          <w:szCs w:val="32"/>
        </w:rPr>
        <w:t>(</w:t>
      </w:r>
      <w:r w:rsidR="009B031E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ปรับปรุงใหม่)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AB7FE25" w14:textId="77777777" w:rsidR="00837F67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  <w:sectPr w:rsidR="00837F67" w:rsidSect="00DC34C0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2736" w:right="1080" w:bottom="1080" w:left="1728" w:header="720" w:footer="86" w:gutter="0"/>
          <w:paperSrc w:first="1" w:other="1"/>
          <w:pgNumType w:start="2"/>
          <w:cols w:space="708"/>
          <w:titlePg/>
          <w:docGrid w:linePitch="326"/>
        </w:sect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0A2EF29" w14:textId="52857E94" w:rsidR="00FB1CBE" w:rsidRPr="009668D0" w:rsidRDefault="00FB1CBE" w:rsidP="00F22619">
      <w:pPr>
        <w:spacing w:after="200" w:line="240" w:lineRule="auto"/>
        <w:rPr>
          <w:rFonts w:asciiTheme="minorBidi" w:hAnsiTheme="minorBidi"/>
          <w:sz w:val="28"/>
          <w:szCs w:val="28"/>
        </w:rPr>
      </w:pPr>
      <w:r w:rsidRPr="009668D0">
        <w:rPr>
          <w:rFonts w:asciiTheme="minorBidi" w:hAnsi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41C9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2"/>
          <w:szCs w:val="12"/>
        </w:rPr>
      </w:pPr>
    </w:p>
    <w:p w14:paraId="69583207" w14:textId="23926EB0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เสนอ คณะกรรมการ</w:t>
      </w:r>
      <w:r w:rsidR="00EE2692">
        <w:rPr>
          <w:rFonts w:asciiTheme="minorBidi" w:hAnsiTheme="minorBidi" w:cstheme="minorBidi" w:hint="cs"/>
          <w:b/>
          <w:bCs/>
          <w:spacing w:val="4"/>
          <w:sz w:val="28"/>
          <w:szCs w:val="28"/>
          <w:cs/>
        </w:rPr>
        <w:t xml:space="preserve">บริษัท </w:t>
      </w:r>
      <w:r w:rsidR="00EE2692" w:rsidRPr="00EE2692">
        <w:rPr>
          <w:rFonts w:asciiTheme="minorBidi" w:hAnsiTheme="minorBidi" w:cs="Cordia New"/>
          <w:b/>
          <w:bCs/>
          <w:spacing w:val="4"/>
          <w:sz w:val="28"/>
          <w:szCs w:val="28"/>
          <w:cs/>
        </w:rPr>
        <w:t>เอ็นอาร์ อินสแตนท์ โปรดิวซ์ จำกัด (มหาชน)</w:t>
      </w:r>
    </w:p>
    <w:p w14:paraId="7784177F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18664FD" w14:textId="5AB27D88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EE2692">
        <w:rPr>
          <w:rFonts w:asciiTheme="minorBidi" w:hAnsiTheme="minorBidi" w:cstheme="minorBidi"/>
          <w:sz w:val="28"/>
          <w:szCs w:val="28"/>
        </w:rPr>
        <w:t xml:space="preserve">31 </w:t>
      </w:r>
      <w:r w:rsidR="00EE2692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EE2692">
        <w:rPr>
          <w:rFonts w:asciiTheme="minorBidi" w:hAnsiTheme="minorBidi" w:cstheme="minorBidi"/>
          <w:sz w:val="28"/>
          <w:szCs w:val="28"/>
        </w:rPr>
        <w:t>2568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D03BFF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เดือนสิ้นสุด</w:t>
      </w:r>
      <w:r w:rsidR="005320A4">
        <w:rPr>
          <w:rFonts w:asciiTheme="minorBidi" w:hAnsiTheme="minorBidi" w:cs="Cordia New" w:hint="cs"/>
          <w:sz w:val="28"/>
          <w:szCs w:val="28"/>
          <w:cs/>
        </w:rPr>
        <w:t>วันเดียวกัน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1C3652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และบริษัทย่อย และของเฉพาะ</w:t>
      </w:r>
      <w:bookmarkStart w:id="0" w:name="_Hlk195662018"/>
      <w:r w:rsidR="008A18D0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C3652" w:rsidRPr="001C3652">
        <w:rPr>
          <w:rFonts w:asciiTheme="minorBidi" w:hAnsiTheme="minorBidi" w:cs="Cordia New"/>
          <w:sz w:val="28"/>
          <w:szCs w:val="28"/>
          <w:cs/>
        </w:rPr>
        <w:t>เอ็นอาร์ อินสแตนท์ โปรดิวซ์ จำกัด (มหาชน)</w:t>
      </w:r>
      <w:r w:rsidR="001C365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bookmarkEnd w:id="0"/>
      <w:r w:rsidRPr="004E7984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734667DB" w14:textId="021980D6" w:rsidR="004861AB" w:rsidRDefault="000600E9" w:rsidP="004861AB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  <w:r w:rsidRPr="000600E9">
        <w:rPr>
          <w:rFonts w:asciiTheme="minorBidi" w:hAnsiTheme="minorBidi" w:cs="Cordia New"/>
          <w:sz w:val="28"/>
          <w:szCs w:val="28"/>
          <w:cs/>
        </w:rPr>
        <w:t>ยกเว้น</w:t>
      </w:r>
      <w:r w:rsidR="0021026B">
        <w:rPr>
          <w:rFonts w:asciiTheme="minorBidi" w:hAnsiTheme="minorBidi" w:cs="Cordia New" w:hint="cs"/>
          <w:sz w:val="28"/>
          <w:szCs w:val="28"/>
          <w:cs/>
        </w:rPr>
        <w:t>ผลกระทบ</w:t>
      </w:r>
      <w:r w:rsidR="003D78C5">
        <w:rPr>
          <w:rFonts w:asciiTheme="minorBidi" w:hAnsiTheme="minorBidi" w:cs="Cordia New" w:hint="cs"/>
          <w:sz w:val="28"/>
          <w:szCs w:val="28"/>
          <w:cs/>
        </w:rPr>
        <w:t>ที่อาจเกิดขึ้น</w:t>
      </w:r>
      <w:r w:rsidR="00DE7754">
        <w:rPr>
          <w:rFonts w:asciiTheme="minorBidi" w:hAnsiTheme="minorBidi" w:cs="Cordia New" w:hint="cs"/>
          <w:sz w:val="28"/>
          <w:szCs w:val="28"/>
          <w:cs/>
        </w:rPr>
        <w:t>จาก</w:t>
      </w:r>
      <w:r w:rsidRPr="000600E9">
        <w:rPr>
          <w:rFonts w:asciiTheme="minorBidi" w:hAnsiTheme="minorBidi" w:cs="Cordia New"/>
          <w:sz w:val="28"/>
          <w:szCs w:val="28"/>
          <w:cs/>
        </w:rPr>
        <w:t xml:space="preserve">เรื่องที่กล่าวไว้ในวรรค </w:t>
      </w:r>
      <w:r w:rsidRPr="005A3ABD">
        <w:rPr>
          <w:rFonts w:asciiTheme="minorBidi" w:hAnsiTheme="minorBidi" w:cs="Cordia New"/>
          <w:i/>
          <w:iCs/>
          <w:sz w:val="28"/>
          <w:szCs w:val="28"/>
          <w:cs/>
        </w:rPr>
        <w:t>เกณฑ์</w:t>
      </w:r>
      <w:r w:rsidR="00EC3D72">
        <w:rPr>
          <w:rFonts w:asciiTheme="minorBidi" w:hAnsiTheme="minorBidi" w:cs="Cordia New" w:hint="cs"/>
          <w:i/>
          <w:iCs/>
          <w:sz w:val="28"/>
          <w:szCs w:val="28"/>
          <w:cs/>
        </w:rPr>
        <w:t>ใน</w:t>
      </w:r>
      <w:r w:rsidRPr="005A3ABD">
        <w:rPr>
          <w:rFonts w:asciiTheme="minorBidi" w:hAnsiTheme="minorBidi" w:cs="Cordia New"/>
          <w:i/>
          <w:iCs/>
          <w:sz w:val="28"/>
          <w:szCs w:val="28"/>
          <w:cs/>
        </w:rPr>
        <w:t>การให้ข้อสรุปอย่างมีเงื่อนไข</w:t>
      </w:r>
      <w:r w:rsidRPr="000600E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861AB" w:rsidRPr="000600E9">
        <w:rPr>
          <w:rFonts w:asciiTheme="minorBidi" w:hAnsiTheme="minorBidi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5A3ABD">
        <w:rPr>
          <w:rFonts w:asciiTheme="minorBidi" w:hAnsiTheme="minorBidi" w:cs="Cordia New"/>
          <w:sz w:val="28"/>
          <w:szCs w:val="28"/>
        </w:rPr>
        <w:t>2410</w:t>
      </w:r>
      <w:r w:rsidRPr="000600E9">
        <w:rPr>
          <w:rFonts w:asciiTheme="minorBidi" w:hAnsiTheme="minorBidi" w:cs="Cordia New"/>
          <w:sz w:val="28"/>
          <w:szCs w:val="28"/>
          <w:cs/>
        </w:rPr>
        <w:t xml:space="preserve">  เรื่อง </w:t>
      </w:r>
      <w:r w:rsidR="004861AB" w:rsidRPr="000600E9">
        <w:rPr>
          <w:rFonts w:asciiTheme="minorBidi" w:hAnsiTheme="minorBidi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4861AB" w:rsidRPr="000600E9">
        <w:rPr>
          <w:rFonts w:asciiTheme="minorBidi" w:hAnsiTheme="minorBidi" w:cs="Cordia New"/>
          <w:sz w:val="28"/>
          <w:szCs w:val="28"/>
        </w:rPr>
        <w:t xml:space="preserve"> </w:t>
      </w:r>
      <w:r w:rsidR="004861AB" w:rsidRPr="000600E9">
        <w:rPr>
          <w:rFonts w:asciiTheme="minorBidi" w:hAnsiTheme="minorBidi" w:cs="Cordia New"/>
          <w:sz w:val="28"/>
          <w:szCs w:val="28"/>
          <w:cs/>
        </w:rPr>
        <w:t>ดังนั้นข้าพเจ้าจึง</w:t>
      </w:r>
      <w:r w:rsidRPr="000600E9">
        <w:rPr>
          <w:rFonts w:asciiTheme="minorBidi" w:hAnsiTheme="minorBidi" w:cs="Cordia New"/>
          <w:sz w:val="28"/>
          <w:szCs w:val="28"/>
          <w:cs/>
        </w:rPr>
        <w:t>ไม่ได้</w:t>
      </w:r>
      <w:r w:rsidR="004861AB" w:rsidRPr="000600E9">
        <w:rPr>
          <w:rFonts w:asciiTheme="minorBidi" w:hAnsiTheme="minorBidi" w:cs="Cordi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245EDBA1" w14:textId="77777777" w:rsidR="000600E9" w:rsidRPr="00051ECB" w:rsidRDefault="000600E9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6F0B320B" w14:textId="69FD85CA" w:rsidR="004861AB" w:rsidRPr="004E7984" w:rsidRDefault="00A73865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</w:t>
      </w:r>
      <w:r w:rsidR="00B7337C">
        <w:rPr>
          <w:rFonts w:asciiTheme="minorBidi" w:hAnsiTheme="minorBidi" w:cstheme="minorBidi" w:hint="cs"/>
          <w:b/>
          <w:bCs/>
          <w:sz w:val="28"/>
          <w:szCs w:val="28"/>
          <w:cs/>
        </w:rPr>
        <w:t>ในการ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ให้ข้อสรุปอย่างมีเงื่อนไข</w:t>
      </w:r>
    </w:p>
    <w:p w14:paraId="1B8BC902" w14:textId="77777777" w:rsidR="004861AB" w:rsidRPr="00051ECB" w:rsidRDefault="004861AB" w:rsidP="004861AB">
      <w:pPr>
        <w:pStyle w:val="Default"/>
        <w:jc w:val="thaiDistribute"/>
        <w:rPr>
          <w:rFonts w:asciiTheme="minorBidi" w:hAnsiTheme="minorBidi" w:cstheme="minorBidi"/>
          <w:sz w:val="18"/>
          <w:szCs w:val="18"/>
          <w:cs/>
        </w:rPr>
      </w:pPr>
    </w:p>
    <w:p w14:paraId="476F83FE" w14:textId="0171A609" w:rsidR="007C6A9B" w:rsidRPr="006C64BD" w:rsidRDefault="007C6A9B" w:rsidP="006C64BD">
      <w:pPr>
        <w:pStyle w:val="ListParagraph"/>
        <w:numPr>
          <w:ilvl w:val="0"/>
          <w:numId w:val="2"/>
        </w:numPr>
        <w:spacing w:after="200" w:line="240" w:lineRule="auto"/>
        <w:ind w:hanging="693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ตามที่กล่าวไว้ในหมายเหตุประกอบ</w:t>
      </w:r>
      <w:r w:rsidR="00206B3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ข้อมูลทางการเงิน</w:t>
      </w:r>
      <w:r w:rsidR="00982BE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ระหว่างกาล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 w:rsidR="000A729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 w:rsidR="00D164ED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.2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ในเดือนสิงหาคม </w:t>
      </w:r>
      <w:r w:rsidR="00D164ED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คณะกรรมการบริหารของบริษัท มีมติอนุมัติการขายเงินลงทุนทั้งหมดใน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Boosted NRF Corp. (“BNRF”) 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ซึ่งเป็นบริษัทย่อยที่จัดตั้งในประเทศสหรัฐอเมริกา ที่ถือโดยบริษัทย่อยอีกแห่งหนึ่งในประเทศไทย (บริษัท เอ็นอาร์เอฟ คอนซูเมอร์ จำกัด “บริษัทย่อย”) ให้แก่บริษัทที่เกี่ยวข้องกันแห่งหนึ่งในต่างประเทศ (“ผู้ซื้อ”) โดยได้รับสิ่งตอบแทนในรูปของเงินสด ตั๋วสัญญาใช้เงิน และหุ้นสามัญที่ออกใหม่ของผู้ซื้อบริษัทย่อยได้ลงนามในสัญญาซื้อขายหุ้นดังกล่าวเมื่อวันที่ </w:t>
      </w:r>
      <w:r w:rsidR="00D164ED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กันยายน </w:t>
      </w:r>
      <w:r w:rsidR="00D164ED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พร้อมทั้งได้รับตั๋วสัญญาใช้เงินจำนวน </w:t>
      </w:r>
      <w:r w:rsidR="00D164ED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และรับโอนหุ้นสามัญที่ออกใหม่ของผู้ซื้อจำนวน </w:t>
      </w:r>
      <w:r w:rsidR="00D164ED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 w:rsidR="00D164ED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640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 w:rsidR="005D41F6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763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หุ้น มูลค่า </w:t>
      </w:r>
      <w:r w:rsidR="005D41F6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12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มาในวันเดียวกัน และได้รับเงินสดสุทธิจำนวน </w:t>
      </w:r>
      <w:r w:rsidR="005D41F6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0.85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ในวันที่ </w:t>
      </w:r>
      <w:r w:rsidR="005D41F6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ตุลาคม </w:t>
      </w:r>
      <w:r w:rsidR="005D41F6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(ซึ่งมูลค่าเงินลงทุนในหุ้นสามัญของผู้ซื้อจำนวน </w:t>
      </w:r>
      <w:r w:rsidR="005D41F6" w:rsidRPr="00F620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12</w:t>
      </w:r>
      <w:r w:rsidRPr="00F6208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เป็นมูลค่าที่ฝ่ายบริหารใช้ข้อมูลการแปลงหนี้เป็นทุนของบริษัทผู้ซื้อมาเป็นเกณฑ์ในการต่อรองราคาขายและใกล้เคียงกับราคาประเมินสูงสุดตามวิธีราคาเทียบเคียงกับธุรกรรมซื้อขายกิจการในอุตสาหกรรมเดียวกันในอดีตที่ฝ่ายบริหารได้จัดให้มีการสำรวจราคาโดยผู้ประเมินราคาอิสระ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โดยกลุ่มบริษัทบันทึกรายการขายเงินลงทุนใน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BNRF 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และรับรู้กำไรจากการขายเงินลงทุนจำนวน </w:t>
      </w:r>
      <w:r w:rsidR="003A3E22" w:rsidRPr="005D5D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103.15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ล้านบาทในส่วนของกำไรหรือขาดทุนในงบการเงินรวมสำหรับปีสิ้นสุดวันที่ </w:t>
      </w:r>
      <w:r w:rsidR="000E57C3" w:rsidRPr="005D5D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5D5DF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="000E57C3" w:rsidRPr="005D5DF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2B3682A9" w14:textId="77777777" w:rsidR="007C6A9B" w:rsidRDefault="007C6A9B" w:rsidP="00F62088">
      <w:pPr>
        <w:spacing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นอกจากนี้ กลุ่มบริษัทได้ปรับมูลค่าเงินลงทุนในหุ้นของผู้ซื้อที่กลุ่มบริษัทถืออยู่แล้วจำนวน </w:t>
      </w:r>
      <w:r w:rsidR="00276EB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 w:rsidR="00276EB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843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 w:rsidR="00276EB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142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หุ้น ด้วยราคาเดียวกันกับที่กล่าวในวรรคก่อน ณ วันที่ </w:t>
      </w:r>
      <w:r w:rsidR="000E57C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="000E57C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กลุ่มบริษัทรับรู้กำไรจากการวัดมูลค่าของเงินลงทุนในหุ้นของผู้ซื้อทั้งหมดเป็นจำนวน </w:t>
      </w:r>
      <w:r w:rsidR="000E57C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334.46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อย่างไรก็ตาม ราคาที่ใช้ในการวัดมูลค่ายุติธรรมของหุ้นที่ได้รับชำระจากผู้ซื้อและส่วนที่กลุ่มบริษัทถืออยู่ มาจากแหล่งข้อมูลที่ไม่ได้เปิดเผยต่อสาธารณะ และมาจากการสำรวจโดยใช้วิธีราคาเทียบเคียงกับธุรกรรมซื้อขายกิจการในอุตสาหกรรมเดียวกันในอดีต โดยที่กลุ่มบริษัทยังไม่ได้จัดให้มีการประเมินมูลค่ายุติธรรมโดยผู้ประเมินราคาอิสระด้วยวิธีที่สะท้อนผลการดำเนินงานและกระแสเงินสดที่ได้จากธุรกิจของผู้ซื้อโดยตรง</w:t>
      </w:r>
    </w:p>
    <w:p w14:paraId="6A2528D7" w14:textId="77777777" w:rsidR="002D4A59" w:rsidRPr="002D4A59" w:rsidRDefault="002D4A59" w:rsidP="00E71F82">
      <w:pPr>
        <w:spacing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34F327CA" w14:textId="7E464DD7" w:rsidR="007C6A9B" w:rsidRPr="007C6A9B" w:rsidRDefault="007C6A9B" w:rsidP="00E71F82">
      <w:pPr>
        <w:spacing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ต่อมากลุ่มบริษัทได้ว่าจ้างผู้ประเมินอิสระเพิ่มอีกหนึ่งรายเมื่อวันที่ </w:t>
      </w:r>
      <w:r w:rsidR="0027527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20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="0027527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เพื่อประเมินมูลค่ายุติธรรมของหุ้นสามัญของบริษัทผู้ซื้อ ซึ่งจากข้อมูลตามรายงานประเมินจากผู้ประเมินอิสระรายใหม่ลงวันที่ </w:t>
      </w:r>
      <w:r w:rsidR="0027527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มกราคม </w:t>
      </w:r>
      <w:r w:rsidR="0027527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ได้ระบุว่าภายใต้ข้อจำกัดของข้อมูลที่มี วิธีที่เหมาะสมที่สุดในการหามูลค่าสุทธิของกิจการของผู้ซื้อ (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Enterprise Value) 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คือ วิธีเปรียบเทียบราคาตลาดของกิจการในอุตสาหกรรมเดียวกัน (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Market Comparable Approach: Price-to-Sales Ratio) 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โดยมูลค่าสุทธิของกิจการของผู้ซื้อที่ผู้ประเมินอิสระรายใหม่ประเมินเป็น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จำนวนเงิน </w:t>
      </w:r>
      <w:r w:rsidR="00830878"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12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>,</w:t>
      </w:r>
      <w:r w:rsidR="00830878"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616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 ล้านบาท หรือคิดเป็นมูลค่า </w:t>
      </w:r>
      <w:r w:rsidR="00830878"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393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 ล้านเหรียญสหรัฐอเมริกา (</w:t>
      </w:r>
      <w:r w:rsidR="00830878"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lang w:bidi="th-TH"/>
        </w:rPr>
        <w:t>2.35</w:t>
      </w:r>
      <w:r w:rsidRPr="002D4A59">
        <w:rPr>
          <w:rFonts w:asciiTheme="minorBidi" w:eastAsia="Times New Roman" w:hAnsiTheme="minorBidi" w:cs="Cordia New"/>
          <w:color w:val="000000"/>
          <w:spacing w:val="-2"/>
          <w:sz w:val="28"/>
          <w:szCs w:val="28"/>
          <w:cs/>
          <w:lang w:bidi="th-TH"/>
        </w:rPr>
        <w:t xml:space="preserve"> เหรียญสหรัฐอเมริกาต่อหุ้น)</w:t>
      </w:r>
    </w:p>
    <w:p w14:paraId="1041FC0E" w14:textId="6D9657A3" w:rsidR="007C6A9B" w:rsidRPr="007C6A9B" w:rsidRDefault="007C6A9B" w:rsidP="00F62088">
      <w:pPr>
        <w:spacing w:after="200"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ทั้งนี้ การประเมินของผู้ประเมินอิสระรายใหม่นั้นมีข้อจำกัดบนข้อมูลพื้นฐานเท่าที่กลุ่มบริษัทสามารถจัดหาให้ผู้ประเมินได้ เนื่องจากผู้ซื้อเป็นบริษัทจำกัดที่จดทะเบียนในประเทศสหรัฐอเมริกา และกลุ่มบริษัทถือหุ้นซึ่งมีสิทธิออกเสียงในกิจการของผู้ซื้อเพียงร้อยละ </w:t>
      </w:r>
      <w:r w:rsidR="0083087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จึงไม่มีอำนาจควบคุมหรือสั่งการใด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สำหรับการประเมินได้อย่างเพียงพอ ณ ขณะนี้</w:t>
      </w:r>
    </w:p>
    <w:p w14:paraId="3EAF6406" w14:textId="04DD1FE4" w:rsidR="00CB6C9E" w:rsidRPr="00CB6C9E" w:rsidRDefault="007C6A9B" w:rsidP="00191E07">
      <w:pPr>
        <w:spacing w:after="200"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เนื่องด้วยข้อจำกัดด้านข้อมูลเพื่อใช้ในการประเมินราคาใหม่นี้ กลุ่มบริษัทจึงพิจารณายังไม่ใช้ข้อมูลการประเมินราคาตามรายงานประเมินฉบับลงวันที่ </w:t>
      </w:r>
      <w:r w:rsidR="006638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มกราคม </w:t>
      </w:r>
      <w:r w:rsidR="006638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ที่กลุ่มบริษัทได้จัดจ้างให้มีการประเมินใหม่ และยังคงบันทึกมูลค่าเงินลงทุนในหุ้นสามัญของผู้ซื้อในงบการเงินรวมสำหรับ</w:t>
      </w:r>
      <w:r w:rsidR="00775B8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งวด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6638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มีนาคม </w:t>
      </w:r>
      <w:r w:rsidR="006638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7C6A9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ด้วยมูลค่าเดิมตามที่ผู้ประเมินรายแรกสำรวจได้</w:t>
      </w:r>
      <w:r w:rsidR="00130F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CB6C9E" w:rsidRPr="00CB6C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จากสถานการณ์ดังกล่าวที่มีข้อจำกัดของข้อมูลที่ใช้ในการประเมินราคา ข้าพเจ้าจึงไม่มีข้อมูลเพียงพอที่จะใช้ในการ</w:t>
      </w:r>
      <w:r w:rsidR="00AD44B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ตรวจสอบ</w:t>
      </w:r>
      <w:r w:rsidR="00CB6C9E" w:rsidRPr="00CB6C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มูลค่ายุติธรรม หรือใช้วิธีการตรวจสอบอื่นให้เป็นที่พอใจในมูลค่ายุติธรรมของเงินลงทุนในหุ้นสามัญของผู้ซื้อ</w:t>
      </w:r>
    </w:p>
    <w:p w14:paraId="059AA470" w14:textId="49B02435" w:rsidR="009604AB" w:rsidRDefault="00CB6C9E" w:rsidP="00F62088">
      <w:pPr>
        <w:spacing w:after="200" w:line="240" w:lineRule="auto"/>
        <w:ind w:left="72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sectPr w:rsidR="009604AB" w:rsidSect="00C2295C">
          <w:headerReference w:type="even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0" w:h="16840" w:code="9"/>
          <w:pgMar w:top="2736" w:right="1080" w:bottom="1080" w:left="1728" w:header="864" w:footer="576" w:gutter="0"/>
          <w:pgNumType w:start="1"/>
          <w:cols w:space="708"/>
          <w:titlePg/>
          <w:docGrid w:linePitch="326"/>
        </w:sectPr>
      </w:pP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ดังนั้น ข้าพเจ้าจึงไม่สามารถระบุได้ว่าจำเป็นต้องปรับปรุงมูลค่าเงินลงทุนในหุ้นสามัญของผู้ซื้อคงเหลือ ณ วันที่ 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มีนาคม 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ที่บันทึกอยู่ในรายการสินทรัพย์ทางการเงินไม่หมุนเวียนอื่นในงบฐานะการเงินรวม ณ วันที่ 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มีนาคม </w:t>
      </w:r>
      <w:r w:rsidRPr="00CB6C9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0317F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493DD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9A7CD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723.13</w:t>
      </w:r>
      <w:r w:rsidR="00B722D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B722D6" w:rsidRPr="00A83A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Pr="00A83AF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8F783A" w:rsidRPr="00A83A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="000D0280" w:rsidRPr="00A83AFC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การรับรู้กำไรจำนวนเงินรวม </w:t>
      </w:r>
      <w:r w:rsidR="000D0280" w:rsidRPr="00A83AF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437.61 </w:t>
      </w:r>
      <w:r w:rsidR="000D0280" w:rsidRPr="00A83AFC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ล้านบาท ที่รับรู้ใน</w:t>
      </w:r>
      <w:r w:rsidR="008F783A" w:rsidRPr="00A83A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ในกำไร (ขาดทุน) สะสมต้นงวด</w:t>
      </w:r>
      <w:r w:rsidR="003441DA" w:rsidRPr="00A83A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สำหรับงวด</w:t>
      </w:r>
      <w:r w:rsidR="003441DA" w:rsidRPr="00A83AFC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สาม</w:t>
      </w:r>
      <w:r w:rsidR="003441DA" w:rsidRPr="00A83AFC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>เดือนสิ้นสุด</w:t>
      </w:r>
      <w:r w:rsidR="003441DA" w:rsidRPr="00A83AFC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วัน</w:t>
      </w:r>
      <w:r w:rsidR="003441DA" w:rsidRPr="00A83A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ที่ </w:t>
      </w:r>
      <w:r w:rsidR="003441DA" w:rsidRPr="00A83AF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3441DA" w:rsidRPr="00A83AFC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มีนาคม </w:t>
      </w:r>
      <w:r w:rsidR="003441DA" w:rsidRPr="00A83AF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</w:p>
    <w:p w14:paraId="0745DD2D" w14:textId="6AA313A9" w:rsidR="001943FC" w:rsidRDefault="00ED1CC8" w:rsidP="00904F8C">
      <w:pPr>
        <w:pStyle w:val="ListParagraph"/>
        <w:numPr>
          <w:ilvl w:val="0"/>
          <w:numId w:val="2"/>
        </w:numPr>
        <w:spacing w:after="200" w:line="240" w:lineRule="auto"/>
        <w:ind w:hanging="666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904F8C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ตามที่กล่าวไว้ในหมายเหตุประกอบข้อมูลทางการเงินระหว่างกาลข้อ </w:t>
      </w:r>
      <w:r w:rsidR="00DE0461" w:rsidRPr="00904F8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</w:t>
      </w:r>
      <w:r w:rsidR="00F62088" w:rsidRPr="00904F8C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C41D69" w:rsidRPr="00904F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ณ วันที่ </w:t>
      </w:r>
      <w:r w:rsidR="00C41D69" w:rsidRPr="00904F8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C41D69" w:rsidRPr="00904F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C41D69" w:rsidRPr="00904F8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F62088" w:rsidRPr="00904F8C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กลุ่มบริษัทวัดมูลค่ายุติธรรมของสินทรัพย์ทางการเงินไม่หมุนเวียนอื่น - เงินลงทุนในตราสารทุนของบริษัทที่ไม่ใช่บริษัทจดทะเบียน ซึ่งได้แก่ เงินลงทุนใน </w:t>
      </w:r>
      <w:r w:rsidR="00F62088" w:rsidRPr="00904F8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Koncious Foods., Inc., New Protein Fund I LP, Big Idea Ventures GP I, LLC, Frontline Bioenergy LLC </w:t>
      </w:r>
      <w:r w:rsidR="00F62088" w:rsidRPr="00904F8C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และบริษัท โนฟ อีทส์ จำกัด โดยใช้ข้อมูลล่าสุดที่กลุ่มบริษัทได้รับ ซึ่งไม่ใช่งบการเงินชุดล่าสุดที่ผ่านการตรวจสอบโดยผู้สอบบัญชี เนื่องจากเงินลงทุนดังกล่าวส่วนใหญ่เป็นเงินลงทุนในต่างประเทศ และกลุ่มบริษัทถือหุ้นในสัดส่วนที่มีสิทธิออกเสียงน้อยมากจนไม่มีอำนาจควบคุมหรือสั่งการใด ๆ เพื่อให้ได้มาซึ่งงบการเงินชุดล่าสุดที่ผ่านการตรวจสอบโดยผู้สอบบัญชีและข้อมูลที่จำเป็นอื่น ๆ เพื่อใช้เป็นข้อมูลประกอบการประเมินมูลค่ายุติธรรมได้อย่างเพียงพอ กลุ่มบริษัทจึงพิจารณาใช้ข้อมูลจากแหล่งข้อมูลที่ไม่ได้เปิดเผยต่อสาธารณะและไม่ใช่งบการเงินชุดล่าสุดที่ได้ผ่านการตรวจสอบโดยผู้สอบบัญชี</w:t>
      </w:r>
      <w:r w:rsidR="00FD715A" w:rsidRPr="00904F8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FD715A" w:rsidRPr="00904F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ซึ่งระหว่างงวดสามเดือนสิ้นสุดวันที่ </w:t>
      </w:r>
      <w:r w:rsidR="00FD715A" w:rsidRPr="00904F8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FD715A" w:rsidRPr="00904F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มีนา</w:t>
      </w:r>
      <w:r w:rsidR="001D26BD" w:rsidRPr="00904F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คม </w:t>
      </w:r>
      <w:r w:rsidR="001D26BD" w:rsidRPr="00904F8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1D26BD" w:rsidRPr="00904F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เงินลงทุนดังกล่าวไม่ได้มีการเปลี่ยนแปลง</w:t>
      </w:r>
      <w:r w:rsidR="00F62088" w:rsidRPr="00904F8C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จากสถานการณ์ดังกล่าวที่มีข้อจำกัดของข้อมูลที่ใช้ในการวัดมูลค่ายุติธรรม ข้าพเจ้าจึงไม่มีข้อมูลเพียงพอที่จะใช้ในการตรวจสอบมูลค่ายุติธรรม หรือใช้วิธีการตรวจสอบอื่นให้เป็นที่พอใจในมูลค่ายุติธรรมของเงินลงทุนในตราสารทุนของบริษัทที่ไม่ใช่บริษัทจดทะเบียนดังกล่าว</w:t>
      </w:r>
      <w:r w:rsidR="00C06A5E" w:rsidRPr="00904F8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</w:p>
    <w:p w14:paraId="3FE5E0A7" w14:textId="77777777" w:rsidR="009C6176" w:rsidRPr="009C6176" w:rsidRDefault="009C6176" w:rsidP="001943FC">
      <w:pPr>
        <w:pStyle w:val="ListParagraph"/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5AFA7BF1" w14:textId="5D14F9DF" w:rsidR="003B467F" w:rsidRDefault="00F62088" w:rsidP="001943FC">
      <w:pPr>
        <w:pStyle w:val="ListParagraph"/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ดังนั้น ข้าพเจ้าจึงไม่สามารถระบุได้ว่าจำเป็นต้องปรับปรุงมูลค่าเงินลงทุนในตราสารทุนของบริษัทที่ไม่ใช่บริษัทจดทะเบียน ณ วันที่ </w:t>
      </w:r>
      <w:r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972271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972271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A57E2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ที่บันทึกอยู่ในรายการสินทรัพย์ทางการเงินไม่หมุนเวียนอื่นในงบฐานะการเงิน ณ วันที่ </w:t>
      </w:r>
      <w:r w:rsidR="00972271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972271" w:rsidRPr="00A57E2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972271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943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5E322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5E322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204.</w:t>
      </w:r>
      <w:r w:rsidR="00B4214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="005E322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5E322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และ </w:t>
      </w:r>
      <w:r w:rsidR="005E322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19.3 </w:t>
      </w:r>
      <w:r w:rsidR="005E322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 ในงบฐานะการเงินรวมและ</w:t>
      </w:r>
      <w:r w:rsidR="00D963D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งบฐานะการเงิน</w:t>
      </w:r>
      <w:r w:rsidR="001B227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เฉพาะกิจการ</w:t>
      </w:r>
      <w:r w:rsidR="002B2B6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1B227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ตามลำดับ</w:t>
      </w:r>
      <w:r w:rsidR="00972271" w:rsidRPr="00A57E2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</w:p>
    <w:p w14:paraId="489F7432" w14:textId="77777777" w:rsidR="00D026AF" w:rsidRPr="00D026AF" w:rsidRDefault="00D026AF" w:rsidP="00D026AF">
      <w:pPr>
        <w:pStyle w:val="ListParagraph"/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07438EA5" w14:textId="044F4172" w:rsidR="00C83E05" w:rsidRPr="00DB577B" w:rsidRDefault="00C83E05" w:rsidP="00DB577B">
      <w:pPr>
        <w:pStyle w:val="ListParagraph"/>
        <w:numPr>
          <w:ilvl w:val="0"/>
          <w:numId w:val="2"/>
        </w:numPr>
        <w:spacing w:after="200" w:line="240" w:lineRule="auto"/>
        <w:ind w:hanging="693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ตามที่กล่าวไว้ในหมายเหตุประกอบ</w:t>
      </w:r>
      <w:r w:rsidR="00307F11" w:rsidRPr="00ED1CC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ข้อมูลทางการเงินระหว่างกาล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 w:rsidR="00725BF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.2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เมื่อวันที่ 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พฤศจิกายน 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 Regeneration Capital (Cayman) Limited (RCL-CM)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ได้รับชำระคืนเงินให้กู้ยืมและดอกเบี้ยค้างรับจาก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Kairous Ventures Limited (KVL)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เป็นหุ้นสามัญของ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Kairous Asia Limited (KAL)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จำนวน 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176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,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643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หุ้น </w:t>
      </w:r>
      <w:r w:rsidR="00EA73D1" w:rsidRPr="00EA73D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(มูลค่าที่ตราไว้หุ้นละ </w:t>
      </w:r>
      <w:r w:rsidR="00EA73D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0.000043</w:t>
      </w:r>
      <w:r w:rsidR="00EA73D1" w:rsidRPr="00EA73D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เหรียญสหรัฐอเมริกา)</w:t>
      </w:r>
      <w:r w:rsidR="008824D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รวมมูลค่า 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.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ล้านเหรียญสหรัฐอเมริกา (ประมาณ 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44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.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ล้านบาท) ส่งผลให้กลุ่มบริษัทมีสัดส่วนการถือหุ้นใน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KAL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เพิ่มขึ้นจากร้อยละ 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49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เป็นร้อยละ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100</w:t>
      </w:r>
      <w:r w:rsidR="00DB577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การเปลี่ยนแปลงดังกล่าวทำให้เงินลงทุนใน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KAL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เปลี่ยนสถานะจากสินทรัพย์ทางการเงินที่วัดมูลค่าด้วยมูลค่ายุติธรรมผ่านกำไรหรือขาดทุน เป็นเงินลงทุนในบริษัทย่อย มูลค่ารวม </w:t>
      </w:r>
      <w:r w:rsidR="0047038D" w:rsidRPr="00DB577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97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ทั้งนี้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KAL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มีเงินลงทุนใน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Kairous Acquisition Corp. Limited (KACL)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ซึ่งเป็น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>SPAC (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บริษัทเพื่อการควบรวมกิจการพิเศษ) ที่จดทะเบียนในตลาดหลักทรัพย์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NASDAQ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ทำให้กลุ่มบริษัทมีสัดส่วนการถือหุ้นทางอ้อมใน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Pr="00DB577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ร้อยละ </w:t>
      </w:r>
      <w:r w:rsidR="0047038D" w:rsidRPr="00DB577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91.35</w:t>
      </w:r>
    </w:p>
    <w:p w14:paraId="5D97078C" w14:textId="4579D42F" w:rsidR="00C83E05" w:rsidRPr="00C83E05" w:rsidRDefault="007B6ED0" w:rsidP="00925E2A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ทั้งนี้กลุ่มบริษัท</w:t>
      </w:r>
      <w:r w:rsidR="000E054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พิจารณาว่าการได้มา</w:t>
      </w:r>
      <w:r w:rsidR="00E6237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ซึ่งเงินลงทุนในกลุ่ม</w:t>
      </w:r>
      <w:r w:rsidR="00271A5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271A5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 w:rsidR="00271A5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ดังกล่าวเป็นการซื้อสินทรัพย์</w:t>
      </w:r>
      <w:r w:rsidR="00C8113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(ปรับปรุงใหม่) </w:t>
      </w:r>
      <w:r w:rsidR="002638E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ตามที่กล่าวไว้ใน</w:t>
      </w:r>
      <w:r w:rsidR="00B52D3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หมายเหตุประกอบ</w:t>
      </w:r>
      <w:r w:rsidR="002638E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</w:t>
      </w:r>
      <w:r w:rsidR="002638E1" w:rsidRPr="002638E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อมูลทางการเงินระหว่างกาล</w:t>
      </w:r>
      <w:r w:rsidR="00B52D3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ข้อ </w:t>
      </w:r>
      <w:r w:rsidR="00B52D3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9.2 </w:t>
      </w:r>
      <w:r w:rsidR="00645E9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-</w:t>
      </w:r>
      <w:r w:rsidR="00EF1BE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Kairous Asia</w:t>
      </w:r>
      <w:r w:rsidR="00307F11" w:rsidRPr="00307F1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78340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Limited </w:t>
      </w:r>
      <w:r w:rsidR="00D76ED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และข้อ </w:t>
      </w:r>
      <w:r w:rsidR="00D76ED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22 </w:t>
      </w:r>
      <w:r w:rsidR="000556C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(ก) </w:t>
      </w:r>
      <w:r w:rsidR="00925E2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ต่อมา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กลุ่</w:t>
      </w:r>
      <w:r w:rsidR="00925E2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บริษัทพบว่า 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ถูกเพิกถอนจากตลาด 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NASDAQ 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และเริ่มซื้อขายในตลาด 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Over-the-Counter (OTC market) 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เนื่องจาก 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ไม่สามารถปฏิบัติตามข้อกำหนดของ </w:t>
      </w:r>
      <w:r w:rsidR="00ED692A" w:rsidRPr="00ED692A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NASDAQ </w:t>
      </w:r>
      <w:r w:rsidR="00B50A4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และได้ชำระ</w:t>
      </w:r>
      <w:r w:rsidR="0007535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คืนเงินที่ได้จากการระดมทุนแก่ผู้</w:t>
      </w:r>
      <w:r w:rsidR="0005092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ลงทุนเพื่อยุติโครงการ </w:t>
      </w:r>
      <w:r w:rsidR="0005092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SPAC </w:t>
      </w:r>
      <w:r w:rsidR="00DF39B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ดังกล่าว</w:t>
      </w:r>
      <w:r w:rsidR="00AF300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และแสวงหาโอกาสทางธุรกิจใหม่ๆ</w:t>
      </w:r>
      <w:r w:rsidR="0041625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ซึ่งการสิ้นสุดของโครงการ </w:t>
      </w:r>
      <w:r w:rsidR="0041625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SPAC </w:t>
      </w:r>
      <w:r w:rsidR="0041625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มีนัยสำคัญต่อการประเมิน</w:t>
      </w:r>
      <w:r w:rsidR="00B9065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มูลค่าสินทรัพย์และหนี้</w:t>
      </w:r>
      <w:r w:rsidR="0093230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สินของ </w:t>
      </w:r>
      <w:r w:rsidR="0093230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 w:rsidR="0093230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และ </w:t>
      </w:r>
      <w:r w:rsidR="0093230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KACL </w:t>
      </w:r>
      <w:r w:rsidR="0093230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ดังนั้น</w:t>
      </w:r>
      <w:r w:rsidR="00A21EB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406E4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กลุ่มบริษัท</w:t>
      </w:r>
      <w:r w:rsidR="00B16BF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ได้บันทึกขาดทุน</w:t>
      </w:r>
      <w:r w:rsidR="005F1FD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จากรายการซื้อสินทรัพย์จำนวน </w:t>
      </w:r>
      <w:r w:rsidR="005F1FD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421.1 </w:t>
      </w:r>
      <w:r w:rsidR="005F1FD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="005F1FD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5F1FD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(ปรับปรุงใหม่) </w:t>
      </w:r>
      <w:r w:rsidR="00A7756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ซึ่งเกิดจาก</w:t>
      </w:r>
      <w:r w:rsidR="006C586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มูลค่าจ่ายซื้อเงินลงทุนรวมจำนวน </w:t>
      </w:r>
      <w:r w:rsidR="006C586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97 </w:t>
      </w:r>
      <w:r w:rsidR="006C586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ล้านบาท </w:t>
      </w:r>
      <w:r w:rsidR="00ED5A6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เพื่อให้ได้รับมาซึ่งหนี้สินสุทธิในกลุ่ม </w:t>
      </w:r>
      <w:r w:rsidR="00ED5A6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 w:rsidR="00ED5A6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ดังกล่าว</w:t>
      </w:r>
      <w:r w:rsidR="008B39E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8B39E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324.1 </w:t>
      </w:r>
      <w:r w:rsidR="008B39E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ล้านบาทในงบกำไรขาดทุน</w:t>
      </w:r>
      <w:r w:rsidR="002A74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เบ็ดเสร็จร</w:t>
      </w:r>
      <w:r w:rsidR="00077F5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วม</w:t>
      </w:r>
      <w:r w:rsidR="00D86B0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สำหรับปีสิ้นสุดวันที่ </w:t>
      </w:r>
      <w:r w:rsidR="00D86B0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D86B0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="00D86B0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3136015D" w14:textId="68629C1D" w:rsidR="00C83E05" w:rsidRPr="00C83E05" w:rsidRDefault="00C83E05" w:rsidP="00C83E05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cs/>
        </w:rPr>
      </w:pP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นอกจากนี้ ณ วันที่ 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47038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 มีเงินให้กู้ยืมแก่บริษัทย่อย (บริษัท รีเจนเนอเรชั่น แคปปิตอล จำกัด ซึ่งถือหุ้นใน 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RCL-CM) </w:t>
      </w:r>
      <w:r w:rsidR="0015714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คงเหลือ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จำนวน 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592B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12.8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และดอกเบี้ยค้างรับจำนวน 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="004C5B8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</w:t>
      </w:r>
      <w:r w:rsidR="0047038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.</w:t>
      </w:r>
      <w:r w:rsidR="004C5B8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15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ซึ่งแสดงเป็นยอดคง</w:t>
      </w:r>
      <w:r w:rsidR="0006350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เหลือ</w:t>
      </w:r>
      <w:r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ในงบฐานะการเงินเฉพาะกิจการ 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ริษัทพิจารณาว่าความสามารถในการชำระคืนเงินกู้ยืมและดอกเบี้ยของบริษัทย่อยนี้มาจากกระแสเงินสดที่จะได้รับจากความสำเร็จของแผนการขายเงินลงทุนในบริษัท “ผู้ซื้อ” ดังกล่าว และการขายหุ้น 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KACL 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ในตลาด 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OTC 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ในอนาคตอันเนื่องจากการยุติโครงการ 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SPAC 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ตามที่กล่าวข้างต้น แต่เนื่องจากบริษัท ยังไม่มีเอกสารสนับสนุนราคาขายรวมถึงความแน่นอนของการขายดังกล่าวว่าจะเกิดขึ้นตามแผน ดังนั้น เพื่อให้สอดคล้องกับหลักความระมัดระวังทางบัญชี บริษัทฯจึงบันทึกค่าเผื่อผลขาดทุนด้านเครดิตที่คาดว่าจะเกิดขึ้นจำนวน </w:t>
      </w:r>
      <w:r w:rsidR="00A956F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292.</w:t>
      </w:r>
      <w:r w:rsidR="0042727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(ปรับปรุงใหม่) จากยอดสุทธิของมูลค่าตามบัญชีตามที่กล่าวไว้ใน</w:t>
      </w:r>
      <w:r w:rsidR="001963E2" w:rsidRPr="001963E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หมายเหตุประกอบข้อมูลทางการเงินระหว่างกาลข้อ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537F9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2C12E0"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และข้อ </w:t>
      </w:r>
      <w:r w:rsidR="000C72AC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22</w:t>
      </w:r>
      <w:r w:rsidR="002C12E0"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(ก) หลังหักเงิน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ที่ได้รับชำระจากบริษัทย่อยดังกล่าวภายหลังวันที่ในงบการเงินจนถึง ณ ปัจจุบัน โดยไม่ได้สะท้อนถึงกระแสเงินสดที่คาดว่าจะได้รับจากแผนการขายเงินลงทุนดังกล่าว และรับรู้เป็นขาดทุนในงบกำไรขาดทุนเบ็ดเสร็จเฉพาะกิจการสำหรับปีสิ้นสุดวันที่ </w:t>
      </w:r>
      <w:r w:rsidR="008901C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="002C12E0" w:rsidRPr="002C12E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="008901C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36D407D9" w14:textId="250FE2D4" w:rsidR="00C83E05" w:rsidRDefault="003E7959" w:rsidP="00C83E05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อย่างไรก็ตาม</w:t>
      </w:r>
      <w:r w:rsidR="00C83E05"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ข้าพเจ้า</w:t>
      </w:r>
      <w:bookmarkStart w:id="1" w:name="_Hlk212313691"/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ยังไม่ได้รับ</w:t>
      </w:r>
      <w:r w:rsidR="00B8253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หลักฐาน</w:t>
      </w:r>
      <w:r w:rsidR="00C83E05"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การ</w:t>
      </w:r>
      <w:r w:rsidR="002421B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ประเมิน</w:t>
      </w:r>
      <w:r w:rsidR="00C83E05"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มูลค่า</w:t>
      </w:r>
      <w:r w:rsidR="0063328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</w:t>
      </w:r>
      <w:r w:rsidR="009C359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ยุติธรรมของสินทรัพย์และหนี้สินของกลุ่ม</w:t>
      </w:r>
      <w:r w:rsidR="00CB200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CB200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 w:rsidR="008E25F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ณ วันที่เปลี่ยนสัดส่วนผู้ถือหุ้นใน </w:t>
      </w:r>
      <w:r w:rsidR="008E25F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 w:rsidR="004B3A4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จากร้อยละ </w:t>
      </w:r>
      <w:r w:rsidR="004B3A4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49 </w:t>
      </w:r>
      <w:r w:rsidR="004B3A4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เป็นร้อยละ </w:t>
      </w:r>
      <w:r w:rsidR="004B3A4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100 </w:t>
      </w:r>
      <w:r w:rsidR="0063328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คาดว่าจะได้รับ</w:t>
      </w:r>
      <w:r w:rsidR="00B321F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หรือใช้วิธีการสอบทาน</w:t>
      </w:r>
      <w:r w:rsidR="00E637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2E490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ในการบันทึก</w:t>
      </w:r>
      <w:r w:rsidR="005B504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ขาดทุนจากรายการซื้อสินทรัพย์</w:t>
      </w:r>
      <w:bookmarkEnd w:id="1"/>
      <w:r w:rsidR="005B504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5B504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421</w:t>
      </w:r>
      <w:r w:rsidR="004F7D8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.1 </w:t>
      </w:r>
      <w:r w:rsidR="004F7D8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="007D57D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9B43B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(ปรับปรุงใหม่) </w:t>
      </w:r>
      <w:r w:rsidR="00262CBB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ใน</w:t>
      </w:r>
      <w:r w:rsidR="007D57D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กำไร</w:t>
      </w:r>
      <w:r w:rsidR="00282F1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(ขาดทุน) </w:t>
      </w:r>
      <w:r w:rsidR="007D57D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สะสมต้นงวด</w:t>
      </w:r>
      <w:r w:rsidR="00D85CF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จากการถูกจำกัดขอบเขต</w:t>
      </w:r>
      <w:r w:rsidR="0055027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การตรวจสอบมูลค่าเงินลงทุนในหุ้นสามัญของบริษัท </w:t>
      </w:r>
      <w:r w:rsidR="0055027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“</w:t>
      </w:r>
      <w:r w:rsidR="0055027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ผู้ซื้อ</w:t>
      </w:r>
      <w:r w:rsidR="0055027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” </w:t>
      </w:r>
      <w:r w:rsidR="00C24AB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ตามที่กล่าวในข้อ </w:t>
      </w:r>
      <w:r w:rsidR="00C24AB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 </w:t>
      </w:r>
      <w:r w:rsidR="00C24AB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ข้างต้น</w:t>
      </w:r>
      <w:r w:rsidR="004F7D8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E637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ดังนั้น</w:t>
      </w:r>
      <w:r w:rsidR="0015387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ข้าพเจ้าจึง</w:t>
      </w:r>
      <w:r w:rsidR="00AD6DA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ยังไม่มีข้อมูล</w:t>
      </w:r>
      <w:r w:rsidR="00FA704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เพียงพอที่จะใช้ในการสอบทานการบันทึก</w:t>
      </w:r>
      <w:r w:rsidR="00B6054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ผลขาดทุนด้านเครดิตที่คาดว่า</w:t>
      </w:r>
      <w:r w:rsidR="0078675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คาดว่าจะเกิดขึ้นของเงินให้กู้ยืมแก่บริษัทย่อย</w:t>
      </w:r>
      <w:r w:rsidR="00280F8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และดอกเบี้ยค้างรับจำนวน</w:t>
      </w:r>
      <w:r w:rsidR="0025495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84665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292.</w:t>
      </w:r>
      <w:r w:rsidR="00A50CA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</w:t>
      </w:r>
      <w:r w:rsidR="0084665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84665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ล้านบาทในกำไร(ขาดทุน)สะสมต้นงวด</w:t>
      </w:r>
      <w:r w:rsidR="005C0DE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สำหรับงวดสิ้นสุดวันที่ </w:t>
      </w:r>
      <w:r w:rsidR="005C0DE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5C0DE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5C0DEC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E110D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="005C0DEC"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จำนวน</w:t>
      </w:r>
      <w:r w:rsidR="002F4346"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2F4346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16.1</w:t>
      </w:r>
      <w:r w:rsidR="00781ED1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781ED1"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 ที่รับรู้เป็นขาดทุนในงบกำไร</w:t>
      </w:r>
      <w:r w:rsidR="001E7014"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ขาดทุนเบ็ดเสร็จเฉพาะกิจการสำหรับงวดสามเดือนสิ้นสุดวันที่ </w:t>
      </w:r>
      <w:r w:rsidR="001E7014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1E7014"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1E7014" w:rsidRPr="00AA79E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8C60B1"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ด้วยเช่นก</w:t>
      </w:r>
      <w:r w:rsidR="00530AC6" w:rsidRPr="00AA79E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ัน</w:t>
      </w:r>
      <w:r w:rsidR="00530AC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DD739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ดังนั้น ข้าพเจ้า</w:t>
      </w:r>
      <w:r w:rsidR="009E3C7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จึงไม่สา</w:t>
      </w:r>
      <w:r w:rsidR="0015387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มารถระบุได้ว่าจำเป็นต้องปรับปรุง</w:t>
      </w:r>
      <w:r w:rsidR="0080761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ขาดทุน</w:t>
      </w:r>
      <w:r w:rsidR="009E3C7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จากรายการซื้อสินทรั</w:t>
      </w:r>
      <w:r w:rsidR="00B26DD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พย์</w:t>
      </w:r>
      <w:r w:rsidR="00CE55D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ที่แสดงอยู่ในกำไร (ขาดทุน) สะสมต้นงวด</w:t>
      </w:r>
      <w:r w:rsidR="00E15B0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0F25A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และมูลค่าสินทรัพย์และหนี้สินของกลุ่ม </w:t>
      </w:r>
      <w:r w:rsidR="000F25A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KAL </w:t>
      </w:r>
      <w:r w:rsidR="000F25A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ซึ่งแสดงเป็นส่วนหนึ่ง</w:t>
      </w:r>
      <w:r w:rsidR="008961D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ของแต่ละบัญชีที่เกี่ยวข้องในงบฐานะการเงินรวม ณ วันที่ </w:t>
      </w:r>
      <w:r w:rsidR="008961D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8961D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8961D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C83E05"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</w:t>
      </w:r>
      <w:r w:rsidR="006129F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ผลขาดทุนด้านเครดิตที่คาดว่าจะเกิดขึ้นของ</w:t>
      </w:r>
      <w:r w:rsidR="00C83E05"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เงินให้กู้ยืมแก่บริษัทย่อย</w:t>
      </w:r>
      <w:r w:rsidR="00DC4B9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และดอกเบี้ยค้างรับ</w:t>
      </w:r>
      <w:r w:rsidR="006A740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ที่แสดงอยู่ในงบกำไรขาดทุนเบ็ดเสร็จ</w:t>
      </w:r>
      <w:r w:rsidR="00ED33E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เฉพาะกิจการสำหรับงวดสามเดือนสิ้นสุดวันที่ </w:t>
      </w:r>
      <w:r w:rsidR="00ED33E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ED33E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ED33E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ED33E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="00C83E05"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ที่รับรู้เป็นสินทรัพย์ในงบการเงิน</w:t>
      </w:r>
      <w:r w:rsidR="000405F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เฉพาะกิจการ</w:t>
      </w:r>
      <w:r w:rsidR="00C83E05"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ณ วันที่ </w:t>
      </w:r>
      <w:r w:rsidR="00285B1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285B1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285B1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C83E05" w:rsidRPr="00C83E0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264C4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หรือไม่ เพียงใด</w:t>
      </w:r>
    </w:p>
    <w:p w14:paraId="42220929" w14:textId="77777777" w:rsidR="008975D5" w:rsidRDefault="008975D5" w:rsidP="00C83E05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5A23BBB8" w14:textId="5C0C8E33" w:rsidR="00A179CD" w:rsidRPr="00A179CD" w:rsidRDefault="00A179CD" w:rsidP="00A179CD">
      <w:pPr>
        <w:spacing w:after="200" w:line="240" w:lineRule="auto"/>
        <w:ind w:left="747" w:hanging="720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4.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ab/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เงินลงทุนตามที่กล่าวไว้ในข้อ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ถึงข้อ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ข้างต้น ถือโดยบริษัทย่อย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แห่ง (บริษัท โนฟ ฟู้ดส์ จำกัด บริษัท เอ็นอาร์เอฟ คอนซูเมอร์ จำกัด และบริษัท รีเจนเนอเรชั่น แคปปิตอล จำกัด) ซึ่งบริษัทย่อยทั้ง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แห่งนี้เป็นบริษัทที่ประกอบธุรกิจเฉพาะด้านการลงทุนในบริษัทอื่น (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Holding company)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โดยบริษัทถือเงินลงทุนในบริษัทย่อยทั้ง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แห่งนี้ โดยแสดงมูลค่าตามวิธีราคาทุนจำนวนสุทธิรวม</w:t>
      </w:r>
      <w:r w:rsidR="0074335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จำนวน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1,</w:t>
      </w:r>
      <w:r w:rsidR="00530AC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873.2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</w:t>
      </w:r>
      <w:r w:rsidR="00530AC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530AC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(ปรับปรุงใหม่)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ซึ่งแสดงเป็นส่วนหนึ่งของรายการเงินลงทุนในบริษัทย่อยในงบฐานะการเงินเฉพาะกิจการ ณ วันที่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บริษัทไม่สามารถพิจารณามูลค่าที่คาดว่าจะได้รับคืนของเงินลงทุนในบริษัทย่อยทั้งสามแห่งดังกล่าวได้ เนื่องจากมูลค่าที่คาดว่าจะได้รับคืนของบริษัทย่อยทั้งสามแห่งขึ้นอยู่กับมูลค่าเงินลงทุนที่บริษัทย่อยทั้งสามแห่งถืออยู่ตามที่กล่าวไว้ในหมายเหตุประกอบงบการเงินข้อ </w:t>
      </w:r>
      <w:r w:rsidR="00AF17D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9.2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และตามที่ข้าพเจ้าได้กล่าวในข้อ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ถึงข้อ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ข้างต้น </w:t>
      </w:r>
    </w:p>
    <w:p w14:paraId="3174A098" w14:textId="27549360" w:rsidR="002F16C8" w:rsidRDefault="00A179CD" w:rsidP="002E67BE">
      <w:pPr>
        <w:spacing w:after="200" w:line="240" w:lineRule="auto"/>
        <w:ind w:left="7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ดังนั้น ข้าพเจ้าจึงยังไม่มีข้อมูลเพียงพอ</w:t>
      </w:r>
      <w:r w:rsidR="00D33BA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เพื่อใช้ในการประเมินมูลค่า</w:t>
      </w:r>
      <w:r w:rsidR="00D0181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ที่คาดว่าจะได้รับคืน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หรือใช้วิธีการสอบ</w:t>
      </w:r>
      <w:r w:rsidR="0085392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ทาน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อื่นให้เป็นที่พอใจในมูลค่าของเงินลงทุนในบริษัทย่อยจำนวน </w:t>
      </w:r>
      <w:r w:rsidR="00743351" w:rsidRPr="0074335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1,873.2 </w:t>
      </w:r>
      <w:r w:rsidR="00743351" w:rsidRPr="0074335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ล้านบาท (ปรับปรุงใหม่)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และไม่สามารถระบุได้ว่าจำเป็นต้องปรับปรุงมูลค่าเงินลงทุนในบริษัทย่อยที่แสดงอยู่ในงบฐานะการเงินเฉพาะกิจการ ณ วันที่ </w:t>
      </w:r>
      <w:r w:rsidR="007540D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7540D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7540D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A179C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หรือไม่ เพียงใด</w:t>
      </w:r>
    </w:p>
    <w:p w14:paraId="5E7E76FA" w14:textId="15D6A3F3" w:rsidR="00E06142" w:rsidRPr="00E06142" w:rsidRDefault="00E06142" w:rsidP="00E06142">
      <w:pPr>
        <w:spacing w:after="200" w:line="240" w:lineRule="auto"/>
        <w:jc w:val="thaiDistribute"/>
        <w:rPr>
          <w:rFonts w:asciiTheme="minorBidi" w:eastAsia="Times New Roman" w:hAnsiTheme="minorBidi" w:cs="Cordia New"/>
          <w:b/>
          <w:bCs/>
          <w:color w:val="000000"/>
          <w:sz w:val="28"/>
          <w:szCs w:val="28"/>
        </w:rPr>
      </w:pPr>
      <w:r w:rsidRPr="00E06142">
        <w:rPr>
          <w:rFonts w:asciiTheme="minorBidi" w:eastAsia="Times New Roman" w:hAnsiTheme="minorBidi" w:cs="Cordia New"/>
          <w:b/>
          <w:bCs/>
          <w:color w:val="000000"/>
          <w:sz w:val="28"/>
          <w:szCs w:val="28"/>
          <w:cs/>
          <w:lang w:bidi="th-TH"/>
        </w:rPr>
        <w:t>ข้อสรุปอย่างมีเงื่อนไข</w:t>
      </w:r>
    </w:p>
    <w:p w14:paraId="4B9EB8B7" w14:textId="59E55077" w:rsidR="00E06142" w:rsidRPr="0037165A" w:rsidRDefault="00E06142" w:rsidP="008372E6">
      <w:pPr>
        <w:spacing w:line="240" w:lineRule="auto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37165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ยกเว้นผลกระทบซึ่งอาจจะเกิดขึ้นจากเรื่องที่กล่าวไว้ในวรรค </w:t>
      </w:r>
      <w:r w:rsidR="003F72DD" w:rsidRPr="00957701">
        <w:rPr>
          <w:rFonts w:asciiTheme="minorBidi" w:hAnsiTheme="minorBidi" w:cs="Cordia New"/>
          <w:i/>
          <w:iCs/>
          <w:color w:val="auto"/>
          <w:sz w:val="28"/>
          <w:szCs w:val="28"/>
          <w:cs/>
          <w:lang w:bidi="th-TH"/>
        </w:rPr>
        <w:t>เกณฑ์การให้ข้อสรุปอย่างมีเงื่อนไข</w:t>
      </w:r>
      <w:r w:rsidR="003F72DD" w:rsidRPr="00957701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="003F72DD" w:rsidRPr="00957701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ข้อ </w:t>
      </w:r>
      <w:r w:rsidR="003F72DD" w:rsidRPr="00957701">
        <w:rPr>
          <w:rFonts w:asciiTheme="minorBidi" w:hAnsiTheme="minorBidi" w:cs="Cordia New"/>
          <w:color w:val="auto"/>
          <w:sz w:val="28"/>
          <w:szCs w:val="28"/>
        </w:rPr>
        <w:t xml:space="preserve">1 </w:t>
      </w:r>
      <w:r w:rsidR="003F72DD" w:rsidRPr="00957701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ถึง ข้อ </w:t>
      </w:r>
      <w:r w:rsidR="00D71F1A">
        <w:rPr>
          <w:rFonts w:asciiTheme="minorBidi" w:hAnsiTheme="minorBidi" w:cs="Cordia New"/>
          <w:color w:val="auto"/>
          <w:sz w:val="28"/>
          <w:szCs w:val="28"/>
        </w:rPr>
        <w:t>4</w:t>
      </w:r>
      <w:r w:rsidR="003F72DD" w:rsidRPr="00957701">
        <w:rPr>
          <w:rFonts w:asciiTheme="minorBidi" w:hAnsiTheme="minorBidi" w:cs="Cordia New"/>
          <w:color w:val="auto"/>
          <w:sz w:val="28"/>
          <w:szCs w:val="28"/>
        </w:rPr>
        <w:t xml:space="preserve"> </w:t>
      </w:r>
      <w:r w:rsidRPr="0037165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ข้าพเจ้า</w:t>
      </w:r>
      <w:r w:rsidR="0037165A" w:rsidRPr="0037165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37165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37165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34</w:t>
      </w:r>
      <w:r w:rsidR="0037165A" w:rsidRPr="0037165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37165A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BA4FB60" w14:textId="77777777" w:rsidR="0037165A" w:rsidRPr="00FB32A4" w:rsidRDefault="0037165A" w:rsidP="0037165A">
      <w:pPr>
        <w:rPr>
          <w:sz w:val="18"/>
          <w:szCs w:val="18"/>
          <w:cs/>
          <w:lang w:bidi="th-TH"/>
        </w:rPr>
      </w:pPr>
    </w:p>
    <w:p w14:paraId="3976A83D" w14:textId="2C60CD07" w:rsidR="00842EDA" w:rsidRDefault="00670F3F" w:rsidP="00842ED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6402F8D7" w14:textId="77777777" w:rsidR="00842EDA" w:rsidRPr="003B467F" w:rsidRDefault="00842EDA" w:rsidP="00842EDA">
      <w:pPr>
        <w:pStyle w:val="Default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09262A99" w14:textId="779F0476" w:rsidR="001B7C87" w:rsidRDefault="004355F5" w:rsidP="00BF70BD">
      <w:pPr>
        <w:ind w:left="9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ข้าพเจ้าขอให้สังเกตหมายเหตุประกอบ</w:t>
      </w:r>
      <w:r w:rsidR="00C30D0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ข้อมูลการเงิน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ระหว่างกาล</w:t>
      </w:r>
      <w:r w:rsidRPr="002900B9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ข้อ </w:t>
      </w:r>
      <w:r w:rsidR="002900B9" w:rsidRPr="002900B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FD0F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กลุ่มบริษัทและบริษัทมีผลขาดทุน</w:t>
      </w:r>
      <w:r w:rsidR="007042B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ในงบ</w:t>
      </w:r>
      <w:r w:rsidR="003A757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กำไรขาดทุน</w:t>
      </w:r>
      <w:r w:rsidR="00605E0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เบ็ดเสร</w:t>
      </w:r>
      <w:r w:rsidR="00071CC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็จรวม</w:t>
      </w:r>
      <w:r w:rsidR="00AB65D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="001D587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กำไรขาดทุนเบ็ดเสร็จเฉพาะ</w:t>
      </w:r>
      <w:r w:rsidR="00791B0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ของกิจการ</w:t>
      </w:r>
      <w:r w:rsidR="00FD0F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สำหรับงวด</w:t>
      </w:r>
      <w:r w:rsidR="0034467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สามเดือน</w:t>
      </w:r>
      <w:r w:rsidR="00FD0F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สิ้นสุดวันที่ </w:t>
      </w:r>
      <w:r w:rsidR="00FD0FFC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FD0FF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FD0FFC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="00AA5A25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จำนวน </w:t>
      </w:r>
      <w:r w:rsid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201.18</w:t>
      </w:r>
      <w:r w:rsidR="00AA5A25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AA5A25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="00822489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bookmarkStart w:id="2" w:name="_Hlk212384265"/>
      <w:r w:rsidR="00822489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(ปรับปรุงใหม่)</w:t>
      </w:r>
      <w:bookmarkEnd w:id="2"/>
      <w:r w:rsidR="00AA5A25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และ </w:t>
      </w:r>
      <w:r w:rsidR="00822489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22.9</w:t>
      </w:r>
      <w:r w:rsid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</w:t>
      </w:r>
      <w:r w:rsidR="00AA5A25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AA5A25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ล้านบาท</w:t>
      </w:r>
      <w:r w:rsidR="00822489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(ปรับปรุงใหม่)</w:t>
      </w:r>
      <w:r w:rsidR="00AA5A25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ตามลำดับ </w:t>
      </w:r>
      <w:r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ณ วันที่ </w:t>
      </w:r>
      <w:r w:rsidR="00AF131A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31 </w:t>
      </w:r>
      <w:r w:rsidR="00AF131A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มีนาคม </w:t>
      </w:r>
      <w:r w:rsidR="00AF131A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กลุ่มบริษัทมีหนี้สินหมุนเวียนสูงกว่าสินทรัพย์หมุนเวียนเป็นจำนวน </w:t>
      </w:r>
      <w:r w:rsidR="001165FE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1,</w:t>
      </w:r>
      <w:r w:rsid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084.6</w:t>
      </w:r>
      <w:r w:rsidR="001556B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</w:t>
      </w:r>
      <w:r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</w:t>
      </w:r>
      <w:r w:rsidR="00CC440F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CC440F"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(ปรับปรุงใหม่)</w:t>
      </w:r>
      <w:r w:rsidR="005947BD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(</w:t>
      </w:r>
      <w:r w:rsidR="006C0D7C" w:rsidRPr="009668D0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งบการเงิน</w:t>
      </w:r>
      <w:r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เฉพาะบริษัท: </w:t>
      </w:r>
      <w:r w:rsidR="00C7720B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737.</w:t>
      </w:r>
      <w:r w:rsid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58</w:t>
      </w:r>
      <w:r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</w:t>
      </w:r>
      <w:r w:rsidR="00CC440F" w:rsidRPr="009668D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CC440F"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(ปรับปรุงใหม่)</w:t>
      </w:r>
      <w:r w:rsidRPr="009668D0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) ซึ่งหนี้สินหมุนเวียนส่วนใหญ่ประกอบด้วยเจ้าหนี้การค้าและเจ้าหนี้อื่น เงินเบิกเกินบัญชีและเงิน</w:t>
      </w:r>
      <w:r w:rsidRPr="00B72797">
        <w:rPr>
          <w:rFonts w:asciiTheme="minorBidi" w:eastAsia="Times New Roman" w:hAnsiTheme="minorBidi" w:cs="Cordia New"/>
          <w:color w:val="000000"/>
          <w:spacing w:val="-3"/>
          <w:sz w:val="28"/>
          <w:szCs w:val="28"/>
          <w:cs/>
          <w:lang w:bidi="th-TH"/>
        </w:rPr>
        <w:t>กู้ยืมระยะสั้น เงินกู้ยืมระยะยาวจากธนาคารที่ถึงกำหนดชำระภายในหนึ่งปี และหุ้นกู้ที่ถึงกำหนดชำระภายในหนึ่งปี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ณ ปัจจุบัน ฝ่ายบริหารได้ดำเนินมาตรการต่าง ๆ เพื่อเพิ่มสภาพคล่องและกระแสเงินสดให้แก่กลุ่มบริษัท ได้แก่ การขอผ่อนผันการชำระหนี้</w:t>
      </w:r>
      <w:r w:rsidR="0020127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D37C97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การขอนุมัติการเลื่อนจ่ายชำระหุ้นกู้</w:t>
      </w:r>
      <w:r w:rsidRPr="004355F5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และการหาวงเงินกู้ยืมระยะยาวเพิ่มเติมจากสถาบันการเงิน</w:t>
      </w:r>
      <w:r w:rsidR="00CD262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กุมภาพันธ์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บริษัทได้จัดประชุมผู้ถือหุ้นกู้ครั้งที่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เพื่อขออนุมัติการเลื่อนการชำระคืนหุ้นกู้จำนวน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1,300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ล้านบาทออกไปอีก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ปี โดยกำหนดวันครบกำหนดไถ่ถอนใหม่เป็นวันที่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เมษายน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2570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และขอเพิ่มอัตราดอกเบี้ยจากร้อยละ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6.75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เป็นร้อยละ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7.00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อย่างไรก็ตาม ที่ประชุมผู้ถือหุ้นกู้ครั้งที่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ไม่อนุมัติการแก้ไขเปลี่ยนแปลงวันครบกำหนดไถ่ถอนหุ้นกู้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ต่อมา เมื่อวันที่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กุมภาพันธ์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บริษัทได้จัดประชุมผู้ถือหุ้นกู้ครั้งที่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เพื่อพิจารณาการเพิ่มอัตราดอกเบี้ยจากร้อยละ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7.00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เป็นร้อยละ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7.25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ต่อปี และเปลี่ยนแปลงเงื่อนไขและจำนวนเงินต้นที่ต้องชำระคืน โดยกำหนดให้มีการชำระคืนเป็นงวดทุก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6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เดือน ซึ่งที่ประชุมผู้ถือหุ้นกู้ครั้งที่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2/2568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ได้อนุมัติการเลื่อนการชำระคืนหุ้นกู้ตามตารางเวลาที่ระบุไว้ในหมายเหตุ</w:t>
      </w:r>
      <w:r w:rsidR="00926896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ประกอบข้อมูลการเงินระหว่างกาลข้อ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15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อย่างไรก็ตาม บริษัทได้ผิดนัดชำระเงินแก่ผู้ถือหุ้นกู้เมื่อวันที่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30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เมษายน </w:t>
      </w:r>
      <w:r w:rsidR="001B7C87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B7C87" w:rsidRPr="0090241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โดยส่วน</w:t>
      </w:r>
      <w:r w:rsidR="001B7C87" w:rsidRPr="001702F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ใหญ่เป็นเงินต้นจำนวน </w:t>
      </w:r>
      <w:r w:rsidR="001B7C87" w:rsidRPr="001702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195</w:t>
      </w:r>
      <w:r w:rsidR="001B7C87" w:rsidRPr="001702F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บริษัทได้จัดการประชุมคณะกรรมการบริษัท ครั้งที่ </w:t>
      </w:r>
      <w:r w:rsidR="001B7C87" w:rsidRPr="001702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8/2568</w:t>
      </w:r>
      <w:r w:rsidR="001B7C87" w:rsidRPr="001702F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536E7F" w:rsidRPr="001702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536E7F" w:rsidRPr="001702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 w:rsidR="00536E7F" w:rsidRPr="001702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เมษา</w:t>
      </w:r>
      <w:r w:rsidR="0093603A" w:rsidRPr="001702FF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ยน </w:t>
      </w:r>
      <w:r w:rsidR="0093603A" w:rsidRPr="001702FF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1B7C87" w:rsidRPr="001702FF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  <w:cs/>
        </w:rPr>
        <w:t xml:space="preserve">ต่อมาเมื่อวันที่ 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</w:rPr>
        <w:t>13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  <w:cs/>
        </w:rPr>
        <w:t xml:space="preserve"> มิถุนายน 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</w:rPr>
        <w:t>2568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  <w:cs/>
        </w:rPr>
        <w:t xml:space="preserve"> ที่ประชุมผู้ถือหุ้นกู้ได้อนุมัติการขยายระยะเวลาการเปลี่ยนแปลงเงื่อนไขการชำระคืนเงินต้นของหุ้นกู้ ซึ่งส่งผลให้การผิดนัดชำระคืนหุ้นกู้ในวันที่ 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</w:rPr>
        <w:t>30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  <w:cs/>
        </w:rPr>
        <w:t xml:space="preserve"> เมษายน 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</w:rPr>
        <w:t>2568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  <w:cs/>
        </w:rPr>
        <w:t xml:space="preserve"> ได้รับการยกเว้น นอกจากนี้ เหตุการณ์ภายหลังรอบระยะเวลารายงานตาม</w:t>
      </w:r>
      <w:r w:rsidR="00245A3B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ที่กล่าวไว้ใน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  <w:cs/>
        </w:rPr>
        <w:t>หมายเหตุประกอบข้อมูลทางการเงินระหว่างกาล</w:t>
      </w:r>
      <w:r w:rsidR="00B90383" w:rsidRPr="009668D0">
        <w:rPr>
          <w:rFonts w:asciiTheme="minorBidi" w:hAnsiTheme="minorBidi" w:cs="Cordia New"/>
          <w:color w:val="auto"/>
          <w:sz w:val="28"/>
          <w:szCs w:val="28"/>
          <w:cs/>
        </w:rPr>
        <w:t xml:space="preserve">ข้อ </w:t>
      </w:r>
      <w:r w:rsidR="00B90383" w:rsidRPr="009668D0">
        <w:rPr>
          <w:rFonts w:asciiTheme="minorBidi" w:hAnsiTheme="minorBidi" w:cs="Cordia New"/>
          <w:color w:val="auto"/>
          <w:sz w:val="28"/>
          <w:szCs w:val="28"/>
        </w:rPr>
        <w:t>2</w:t>
      </w:r>
      <w:r w:rsidR="003F5ED4" w:rsidRPr="009668D0">
        <w:rPr>
          <w:rFonts w:asciiTheme="minorBidi" w:hAnsiTheme="minorBidi" w:cs="Cordia New"/>
          <w:color w:val="auto"/>
          <w:sz w:val="28"/>
          <w:szCs w:val="28"/>
          <w:lang w:bidi="th-TH"/>
        </w:rPr>
        <w:t>1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="00B90383" w:rsidRPr="0012452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บริษัทได้ดำเนินการออกหุ้นสามัญใหม่</w:t>
      </w:r>
      <w:r w:rsidR="00124529" w:rsidRPr="0012452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และได้รับเงินชำระค่าหุ้นสามัญ จำนวน </w:t>
      </w:r>
      <w:r w:rsidR="00124529" w:rsidRPr="00124529">
        <w:rPr>
          <w:rFonts w:asciiTheme="minorBidi" w:hAnsiTheme="minorBidi" w:cs="Cordia New"/>
          <w:color w:val="auto"/>
          <w:sz w:val="28"/>
          <w:szCs w:val="28"/>
        </w:rPr>
        <w:t xml:space="preserve">86.17 </w:t>
      </w:r>
      <w:r w:rsidR="00124529" w:rsidRPr="0012452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ล้านบาท</w:t>
      </w:r>
      <w:r w:rsidR="00B90383" w:rsidRPr="0012452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แล้วเสร็จเมื่อวันที่ 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</w:rPr>
        <w:t>18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  <w:cs/>
        </w:rPr>
        <w:t xml:space="preserve"> </w:t>
      </w:r>
      <w:r w:rsidR="00B90383" w:rsidRPr="00124529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กันยายน </w:t>
      </w:r>
      <w:r w:rsidR="00B90383" w:rsidRPr="001702FF">
        <w:rPr>
          <w:rFonts w:asciiTheme="minorBidi" w:hAnsiTheme="minorBidi" w:cs="Cordia New"/>
          <w:color w:val="auto"/>
          <w:sz w:val="28"/>
          <w:szCs w:val="28"/>
        </w:rPr>
        <w:t>2568</w:t>
      </w:r>
    </w:p>
    <w:p w14:paraId="183CD32D" w14:textId="77777777" w:rsidR="001B7C87" w:rsidRPr="003818CB" w:rsidRDefault="001B7C87" w:rsidP="001B7C87">
      <w:pPr>
        <w:ind w:left="720"/>
        <w:jc w:val="thaiDistribute"/>
        <w:rPr>
          <w:rFonts w:asciiTheme="minorBidi" w:eastAsia="Times New Roman" w:hAnsiTheme="minorBidi" w:cs="Cordia New"/>
          <w:color w:val="000000"/>
          <w:sz w:val="18"/>
          <w:szCs w:val="18"/>
          <w:lang w:bidi="th-TH"/>
        </w:rPr>
      </w:pPr>
    </w:p>
    <w:p w14:paraId="7DC8FAD3" w14:textId="3974C0A5" w:rsidR="0003689D" w:rsidRDefault="003643A2" w:rsidP="00BF70BD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อย่างไรก็ตาม กลุ่มบริษัท</w:t>
      </w:r>
      <w:r w:rsidR="00F731C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บริษัทยังคงมีหนี้สินหมุนเวียนจำนวน</w:t>
      </w:r>
      <w:r w:rsidR="0040360D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ที่มีสาระสำคัญ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ที่ถึงกำหนดชำระ ณ วันที่ 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มีนาคม 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และฝ่ายบริหารยังคงมีแผนในการเจรจากับสถาบันการเงินเพื่อเปลี่ยนแปลงเงื่อนไขการชำระหนี้ ตลอดจนหาแหล่งเงินกู้เพิ่มเติมเพื่อเสริมสภาพคล่อง โดยฝ่ายบริหารยังคงมีความเชื่อมั่นว่า มาตรการดังกล่าวจะช่วยให้กลุ่มบริษัท</w:t>
      </w:r>
      <w:r w:rsidR="00C33D5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และบริษัท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สามารถรักษาสภาพคล่องไว้ได้ สถานการณ์ดังกล่าวยังคงมีความไม่แน่นอนในระดับที่มีนัยสำคัญ ซึ่งก่อให้เกิดข้อสงสัยอย่างมากเกี่ยวกับความสามารถของกลุ่มบริษัท</w:t>
      </w:r>
      <w:r w:rsidR="00C33D5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และบริษัท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ในการดำเนินงานต่อไปในฐานะกิจการที่ดำเนินงานต่อเนื่อง ซึ่งขึ้นอยู่กับผลการดำเนินงานของกลุ่มบริษัท</w:t>
      </w:r>
      <w:r w:rsidR="00C33D5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และบริษัท</w:t>
      </w:r>
      <w:r w:rsidR="00732E6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Pr="003643A2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และความสำเร็จในการเลื่อนการชำระหนี้กับเจ้าหนี้หลายราย รวมทั้งการได้รับเงินกู้ระยะยาวเพิ่มเติมจากสถาบันการเงิน</w:t>
      </w:r>
      <w:r w:rsidR="00FD007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ทั้งนี้ข้อสรุปของข้าพเจ้าไม่ได้เปลี่ยนแปลงไปจากเรื่องดังกล่าว</w:t>
      </w:r>
    </w:p>
    <w:p w14:paraId="16BFCBEF" w14:textId="77777777" w:rsidR="008D0387" w:rsidRPr="00C7720B" w:rsidRDefault="008D0387" w:rsidP="00BF70BD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16"/>
          <w:szCs w:val="16"/>
          <w:lang w:bidi="th-TH"/>
        </w:rPr>
      </w:pPr>
    </w:p>
    <w:p w14:paraId="2D7A628A" w14:textId="1B4F736A" w:rsidR="00AF4884" w:rsidRDefault="00874C26" w:rsidP="00334D63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</w:pPr>
      <w:r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ข้าพเจ้าขอให้สังเกตหมายเหตุประกอบข้อมูลการเงินระหว่างกาลข้อ </w:t>
      </w:r>
      <w:r w:rsidR="00D87F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22</w:t>
      </w:r>
      <w:r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เกี่ยวกับการแก้ไขข้อผิดพลาดและการจัดทำข้อมูลทางการเงินระหว่างกาลแบบย่อ (ปรับปรุงใหม่) เพื่อให้เป็นไปตามคำสั่งของสำนักงานคณะกรรมการกำกับหลักทรัพย์และตลาดหลักทรัพย์ กลุ่มบริษัทได้จัดทำและนำเสนองบการเงินรวมและงบการเงินเฉพาะกิจการสำหรับงวดสามเดือนสิ้นสุดวันที่ </w:t>
      </w:r>
      <w:r w:rsidR="00D87F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มีนาคม </w:t>
      </w:r>
      <w:r w:rsidR="00D87F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เผยแพร่ใหม่ทดแทนงบการเงินฉบับเดิมที่เคยได้รับอนุมัติให้ออกโดยคณะกรรมการผู้มีอำนาจของกลุ่มบริษัท</w:t>
      </w:r>
      <w:r w:rsidR="00120E1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  <w:r w:rsidR="00B97D5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ดังนี้</w:t>
      </w:r>
    </w:p>
    <w:p w14:paraId="0DB82900" w14:textId="77777777" w:rsidR="00C3379A" w:rsidRDefault="006062E9" w:rsidP="00FA4732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ปรับปรุงใหม่</w:t>
      </w:r>
      <w:r w:rsidR="00EB13D1" w:rsidRPr="00EB13D1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ครั้งที่</w:t>
      </w:r>
      <w:r w:rsidR="00E42F0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="00E42F0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(</w:t>
      </w:r>
      <w:r w:rsidR="00091E7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เพื่อทดแทน</w:t>
      </w:r>
      <w:r w:rsidR="00F90BE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ฉบับเดิมที่เคยได้รับอนุมัติ</w:t>
      </w:r>
      <w:r w:rsidR="00EB13D1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ให้ออก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เมื่อวันที่ </w:t>
      </w:r>
      <w:r w:rsidR="000D2DCA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15 </w:t>
      </w:r>
      <w:r w:rsidR="000D2DCA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พฤษภาคม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D87F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 w:rsidR="00F90BE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) 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โดยมีการปรับปรุง</w:t>
      </w:r>
      <w:r w:rsidR="009D1ECC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ประเด็นที่สำคัญเกี่ยวกับ</w:t>
      </w:r>
      <w:r w:rsidR="00500DC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</w:t>
      </w:r>
    </w:p>
    <w:p w14:paraId="1575CF8B" w14:textId="6220570B" w:rsidR="00FA4732" w:rsidRDefault="00500DC9" w:rsidP="00FA4732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1.) </w:t>
      </w:r>
      <w:r w:rsidR="0019315E"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การแก้ไข การบันทึกรายการได้มาซึ่งเงินลงทุนในกลุ่ม </w:t>
      </w:r>
      <w:r w:rsidR="0019315E" w:rsidRPr="0019315E">
        <w:rPr>
          <w:rFonts w:asciiTheme="minorBidi" w:eastAsia="Times New Roman" w:hAnsiTheme="minorBidi" w:cs="Cordia New"/>
          <w:color w:val="000000"/>
          <w:sz w:val="28"/>
          <w:szCs w:val="28"/>
        </w:rPr>
        <w:t xml:space="preserve">KAL </w:t>
      </w:r>
      <w:r w:rsidR="0019315E"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จากการซื้อธุรกิจเป็นการซื้อสินทรัพย์ ซึ่งส่งผลให้กลุ่มบริษัทรับรู้ขาดทุนจากรายการซื้อสินทรัพย์ดังกล่าวเพิ่มขึ้นจำนวน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421.1</w:t>
      </w:r>
      <w:r w:rsidR="0019315E"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ในงบการเงินรวมสำหรับปี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="0019315E"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 </w:t>
      </w:r>
    </w:p>
    <w:p w14:paraId="35F0464B" w14:textId="0B8A84D5" w:rsidR="00FA4732" w:rsidRDefault="00500DC9" w:rsidP="00FA4732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2.) </w:t>
      </w:r>
      <w:r w:rsidR="0019315E"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ารตั้งค่าเผื่อผลขาดทุนด้านเครดิตที่คาดว่าจะเกิดขึ้นของเงินให้กู้ยืมแก่บริษัทย่อยและดอกเบี้ยค้างรับเพิ่มขึ้นจำนวน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292.2</w:t>
      </w:r>
      <w:r w:rsidR="0019315E"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</w:t>
      </w:r>
      <w:r w:rsidR="00383114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ในงบ</w:t>
      </w:r>
      <w:r w:rsidR="00917385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การเงินเฉพาะกิจการสำหรับปี </w:t>
      </w:r>
      <w:r w:rsidR="00917385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7AA6F028" w14:textId="77777777" w:rsidR="00FA4732" w:rsidRDefault="007C5290" w:rsidP="00FA4732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3.)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การตั้ง</w:t>
      </w:r>
      <w:r w:rsidR="0019315E"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ค่าเผื่อการด้อยค่าของเงินลงทุนในบริษัทย่อยเพิ่มขึ้นจำนวน </w:t>
      </w:r>
      <w:r w:rsidR="00500DC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115.5</w:t>
      </w:r>
      <w:r w:rsidR="0019315E"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ในงบการเงินเฉพาะกิจการสำหรับปี </w:t>
      </w:r>
      <w:r w:rsidR="00500DC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="0019315E"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</w:p>
    <w:p w14:paraId="5DEEE0A9" w14:textId="49753F72" w:rsidR="00FA4732" w:rsidRDefault="00916363" w:rsidP="00FA4732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4.)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การปรับปรุงการตรวจพบผลแตกต่างของสินค้าคงเหลือในบริษัทย</w:t>
      </w:r>
      <w:r w:rsidR="005E3A3E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่อ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ยแห่งหนึ่ง</w:t>
      </w:r>
      <w:r w:rsidR="00D75EE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ใน</w:t>
      </w:r>
      <w:r w:rsidR="005C330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งบการเงินรวมสำหรับปี </w:t>
      </w:r>
      <w:r w:rsidR="005C330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</w:p>
    <w:p w14:paraId="35D8662C" w14:textId="77777777" w:rsidR="001F1FF7" w:rsidRDefault="0019315E" w:rsidP="00FA4732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ซึ่ง</w:t>
      </w:r>
      <w:r w:rsidR="008779A3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รายการดังกล่าวข้างต้น</w:t>
      </w:r>
      <w:r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บันทึกเป็นกำไร (ขาดทุน) สะสมต้นงวด สำหรับปี </w:t>
      </w:r>
      <w:r w:rsidR="00500DC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19315E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รวมถึงปรับปรุงแก้ไขหมายเหตุประกอบข้อมูลทางการเงินระหว่างกาลที่เกี่ยวข้องกับประเด็นดังกล่าว </w:t>
      </w:r>
    </w:p>
    <w:p w14:paraId="23535E6B" w14:textId="6E84A7BF" w:rsidR="00157490" w:rsidRDefault="007433AB" w:rsidP="00FA4732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7433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ปรับปรุงใหม่</w:t>
      </w:r>
      <w:r w:rsidR="00E42F09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ครั้ง </w:t>
      </w:r>
      <w:r w:rsidR="00E42F09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Pr="007433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(</w:t>
      </w:r>
      <w:r w:rsidR="00D75EE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เพื่อทดแทน</w:t>
      </w:r>
      <w:r w:rsidRPr="007433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ฉบับเดิมที่เคยได้รับอนุมัติ</w:t>
      </w:r>
      <w:r w:rsidR="00D75EE2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ให้ออก</w:t>
      </w:r>
      <w:r w:rsidRPr="007433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เมื่อวันที่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30 </w:t>
      </w: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ตุลาคม</w:t>
      </w:r>
      <w:r w:rsidRPr="007433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  <w:r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7433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) </w:t>
      </w:r>
      <w:r w:rsidR="003C1C0D" w:rsidRPr="003C1C0D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โดยมีการปรับปรุงประเด็นที่สำคัญ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พิ่มเติมเกี่ยวกับสินค้าคงเหลือของบริษัทย่อยแห่งหนึ่งอันเป็นผลมาจากกระบวนการวิเคราะห์ผลต่างจากการตรวจนับสินค้าคงเหลือได้เสร็จสมบูรณ์แล้ว ซึ่งส่งผลให้กลุ่มบริษัทรับรู้ผลแตกต่างของสินค้าคงเหลือเป็นต้นทุนขายและค่าใช้จ่ายในการบริหารในงบกำไรขาดทุนเบ็ดเสร็จรวมสำหรับปี </w:t>
      </w:r>
      <w:r w:rsidR="00D87F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เพิ่มขึ้นจำนวนรวม </w:t>
      </w:r>
      <w:r w:rsidR="00D87F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11.2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จากงบการเงินฉบับล่าสุด ซึ่งการปรับปรุงดังกล่าวบันทึกเป็นกำไร (ขาดทุน) สะสมต้นงวดสำหรับสำหรับปี </w:t>
      </w:r>
      <w:r w:rsidR="00D87FE6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รวมทั้งกลุ่มบริษัทรับรู้ผลแตกต่างของสินค้าคงเหลือเป็นต้นทุนขายและค่าใช้จ่ายในการบริหารในงบกำไรขาดทุนเบ็ดเสร็จรวมสำหรับสำหรับงวดสามเดือนสิ้นสุดวันที่ </w:t>
      </w:r>
      <w:r w:rsidR="008310F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มีนาคม </w:t>
      </w:r>
      <w:r w:rsidR="008310F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 </w:t>
      </w:r>
      <w:r w:rsidR="008310F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ลดลงจำนวนรวม </w:t>
      </w:r>
      <w:r w:rsidR="008310F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5.3</w:t>
      </w:r>
      <w:r w:rsidR="00CC28B0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และ </w:t>
      </w:r>
      <w:r w:rsidR="008310F4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0.5</w:t>
      </w:r>
      <w:r w:rsidR="002E601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</w:t>
      </w:r>
      <w:r w:rsidR="00874C26" w:rsidRPr="00874C26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ตามลำดับ </w:t>
      </w:r>
    </w:p>
    <w:p w14:paraId="44F953C0" w14:textId="77777777" w:rsidR="00CA407F" w:rsidRDefault="00CA407F" w:rsidP="00FA4732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1597C6C6" w14:textId="5DDADDD4" w:rsidR="001623C8" w:rsidRDefault="00E50908" w:rsidP="00FA4732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นอกจากนี้</w:t>
      </w:r>
      <w:r w:rsidR="001F3AAB" w:rsidRPr="001F3A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กลุ่มบริษัทได้ปรับปรุงงบการเงินรวมสำหรับปีสิ้นสุดวันที่ </w:t>
      </w:r>
      <w:r w:rsidR="001F3AA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="001F3AAB" w:rsidRPr="001F3A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="001F3AA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="001F3AAB" w:rsidRPr="001F3A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และสำหรับงวดสามเดือนสิ้นสุดวันที่ </w:t>
      </w:r>
      <w:r w:rsidR="00864943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="001F3AAB" w:rsidRPr="001F3A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มีนาคม </w:t>
      </w:r>
      <w:r w:rsidR="00CC68B1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="001F3AAB" w:rsidRPr="001F3A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ที่นำมาแสดงเปรียบเทียบเพื่อสะท้อนรายการปรับปรุงเพิ่มเติมเกี่ยวกับสินค้าคงเหลือของบริษัทย่อยแห่งหนึ่งตามที่เปิดเผยไว้ในหมายเหตุประกอบข้อมูลการเงินระหว่างกาลข้อ </w:t>
      </w:r>
      <w:r w:rsidR="001F3AA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22</w:t>
      </w:r>
      <w:r w:rsidR="001F3AAB" w:rsidRPr="001F3A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ทั้งนี้ การให้ข้อสรุปของข้าพเจ้าต่องบการเงินรวมและงบการเงินเฉพาะกิจการสำหรับงวดสามเดือนสิ้นสุดวันที่ </w:t>
      </w:r>
      <w:r w:rsidR="001F3AA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="001F3AAB" w:rsidRPr="001F3A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มีนาคม </w:t>
      </w:r>
      <w:r w:rsidR="001F3AAB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</w:t>
      </w:r>
      <w:r w:rsidR="009E465E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7</w:t>
      </w:r>
      <w:r w:rsidR="001F3AAB" w:rsidRPr="001F3AAB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ยังคงเป็นแบบมีเงื่อนไขตามที่กล่าวใน วรรค</w:t>
      </w:r>
      <w:r w:rsidR="001F3AAB" w:rsidRPr="001F3AAB">
        <w:rPr>
          <w:rFonts w:asciiTheme="minorBidi" w:eastAsia="Times New Roman" w:hAnsiTheme="minorBidi" w:cs="Cordia New"/>
          <w:i/>
          <w:iCs/>
          <w:color w:val="000000"/>
          <w:sz w:val="28"/>
          <w:szCs w:val="28"/>
          <w:cs/>
          <w:lang w:bidi="th-TH"/>
        </w:rPr>
        <w:t>เกณฑ์ในการให้ข้อสรุปอย่างมีเงื่อนไข</w:t>
      </w:r>
    </w:p>
    <w:p w14:paraId="68F78B9A" w14:textId="77777777" w:rsidR="00C47908" w:rsidRDefault="00C47908" w:rsidP="001623C8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40CB4F09" w14:textId="433751AE" w:rsidR="0003689D" w:rsidRDefault="00670F3F" w:rsidP="00610583">
      <w:pPr>
        <w:spacing w:after="240"/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>
        <w:rPr>
          <w:rFonts w:asciiTheme="minorBidi" w:hAnsiTheme="minorBidi" w:hint="cs"/>
          <w:b/>
          <w:bCs/>
          <w:color w:val="auto"/>
          <w:sz w:val="28"/>
          <w:szCs w:val="28"/>
          <w:cs/>
          <w:lang w:bidi="th-TH"/>
        </w:rPr>
        <w:t>เรื่องอื่น</w:t>
      </w:r>
    </w:p>
    <w:p w14:paraId="135170B9" w14:textId="587DD210" w:rsidR="001523F8" w:rsidRDefault="001523F8" w:rsidP="001523F8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(ปรับปรุงใหม่) ที่แสดงเป็นข้อมูลเปรียบเทียบ</w:t>
      </w:r>
      <w:r w:rsidRPr="0027726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ตรวจสอบโดยผู้สอบบัญชีอื่น ซึ่งแสดงความเห็นอย่างมีเงื่อนไขตามรายงานลงวันที่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28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กุมภาพันธ์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>(ยกเว้นรายการปรับปรุงที่เกี่ยวข้องกับการบันทึกรายการได้มาซึ่งเงินลงทุนในกลุ่ม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 KAL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จากการซื้อธุรกิจเป็นการซื้อสินทรัพย์ เงินลงทุนในบริษัทย่อย เงินให้กู้ยืมแก่บริษัทย่อยและดอกเบี้ยค้างรับ และสินค้าคงเหลือ ต้นทุนขายและบัญชีอื่นที่เกี่ยวข้องที่เนื่องจากมีการปรับปรุงผลต่างจากการตรวจนับสินค้าคงเหลือของบริษัทย่อยแห่งหนึ่ง รวมถึงการอ่านและพิจารณาข้อมูลอื่นที่เกี่ยวข้องกับเรื่องดังกล่าว ซึ่งลงวันที่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15 </w:t>
      </w:r>
      <w:r w:rsidRPr="0027726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) ซึ่งงบการเงินดังกล่าวเป็นฉบับที่ได้รับอนุมัติให้ออกโดยคณะกรรมการมีอำนาจของกลุ่มบริษัทเมื่อวันที่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15 </w:t>
      </w:r>
      <w:r w:rsidRPr="0027726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ธันวาคม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2568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เพื่อทดแทนงบการเงินฉบับเดิมที่เคยได้รับอนุมัติให้ออกโดยคณะกรรมการผู้มีอำนาจของกลุ่มบริษัทเมื่อวันที่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24 </w:t>
      </w:r>
      <w:r w:rsidRPr="0027726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ตุลาคม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 xml:space="preserve">2568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นอกจากที่กล่าวข้างต้นในรายงานผู้สอบบัญชีรับอนุญาตยังได้กล่าวถึงความไม่แน่นอนที่มีสาระสำคัญเกี่ยวกับการดำเนินงานต่อเนื่อง โดย ณ วันที่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31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ธันวาคม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2567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หนี้สินหมุนเวียนของกลุ่มบริษัทสูงกว่าสินทรัพย์หมุนเวียนเป็นจำนวน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1,994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(ปรับปรุงใหม่</w:t>
      </w:r>
      <w:r w:rsidRPr="0027726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เพิ่มเติม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)  (งบการเงินเฉพาะกิจการ: 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  <w:t>1,786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ล้านบาท (ปรับปรุงใหม่)) ซึ่งประกอบด้วยเจ้าหนี้การค้าและเจ้าหนี้อื่น ๆ เงินเบิกเกินบัญชีและเงินกู้ระยะสั้น ส่วนที่เป็นหนี้ระยะยาวที่ครบกำหนดชำระภายในหนึ่งปี และส่วนที่เป็นหนี้จากหุ้นกู้ที่ครบกำหนดชำระภายในหนึ่งปี โดยฝ่ายบริหารมีแผนที่จะดำเนินการต่าง ๆ เพื่อเพิ่มสภาพคล่องและกระแสเงินสดให้กับกลุ่มบริษัท รวมถึงการขอเลื่อนการชำระหนี้จากเจ้าหนี้ การขออนุมัติเลื่อนการชำระหนี้หุ้นกู้ และการขอวงเงินกู้ยืมระยะยาวเพิ่มเติมจากสถาบันการเงิน</w:t>
      </w:r>
      <w:r w:rsidRPr="0027726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 xml:space="preserve"> นอกจากนี้ยังเพิ่มวรรคข้อมูลและเหตุการณ์ที่เน้นเกี่ยวกับ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เกี่ยวกับการแก้ไขข้อผิดพลาดและการจัดทำงบการเงิน (ปรับปรุงใหม่เพิ่มเติม) เพื่อให้เป็นไปตามคำสั่งของสำนักงานคณะกรรมการกำกับหลักทรัพย์และตลาดหลักทรัพย์ รวมถึงปรับปรุงแก้ไขหมายเหตุประกอบงบการเงินที่เกี่ยวข้องกับประเด็นดังกล่าว </w:t>
      </w:r>
      <w:r w:rsidRPr="00277268">
        <w:rPr>
          <w:rFonts w:asciiTheme="minorBidi" w:eastAsia="Times New Roman" w:hAnsiTheme="minorBidi" w:cs="Cordia New" w:hint="cs"/>
          <w:color w:val="000000"/>
          <w:sz w:val="28"/>
          <w:szCs w:val="28"/>
          <w:cs/>
          <w:lang w:bidi="th-TH"/>
        </w:rPr>
        <w:t>นอกจากนี้ยังเพิ่มวรรค</w:t>
      </w:r>
      <w:r w:rsidRPr="00454F47">
        <w:rPr>
          <w:rFonts w:asciiTheme="minorBidi" w:hAnsiTheme="minorBidi" w:cs="Cordia New" w:hint="cs"/>
          <w:color w:val="auto"/>
          <w:spacing w:val="-8"/>
          <w:sz w:val="28"/>
          <w:szCs w:val="28"/>
          <w:cs/>
          <w:lang w:bidi="th-TH"/>
        </w:rPr>
        <w:t>เรื่องอื่</w:t>
      </w:r>
      <w:r w:rsidR="00A80524" w:rsidRPr="00454F47">
        <w:rPr>
          <w:rFonts w:asciiTheme="minorBidi" w:hAnsiTheme="minorBidi" w:cs="Cordia New" w:hint="cs"/>
          <w:color w:val="auto"/>
          <w:spacing w:val="-8"/>
          <w:sz w:val="28"/>
          <w:szCs w:val="28"/>
          <w:cs/>
          <w:lang w:bidi="th-TH"/>
        </w:rPr>
        <w:t xml:space="preserve">น </w:t>
      </w:r>
      <w:r w:rsidRPr="00454F47">
        <w:rPr>
          <w:rFonts w:asciiTheme="minorBidi" w:hAnsiTheme="minorBidi" w:cs="Cordia New" w:hint="cs"/>
          <w:color w:val="auto"/>
          <w:spacing w:val="-8"/>
          <w:sz w:val="28"/>
          <w:szCs w:val="28"/>
          <w:cs/>
          <w:lang w:bidi="th-TH"/>
        </w:rPr>
        <w:t>เกี่ยวกับการที่ผู้สอบบัญชี</w:t>
      </w:r>
      <w:r w:rsidRPr="00454F47">
        <w:rPr>
          <w:rFonts w:asciiTheme="minorBidi" w:hAnsiTheme="minorBidi" w:cs="Cordia New"/>
          <w:color w:val="auto"/>
          <w:spacing w:val="-8"/>
          <w:sz w:val="28"/>
          <w:szCs w:val="28"/>
          <w:cs/>
          <w:lang w:bidi="th-TH"/>
        </w:rPr>
        <w:t>ได้เคยเสนอรายงานต่องบการเงินของบริษัท</w:t>
      </w:r>
      <w:r w:rsidRPr="00454F47">
        <w:rPr>
          <w:rFonts w:asciiTheme="minorBidi" w:hAnsiTheme="minorBidi" w:cs="Cordia New"/>
          <w:color w:val="auto"/>
          <w:spacing w:val="-8"/>
          <w:sz w:val="28"/>
          <w:szCs w:val="28"/>
          <w:lang w:bidi="th-TH"/>
        </w:rPr>
        <w:t> </w:t>
      </w:r>
      <w:r w:rsidRPr="00454F47">
        <w:rPr>
          <w:rFonts w:asciiTheme="minorBidi" w:hAnsiTheme="minorBidi" w:cs="Cordia New"/>
          <w:color w:val="auto"/>
          <w:spacing w:val="-8"/>
          <w:sz w:val="28"/>
          <w:szCs w:val="28"/>
          <w:cs/>
          <w:lang w:bidi="th-TH"/>
        </w:rPr>
        <w:t>เอ็</w:t>
      </w:r>
      <w:r w:rsidR="00454F47" w:rsidRPr="00454F47">
        <w:rPr>
          <w:rFonts w:asciiTheme="minorBidi" w:hAnsiTheme="minorBidi" w:cs="Cordia New" w:hint="cs"/>
          <w:color w:val="auto"/>
          <w:spacing w:val="-8"/>
          <w:sz w:val="28"/>
          <w:szCs w:val="28"/>
          <w:cs/>
          <w:lang w:bidi="th-TH"/>
        </w:rPr>
        <w:t>น</w:t>
      </w:r>
      <w:r w:rsidRPr="00454F47">
        <w:rPr>
          <w:rFonts w:asciiTheme="minorBidi" w:hAnsiTheme="minorBidi" w:cs="Cordia New"/>
          <w:color w:val="auto"/>
          <w:spacing w:val="-8"/>
          <w:sz w:val="28"/>
          <w:szCs w:val="28"/>
          <w:cs/>
          <w:lang w:bidi="th-TH"/>
        </w:rPr>
        <w:t>อาร์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อินสแตนท์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โปรดิวซ์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จำกัด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(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มหาชน) และบริษัทย่อย สำหรับปีสิ้นสุดวันที่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31 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ธันวาคม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2567 (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ก่อนปรับปรุงใหม่เพิ่มเติม)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ตามรายงานลงวันที่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28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กุมภาพันธ์ 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(ยกเว้นรายการปรับปรุงที่เกี่ยวข้องกับต้นทุนการซื้อธุรกิจที่ยังไม่ได้ปันส่วน เงินลงทุนในบริษัทย่อย เงินให้กู้ยืมแก่บริษัทย่อยและดอกเบี้ยค้างรับ และสินค้าคงเหลือ รวมถึงการอ่านและพิจารณาข้อมูลอื่นที่เกี่ยวข้องกับเรื่องดังกล่าว ซึ่งลงวันที่ 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24 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ตุลาคม 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) โดยเป็นการนำเสนอรายงานแบบมีเงื่อนไข</w:t>
      </w:r>
      <w:r w:rsidRPr="00F60AF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ตามที่ได้อธิบายไว้ในวรรคเกณฑ์ในการแสดงความเห็นอย่างมีเงื่อนไข 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่อมากลุ่มบริษัทได้ทำการปรับปรุงรายการเกี่ยวกับสินค้าคงเหลือเพิ่มเติมและได้จัดทำและนำเสนองบการเงินสำหรับปีสิ้นสุดวันที่ 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31 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ธันวาคม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2567 (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ปรับปรุงใหม่เพิ่มเติม) ดังนั้น รายงานของ</w:t>
      </w:r>
      <w:r w:rsidRPr="00F60AF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ผู้สอบบัญชี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จึงแตกต่างไปจากฉบับเดิมโดยแสดงความเห็นอย่างไม่มีเงื่อนไขต่อสินค้าคงเหลือ ต้นทุนขายและบัญชีอื่นที่เกี่ยวข้อง รวมถึงได้ระบุผลกระทบที่เป็นตัวเงินจากการไม่ได้ปรับปรุงเพิ่มเติมข้อมูลเกี่ยวกับสินค้าคงเหลือที่รวมอยู่ในรายงานประจำปี และเพิ่มวันที่อีกวันหนึ่งใหม่ในรายงานของผู้สอบบัญชี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 (15 </w:t>
      </w:r>
      <w:r w:rsidRPr="00F60AF6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ธันวาคม 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2568) 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ซึ่งวิธีการตรวจสอบที่มีต่อมาจนถึงวันที่แสดงเพิ่มเติมดังกล่าว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ำกัดอยู่เพียงการพิจารณาเรื่องการปรับปรุงงบการเงินสำหรับรายการที่เกี่ยวข้องกับต้นทุนการซื้อธุรกิจที่ยังไม่ได้ปันส่วน เงินลงทุนในบริษัทย่อย</w:t>
      </w:r>
      <w:r w:rsidRPr="00F60AF6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Pr="00F60AF6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เงินให้กู้ยืมแก่บริษัทย่อยและดอกเบี้ยค้างรับ และสินค้าคงเหลือ รวมถึงการอ่านและพิจารณาข้อมูลอื่นที่เกี่ยวข้องกับเรื่องดังกล่าว เท่านั้น</w:t>
      </w:r>
      <w:r w:rsidRPr="00277268">
        <w:rPr>
          <w:rFonts w:asciiTheme="minorBidi" w:eastAsia="Times New Roman" w:hAnsiTheme="minorBidi" w:cs="Cordia New"/>
          <w:color w:val="000000"/>
          <w:sz w:val="28"/>
          <w:szCs w:val="28"/>
          <w:cs/>
          <w:lang w:bidi="th-TH"/>
        </w:rPr>
        <w:t xml:space="preserve"> </w:t>
      </w:r>
    </w:p>
    <w:p w14:paraId="728EDF8D" w14:textId="77777777" w:rsidR="00EC3CD8" w:rsidRDefault="00EC3CD8" w:rsidP="001523F8">
      <w:pPr>
        <w:ind w:left="18" w:hanging="18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  <w:lang w:bidi="th-TH"/>
        </w:rPr>
      </w:pPr>
    </w:p>
    <w:p w14:paraId="58BC1B6D" w14:textId="77777777" w:rsidR="00C95487" w:rsidRDefault="00805719" w:rsidP="00805719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  <w:sectPr w:rsidR="00C95487" w:rsidSect="002467EA">
          <w:headerReference w:type="first" r:id="rId20"/>
          <w:footerReference w:type="first" r:id="rId21"/>
          <w:pgSz w:w="11900" w:h="16840" w:code="9"/>
          <w:pgMar w:top="2736" w:right="1080" w:bottom="1080" w:left="1728" w:header="864" w:footer="576" w:gutter="0"/>
          <w:cols w:space="708"/>
          <w:titlePg/>
          <w:docGrid w:linePitch="326"/>
        </w:sectPr>
      </w:pP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31 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มีนาคม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2567 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ของบริษัทเอ็นอาร์ อินสแตนท์ โปรดิวซ์ จำกัด (มหาชน) และบริษัทย่อย (ก่อนปรับปรุงใหม่) และเฉพาะของบริษัท เอ็นอาร์ อินสแตนท์ โปรดิวซ์ จำกัด (มหาชน) ที่แสดงเป็นข้อมูลเปรียบเทียบสอบทานโดยผู้สอบบัญชีอื่น โดยให้ข้อสรุปอย่างไม่มีเงื่อนไข</w:t>
      </w:r>
      <w:r w:rsidRPr="00F17E8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ตามรายงานลงวันที่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15 </w:t>
      </w:r>
      <w:r w:rsidRPr="00F17E8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พฤษภาคม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2567 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ซึ่งมีวรรคเน้นเกี่ยวกับในระหว่างปี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2566 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คณะกรรมการบริษัทได้มีมติอนุมัติการลงทุนโดยให้บริษัทย่อยของบริษัท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 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แห่งเข้าลงทุนใน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Galalane Limited 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ซึ่งกลุ่มบริษัทอยู่ระหว่างการดำเนินการวัดมูลค่ายุติธรรมที่ระบุได้ที่ได้มาและหนี้สินรับมา ณ วันซื้อธุรกิจ รวมถึงการวัดมูลค่าของค่าความนิยมซึ่งกลุ่มบริษัทได้มีการประเมินมูลค่าที่คาดว่าจะได้รับคืนของการลงทุนดังกล่าว และพบว่ามูลค่าที่คาดว่าจะได้รับคืนมีจำนวนที่ต่ำกว่ามูลค่าตามบัญชีจำนวน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17 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ล้านบาท ซึ่ง</w:t>
      </w:r>
      <w:r w:rsidRPr="00F17E8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กลุ่มบริษัทรับรู้ขาดทุนจากการด้อยค่าของเงินลงทุนดังกล่าว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ในกำไรขาดทุนสำหรับปี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2566 </w:t>
      </w:r>
      <w:r w:rsidRPr="00F17E8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นอกจากนี้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ฝ่ายบริหารได้เปิดเผยข้อมูลการวิเคราะห์ความอ่อนไหวของอัตราคิดลด</w:t>
      </w:r>
      <w:r w:rsidRPr="00F17E87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ที่เปลี่ยนแปลงไป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ณ วันที่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31 </w:t>
      </w:r>
      <w:r w:rsidRPr="00F17E87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ธันวาคม </w:t>
      </w:r>
      <w:r w:rsidRPr="00F17E87">
        <w:rPr>
          <w:rFonts w:asciiTheme="minorBidi" w:hAnsiTheme="minorBidi" w:cs="Cordia New"/>
          <w:color w:val="auto"/>
          <w:sz w:val="28"/>
          <w:szCs w:val="28"/>
          <w:lang w:bidi="th-TH"/>
        </w:rPr>
        <w:t>2566</w:t>
      </w:r>
    </w:p>
    <w:p w14:paraId="237FBD39" w14:textId="77777777" w:rsidR="00CD262D" w:rsidRDefault="00FB2555" w:rsidP="00CD262D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FB255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ข้าพเจ้าได้เคยรายงานต่อข้อมูลทางการเงินระหว่างกาลของบริษัท เอ็นอาร์ อินสแตนท์ โปรดิวซ์ จำกัด (มหาชน) และบริษัทย่อย สำหรับงวดสามเดือนสิ้นสุดวันที่ </w:t>
      </w:r>
      <w:r w:rsidRPr="00FB2555">
        <w:rPr>
          <w:rFonts w:asciiTheme="minorBidi" w:hAnsiTheme="minorBidi" w:cs="Cordia New"/>
          <w:color w:val="auto"/>
          <w:sz w:val="28"/>
          <w:szCs w:val="28"/>
        </w:rPr>
        <w:t xml:space="preserve">31 </w:t>
      </w:r>
      <w:r w:rsidRPr="00FB255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มีนาคม </w:t>
      </w:r>
      <w:r w:rsidRPr="00FB2555">
        <w:rPr>
          <w:rFonts w:asciiTheme="minorBidi" w:hAnsiTheme="minorBidi" w:cs="Cordia New"/>
          <w:color w:val="auto"/>
          <w:sz w:val="28"/>
          <w:szCs w:val="28"/>
        </w:rPr>
        <w:t xml:space="preserve">2568 </w:t>
      </w:r>
      <w:r w:rsidRPr="00FB255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โดยให้ข้อสรุปแบบมีเงื่อนไขตามรายงานลงวันที่ </w:t>
      </w:r>
      <w:r w:rsidRPr="00FB2555">
        <w:rPr>
          <w:rFonts w:asciiTheme="minorBidi" w:hAnsiTheme="minorBidi" w:cs="Cordia New"/>
          <w:color w:val="auto"/>
          <w:sz w:val="28"/>
          <w:szCs w:val="28"/>
        </w:rPr>
        <w:t xml:space="preserve">15 </w:t>
      </w:r>
      <w:r w:rsidRPr="00FB255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พฤษภาคม 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ตามที่กล่าวไว้ใน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วรรคเกณฑ์ในการให้ข้อสรุปอย่างมีเงื่อนไข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="00D457D2" w:rsidRPr="003918B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ต่อมา ข้าพเจ้าได้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รายงานต่อข้อมูลทางการเงินระหว่างกาลของบริษัท เอ็นอาร์ อินสแตนท์ โปรดิวซ์ จำกัด (มหาชน) และบริษัทย่อย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สำหรับงวดสามเดือนสิ้นสุดวันที่ 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31 </w:t>
      </w:r>
      <w:r w:rsidR="00D457D2" w:rsidRPr="003918B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มีนาคม 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lang w:bidi="th-TH"/>
        </w:rPr>
        <w:t>2568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="00D457D2" w:rsidRPr="003918B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(ปรับปรุงใหม่) ตามรายงานลงวันที่ 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30 </w:t>
      </w:r>
      <w:r w:rsidR="00D457D2" w:rsidRPr="003918B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ตุลาคม 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="00D457D2" w:rsidRPr="003918B4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โดยเป็นการนำเสนอรายงานแบบมีเงื่อนไข</w:t>
      </w:r>
      <w:r w:rsidR="00D457D2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เนื่องจาก </w:t>
      </w:r>
      <w:r w:rsidR="00D457D2"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1) </w:t>
      </w:r>
      <w:r w:rsidR="00D457D2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การถูกจำกัดขอบเขตการตรวจสอบมูลค่าเงินลงทุนในตราสารทุนของบริษัทที่ไม่ใช่บริษัทจดทะเบียน เงินลงทุนในบริษัทย่อย </w:t>
      </w:r>
      <w:r w:rsidR="00D457D2"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>3</w:t>
      </w:r>
      <w:r w:rsidR="00CD262D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="00CD262D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แห่ง ขาดทุนจากรายการซื้อสินทรัพย์และมูลค่าของสินทรัพย์และหนี้สินของกลุ่ม </w:t>
      </w:r>
      <w:r w:rsidR="00CD262D"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>KAL</w:t>
      </w:r>
      <w:r w:rsidR="00CD262D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และเงินให้กู้ยืมระยะยาวแก่บริษัทย่อยและดอกเบี้ยค้างรับ รวมถึงผลขาดทุนด้านเครดิดที่คาดว่าจะเกิดขึ้นสำหรับเงินให้กู้ยืมดังกล่าว และ</w:t>
      </w:r>
      <w:r w:rsidR="00CD262D"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2) </w:t>
      </w:r>
      <w:r w:rsidR="00CD262D"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การแสดงข้อมู</w:t>
      </w:r>
      <w:r w:rsidR="00CD262D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ล</w:t>
      </w:r>
    </w:p>
    <w:p w14:paraId="768B0048" w14:textId="77777777" w:rsidR="00CD262D" w:rsidRDefault="00CD262D" w:rsidP="00CD262D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ที่ขัดต่อข้อเท็จจริงอันเป็นสาระสำคัญเกี่ยวกับสินค้าคงเหลือ ต้นทุนขายและบัญชีอื่นที่เกี่ยวข้องที่อาจจำเป็นอันเนื่องจากมีการปรับปรุงผลต่างจากการตรวจนับสินค้าคงเหลือของบริษัทย่อยแห่งหนึ่งเพียงในเบื้องต้นเท่านั้น ต่อมากลุ่มบริษัทได้ทำการปรับปรุงรายการเกี่ยวกับสินค้าคงเหลือเพิ่มเติมและได้จัดทำและนำเสนองบการเงิน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สำหรับ</w:t>
      </w:r>
      <w:r w:rsidRPr="008B0558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งวดสามเดือนสิ้นสุดวันที่ </w:t>
      </w:r>
      <w:r w:rsidRPr="008B0558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31 </w:t>
      </w:r>
      <w:r w:rsidRPr="008B0558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มีนาคม </w:t>
      </w:r>
      <w:r w:rsidRPr="008B0558">
        <w:rPr>
          <w:rFonts w:asciiTheme="minorBidi" w:hAnsiTheme="minorBidi" w:cs="Cordia New"/>
          <w:color w:val="auto"/>
          <w:sz w:val="28"/>
          <w:szCs w:val="28"/>
          <w:lang w:bidi="th-TH"/>
        </w:rPr>
        <w:t>256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8</w:t>
      </w:r>
      <w:r w:rsidRPr="008B0558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>(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ปรับปรุงใหม่เพิ่มเติม) เพื่อเผยแพร่ใหม่ทดแทนงบการเงินฉบับเดิมที่เคยได้รับอนุมัติให้ออกโดยคณะกรรมการผู้มีอำนาจของกลุ่มบริษัทเมื่อวันที่ </w:t>
      </w:r>
      <w:r>
        <w:rPr>
          <w:rFonts w:asciiTheme="minorBidi" w:hAnsiTheme="minorBidi" w:cs="Cordia New"/>
          <w:color w:val="auto"/>
          <w:sz w:val="28"/>
          <w:szCs w:val="28"/>
          <w:lang w:bidi="th-TH"/>
        </w:rPr>
        <w:t>30</w:t>
      </w:r>
      <w:r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ตุลาคม </w:t>
      </w:r>
      <w:r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2568 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เพื่อสะท้อนรายการปรับปรุงเพิ่มเติมดังกล่าวตามที่กล่าวไว้ในวรรค</w:t>
      </w:r>
      <w:r w:rsidRPr="008142EA">
        <w:rPr>
          <w:rFonts w:asciiTheme="minorBidi" w:hAnsiTheme="minorBidi" w:cs="Cordia New"/>
          <w:i/>
          <w:iCs/>
          <w:color w:val="auto"/>
          <w:sz w:val="28"/>
          <w:szCs w:val="28"/>
          <w:cs/>
          <w:lang w:bidi="th-TH"/>
        </w:rPr>
        <w:t xml:space="preserve">ข้อมูลและเหตุการณ์ที่เน้น 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ดังนั้น รายงานของข้าพเจ้าฉบับนี้จึงแตกต่างไปจากฉบับเดิมโดย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ให้ข้อสรุป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อย่างไม่มีเงื่อนไขต่อสินค้าคงเหลือ ต้นทุนขายและบัญชีอื่นที่เกี่ยวข้อง และเพิ่มวันที่อีกวันหนึ่งใหม่ในรายงานของผู้สอบบัญชี</w:t>
      </w:r>
      <w:r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ซึ่งวิธีการ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สอบทาน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ที่มีต่อมาจนถึงวันที่แสดงเพิ่มเติมดังกล่าว</w:t>
      </w:r>
      <w:r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จำกัดอยู่เพียงการพิจารณาเรื่องการปรับปรุงงบการเงินสำหรับรายการที่เกี่ยวข้องกับต้นทุนการซื้อธุรกิจที่ยังไม่ได้ปันส่วน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เงินลงทุนในบริษัทย่อย</w:t>
      </w:r>
      <w:r w:rsidRPr="008142EA">
        <w:rPr>
          <w:rFonts w:asciiTheme="minorBidi" w:hAnsiTheme="minorBidi" w:cs="Cordia New"/>
          <w:color w:val="auto"/>
          <w:sz w:val="28"/>
          <w:szCs w:val="28"/>
          <w:lang w:bidi="th-TH"/>
        </w:rPr>
        <w:t> 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เงินให้กู้ยืมแก่บริษัทย่อยและดอกเบี้ยค้างรับ และสินค้าคงเหลือ ตามที่กล่าวไว้ในหมายเหตุประกอบ</w:t>
      </w:r>
      <w:r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ข้อมูล</w:t>
      </w:r>
      <w:r w:rsidRPr="008142EA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งบการเงิน</w:t>
      </w:r>
      <w:r w:rsidRPr="003918B4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ระหว่างกาล</w:t>
      </w:r>
      <w:r w:rsidRPr="003918B4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ข้อ </w:t>
      </w:r>
      <w:r w:rsidRPr="003918B4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22 </w:t>
      </w:r>
      <w:r w:rsidRPr="003918B4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เท่านั้น</w:t>
      </w:r>
    </w:p>
    <w:p w14:paraId="4D96BC6C" w14:textId="77777777" w:rsidR="00CD262D" w:rsidRDefault="00CD262D" w:rsidP="00CD262D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2AC7553A" w14:textId="77777777" w:rsidR="00CD262D" w:rsidRPr="00752DEF" w:rsidRDefault="00CD262D" w:rsidP="00CD262D">
      <w:pPr>
        <w:jc w:val="thaiDistribute"/>
        <w:rPr>
          <w:rFonts w:asciiTheme="minorBidi" w:hAnsiTheme="minorBidi" w:cs="Cordia New"/>
          <w:color w:val="auto"/>
          <w:sz w:val="28"/>
          <w:szCs w:val="28"/>
          <w:lang w:bidi="th-TH"/>
        </w:rPr>
      </w:pPr>
    </w:p>
    <w:p w14:paraId="3C1D4B51" w14:textId="77777777" w:rsidR="00CD262D" w:rsidRDefault="00CD262D" w:rsidP="00CD262D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ADF3393" w14:textId="77777777" w:rsidR="00CD262D" w:rsidRDefault="00CD262D" w:rsidP="00CD262D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6FCA5D60" w14:textId="77777777" w:rsidR="00CD262D" w:rsidRDefault="00CD262D" w:rsidP="00CD262D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416D16F3" w14:textId="77777777" w:rsidR="00CD262D" w:rsidRPr="00741C98" w:rsidRDefault="00CD262D" w:rsidP="00CD262D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116317C" w14:textId="77777777" w:rsidR="00CD262D" w:rsidRPr="000E53B9" w:rsidRDefault="00CD262D" w:rsidP="00CD262D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B752748" w14:textId="77777777" w:rsidR="00CD262D" w:rsidRPr="000E53B9" w:rsidRDefault="00CD262D" w:rsidP="00CD262D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7870C8B3" w14:textId="77777777" w:rsidR="00CD262D" w:rsidRDefault="00CD262D" w:rsidP="00CD262D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19D0692D" w14:textId="77777777" w:rsidR="00CD262D" w:rsidRPr="00466FEE" w:rsidRDefault="00CD262D" w:rsidP="00CD262D">
      <w:pPr>
        <w:pStyle w:val="Default"/>
        <w:rPr>
          <w:rFonts w:asciiTheme="minorBidi" w:hAnsiTheme="minorBidi" w:cstheme="minorBidi"/>
          <w:sz w:val="6"/>
          <w:szCs w:val="6"/>
          <w:cs/>
        </w:rPr>
      </w:pPr>
    </w:p>
    <w:p w14:paraId="6B5F976C" w14:textId="77777777" w:rsidR="00CD262D" w:rsidRPr="0061472F" w:rsidRDefault="00CD262D" w:rsidP="00CD262D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4D40ED4A" w14:textId="77777777" w:rsidR="00CD262D" w:rsidRPr="0061472F" w:rsidRDefault="00CD262D" w:rsidP="00CD262D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1472F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4EDC0ED1" w14:textId="77777777" w:rsidR="00CD262D" w:rsidRPr="003918B4" w:rsidRDefault="00CD262D" w:rsidP="00CD262D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918B4">
        <w:rPr>
          <w:rFonts w:asciiTheme="minorBidi" w:hAnsiTheme="minorBidi" w:cstheme="minorBidi"/>
          <w:sz w:val="28"/>
          <w:szCs w:val="28"/>
        </w:rPr>
        <w:t xml:space="preserve">15 </w:t>
      </w:r>
      <w:r w:rsidRPr="003918B4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3918B4">
        <w:rPr>
          <w:rFonts w:asciiTheme="minorBidi" w:hAnsiTheme="minorBidi" w:cstheme="minorBidi"/>
          <w:sz w:val="28"/>
          <w:szCs w:val="28"/>
        </w:rPr>
        <w:t>2568</w:t>
      </w:r>
    </w:p>
    <w:p w14:paraId="6B314715" w14:textId="77777777" w:rsidR="00CD262D" w:rsidRPr="003918B4" w:rsidRDefault="00CD262D" w:rsidP="00CD262D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5C80E4B1" w14:textId="77777777" w:rsidR="00CD262D" w:rsidRDefault="00CD262D" w:rsidP="00CD262D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3918B4">
        <w:rPr>
          <w:rFonts w:asciiTheme="minorBidi" w:hAnsiTheme="minorBidi" w:cstheme="minorBidi"/>
          <w:i/>
          <w:iCs/>
          <w:sz w:val="28"/>
          <w:szCs w:val="28"/>
        </w:rPr>
        <w:t>(</w:t>
      </w:r>
      <w:r w:rsidRPr="003918B4">
        <w:rPr>
          <w:rFonts w:asciiTheme="minorBidi" w:hAnsiTheme="minorBidi" w:cs="Cordia New"/>
          <w:i/>
          <w:iCs/>
          <w:sz w:val="28"/>
          <w:szCs w:val="28"/>
          <w:cs/>
        </w:rPr>
        <w:t>ยกเว้นรายกา</w:t>
      </w:r>
      <w:r w:rsidRPr="003918B4">
        <w:rPr>
          <w:rFonts w:asciiTheme="minorBidi" w:hAnsiTheme="minorBidi" w:cs="Cordia New" w:hint="cs"/>
          <w:i/>
          <w:iCs/>
          <w:sz w:val="28"/>
          <w:szCs w:val="28"/>
          <w:cs/>
        </w:rPr>
        <w:t>รที่กล่าวไว้ในหมายเหตุประกอบ</w:t>
      </w:r>
      <w:r w:rsidRPr="003918B4">
        <w:rPr>
          <w:rFonts w:asciiTheme="minorBidi" w:hAnsiTheme="minorBidi" w:cs="Cordia New"/>
          <w:i/>
          <w:iCs/>
          <w:sz w:val="28"/>
          <w:szCs w:val="28"/>
          <w:cs/>
        </w:rPr>
        <w:t xml:space="preserve">ข้อมูลทางการเงินระหว่างกาลข้อ </w:t>
      </w:r>
      <w:r w:rsidRPr="003918B4">
        <w:rPr>
          <w:rFonts w:asciiTheme="minorBidi" w:hAnsiTheme="minorBidi" w:cstheme="minorBidi"/>
          <w:i/>
          <w:iCs/>
          <w:sz w:val="28"/>
          <w:szCs w:val="28"/>
        </w:rPr>
        <w:t xml:space="preserve">22 </w:t>
      </w:r>
      <w:r w:rsidRPr="003918B4">
        <w:rPr>
          <w:rFonts w:asciiTheme="minorBidi" w:hAnsiTheme="minorBidi" w:cs="Cordia New" w:hint="cs"/>
          <w:i/>
          <w:iCs/>
          <w:sz w:val="28"/>
          <w:szCs w:val="28"/>
          <w:cs/>
        </w:rPr>
        <w:t>และวรรคเรื่องอื่น</w:t>
      </w:r>
      <w:r w:rsidRPr="003918B4">
        <w:rPr>
          <w:rFonts w:asciiTheme="minorBidi" w:hAnsiTheme="minorBidi" w:cs="Cordia New"/>
          <w:i/>
          <w:iCs/>
          <w:sz w:val="28"/>
          <w:szCs w:val="28"/>
          <w:cs/>
        </w:rPr>
        <w:t xml:space="preserve"> ซึ่งลงวันที่ </w:t>
      </w:r>
      <w:r w:rsidRPr="003918B4">
        <w:rPr>
          <w:rFonts w:asciiTheme="minorBidi" w:hAnsiTheme="minorBidi" w:cstheme="minorBidi"/>
          <w:i/>
          <w:iCs/>
          <w:sz w:val="28"/>
          <w:szCs w:val="28"/>
        </w:rPr>
        <w:t xml:space="preserve">25 </w:t>
      </w:r>
      <w:r w:rsidRPr="003918B4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ธันวาคม </w:t>
      </w:r>
      <w:r w:rsidRPr="003918B4">
        <w:rPr>
          <w:rFonts w:asciiTheme="minorBidi" w:hAnsiTheme="minorBidi" w:cstheme="minorBidi"/>
          <w:i/>
          <w:iCs/>
          <w:sz w:val="28"/>
          <w:szCs w:val="28"/>
        </w:rPr>
        <w:t>2568)</w:t>
      </w:r>
    </w:p>
    <w:p w14:paraId="57D24213" w14:textId="77777777" w:rsidR="00CD262D" w:rsidRPr="002D6D0B" w:rsidRDefault="00CD262D" w:rsidP="00CD262D">
      <w:pPr>
        <w:rPr>
          <w:lang w:bidi="th-TH"/>
        </w:rPr>
      </w:pPr>
    </w:p>
    <w:p w14:paraId="0786AB9C" w14:textId="383DC2B2" w:rsidR="00B35A33" w:rsidRDefault="00B35A33" w:rsidP="00AC4F5D">
      <w:pPr>
        <w:jc w:val="thaiDistribute"/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sectPr w:rsidR="00B35A33" w:rsidSect="002467EA">
          <w:footerReference w:type="first" r:id="rId22"/>
          <w:pgSz w:w="11900" w:h="16840" w:code="9"/>
          <w:pgMar w:top="2736" w:right="1080" w:bottom="1080" w:left="1728" w:header="864" w:footer="576" w:gutter="0"/>
          <w:cols w:space="708"/>
          <w:titlePg/>
          <w:docGrid w:linePitch="326"/>
        </w:sectPr>
      </w:pPr>
    </w:p>
    <w:p w14:paraId="6551D74B" w14:textId="77777777" w:rsidR="002D6D0B" w:rsidRPr="002D6D0B" w:rsidRDefault="002D6D0B" w:rsidP="002D6D0B">
      <w:pPr>
        <w:rPr>
          <w:lang w:bidi="th-TH"/>
        </w:rPr>
      </w:pPr>
    </w:p>
    <w:sectPr w:rsidR="002D6D0B" w:rsidRPr="002D6D0B" w:rsidSect="002467EA">
      <w:footerReference w:type="first" r:id="rId23"/>
      <w:pgSz w:w="11900" w:h="16840" w:code="9"/>
      <w:pgMar w:top="2736" w:right="1080" w:bottom="1080" w:left="1728" w:header="864" w:footer="57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97FCA" w14:textId="77777777" w:rsidR="00CF7975" w:rsidRDefault="00CF7975">
      <w:pPr>
        <w:spacing w:line="240" w:lineRule="auto"/>
      </w:pPr>
      <w:r>
        <w:separator/>
      </w:r>
    </w:p>
  </w:endnote>
  <w:endnote w:type="continuationSeparator" w:id="0">
    <w:p w14:paraId="0816DA0F" w14:textId="77777777" w:rsidR="00CF7975" w:rsidRDefault="00CF7975">
      <w:pPr>
        <w:spacing w:line="240" w:lineRule="auto"/>
      </w:pPr>
      <w:r>
        <w:continuationSeparator/>
      </w:r>
    </w:p>
  </w:endnote>
  <w:endnote w:type="continuationNotice" w:id="1">
    <w:p w14:paraId="0916AB1F" w14:textId="77777777" w:rsidR="00CF7975" w:rsidRDefault="00CF79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F423F" w14:textId="2BE36AA7" w:rsidR="00343A18" w:rsidRPr="000D26D0" w:rsidRDefault="00343A18">
    <w:pPr>
      <w:pStyle w:val="Footer"/>
      <w:jc w:val="right"/>
      <w:rPr>
        <w:rFonts w:asciiTheme="minorBidi" w:hAnsiTheme="minorBidi"/>
        <w:sz w:val="14"/>
        <w:szCs w:val="28"/>
        <w:lang w:bidi="th-TH"/>
      </w:rPr>
    </w:pPr>
  </w:p>
  <w:p w14:paraId="4D8079A8" w14:textId="77777777" w:rsidR="00D466A5" w:rsidRDefault="00D466A5" w:rsidP="00D466A5">
    <w:pPr>
      <w:pStyle w:val="Footer"/>
    </w:pPr>
    <w:r>
      <w:rPr>
        <w:rFonts w:cs="Cordia New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</w:t>
    </w:r>
  </w:p>
  <w:p w14:paraId="54C7F6C6" w14:textId="77777777" w:rsidR="00D466A5" w:rsidRDefault="00D466A5" w:rsidP="00D466A5">
    <w:pPr>
      <w:pStyle w:val="Footer"/>
    </w:pPr>
    <w:r>
      <w:rPr>
        <w:rFonts w:cs="Cordia New"/>
        <w:cs/>
        <w:lang w:bidi="th-TH"/>
      </w:rPr>
      <w:t>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  <w:p w14:paraId="10BC3E7C" w14:textId="77777777" w:rsidR="00343A18" w:rsidRDefault="00343A18">
    <w:pPr>
      <w:pStyle w:val="Footer"/>
      <w:rPr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7025758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4A0C180C" w14:textId="77777777" w:rsidR="00E5731F" w:rsidRDefault="00E5731F">
        <w:pPr>
          <w:pStyle w:val="Footer"/>
          <w:jc w:val="right"/>
          <w:rPr>
            <w:lang w:bidi="th-TH"/>
          </w:rPr>
        </w:pPr>
      </w:p>
      <w:p w14:paraId="21165592" w14:textId="1D907603" w:rsidR="00B7263A" w:rsidRPr="00180E84" w:rsidRDefault="00B7263A">
        <w:pPr>
          <w:pStyle w:val="Footer"/>
          <w:jc w:val="right"/>
          <w:rPr>
            <w:rFonts w:asciiTheme="minorBidi" w:hAnsiTheme="minorBidi"/>
            <w:sz w:val="24"/>
            <w:cs/>
            <w:lang w:bidi="th-TH"/>
          </w:rPr>
        </w:pPr>
        <w:r w:rsidRPr="001D721F">
          <w:rPr>
            <w:rFonts w:asciiTheme="minorBidi" w:hAnsiTheme="minorBidi"/>
            <w:sz w:val="24"/>
          </w:rPr>
          <w:fldChar w:fldCharType="begin"/>
        </w:r>
        <w:r w:rsidRPr="001D721F">
          <w:rPr>
            <w:rFonts w:asciiTheme="minorBidi" w:hAnsiTheme="minorBidi"/>
            <w:sz w:val="24"/>
          </w:rPr>
          <w:instrText xml:space="preserve"> PAGE   \* MERGEFORMAT </w:instrText>
        </w:r>
        <w:r w:rsidRPr="001D721F">
          <w:rPr>
            <w:rFonts w:asciiTheme="minorBidi" w:hAnsiTheme="minorBidi"/>
            <w:sz w:val="24"/>
          </w:rPr>
          <w:fldChar w:fldCharType="separate"/>
        </w:r>
        <w:r w:rsidRPr="001D721F">
          <w:rPr>
            <w:rFonts w:asciiTheme="minorBidi" w:hAnsiTheme="minorBidi"/>
            <w:noProof/>
            <w:sz w:val="24"/>
          </w:rPr>
          <w:t>2</w:t>
        </w:r>
        <w:r w:rsidRPr="001D721F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3E5DE856" w14:textId="12A362EA" w:rsidR="00607BD0" w:rsidRDefault="00607BD0">
    <w:pPr>
      <w:pStyle w:val="Footer"/>
      <w:rPr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283254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  <w:sz w:val="24"/>
      </w:rPr>
    </w:sdtEndPr>
    <w:sdtContent>
      <w:p w14:paraId="3D877D65" w14:textId="5FE33CBD" w:rsidR="00857432" w:rsidRPr="001954C5" w:rsidRDefault="00857432" w:rsidP="00857432">
        <w:pPr>
          <w:pStyle w:val="Footer"/>
          <w:spacing w:line="240" w:lineRule="auto"/>
          <w:rPr>
            <w:rFonts w:cs="Cordia New"/>
            <w:sz w:val="20"/>
            <w:szCs w:val="20"/>
            <w:lang w:bidi="th-TH"/>
          </w:rPr>
        </w:pPr>
      </w:p>
      <w:p w14:paraId="187DF33B" w14:textId="11E2519A" w:rsidR="00E42357" w:rsidRDefault="00E42357">
        <w:pPr>
          <w:pStyle w:val="Footer"/>
          <w:jc w:val="right"/>
          <w:rPr>
            <w:lang w:bidi="th-TH"/>
          </w:rPr>
        </w:pPr>
      </w:p>
      <w:p w14:paraId="3EA2063F" w14:textId="07C0934E" w:rsidR="00DC34C0" w:rsidRPr="00DC34C0" w:rsidRDefault="00DC34C0">
        <w:pPr>
          <w:pStyle w:val="Footer"/>
          <w:jc w:val="right"/>
          <w:rPr>
            <w:rFonts w:asciiTheme="minorBidi" w:hAnsiTheme="minorBidi"/>
            <w:sz w:val="24"/>
          </w:rPr>
        </w:pPr>
        <w:r w:rsidRPr="00857432">
          <w:rPr>
            <w:rFonts w:asciiTheme="minorBidi" w:hAnsiTheme="minorBidi"/>
            <w:sz w:val="24"/>
          </w:rPr>
          <w:fldChar w:fldCharType="begin"/>
        </w:r>
        <w:r w:rsidRPr="00857432">
          <w:rPr>
            <w:rFonts w:asciiTheme="minorBidi" w:hAnsiTheme="minorBidi"/>
            <w:sz w:val="24"/>
          </w:rPr>
          <w:instrText xml:space="preserve"> PAGE   \* MERGEFORMAT </w:instrText>
        </w:r>
        <w:r w:rsidRPr="00857432">
          <w:rPr>
            <w:rFonts w:asciiTheme="minorBidi" w:hAnsiTheme="minorBidi"/>
            <w:sz w:val="24"/>
          </w:rPr>
          <w:fldChar w:fldCharType="separate"/>
        </w:r>
        <w:r w:rsidRPr="00857432">
          <w:rPr>
            <w:rFonts w:asciiTheme="minorBidi" w:hAnsiTheme="minorBidi"/>
            <w:noProof/>
            <w:sz w:val="24"/>
          </w:rPr>
          <w:t>2</w:t>
        </w:r>
        <w:r w:rsidRPr="00857432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15286061" w14:textId="77AE72EF" w:rsidR="002D3F95" w:rsidRPr="003C08C1" w:rsidRDefault="002D3F95" w:rsidP="004F665A">
    <w:pPr>
      <w:pStyle w:val="Footer"/>
      <w:jc w:val="right"/>
      <w:rPr>
        <w:rFonts w:asciiTheme="minorBidi" w:hAnsiTheme="minorBidi"/>
        <w:sz w:val="24"/>
        <w:lang w:bidi="th-TH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C706" w14:textId="16649B4D" w:rsidR="009604AB" w:rsidRPr="009604AB" w:rsidRDefault="009604AB">
    <w:pPr>
      <w:pStyle w:val="Footer"/>
      <w:jc w:val="right"/>
      <w:rPr>
        <w:rFonts w:asciiTheme="minorBidi" w:hAnsiTheme="minorBidi"/>
        <w:sz w:val="24"/>
      </w:rPr>
    </w:pPr>
  </w:p>
  <w:p w14:paraId="3FF440EA" w14:textId="0DC6F60D" w:rsidR="00183F0C" w:rsidRDefault="00183F0C" w:rsidP="00621050">
    <w:pPr>
      <w:pStyle w:val="Footer"/>
      <w:rPr>
        <w:lang w:bidi="th-TH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/>
        <w:sz w:val="24"/>
      </w:rPr>
      <w:id w:val="8198560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08ED71" w14:textId="5C212B2C" w:rsidR="00C95487" w:rsidRPr="001954C5" w:rsidRDefault="00C95487" w:rsidP="00C95487">
        <w:pPr>
          <w:pStyle w:val="Footer"/>
          <w:spacing w:line="240" w:lineRule="auto"/>
          <w:rPr>
            <w:rFonts w:cs="Cordia New"/>
            <w:sz w:val="20"/>
            <w:szCs w:val="20"/>
            <w:lang w:bidi="th-TH"/>
          </w:rPr>
        </w:pPr>
      </w:p>
      <w:p w14:paraId="47A4C9A7" w14:textId="77777777" w:rsidR="00C45C2B" w:rsidRPr="001D721F" w:rsidRDefault="00C45C2B">
        <w:pPr>
          <w:pStyle w:val="Footer"/>
          <w:jc w:val="right"/>
          <w:rPr>
            <w:rFonts w:asciiTheme="minorBidi" w:hAnsiTheme="minorBidi"/>
            <w:sz w:val="24"/>
          </w:rPr>
        </w:pPr>
        <w:r w:rsidRPr="001D721F">
          <w:rPr>
            <w:rFonts w:asciiTheme="minorBidi" w:hAnsiTheme="minorBidi"/>
            <w:sz w:val="24"/>
          </w:rPr>
          <w:fldChar w:fldCharType="begin"/>
        </w:r>
        <w:r w:rsidRPr="001D721F">
          <w:rPr>
            <w:rFonts w:asciiTheme="minorBidi" w:hAnsiTheme="minorBidi"/>
            <w:sz w:val="24"/>
          </w:rPr>
          <w:instrText xml:space="preserve"> PAGE   \* MERGEFORMAT </w:instrText>
        </w:r>
        <w:r w:rsidRPr="001D721F">
          <w:rPr>
            <w:rFonts w:asciiTheme="minorBidi" w:hAnsiTheme="minorBidi"/>
            <w:sz w:val="24"/>
          </w:rPr>
          <w:fldChar w:fldCharType="separate"/>
        </w:r>
        <w:r w:rsidRPr="001D721F">
          <w:rPr>
            <w:rFonts w:asciiTheme="minorBidi" w:hAnsiTheme="minorBidi"/>
            <w:noProof/>
            <w:sz w:val="24"/>
          </w:rPr>
          <w:t>2</w:t>
        </w:r>
        <w:r w:rsidRPr="001D721F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17D8EC1A" w14:textId="77777777" w:rsidR="00C45C2B" w:rsidRDefault="00C45C2B" w:rsidP="006223EC">
    <w:pPr>
      <w:pStyle w:val="Footer"/>
      <w:jc w:val="right"/>
      <w:rPr>
        <w:lang w:bidi="th-TH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/>
        <w:sz w:val="24"/>
      </w:rPr>
      <w:id w:val="-2757982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579F7" w14:textId="447444A3" w:rsidR="00C95487" w:rsidRPr="001954C5" w:rsidRDefault="00C95487" w:rsidP="00C95487">
        <w:pPr>
          <w:pStyle w:val="Footer"/>
          <w:spacing w:line="240" w:lineRule="auto"/>
          <w:rPr>
            <w:rFonts w:cs="Cordia New"/>
            <w:sz w:val="20"/>
            <w:szCs w:val="20"/>
            <w:lang w:bidi="th-TH"/>
          </w:rPr>
        </w:pPr>
        <w:r w:rsidRPr="001954C5">
          <w:rPr>
            <w:rFonts w:cs="Cordia New"/>
            <w:sz w:val="20"/>
            <w:szCs w:val="20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1954C5">
          <w:rPr>
            <w:rFonts w:cs="Cordia New" w:hint="cs"/>
            <w:sz w:val="20"/>
            <w:szCs w:val="20"/>
            <w:cs/>
            <w:lang w:bidi="th-TH"/>
          </w:rPr>
          <w:t>โกลบอล</w:t>
        </w:r>
        <w:r w:rsidRPr="001954C5">
          <w:rPr>
            <w:rFonts w:cs="Cordia New"/>
            <w:sz w:val="20"/>
            <w:szCs w:val="20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4C94C9CC" w14:textId="77777777" w:rsidR="00C95487" w:rsidRPr="001D721F" w:rsidRDefault="00C95487">
        <w:pPr>
          <w:pStyle w:val="Footer"/>
          <w:jc w:val="right"/>
          <w:rPr>
            <w:rFonts w:asciiTheme="minorBidi" w:hAnsiTheme="minorBidi"/>
            <w:sz w:val="24"/>
          </w:rPr>
        </w:pPr>
        <w:r w:rsidRPr="001D721F">
          <w:rPr>
            <w:rFonts w:asciiTheme="minorBidi" w:hAnsiTheme="minorBidi"/>
            <w:sz w:val="24"/>
          </w:rPr>
          <w:fldChar w:fldCharType="begin"/>
        </w:r>
        <w:r w:rsidRPr="001D721F">
          <w:rPr>
            <w:rFonts w:asciiTheme="minorBidi" w:hAnsiTheme="minorBidi"/>
            <w:sz w:val="24"/>
          </w:rPr>
          <w:instrText xml:space="preserve"> PAGE   \* MERGEFORMAT </w:instrText>
        </w:r>
        <w:r w:rsidRPr="001D721F">
          <w:rPr>
            <w:rFonts w:asciiTheme="minorBidi" w:hAnsiTheme="minorBidi"/>
            <w:sz w:val="24"/>
          </w:rPr>
          <w:fldChar w:fldCharType="separate"/>
        </w:r>
        <w:r w:rsidRPr="001D721F">
          <w:rPr>
            <w:rFonts w:asciiTheme="minorBidi" w:hAnsiTheme="minorBidi"/>
            <w:noProof/>
            <w:sz w:val="24"/>
          </w:rPr>
          <w:t>2</w:t>
        </w:r>
        <w:r w:rsidRPr="001D721F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030E7167" w14:textId="77777777" w:rsidR="00C95487" w:rsidRDefault="00C95487" w:rsidP="006223EC">
    <w:pPr>
      <w:pStyle w:val="Footer"/>
      <w:jc w:val="right"/>
      <w:rPr>
        <w:lang w:bidi="th-TH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/>
        <w:sz w:val="24"/>
      </w:rPr>
      <w:id w:val="-87585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CD3FD6" w14:textId="77777777" w:rsidR="00B35A33" w:rsidRPr="001954C5" w:rsidRDefault="00B35A33" w:rsidP="00E5731F">
        <w:pPr>
          <w:pStyle w:val="Footer"/>
          <w:spacing w:line="240" w:lineRule="auto"/>
          <w:rPr>
            <w:rFonts w:cs="Cordia New"/>
            <w:sz w:val="20"/>
            <w:szCs w:val="20"/>
            <w:lang w:bidi="th-TH"/>
          </w:rPr>
        </w:pPr>
        <w:r w:rsidRPr="001954C5">
          <w:rPr>
            <w:rFonts w:cs="Cordia New"/>
            <w:sz w:val="20"/>
            <w:szCs w:val="20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1954C5">
          <w:rPr>
            <w:rFonts w:cs="Cordia New" w:hint="cs"/>
            <w:sz w:val="20"/>
            <w:szCs w:val="20"/>
            <w:cs/>
            <w:lang w:bidi="th-TH"/>
          </w:rPr>
          <w:t>โกลบอล</w:t>
        </w:r>
        <w:r w:rsidRPr="001954C5">
          <w:rPr>
            <w:rFonts w:cs="Cordia New"/>
            <w:sz w:val="20"/>
            <w:szCs w:val="20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7D16C1EA" w14:textId="77777777" w:rsidR="00B35A33" w:rsidRPr="001D721F" w:rsidRDefault="00B35A33">
        <w:pPr>
          <w:pStyle w:val="Footer"/>
          <w:jc w:val="right"/>
          <w:rPr>
            <w:rFonts w:asciiTheme="minorBidi" w:hAnsiTheme="minorBidi"/>
            <w:sz w:val="24"/>
          </w:rPr>
        </w:pPr>
        <w:r w:rsidRPr="001D721F">
          <w:rPr>
            <w:rFonts w:asciiTheme="minorBidi" w:hAnsiTheme="minorBidi"/>
            <w:sz w:val="24"/>
          </w:rPr>
          <w:fldChar w:fldCharType="begin"/>
        </w:r>
        <w:r w:rsidRPr="001D721F">
          <w:rPr>
            <w:rFonts w:asciiTheme="minorBidi" w:hAnsiTheme="minorBidi"/>
            <w:sz w:val="24"/>
          </w:rPr>
          <w:instrText xml:space="preserve"> PAGE   \* MERGEFORMAT </w:instrText>
        </w:r>
        <w:r w:rsidRPr="001D721F">
          <w:rPr>
            <w:rFonts w:asciiTheme="minorBidi" w:hAnsiTheme="minorBidi"/>
            <w:sz w:val="24"/>
          </w:rPr>
          <w:fldChar w:fldCharType="separate"/>
        </w:r>
        <w:r w:rsidRPr="001D721F">
          <w:rPr>
            <w:rFonts w:asciiTheme="minorBidi" w:hAnsiTheme="minorBidi"/>
            <w:noProof/>
            <w:sz w:val="24"/>
          </w:rPr>
          <w:t>2</w:t>
        </w:r>
        <w:r w:rsidRPr="001D721F">
          <w:rPr>
            <w:rFonts w:asciiTheme="minorBidi" w:hAnsiTheme="minorBidi"/>
            <w:noProof/>
            <w:sz w:val="24"/>
          </w:rPr>
          <w:fldChar w:fldCharType="end"/>
        </w:r>
      </w:p>
    </w:sdtContent>
  </w:sdt>
  <w:p w14:paraId="6D1A31A8" w14:textId="77777777" w:rsidR="00B35A33" w:rsidRDefault="00B35A33" w:rsidP="006223EC">
    <w:pPr>
      <w:pStyle w:val="Footer"/>
      <w:jc w:val="right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8437F" w14:textId="77777777" w:rsidR="00CF7975" w:rsidRDefault="00CF7975">
      <w:pPr>
        <w:spacing w:line="240" w:lineRule="auto"/>
      </w:pPr>
      <w:r>
        <w:separator/>
      </w:r>
    </w:p>
  </w:footnote>
  <w:footnote w:type="continuationSeparator" w:id="0">
    <w:p w14:paraId="02049415" w14:textId="77777777" w:rsidR="00CF7975" w:rsidRDefault="00CF7975">
      <w:pPr>
        <w:spacing w:line="240" w:lineRule="auto"/>
      </w:pPr>
      <w:r>
        <w:continuationSeparator/>
      </w:r>
    </w:p>
  </w:footnote>
  <w:footnote w:type="continuationNotice" w:id="1">
    <w:p w14:paraId="2B07BBF4" w14:textId="77777777" w:rsidR="00CF7975" w:rsidRDefault="00CF79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0434" w14:textId="1C9575D4" w:rsidR="00F4441C" w:rsidRDefault="00045944" w:rsidP="00FA3028">
    <w:pPr>
      <w:pStyle w:val="Header"/>
      <w:tabs>
        <w:tab w:val="left" w:pos="90"/>
      </w:tabs>
    </w:pP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405EBBF3">
          <wp:simplePos x="0" y="0"/>
          <wp:positionH relativeFrom="page">
            <wp:posOffset>1136650</wp:posOffset>
          </wp:positionH>
          <wp:positionV relativeFrom="page">
            <wp:posOffset>579755</wp:posOffset>
          </wp:positionV>
          <wp:extent cx="1576705" cy="535940"/>
          <wp:effectExtent l="0" t="0" r="4445" b="0"/>
          <wp:wrapNone/>
          <wp:docPr id="955356813" name="Picture 95535681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501E7971">
          <wp:simplePos x="0" y="0"/>
          <wp:positionH relativeFrom="page">
            <wp:posOffset>1057275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737171418" name="Picture 73717141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442C59DF" w:rsidR="00FC6EB7" w:rsidRDefault="00FC6EB7" w:rsidP="00FC6EB7">
    <w:pPr>
      <w:pStyle w:val="Header"/>
    </w:pPr>
  </w:p>
  <w:p w14:paraId="7CD41642" w14:textId="5C0BBBB1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492C5030" w:rsidR="00E1579F" w:rsidRPr="00FC6EB7" w:rsidRDefault="00E1579F" w:rsidP="00FC6E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73FD8" w14:textId="77777777" w:rsidR="0043070A" w:rsidRDefault="0043070A" w:rsidP="00FA3028">
    <w:pPr>
      <w:pStyle w:val="Header"/>
      <w:tabs>
        <w:tab w:val="left" w:pos="90"/>
      </w:tabs>
    </w:pPr>
    <w:r w:rsidRPr="00C550CF">
      <w:rPr>
        <w:noProof/>
      </w:rPr>
      <w:drawing>
        <wp:anchor distT="0" distB="0" distL="114300" distR="114300" simplePos="0" relativeHeight="251658244" behindDoc="0" locked="1" layoutInCell="1" allowOverlap="1" wp14:anchorId="5D1927BF" wp14:editId="2916A1E8">
          <wp:simplePos x="0" y="0"/>
          <wp:positionH relativeFrom="page">
            <wp:posOffset>1136650</wp:posOffset>
          </wp:positionH>
          <wp:positionV relativeFrom="page">
            <wp:posOffset>579755</wp:posOffset>
          </wp:positionV>
          <wp:extent cx="1576705" cy="535940"/>
          <wp:effectExtent l="0" t="0" r="4445" b="0"/>
          <wp:wrapNone/>
          <wp:docPr id="1349018621" name="Picture 134901862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20658" w14:textId="77777777" w:rsidR="00595308" w:rsidRDefault="00595308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19EE2A55" wp14:editId="60DAC7B5">
          <wp:simplePos x="0" y="0"/>
          <wp:positionH relativeFrom="page">
            <wp:posOffset>1097280</wp:posOffset>
          </wp:positionH>
          <wp:positionV relativeFrom="page">
            <wp:posOffset>548005</wp:posOffset>
          </wp:positionV>
          <wp:extent cx="1576705" cy="535940"/>
          <wp:effectExtent l="0" t="0" r="4445" b="0"/>
          <wp:wrapNone/>
          <wp:docPr id="753233496" name="Picture 753233496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A5542" w14:textId="6AA39460" w:rsidR="00595308" w:rsidRPr="008378E0" w:rsidRDefault="00595308" w:rsidP="00FC6EB7">
    <w:pPr>
      <w:pStyle w:val="Header"/>
    </w:pPr>
  </w:p>
  <w:p w14:paraId="62257F0B" w14:textId="77777777" w:rsidR="00595308" w:rsidRPr="00BD5AB6" w:rsidRDefault="00595308" w:rsidP="00FC6EB7">
    <w:pPr>
      <w:pStyle w:val="Header"/>
    </w:pPr>
  </w:p>
  <w:p w14:paraId="29B165D8" w14:textId="47D1C1DE" w:rsidR="00607BD0" w:rsidRDefault="00E507C2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5BF0B01C" wp14:editId="68BD7564">
              <wp:simplePos x="0" y="0"/>
              <wp:positionH relativeFrom="page">
                <wp:posOffset>5640705</wp:posOffset>
              </wp:positionH>
              <wp:positionV relativeFrom="page">
                <wp:posOffset>325120</wp:posOffset>
              </wp:positionV>
              <wp:extent cx="1866900" cy="1371600"/>
              <wp:effectExtent l="0" t="0" r="0" b="0"/>
              <wp:wrapNone/>
              <wp:docPr id="732582254" name="Text Box 7325822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9BB363" w14:textId="77777777" w:rsidR="00E507C2" w:rsidRPr="000142E1" w:rsidRDefault="00E507C2" w:rsidP="00E507C2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B3DB250" w14:textId="77777777" w:rsidR="00E507C2" w:rsidRPr="000142E1" w:rsidRDefault="00E507C2" w:rsidP="00E507C2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58EE5644" w14:textId="77777777" w:rsidR="00E507C2" w:rsidRDefault="00E507C2" w:rsidP="00E507C2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A70592D" w14:textId="77777777" w:rsidR="00E507C2" w:rsidRDefault="00E507C2" w:rsidP="00E507C2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5319F175" w14:textId="77777777" w:rsidR="00E507C2" w:rsidRPr="002B3A01" w:rsidRDefault="00E507C2" w:rsidP="00E507C2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2550F4BD" w14:textId="77777777" w:rsidR="00E507C2" w:rsidRPr="000D128A" w:rsidRDefault="00E507C2" w:rsidP="00E507C2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2DC9CB55" w14:textId="77777777" w:rsidR="00E507C2" w:rsidRPr="000D128A" w:rsidRDefault="00E507C2" w:rsidP="00E507C2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F0B01C" id="_x0000_t202" coordsize="21600,21600" o:spt="202" path="m,l,21600r21600,l21600,xe">
              <v:stroke joinstyle="miter"/>
              <v:path gradientshapeok="t" o:connecttype="rect"/>
            </v:shapetype>
            <v:shape id="Text Box 732582254" o:spid="_x0000_s1026" type="#_x0000_t202" style="position:absolute;margin-left:444.15pt;margin-top:25.6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Kbn&#10;y6rgAAAACwEAAA8AAAAAAAAAAAAAAAAALgQAAGRycy9kb3ducmV2LnhtbFBLBQYAAAAABAAEAPMA&#10;AAA7BQAAAAA=&#10;" filled="f" stroked="f">
              <v:textbox inset="0,0,0,0">
                <w:txbxContent>
                  <w:p w14:paraId="579BB363" w14:textId="77777777" w:rsidR="00E507C2" w:rsidRPr="000142E1" w:rsidRDefault="00E507C2" w:rsidP="00E507C2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B3DB250" w14:textId="77777777" w:rsidR="00E507C2" w:rsidRPr="000142E1" w:rsidRDefault="00E507C2" w:rsidP="00E507C2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58EE5644" w14:textId="77777777" w:rsidR="00E507C2" w:rsidRDefault="00E507C2" w:rsidP="00E507C2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A70592D" w14:textId="77777777" w:rsidR="00E507C2" w:rsidRDefault="00E507C2" w:rsidP="00E507C2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5319F175" w14:textId="77777777" w:rsidR="00E507C2" w:rsidRPr="002B3A01" w:rsidRDefault="00E507C2" w:rsidP="00E507C2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2550F4BD" w14:textId="77777777" w:rsidR="00E507C2" w:rsidRPr="000D128A" w:rsidRDefault="00E507C2" w:rsidP="00E507C2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2DC9CB55" w14:textId="77777777" w:rsidR="00E507C2" w:rsidRPr="000D128A" w:rsidRDefault="00E507C2" w:rsidP="00E507C2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02A3" w14:textId="77777777" w:rsidR="00995F73" w:rsidRDefault="00995F73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5" behindDoc="0" locked="1" layoutInCell="1" allowOverlap="1" wp14:anchorId="2E88E70B" wp14:editId="55145C5F">
          <wp:simplePos x="0" y="0"/>
          <wp:positionH relativeFrom="page">
            <wp:posOffset>1097280</wp:posOffset>
          </wp:positionH>
          <wp:positionV relativeFrom="page">
            <wp:posOffset>548005</wp:posOffset>
          </wp:positionV>
          <wp:extent cx="1576705" cy="535940"/>
          <wp:effectExtent l="0" t="0" r="4445" b="0"/>
          <wp:wrapNone/>
          <wp:docPr id="224983578" name="Picture 22498357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B52911" w14:textId="77777777" w:rsidR="00995F73" w:rsidRPr="008378E0" w:rsidRDefault="00995F73" w:rsidP="00FC6EB7">
    <w:pPr>
      <w:pStyle w:val="Header"/>
    </w:pPr>
  </w:p>
  <w:p w14:paraId="26F542C6" w14:textId="77777777" w:rsidR="00995F73" w:rsidRPr="00BD5AB6" w:rsidRDefault="00995F73" w:rsidP="00FC6EB7">
    <w:pPr>
      <w:pStyle w:val="Header"/>
    </w:pPr>
  </w:p>
  <w:p w14:paraId="2A0F785A" w14:textId="53FFD99A" w:rsidR="00995F73" w:rsidRDefault="00995F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175817"/>
    <w:multiLevelType w:val="hybridMultilevel"/>
    <w:tmpl w:val="D4229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  <w:num w:numId="2" w16cid:durableId="334847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embedSystemFont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060D"/>
    <w:rsid w:val="0000262B"/>
    <w:rsid w:val="000033B1"/>
    <w:rsid w:val="00003A3E"/>
    <w:rsid w:val="000043DE"/>
    <w:rsid w:val="00004894"/>
    <w:rsid w:val="000058EA"/>
    <w:rsid w:val="00007D48"/>
    <w:rsid w:val="00007E83"/>
    <w:rsid w:val="00007FE7"/>
    <w:rsid w:val="00011719"/>
    <w:rsid w:val="000179CF"/>
    <w:rsid w:val="00017B1D"/>
    <w:rsid w:val="00017CAE"/>
    <w:rsid w:val="00017CE4"/>
    <w:rsid w:val="00017F59"/>
    <w:rsid w:val="0002026C"/>
    <w:rsid w:val="00020CC4"/>
    <w:rsid w:val="00021F30"/>
    <w:rsid w:val="000234DD"/>
    <w:rsid w:val="00024C85"/>
    <w:rsid w:val="0002519D"/>
    <w:rsid w:val="00025893"/>
    <w:rsid w:val="000263C9"/>
    <w:rsid w:val="000275D5"/>
    <w:rsid w:val="000311BF"/>
    <w:rsid w:val="000317F4"/>
    <w:rsid w:val="000341E7"/>
    <w:rsid w:val="00034292"/>
    <w:rsid w:val="0003543D"/>
    <w:rsid w:val="000366F5"/>
    <w:rsid w:val="0003689D"/>
    <w:rsid w:val="00036E2A"/>
    <w:rsid w:val="000405F9"/>
    <w:rsid w:val="00040FF1"/>
    <w:rsid w:val="000410AB"/>
    <w:rsid w:val="0004134D"/>
    <w:rsid w:val="00042414"/>
    <w:rsid w:val="00045944"/>
    <w:rsid w:val="00047F4F"/>
    <w:rsid w:val="000502D2"/>
    <w:rsid w:val="00050929"/>
    <w:rsid w:val="00051032"/>
    <w:rsid w:val="0005138C"/>
    <w:rsid w:val="00051846"/>
    <w:rsid w:val="00051ECB"/>
    <w:rsid w:val="0005404D"/>
    <w:rsid w:val="00054DB5"/>
    <w:rsid w:val="000556C2"/>
    <w:rsid w:val="00055BDD"/>
    <w:rsid w:val="000600E9"/>
    <w:rsid w:val="000604C1"/>
    <w:rsid w:val="0006080F"/>
    <w:rsid w:val="000608FC"/>
    <w:rsid w:val="00060D4C"/>
    <w:rsid w:val="0006153D"/>
    <w:rsid w:val="000616AE"/>
    <w:rsid w:val="00061875"/>
    <w:rsid w:val="00061D47"/>
    <w:rsid w:val="00062165"/>
    <w:rsid w:val="00062269"/>
    <w:rsid w:val="00062418"/>
    <w:rsid w:val="00063504"/>
    <w:rsid w:val="00065164"/>
    <w:rsid w:val="00066278"/>
    <w:rsid w:val="00066591"/>
    <w:rsid w:val="0006760F"/>
    <w:rsid w:val="000706EB"/>
    <w:rsid w:val="00070746"/>
    <w:rsid w:val="00071BD2"/>
    <w:rsid w:val="00071CC5"/>
    <w:rsid w:val="000720B4"/>
    <w:rsid w:val="0007360C"/>
    <w:rsid w:val="000737E6"/>
    <w:rsid w:val="00074BEA"/>
    <w:rsid w:val="00074CDD"/>
    <w:rsid w:val="0007535F"/>
    <w:rsid w:val="0007620D"/>
    <w:rsid w:val="0007669A"/>
    <w:rsid w:val="00077F5F"/>
    <w:rsid w:val="000805A3"/>
    <w:rsid w:val="00081443"/>
    <w:rsid w:val="00082D35"/>
    <w:rsid w:val="00082DD9"/>
    <w:rsid w:val="00083106"/>
    <w:rsid w:val="00085997"/>
    <w:rsid w:val="00091E71"/>
    <w:rsid w:val="00092AC4"/>
    <w:rsid w:val="00095417"/>
    <w:rsid w:val="00095E53"/>
    <w:rsid w:val="000971D6"/>
    <w:rsid w:val="00097365"/>
    <w:rsid w:val="00097BBD"/>
    <w:rsid w:val="000A1367"/>
    <w:rsid w:val="000A1C0C"/>
    <w:rsid w:val="000A299F"/>
    <w:rsid w:val="000A5A71"/>
    <w:rsid w:val="000A5AA6"/>
    <w:rsid w:val="000A7296"/>
    <w:rsid w:val="000A7E5F"/>
    <w:rsid w:val="000B0057"/>
    <w:rsid w:val="000B0186"/>
    <w:rsid w:val="000B01D6"/>
    <w:rsid w:val="000B1861"/>
    <w:rsid w:val="000B406E"/>
    <w:rsid w:val="000B49F5"/>
    <w:rsid w:val="000B4FDE"/>
    <w:rsid w:val="000B6663"/>
    <w:rsid w:val="000B6991"/>
    <w:rsid w:val="000C0161"/>
    <w:rsid w:val="000C020D"/>
    <w:rsid w:val="000C16B6"/>
    <w:rsid w:val="000C477B"/>
    <w:rsid w:val="000C47A8"/>
    <w:rsid w:val="000C5F3F"/>
    <w:rsid w:val="000C6AB5"/>
    <w:rsid w:val="000C72AC"/>
    <w:rsid w:val="000C7A10"/>
    <w:rsid w:val="000D0042"/>
    <w:rsid w:val="000D0280"/>
    <w:rsid w:val="000D0424"/>
    <w:rsid w:val="000D0E75"/>
    <w:rsid w:val="000D128A"/>
    <w:rsid w:val="000D1A17"/>
    <w:rsid w:val="000D2525"/>
    <w:rsid w:val="000D26D0"/>
    <w:rsid w:val="000D2DCA"/>
    <w:rsid w:val="000D3441"/>
    <w:rsid w:val="000D42B2"/>
    <w:rsid w:val="000D4B96"/>
    <w:rsid w:val="000D52DC"/>
    <w:rsid w:val="000D638B"/>
    <w:rsid w:val="000D6831"/>
    <w:rsid w:val="000D7315"/>
    <w:rsid w:val="000E0547"/>
    <w:rsid w:val="000E16B0"/>
    <w:rsid w:val="000E1791"/>
    <w:rsid w:val="000E1B8C"/>
    <w:rsid w:val="000E2A1D"/>
    <w:rsid w:val="000E53B9"/>
    <w:rsid w:val="000E5627"/>
    <w:rsid w:val="000E5757"/>
    <w:rsid w:val="000E57C3"/>
    <w:rsid w:val="000E66F0"/>
    <w:rsid w:val="000E694C"/>
    <w:rsid w:val="000E707B"/>
    <w:rsid w:val="000E7369"/>
    <w:rsid w:val="000E74BF"/>
    <w:rsid w:val="000E77C9"/>
    <w:rsid w:val="000F0522"/>
    <w:rsid w:val="000F1920"/>
    <w:rsid w:val="000F23A5"/>
    <w:rsid w:val="000F25A1"/>
    <w:rsid w:val="000F2900"/>
    <w:rsid w:val="000F3C93"/>
    <w:rsid w:val="000F4537"/>
    <w:rsid w:val="000F464A"/>
    <w:rsid w:val="000F67B2"/>
    <w:rsid w:val="001005BF"/>
    <w:rsid w:val="00100A9E"/>
    <w:rsid w:val="00100FE2"/>
    <w:rsid w:val="001013A7"/>
    <w:rsid w:val="00102A9F"/>
    <w:rsid w:val="00103BD0"/>
    <w:rsid w:val="00103EFB"/>
    <w:rsid w:val="00107736"/>
    <w:rsid w:val="00110A18"/>
    <w:rsid w:val="00111D5D"/>
    <w:rsid w:val="001132EE"/>
    <w:rsid w:val="00113F6A"/>
    <w:rsid w:val="001145A5"/>
    <w:rsid w:val="0011618E"/>
    <w:rsid w:val="001165FE"/>
    <w:rsid w:val="0012037B"/>
    <w:rsid w:val="0012077D"/>
    <w:rsid w:val="00120B7F"/>
    <w:rsid w:val="00120E1B"/>
    <w:rsid w:val="00121A93"/>
    <w:rsid w:val="00124529"/>
    <w:rsid w:val="00125670"/>
    <w:rsid w:val="00125BD6"/>
    <w:rsid w:val="00125FCA"/>
    <w:rsid w:val="00126819"/>
    <w:rsid w:val="00130A5D"/>
    <w:rsid w:val="00130F88"/>
    <w:rsid w:val="00132733"/>
    <w:rsid w:val="00132F2C"/>
    <w:rsid w:val="00134901"/>
    <w:rsid w:val="00136E38"/>
    <w:rsid w:val="00137952"/>
    <w:rsid w:val="00140B56"/>
    <w:rsid w:val="00141146"/>
    <w:rsid w:val="00141EDC"/>
    <w:rsid w:val="00142515"/>
    <w:rsid w:val="0014267A"/>
    <w:rsid w:val="0014311E"/>
    <w:rsid w:val="00144869"/>
    <w:rsid w:val="001459EF"/>
    <w:rsid w:val="00146318"/>
    <w:rsid w:val="0014796F"/>
    <w:rsid w:val="00147CF9"/>
    <w:rsid w:val="001502EB"/>
    <w:rsid w:val="001509BF"/>
    <w:rsid w:val="00150D82"/>
    <w:rsid w:val="00150DB1"/>
    <w:rsid w:val="00151E00"/>
    <w:rsid w:val="00152102"/>
    <w:rsid w:val="00152386"/>
    <w:rsid w:val="001523F8"/>
    <w:rsid w:val="0015387A"/>
    <w:rsid w:val="001556B6"/>
    <w:rsid w:val="00155F9C"/>
    <w:rsid w:val="00155FCA"/>
    <w:rsid w:val="00156FBE"/>
    <w:rsid w:val="00157143"/>
    <w:rsid w:val="00157490"/>
    <w:rsid w:val="00160685"/>
    <w:rsid w:val="00160A95"/>
    <w:rsid w:val="00161034"/>
    <w:rsid w:val="00161B1B"/>
    <w:rsid w:val="001623C8"/>
    <w:rsid w:val="00162A51"/>
    <w:rsid w:val="0016496C"/>
    <w:rsid w:val="00165455"/>
    <w:rsid w:val="00165E71"/>
    <w:rsid w:val="00166E96"/>
    <w:rsid w:val="00167521"/>
    <w:rsid w:val="001702FF"/>
    <w:rsid w:val="00172BE4"/>
    <w:rsid w:val="00172DE1"/>
    <w:rsid w:val="00172E85"/>
    <w:rsid w:val="00173583"/>
    <w:rsid w:val="00173704"/>
    <w:rsid w:val="0017637D"/>
    <w:rsid w:val="001769DB"/>
    <w:rsid w:val="00176BF8"/>
    <w:rsid w:val="00176C02"/>
    <w:rsid w:val="0017708B"/>
    <w:rsid w:val="00180E84"/>
    <w:rsid w:val="00181D13"/>
    <w:rsid w:val="00182CAB"/>
    <w:rsid w:val="00183F0C"/>
    <w:rsid w:val="00184613"/>
    <w:rsid w:val="0018789C"/>
    <w:rsid w:val="0019096D"/>
    <w:rsid w:val="001918E9"/>
    <w:rsid w:val="00191E07"/>
    <w:rsid w:val="00192454"/>
    <w:rsid w:val="0019315E"/>
    <w:rsid w:val="001943FC"/>
    <w:rsid w:val="001954C5"/>
    <w:rsid w:val="00195974"/>
    <w:rsid w:val="001963E2"/>
    <w:rsid w:val="00196C33"/>
    <w:rsid w:val="001A198A"/>
    <w:rsid w:val="001A234B"/>
    <w:rsid w:val="001A42D5"/>
    <w:rsid w:val="001A470D"/>
    <w:rsid w:val="001A4CAB"/>
    <w:rsid w:val="001A4EBD"/>
    <w:rsid w:val="001A54D5"/>
    <w:rsid w:val="001A5B55"/>
    <w:rsid w:val="001A6D47"/>
    <w:rsid w:val="001A6E87"/>
    <w:rsid w:val="001A74D1"/>
    <w:rsid w:val="001B1173"/>
    <w:rsid w:val="001B2272"/>
    <w:rsid w:val="001B3BD6"/>
    <w:rsid w:val="001B4BA0"/>
    <w:rsid w:val="001B5427"/>
    <w:rsid w:val="001B5BD5"/>
    <w:rsid w:val="001B5FF7"/>
    <w:rsid w:val="001B680A"/>
    <w:rsid w:val="001B6DE7"/>
    <w:rsid w:val="001B793B"/>
    <w:rsid w:val="001B7C87"/>
    <w:rsid w:val="001C0130"/>
    <w:rsid w:val="001C0BD5"/>
    <w:rsid w:val="001C30C1"/>
    <w:rsid w:val="001C3652"/>
    <w:rsid w:val="001C39D5"/>
    <w:rsid w:val="001C3C2F"/>
    <w:rsid w:val="001C51F9"/>
    <w:rsid w:val="001C65AD"/>
    <w:rsid w:val="001C6B36"/>
    <w:rsid w:val="001C6BE4"/>
    <w:rsid w:val="001D19D5"/>
    <w:rsid w:val="001D26BD"/>
    <w:rsid w:val="001D2D62"/>
    <w:rsid w:val="001D3BB5"/>
    <w:rsid w:val="001D4EB1"/>
    <w:rsid w:val="001D587F"/>
    <w:rsid w:val="001D5BCF"/>
    <w:rsid w:val="001D5D73"/>
    <w:rsid w:val="001D633A"/>
    <w:rsid w:val="001D670D"/>
    <w:rsid w:val="001D721F"/>
    <w:rsid w:val="001D75C7"/>
    <w:rsid w:val="001D7E8D"/>
    <w:rsid w:val="001E0B9E"/>
    <w:rsid w:val="001E1239"/>
    <w:rsid w:val="001E1A32"/>
    <w:rsid w:val="001E3E33"/>
    <w:rsid w:val="001E3E9A"/>
    <w:rsid w:val="001E415C"/>
    <w:rsid w:val="001E495E"/>
    <w:rsid w:val="001E496B"/>
    <w:rsid w:val="001E6682"/>
    <w:rsid w:val="001E7014"/>
    <w:rsid w:val="001F13D0"/>
    <w:rsid w:val="001F1FF7"/>
    <w:rsid w:val="001F351F"/>
    <w:rsid w:val="001F39B3"/>
    <w:rsid w:val="001F3AAB"/>
    <w:rsid w:val="00201279"/>
    <w:rsid w:val="00203494"/>
    <w:rsid w:val="00203D78"/>
    <w:rsid w:val="00204E79"/>
    <w:rsid w:val="00205984"/>
    <w:rsid w:val="00206B31"/>
    <w:rsid w:val="00207EFE"/>
    <w:rsid w:val="0021026B"/>
    <w:rsid w:val="00210BEE"/>
    <w:rsid w:val="0021190C"/>
    <w:rsid w:val="00213700"/>
    <w:rsid w:val="00214F88"/>
    <w:rsid w:val="002150F9"/>
    <w:rsid w:val="00215D28"/>
    <w:rsid w:val="00216EEE"/>
    <w:rsid w:val="002173EC"/>
    <w:rsid w:val="00217E94"/>
    <w:rsid w:val="00220393"/>
    <w:rsid w:val="002213FF"/>
    <w:rsid w:val="00222456"/>
    <w:rsid w:val="00223298"/>
    <w:rsid w:val="002254F2"/>
    <w:rsid w:val="00226645"/>
    <w:rsid w:val="00226E66"/>
    <w:rsid w:val="002271E2"/>
    <w:rsid w:val="002276BC"/>
    <w:rsid w:val="00230FA1"/>
    <w:rsid w:val="002310D0"/>
    <w:rsid w:val="002315C7"/>
    <w:rsid w:val="00232140"/>
    <w:rsid w:val="00232465"/>
    <w:rsid w:val="002349D5"/>
    <w:rsid w:val="00234A8C"/>
    <w:rsid w:val="00234AE3"/>
    <w:rsid w:val="002361FD"/>
    <w:rsid w:val="00236372"/>
    <w:rsid w:val="00236F49"/>
    <w:rsid w:val="00237970"/>
    <w:rsid w:val="00237E0A"/>
    <w:rsid w:val="00240298"/>
    <w:rsid w:val="00240354"/>
    <w:rsid w:val="00242173"/>
    <w:rsid w:val="002421B7"/>
    <w:rsid w:val="00243282"/>
    <w:rsid w:val="00243EFA"/>
    <w:rsid w:val="002441AE"/>
    <w:rsid w:val="00245A3B"/>
    <w:rsid w:val="00246538"/>
    <w:rsid w:val="0024659C"/>
    <w:rsid w:val="002467EA"/>
    <w:rsid w:val="00251156"/>
    <w:rsid w:val="0025232E"/>
    <w:rsid w:val="00253434"/>
    <w:rsid w:val="0025398B"/>
    <w:rsid w:val="00253FF1"/>
    <w:rsid w:val="00254846"/>
    <w:rsid w:val="00254959"/>
    <w:rsid w:val="00254FE1"/>
    <w:rsid w:val="002608B3"/>
    <w:rsid w:val="0026091E"/>
    <w:rsid w:val="002609B6"/>
    <w:rsid w:val="00262CBB"/>
    <w:rsid w:val="002638E1"/>
    <w:rsid w:val="00264C46"/>
    <w:rsid w:val="00264DE0"/>
    <w:rsid w:val="00264F7C"/>
    <w:rsid w:val="0026576C"/>
    <w:rsid w:val="002674D6"/>
    <w:rsid w:val="00267557"/>
    <w:rsid w:val="00270D31"/>
    <w:rsid w:val="00271A52"/>
    <w:rsid w:val="00271B6B"/>
    <w:rsid w:val="002724ED"/>
    <w:rsid w:val="0027254B"/>
    <w:rsid w:val="00273A16"/>
    <w:rsid w:val="0027480A"/>
    <w:rsid w:val="00274C92"/>
    <w:rsid w:val="00274DF0"/>
    <w:rsid w:val="0027527A"/>
    <w:rsid w:val="002754C6"/>
    <w:rsid w:val="00276BCB"/>
    <w:rsid w:val="00276EB7"/>
    <w:rsid w:val="0027741D"/>
    <w:rsid w:val="00277D4A"/>
    <w:rsid w:val="00277F5C"/>
    <w:rsid w:val="00280F8F"/>
    <w:rsid w:val="00282774"/>
    <w:rsid w:val="0028286C"/>
    <w:rsid w:val="00282F1E"/>
    <w:rsid w:val="00283E36"/>
    <w:rsid w:val="00283F74"/>
    <w:rsid w:val="002847C4"/>
    <w:rsid w:val="00284860"/>
    <w:rsid w:val="00285580"/>
    <w:rsid w:val="00285B1D"/>
    <w:rsid w:val="00287A9B"/>
    <w:rsid w:val="002900B9"/>
    <w:rsid w:val="0029182F"/>
    <w:rsid w:val="002945CF"/>
    <w:rsid w:val="002950C0"/>
    <w:rsid w:val="00295223"/>
    <w:rsid w:val="002970EF"/>
    <w:rsid w:val="00297597"/>
    <w:rsid w:val="002A2F56"/>
    <w:rsid w:val="002A449C"/>
    <w:rsid w:val="002A47FE"/>
    <w:rsid w:val="002A5D9B"/>
    <w:rsid w:val="002A74FC"/>
    <w:rsid w:val="002A7D13"/>
    <w:rsid w:val="002B03FE"/>
    <w:rsid w:val="002B055B"/>
    <w:rsid w:val="002B0CB5"/>
    <w:rsid w:val="002B27A3"/>
    <w:rsid w:val="002B29B6"/>
    <w:rsid w:val="002B29DD"/>
    <w:rsid w:val="002B2B6F"/>
    <w:rsid w:val="002B2E42"/>
    <w:rsid w:val="002B33F3"/>
    <w:rsid w:val="002B3DD2"/>
    <w:rsid w:val="002B4690"/>
    <w:rsid w:val="002B4A86"/>
    <w:rsid w:val="002B4ADA"/>
    <w:rsid w:val="002B5163"/>
    <w:rsid w:val="002B56EF"/>
    <w:rsid w:val="002B5E88"/>
    <w:rsid w:val="002B73AB"/>
    <w:rsid w:val="002C12E0"/>
    <w:rsid w:val="002C59F9"/>
    <w:rsid w:val="002C635A"/>
    <w:rsid w:val="002D1029"/>
    <w:rsid w:val="002D2DFD"/>
    <w:rsid w:val="002D3F95"/>
    <w:rsid w:val="002D4A59"/>
    <w:rsid w:val="002D4FA7"/>
    <w:rsid w:val="002D5818"/>
    <w:rsid w:val="002D5E8B"/>
    <w:rsid w:val="002D6D0B"/>
    <w:rsid w:val="002D6FAB"/>
    <w:rsid w:val="002D7224"/>
    <w:rsid w:val="002D74A7"/>
    <w:rsid w:val="002D7F9F"/>
    <w:rsid w:val="002E119B"/>
    <w:rsid w:val="002E2632"/>
    <w:rsid w:val="002E46D4"/>
    <w:rsid w:val="002E490A"/>
    <w:rsid w:val="002E581D"/>
    <w:rsid w:val="002E6011"/>
    <w:rsid w:val="002E6788"/>
    <w:rsid w:val="002E67BE"/>
    <w:rsid w:val="002E6CD3"/>
    <w:rsid w:val="002E787E"/>
    <w:rsid w:val="002F16C8"/>
    <w:rsid w:val="002F1799"/>
    <w:rsid w:val="002F4346"/>
    <w:rsid w:val="002F6CB2"/>
    <w:rsid w:val="002F7D45"/>
    <w:rsid w:val="00300B19"/>
    <w:rsid w:val="00300DF2"/>
    <w:rsid w:val="0030132F"/>
    <w:rsid w:val="003013FC"/>
    <w:rsid w:val="00305637"/>
    <w:rsid w:val="0030587D"/>
    <w:rsid w:val="0030607A"/>
    <w:rsid w:val="003061F2"/>
    <w:rsid w:val="00306AB0"/>
    <w:rsid w:val="00307F11"/>
    <w:rsid w:val="003102CF"/>
    <w:rsid w:val="003154C8"/>
    <w:rsid w:val="00317B87"/>
    <w:rsid w:val="00317EFF"/>
    <w:rsid w:val="00320241"/>
    <w:rsid w:val="00322FE9"/>
    <w:rsid w:val="00324BF7"/>
    <w:rsid w:val="003303EC"/>
    <w:rsid w:val="00331D7A"/>
    <w:rsid w:val="0033227E"/>
    <w:rsid w:val="003324A8"/>
    <w:rsid w:val="00332509"/>
    <w:rsid w:val="003335F6"/>
    <w:rsid w:val="00334D63"/>
    <w:rsid w:val="003359A7"/>
    <w:rsid w:val="0033781D"/>
    <w:rsid w:val="00342042"/>
    <w:rsid w:val="00342675"/>
    <w:rsid w:val="003439A3"/>
    <w:rsid w:val="00343A18"/>
    <w:rsid w:val="003441DA"/>
    <w:rsid w:val="00344670"/>
    <w:rsid w:val="00347003"/>
    <w:rsid w:val="00347891"/>
    <w:rsid w:val="003505F1"/>
    <w:rsid w:val="00351771"/>
    <w:rsid w:val="0035227A"/>
    <w:rsid w:val="00353131"/>
    <w:rsid w:val="003532D7"/>
    <w:rsid w:val="0035339E"/>
    <w:rsid w:val="00353DD6"/>
    <w:rsid w:val="00353E9C"/>
    <w:rsid w:val="00355064"/>
    <w:rsid w:val="00357290"/>
    <w:rsid w:val="0036098D"/>
    <w:rsid w:val="003617D9"/>
    <w:rsid w:val="003617FC"/>
    <w:rsid w:val="00363A89"/>
    <w:rsid w:val="003643A2"/>
    <w:rsid w:val="00365E9B"/>
    <w:rsid w:val="00366BE5"/>
    <w:rsid w:val="00367719"/>
    <w:rsid w:val="00370C67"/>
    <w:rsid w:val="0037165A"/>
    <w:rsid w:val="0037303C"/>
    <w:rsid w:val="0037428C"/>
    <w:rsid w:val="0037528C"/>
    <w:rsid w:val="00376355"/>
    <w:rsid w:val="00376B2D"/>
    <w:rsid w:val="00376E2F"/>
    <w:rsid w:val="00377583"/>
    <w:rsid w:val="00380955"/>
    <w:rsid w:val="00380CC5"/>
    <w:rsid w:val="00381638"/>
    <w:rsid w:val="003818CB"/>
    <w:rsid w:val="00381BEF"/>
    <w:rsid w:val="003823D3"/>
    <w:rsid w:val="00382FE2"/>
    <w:rsid w:val="00383114"/>
    <w:rsid w:val="00383874"/>
    <w:rsid w:val="00383DD9"/>
    <w:rsid w:val="00383F5E"/>
    <w:rsid w:val="00386611"/>
    <w:rsid w:val="00386A97"/>
    <w:rsid w:val="003918B4"/>
    <w:rsid w:val="00392B57"/>
    <w:rsid w:val="00394990"/>
    <w:rsid w:val="00394F3E"/>
    <w:rsid w:val="00395A88"/>
    <w:rsid w:val="00396615"/>
    <w:rsid w:val="0039670F"/>
    <w:rsid w:val="003A0656"/>
    <w:rsid w:val="003A0C57"/>
    <w:rsid w:val="003A1A0E"/>
    <w:rsid w:val="003A3E22"/>
    <w:rsid w:val="003A44B5"/>
    <w:rsid w:val="003A572D"/>
    <w:rsid w:val="003A58A9"/>
    <w:rsid w:val="003A6D83"/>
    <w:rsid w:val="003A7574"/>
    <w:rsid w:val="003A77F3"/>
    <w:rsid w:val="003B151D"/>
    <w:rsid w:val="003B1869"/>
    <w:rsid w:val="003B2B1B"/>
    <w:rsid w:val="003B2B2D"/>
    <w:rsid w:val="003B4082"/>
    <w:rsid w:val="003B467F"/>
    <w:rsid w:val="003B4DAE"/>
    <w:rsid w:val="003B62C5"/>
    <w:rsid w:val="003B79B9"/>
    <w:rsid w:val="003C014A"/>
    <w:rsid w:val="003C0562"/>
    <w:rsid w:val="003C06FD"/>
    <w:rsid w:val="003C08C1"/>
    <w:rsid w:val="003C1C0D"/>
    <w:rsid w:val="003C4450"/>
    <w:rsid w:val="003C640E"/>
    <w:rsid w:val="003C7F91"/>
    <w:rsid w:val="003D03D6"/>
    <w:rsid w:val="003D0A8E"/>
    <w:rsid w:val="003D59A7"/>
    <w:rsid w:val="003D5EEB"/>
    <w:rsid w:val="003D78C5"/>
    <w:rsid w:val="003D7954"/>
    <w:rsid w:val="003D7F3B"/>
    <w:rsid w:val="003E175F"/>
    <w:rsid w:val="003E1BBE"/>
    <w:rsid w:val="003E2578"/>
    <w:rsid w:val="003E278E"/>
    <w:rsid w:val="003E32AB"/>
    <w:rsid w:val="003E3469"/>
    <w:rsid w:val="003E5FDE"/>
    <w:rsid w:val="003E6EF2"/>
    <w:rsid w:val="003E7307"/>
    <w:rsid w:val="003E7959"/>
    <w:rsid w:val="003E7B96"/>
    <w:rsid w:val="003F14D4"/>
    <w:rsid w:val="003F2600"/>
    <w:rsid w:val="003F2D0C"/>
    <w:rsid w:val="003F38B1"/>
    <w:rsid w:val="003F56CE"/>
    <w:rsid w:val="003F5ED4"/>
    <w:rsid w:val="003F72DD"/>
    <w:rsid w:val="003F78EC"/>
    <w:rsid w:val="0040020D"/>
    <w:rsid w:val="004015AF"/>
    <w:rsid w:val="00402952"/>
    <w:rsid w:val="00403484"/>
    <w:rsid w:val="0040360D"/>
    <w:rsid w:val="00404252"/>
    <w:rsid w:val="00405731"/>
    <w:rsid w:val="00406496"/>
    <w:rsid w:val="00406E46"/>
    <w:rsid w:val="00410034"/>
    <w:rsid w:val="00410476"/>
    <w:rsid w:val="00410907"/>
    <w:rsid w:val="00410DB3"/>
    <w:rsid w:val="00412C44"/>
    <w:rsid w:val="00414906"/>
    <w:rsid w:val="00414D21"/>
    <w:rsid w:val="0041534B"/>
    <w:rsid w:val="00416254"/>
    <w:rsid w:val="00417D18"/>
    <w:rsid w:val="004202F7"/>
    <w:rsid w:val="00421774"/>
    <w:rsid w:val="00423AAC"/>
    <w:rsid w:val="0042416F"/>
    <w:rsid w:val="004242CD"/>
    <w:rsid w:val="00426B79"/>
    <w:rsid w:val="00427270"/>
    <w:rsid w:val="004278C5"/>
    <w:rsid w:val="0043070A"/>
    <w:rsid w:val="00432E63"/>
    <w:rsid w:val="004335E9"/>
    <w:rsid w:val="00433A98"/>
    <w:rsid w:val="004355F5"/>
    <w:rsid w:val="0043588F"/>
    <w:rsid w:val="00437682"/>
    <w:rsid w:val="0043771A"/>
    <w:rsid w:val="00437B6C"/>
    <w:rsid w:val="00440473"/>
    <w:rsid w:val="00441585"/>
    <w:rsid w:val="00442639"/>
    <w:rsid w:val="0044266E"/>
    <w:rsid w:val="00442926"/>
    <w:rsid w:val="00442D25"/>
    <w:rsid w:val="00443A4F"/>
    <w:rsid w:val="00444B1D"/>
    <w:rsid w:val="004452C7"/>
    <w:rsid w:val="0044535C"/>
    <w:rsid w:val="00445FD4"/>
    <w:rsid w:val="0045201A"/>
    <w:rsid w:val="004522E7"/>
    <w:rsid w:val="0045247A"/>
    <w:rsid w:val="00454175"/>
    <w:rsid w:val="00454F47"/>
    <w:rsid w:val="00454F8F"/>
    <w:rsid w:val="00456C32"/>
    <w:rsid w:val="00457229"/>
    <w:rsid w:val="00457772"/>
    <w:rsid w:val="004577DB"/>
    <w:rsid w:val="004602B4"/>
    <w:rsid w:val="0046153B"/>
    <w:rsid w:val="004620D5"/>
    <w:rsid w:val="004622AD"/>
    <w:rsid w:val="00462E3E"/>
    <w:rsid w:val="00463B58"/>
    <w:rsid w:val="00464005"/>
    <w:rsid w:val="00466FEE"/>
    <w:rsid w:val="00467020"/>
    <w:rsid w:val="00467620"/>
    <w:rsid w:val="00467AF2"/>
    <w:rsid w:val="00467ECF"/>
    <w:rsid w:val="00467FFE"/>
    <w:rsid w:val="004700D8"/>
    <w:rsid w:val="0047038D"/>
    <w:rsid w:val="0047113A"/>
    <w:rsid w:val="0047143F"/>
    <w:rsid w:val="00471787"/>
    <w:rsid w:val="00471E44"/>
    <w:rsid w:val="00472133"/>
    <w:rsid w:val="004723FA"/>
    <w:rsid w:val="00472CF8"/>
    <w:rsid w:val="0047311F"/>
    <w:rsid w:val="0047395A"/>
    <w:rsid w:val="0047404D"/>
    <w:rsid w:val="00476AF5"/>
    <w:rsid w:val="00477377"/>
    <w:rsid w:val="0047793A"/>
    <w:rsid w:val="00477AF4"/>
    <w:rsid w:val="004804CB"/>
    <w:rsid w:val="00480E16"/>
    <w:rsid w:val="00483538"/>
    <w:rsid w:val="0048416A"/>
    <w:rsid w:val="00484D73"/>
    <w:rsid w:val="004861AB"/>
    <w:rsid w:val="004864CC"/>
    <w:rsid w:val="00486A5F"/>
    <w:rsid w:val="00486F26"/>
    <w:rsid w:val="004904D6"/>
    <w:rsid w:val="004917E9"/>
    <w:rsid w:val="00491C7F"/>
    <w:rsid w:val="00493DD6"/>
    <w:rsid w:val="0049434D"/>
    <w:rsid w:val="0049497B"/>
    <w:rsid w:val="004955ED"/>
    <w:rsid w:val="004962F5"/>
    <w:rsid w:val="00497F37"/>
    <w:rsid w:val="004A17D8"/>
    <w:rsid w:val="004A2E8B"/>
    <w:rsid w:val="004A2EA2"/>
    <w:rsid w:val="004A2F26"/>
    <w:rsid w:val="004A58D5"/>
    <w:rsid w:val="004A6733"/>
    <w:rsid w:val="004A708E"/>
    <w:rsid w:val="004B0BF2"/>
    <w:rsid w:val="004B0D68"/>
    <w:rsid w:val="004B1C13"/>
    <w:rsid w:val="004B3A46"/>
    <w:rsid w:val="004B458E"/>
    <w:rsid w:val="004B48D7"/>
    <w:rsid w:val="004B5E4F"/>
    <w:rsid w:val="004B6896"/>
    <w:rsid w:val="004B759F"/>
    <w:rsid w:val="004B79A2"/>
    <w:rsid w:val="004C07F5"/>
    <w:rsid w:val="004C10BE"/>
    <w:rsid w:val="004C1A11"/>
    <w:rsid w:val="004C2DAA"/>
    <w:rsid w:val="004C366E"/>
    <w:rsid w:val="004C5020"/>
    <w:rsid w:val="004C5142"/>
    <w:rsid w:val="004C5B89"/>
    <w:rsid w:val="004C71E2"/>
    <w:rsid w:val="004C7E2F"/>
    <w:rsid w:val="004C7F69"/>
    <w:rsid w:val="004D06C3"/>
    <w:rsid w:val="004D12F1"/>
    <w:rsid w:val="004D1462"/>
    <w:rsid w:val="004D148C"/>
    <w:rsid w:val="004D2115"/>
    <w:rsid w:val="004D31AB"/>
    <w:rsid w:val="004D4D89"/>
    <w:rsid w:val="004D5917"/>
    <w:rsid w:val="004D6F3A"/>
    <w:rsid w:val="004D7955"/>
    <w:rsid w:val="004E0318"/>
    <w:rsid w:val="004E0CE0"/>
    <w:rsid w:val="004E1F9C"/>
    <w:rsid w:val="004E22F2"/>
    <w:rsid w:val="004E27B9"/>
    <w:rsid w:val="004E5F30"/>
    <w:rsid w:val="004E63CA"/>
    <w:rsid w:val="004E647D"/>
    <w:rsid w:val="004E70C5"/>
    <w:rsid w:val="004E7984"/>
    <w:rsid w:val="004F0315"/>
    <w:rsid w:val="004F35BD"/>
    <w:rsid w:val="004F3ED1"/>
    <w:rsid w:val="004F4247"/>
    <w:rsid w:val="004F665A"/>
    <w:rsid w:val="004F798D"/>
    <w:rsid w:val="004F7D88"/>
    <w:rsid w:val="005009D5"/>
    <w:rsid w:val="00500DC9"/>
    <w:rsid w:val="0050200C"/>
    <w:rsid w:val="00502612"/>
    <w:rsid w:val="005048A4"/>
    <w:rsid w:val="00504A77"/>
    <w:rsid w:val="00506529"/>
    <w:rsid w:val="005067B3"/>
    <w:rsid w:val="005070C2"/>
    <w:rsid w:val="0050752A"/>
    <w:rsid w:val="00511BC8"/>
    <w:rsid w:val="0051321C"/>
    <w:rsid w:val="00517485"/>
    <w:rsid w:val="005214AA"/>
    <w:rsid w:val="005217BF"/>
    <w:rsid w:val="00522309"/>
    <w:rsid w:val="00522677"/>
    <w:rsid w:val="00522BD9"/>
    <w:rsid w:val="00523624"/>
    <w:rsid w:val="005257E0"/>
    <w:rsid w:val="005266F0"/>
    <w:rsid w:val="0052687D"/>
    <w:rsid w:val="00527367"/>
    <w:rsid w:val="005307A2"/>
    <w:rsid w:val="00530832"/>
    <w:rsid w:val="00530AC6"/>
    <w:rsid w:val="005320A4"/>
    <w:rsid w:val="00532132"/>
    <w:rsid w:val="00532BFB"/>
    <w:rsid w:val="00533084"/>
    <w:rsid w:val="005332E0"/>
    <w:rsid w:val="005334BF"/>
    <w:rsid w:val="00533CEE"/>
    <w:rsid w:val="00534805"/>
    <w:rsid w:val="00536C97"/>
    <w:rsid w:val="00536E7B"/>
    <w:rsid w:val="00536E7F"/>
    <w:rsid w:val="005370DF"/>
    <w:rsid w:val="005378A8"/>
    <w:rsid w:val="00537F94"/>
    <w:rsid w:val="00540C88"/>
    <w:rsid w:val="00542E97"/>
    <w:rsid w:val="00546668"/>
    <w:rsid w:val="005469AE"/>
    <w:rsid w:val="00546F09"/>
    <w:rsid w:val="00547EED"/>
    <w:rsid w:val="00547FC5"/>
    <w:rsid w:val="0055027A"/>
    <w:rsid w:val="00550D90"/>
    <w:rsid w:val="00553820"/>
    <w:rsid w:val="00553F2B"/>
    <w:rsid w:val="00554550"/>
    <w:rsid w:val="00557F83"/>
    <w:rsid w:val="005602A7"/>
    <w:rsid w:val="0056123F"/>
    <w:rsid w:val="005645D2"/>
    <w:rsid w:val="005658E9"/>
    <w:rsid w:val="00566210"/>
    <w:rsid w:val="00567ED0"/>
    <w:rsid w:val="0057085E"/>
    <w:rsid w:val="00570BB5"/>
    <w:rsid w:val="00570E6B"/>
    <w:rsid w:val="0057215A"/>
    <w:rsid w:val="005734CC"/>
    <w:rsid w:val="00574B54"/>
    <w:rsid w:val="005800DD"/>
    <w:rsid w:val="0058049E"/>
    <w:rsid w:val="00580810"/>
    <w:rsid w:val="005818C2"/>
    <w:rsid w:val="00582C35"/>
    <w:rsid w:val="00583754"/>
    <w:rsid w:val="00585E4D"/>
    <w:rsid w:val="00585E78"/>
    <w:rsid w:val="00587D4E"/>
    <w:rsid w:val="00590258"/>
    <w:rsid w:val="00590366"/>
    <w:rsid w:val="00591392"/>
    <w:rsid w:val="00591C0C"/>
    <w:rsid w:val="00591F23"/>
    <w:rsid w:val="00592778"/>
    <w:rsid w:val="00592BED"/>
    <w:rsid w:val="00594255"/>
    <w:rsid w:val="005947BD"/>
    <w:rsid w:val="00595308"/>
    <w:rsid w:val="00596E41"/>
    <w:rsid w:val="00597EB4"/>
    <w:rsid w:val="00597FEF"/>
    <w:rsid w:val="005A00E3"/>
    <w:rsid w:val="005A2850"/>
    <w:rsid w:val="005A35D8"/>
    <w:rsid w:val="005A3ABD"/>
    <w:rsid w:val="005A4002"/>
    <w:rsid w:val="005A50D7"/>
    <w:rsid w:val="005A7B2D"/>
    <w:rsid w:val="005B0E51"/>
    <w:rsid w:val="005B1278"/>
    <w:rsid w:val="005B13A0"/>
    <w:rsid w:val="005B13E1"/>
    <w:rsid w:val="005B2672"/>
    <w:rsid w:val="005B3BCC"/>
    <w:rsid w:val="005B43CC"/>
    <w:rsid w:val="005B46B3"/>
    <w:rsid w:val="005B504A"/>
    <w:rsid w:val="005B51C5"/>
    <w:rsid w:val="005B7917"/>
    <w:rsid w:val="005C01A5"/>
    <w:rsid w:val="005C0C60"/>
    <w:rsid w:val="005C0D5D"/>
    <w:rsid w:val="005C0DEC"/>
    <w:rsid w:val="005C1501"/>
    <w:rsid w:val="005C168F"/>
    <w:rsid w:val="005C3308"/>
    <w:rsid w:val="005C394B"/>
    <w:rsid w:val="005C53B5"/>
    <w:rsid w:val="005C58F5"/>
    <w:rsid w:val="005C6FB8"/>
    <w:rsid w:val="005C7022"/>
    <w:rsid w:val="005D2DD6"/>
    <w:rsid w:val="005D4038"/>
    <w:rsid w:val="005D4066"/>
    <w:rsid w:val="005D41F6"/>
    <w:rsid w:val="005D43B7"/>
    <w:rsid w:val="005D4B1F"/>
    <w:rsid w:val="005D5696"/>
    <w:rsid w:val="005D5DF6"/>
    <w:rsid w:val="005D7D7E"/>
    <w:rsid w:val="005D7FC9"/>
    <w:rsid w:val="005E0150"/>
    <w:rsid w:val="005E0722"/>
    <w:rsid w:val="005E087C"/>
    <w:rsid w:val="005E0CF2"/>
    <w:rsid w:val="005E242A"/>
    <w:rsid w:val="005E3229"/>
    <w:rsid w:val="005E3A3E"/>
    <w:rsid w:val="005E4544"/>
    <w:rsid w:val="005F03F8"/>
    <w:rsid w:val="005F1FD5"/>
    <w:rsid w:val="005F3B16"/>
    <w:rsid w:val="005F593A"/>
    <w:rsid w:val="005F5B81"/>
    <w:rsid w:val="005F65FD"/>
    <w:rsid w:val="005F6ADE"/>
    <w:rsid w:val="005F6E5D"/>
    <w:rsid w:val="005F7BFB"/>
    <w:rsid w:val="006012B2"/>
    <w:rsid w:val="00601A95"/>
    <w:rsid w:val="00601F04"/>
    <w:rsid w:val="00602845"/>
    <w:rsid w:val="00604BAE"/>
    <w:rsid w:val="006054C7"/>
    <w:rsid w:val="00605553"/>
    <w:rsid w:val="00605E0A"/>
    <w:rsid w:val="006062E9"/>
    <w:rsid w:val="00606608"/>
    <w:rsid w:val="00607ABD"/>
    <w:rsid w:val="00607BD0"/>
    <w:rsid w:val="00610583"/>
    <w:rsid w:val="0061071F"/>
    <w:rsid w:val="00611AB4"/>
    <w:rsid w:val="006129FA"/>
    <w:rsid w:val="006136E0"/>
    <w:rsid w:val="00613B9F"/>
    <w:rsid w:val="0061472F"/>
    <w:rsid w:val="006147D5"/>
    <w:rsid w:val="0061492C"/>
    <w:rsid w:val="00614C34"/>
    <w:rsid w:val="006160EC"/>
    <w:rsid w:val="006160EE"/>
    <w:rsid w:val="00616BB7"/>
    <w:rsid w:val="00617D74"/>
    <w:rsid w:val="00621050"/>
    <w:rsid w:val="00622316"/>
    <w:rsid w:val="006223EC"/>
    <w:rsid w:val="006230A5"/>
    <w:rsid w:val="00623501"/>
    <w:rsid w:val="00624144"/>
    <w:rsid w:val="0062478F"/>
    <w:rsid w:val="00625D85"/>
    <w:rsid w:val="00626711"/>
    <w:rsid w:val="006274B1"/>
    <w:rsid w:val="00631BBD"/>
    <w:rsid w:val="00632B2A"/>
    <w:rsid w:val="00632DC5"/>
    <w:rsid w:val="00633289"/>
    <w:rsid w:val="00634BC9"/>
    <w:rsid w:val="00634D94"/>
    <w:rsid w:val="006401ED"/>
    <w:rsid w:val="00642F94"/>
    <w:rsid w:val="00643D25"/>
    <w:rsid w:val="00643FD3"/>
    <w:rsid w:val="0064432A"/>
    <w:rsid w:val="00644832"/>
    <w:rsid w:val="00645B62"/>
    <w:rsid w:val="00645CD1"/>
    <w:rsid w:val="00645E95"/>
    <w:rsid w:val="00647BBA"/>
    <w:rsid w:val="00647D9A"/>
    <w:rsid w:val="0065050F"/>
    <w:rsid w:val="0065083B"/>
    <w:rsid w:val="006509F8"/>
    <w:rsid w:val="00650DA6"/>
    <w:rsid w:val="006516A3"/>
    <w:rsid w:val="00651E1C"/>
    <w:rsid w:val="00652AF0"/>
    <w:rsid w:val="00654F2C"/>
    <w:rsid w:val="006561CD"/>
    <w:rsid w:val="00656864"/>
    <w:rsid w:val="006577C8"/>
    <w:rsid w:val="00657B32"/>
    <w:rsid w:val="00657D60"/>
    <w:rsid w:val="0066005B"/>
    <w:rsid w:val="006617CD"/>
    <w:rsid w:val="006638ED"/>
    <w:rsid w:val="006649F3"/>
    <w:rsid w:val="00666EAF"/>
    <w:rsid w:val="00667BDA"/>
    <w:rsid w:val="00670B41"/>
    <w:rsid w:val="00670F3F"/>
    <w:rsid w:val="00671B91"/>
    <w:rsid w:val="00674D48"/>
    <w:rsid w:val="00675E22"/>
    <w:rsid w:val="00677C9E"/>
    <w:rsid w:val="00681F9C"/>
    <w:rsid w:val="00684268"/>
    <w:rsid w:val="006844E0"/>
    <w:rsid w:val="00685326"/>
    <w:rsid w:val="00690653"/>
    <w:rsid w:val="0069091A"/>
    <w:rsid w:val="00690DB6"/>
    <w:rsid w:val="00690DB8"/>
    <w:rsid w:val="006911EA"/>
    <w:rsid w:val="00692F61"/>
    <w:rsid w:val="00693F28"/>
    <w:rsid w:val="00693F45"/>
    <w:rsid w:val="00694331"/>
    <w:rsid w:val="00694B86"/>
    <w:rsid w:val="0069572E"/>
    <w:rsid w:val="0069589D"/>
    <w:rsid w:val="0069589E"/>
    <w:rsid w:val="00695E75"/>
    <w:rsid w:val="00697171"/>
    <w:rsid w:val="006A00C6"/>
    <w:rsid w:val="006A1780"/>
    <w:rsid w:val="006A1BD7"/>
    <w:rsid w:val="006A2166"/>
    <w:rsid w:val="006A22B8"/>
    <w:rsid w:val="006A4447"/>
    <w:rsid w:val="006A592E"/>
    <w:rsid w:val="006A5FD1"/>
    <w:rsid w:val="006A7405"/>
    <w:rsid w:val="006A7DAC"/>
    <w:rsid w:val="006B0AE8"/>
    <w:rsid w:val="006B2D54"/>
    <w:rsid w:val="006B385F"/>
    <w:rsid w:val="006B4734"/>
    <w:rsid w:val="006B4BEE"/>
    <w:rsid w:val="006B5BDF"/>
    <w:rsid w:val="006B6AE3"/>
    <w:rsid w:val="006B6CB3"/>
    <w:rsid w:val="006B78BF"/>
    <w:rsid w:val="006C04FB"/>
    <w:rsid w:val="006C082E"/>
    <w:rsid w:val="006C0D7C"/>
    <w:rsid w:val="006C1F52"/>
    <w:rsid w:val="006C2404"/>
    <w:rsid w:val="006C5864"/>
    <w:rsid w:val="006C591F"/>
    <w:rsid w:val="006C5ECE"/>
    <w:rsid w:val="006C64BD"/>
    <w:rsid w:val="006C69FE"/>
    <w:rsid w:val="006C7108"/>
    <w:rsid w:val="006C7C6F"/>
    <w:rsid w:val="006D07B1"/>
    <w:rsid w:val="006D143D"/>
    <w:rsid w:val="006D16D4"/>
    <w:rsid w:val="006D45F7"/>
    <w:rsid w:val="006E0168"/>
    <w:rsid w:val="006E0658"/>
    <w:rsid w:val="006E1304"/>
    <w:rsid w:val="006E1672"/>
    <w:rsid w:val="006E1B15"/>
    <w:rsid w:val="006E31D5"/>
    <w:rsid w:val="006E340B"/>
    <w:rsid w:val="006E39CC"/>
    <w:rsid w:val="006E40C1"/>
    <w:rsid w:val="006E462C"/>
    <w:rsid w:val="006E5C81"/>
    <w:rsid w:val="006E5F9A"/>
    <w:rsid w:val="006E6326"/>
    <w:rsid w:val="006E657A"/>
    <w:rsid w:val="006E7E1D"/>
    <w:rsid w:val="006F070C"/>
    <w:rsid w:val="006F100A"/>
    <w:rsid w:val="006F1517"/>
    <w:rsid w:val="006F1872"/>
    <w:rsid w:val="006F1A22"/>
    <w:rsid w:val="006F26E6"/>
    <w:rsid w:val="006F303C"/>
    <w:rsid w:val="006F38C4"/>
    <w:rsid w:val="006F43B7"/>
    <w:rsid w:val="007002BA"/>
    <w:rsid w:val="0070223A"/>
    <w:rsid w:val="00702842"/>
    <w:rsid w:val="00702EDD"/>
    <w:rsid w:val="00703137"/>
    <w:rsid w:val="007033E0"/>
    <w:rsid w:val="007034D4"/>
    <w:rsid w:val="007042B9"/>
    <w:rsid w:val="00706194"/>
    <w:rsid w:val="007066DB"/>
    <w:rsid w:val="00707884"/>
    <w:rsid w:val="00707BE7"/>
    <w:rsid w:val="00707EB8"/>
    <w:rsid w:val="0071192E"/>
    <w:rsid w:val="00712687"/>
    <w:rsid w:val="007137A2"/>
    <w:rsid w:val="0071420A"/>
    <w:rsid w:val="00715576"/>
    <w:rsid w:val="00715C5C"/>
    <w:rsid w:val="0071603A"/>
    <w:rsid w:val="0071714C"/>
    <w:rsid w:val="0072017F"/>
    <w:rsid w:val="00720741"/>
    <w:rsid w:val="00721E67"/>
    <w:rsid w:val="00724539"/>
    <w:rsid w:val="00725BF9"/>
    <w:rsid w:val="0072695D"/>
    <w:rsid w:val="00727A14"/>
    <w:rsid w:val="00727AA2"/>
    <w:rsid w:val="0073154A"/>
    <w:rsid w:val="00731D41"/>
    <w:rsid w:val="00732E63"/>
    <w:rsid w:val="00732EF1"/>
    <w:rsid w:val="00734429"/>
    <w:rsid w:val="007349AF"/>
    <w:rsid w:val="007350B5"/>
    <w:rsid w:val="00736287"/>
    <w:rsid w:val="00737508"/>
    <w:rsid w:val="00737E53"/>
    <w:rsid w:val="00740085"/>
    <w:rsid w:val="007401AA"/>
    <w:rsid w:val="00741C98"/>
    <w:rsid w:val="00743351"/>
    <w:rsid w:val="007433AB"/>
    <w:rsid w:val="00746419"/>
    <w:rsid w:val="00746613"/>
    <w:rsid w:val="007474DC"/>
    <w:rsid w:val="00750642"/>
    <w:rsid w:val="00750BD7"/>
    <w:rsid w:val="007510E5"/>
    <w:rsid w:val="00752DEF"/>
    <w:rsid w:val="007540D9"/>
    <w:rsid w:val="00754320"/>
    <w:rsid w:val="00754886"/>
    <w:rsid w:val="00754B1B"/>
    <w:rsid w:val="0075548D"/>
    <w:rsid w:val="00760FCF"/>
    <w:rsid w:val="00761D0B"/>
    <w:rsid w:val="00761E51"/>
    <w:rsid w:val="0076304D"/>
    <w:rsid w:val="00763618"/>
    <w:rsid w:val="00764AE2"/>
    <w:rsid w:val="00764FCC"/>
    <w:rsid w:val="0076794F"/>
    <w:rsid w:val="00767CEB"/>
    <w:rsid w:val="0077255F"/>
    <w:rsid w:val="00772EE4"/>
    <w:rsid w:val="00775A7C"/>
    <w:rsid w:val="00775B8B"/>
    <w:rsid w:val="00776005"/>
    <w:rsid w:val="00777FE8"/>
    <w:rsid w:val="007801D8"/>
    <w:rsid w:val="00780753"/>
    <w:rsid w:val="00781ED1"/>
    <w:rsid w:val="00783408"/>
    <w:rsid w:val="00783D89"/>
    <w:rsid w:val="007853F0"/>
    <w:rsid w:val="0078675D"/>
    <w:rsid w:val="00786CE4"/>
    <w:rsid w:val="007876EB"/>
    <w:rsid w:val="007903A4"/>
    <w:rsid w:val="00791467"/>
    <w:rsid w:val="007915E5"/>
    <w:rsid w:val="007919A7"/>
    <w:rsid w:val="00791B05"/>
    <w:rsid w:val="00792370"/>
    <w:rsid w:val="00792504"/>
    <w:rsid w:val="0079291B"/>
    <w:rsid w:val="00792C70"/>
    <w:rsid w:val="00793C60"/>
    <w:rsid w:val="0079424E"/>
    <w:rsid w:val="00794704"/>
    <w:rsid w:val="007964CC"/>
    <w:rsid w:val="00797C39"/>
    <w:rsid w:val="00797C7C"/>
    <w:rsid w:val="007A05E7"/>
    <w:rsid w:val="007A107C"/>
    <w:rsid w:val="007A3094"/>
    <w:rsid w:val="007A3BB2"/>
    <w:rsid w:val="007A4C3A"/>
    <w:rsid w:val="007A5670"/>
    <w:rsid w:val="007A6B31"/>
    <w:rsid w:val="007A7AA7"/>
    <w:rsid w:val="007B0867"/>
    <w:rsid w:val="007B0C8F"/>
    <w:rsid w:val="007B321A"/>
    <w:rsid w:val="007B346D"/>
    <w:rsid w:val="007B5382"/>
    <w:rsid w:val="007B6080"/>
    <w:rsid w:val="007B6ED0"/>
    <w:rsid w:val="007C2145"/>
    <w:rsid w:val="007C2E1C"/>
    <w:rsid w:val="007C5290"/>
    <w:rsid w:val="007C55B4"/>
    <w:rsid w:val="007C5F5C"/>
    <w:rsid w:val="007C6161"/>
    <w:rsid w:val="007C6A9B"/>
    <w:rsid w:val="007C7114"/>
    <w:rsid w:val="007C754A"/>
    <w:rsid w:val="007C7AB4"/>
    <w:rsid w:val="007D03BA"/>
    <w:rsid w:val="007D0582"/>
    <w:rsid w:val="007D0635"/>
    <w:rsid w:val="007D0DAF"/>
    <w:rsid w:val="007D44AD"/>
    <w:rsid w:val="007D4A9D"/>
    <w:rsid w:val="007D4EDA"/>
    <w:rsid w:val="007D57D7"/>
    <w:rsid w:val="007D6172"/>
    <w:rsid w:val="007D6B3A"/>
    <w:rsid w:val="007D7255"/>
    <w:rsid w:val="007D7631"/>
    <w:rsid w:val="007E007A"/>
    <w:rsid w:val="007E025A"/>
    <w:rsid w:val="007E2313"/>
    <w:rsid w:val="007E78AC"/>
    <w:rsid w:val="007E7A32"/>
    <w:rsid w:val="007E7BDE"/>
    <w:rsid w:val="007E7CBE"/>
    <w:rsid w:val="007F02E5"/>
    <w:rsid w:val="007F0798"/>
    <w:rsid w:val="007F0C60"/>
    <w:rsid w:val="007F2C62"/>
    <w:rsid w:val="007F2E0A"/>
    <w:rsid w:val="007F45A0"/>
    <w:rsid w:val="00800F88"/>
    <w:rsid w:val="00801AE7"/>
    <w:rsid w:val="008023F8"/>
    <w:rsid w:val="008029BF"/>
    <w:rsid w:val="00803CFA"/>
    <w:rsid w:val="00804712"/>
    <w:rsid w:val="00805719"/>
    <w:rsid w:val="00806DB3"/>
    <w:rsid w:val="00807616"/>
    <w:rsid w:val="0081008A"/>
    <w:rsid w:val="0081076D"/>
    <w:rsid w:val="0081096F"/>
    <w:rsid w:val="00810FA8"/>
    <w:rsid w:val="008111EE"/>
    <w:rsid w:val="00811BFE"/>
    <w:rsid w:val="00811FE2"/>
    <w:rsid w:val="0081201F"/>
    <w:rsid w:val="0081269B"/>
    <w:rsid w:val="00812C00"/>
    <w:rsid w:val="00813E02"/>
    <w:rsid w:val="008142AB"/>
    <w:rsid w:val="008142EA"/>
    <w:rsid w:val="00814B55"/>
    <w:rsid w:val="008152BA"/>
    <w:rsid w:val="00820380"/>
    <w:rsid w:val="00822489"/>
    <w:rsid w:val="008228DA"/>
    <w:rsid w:val="008238C9"/>
    <w:rsid w:val="0082670A"/>
    <w:rsid w:val="008279B7"/>
    <w:rsid w:val="00827FC1"/>
    <w:rsid w:val="00830878"/>
    <w:rsid w:val="008310F4"/>
    <w:rsid w:val="00831145"/>
    <w:rsid w:val="00831D40"/>
    <w:rsid w:val="0083312F"/>
    <w:rsid w:val="008333BD"/>
    <w:rsid w:val="008336FB"/>
    <w:rsid w:val="0083548D"/>
    <w:rsid w:val="00836327"/>
    <w:rsid w:val="008372E6"/>
    <w:rsid w:val="008378E0"/>
    <w:rsid w:val="00837F67"/>
    <w:rsid w:val="008420D3"/>
    <w:rsid w:val="00842EDA"/>
    <w:rsid w:val="008458FD"/>
    <w:rsid w:val="00846658"/>
    <w:rsid w:val="008515CB"/>
    <w:rsid w:val="008515DC"/>
    <w:rsid w:val="00852641"/>
    <w:rsid w:val="0085293B"/>
    <w:rsid w:val="00853925"/>
    <w:rsid w:val="00853ADB"/>
    <w:rsid w:val="00855A1F"/>
    <w:rsid w:val="00855BD0"/>
    <w:rsid w:val="00857432"/>
    <w:rsid w:val="008578F4"/>
    <w:rsid w:val="00857D48"/>
    <w:rsid w:val="00861975"/>
    <w:rsid w:val="008636C2"/>
    <w:rsid w:val="008636F0"/>
    <w:rsid w:val="00863AE1"/>
    <w:rsid w:val="00864044"/>
    <w:rsid w:val="00864943"/>
    <w:rsid w:val="00865A0F"/>
    <w:rsid w:val="0086615E"/>
    <w:rsid w:val="00866A56"/>
    <w:rsid w:val="00871061"/>
    <w:rsid w:val="00871ABA"/>
    <w:rsid w:val="0087381F"/>
    <w:rsid w:val="00873B90"/>
    <w:rsid w:val="00874C26"/>
    <w:rsid w:val="008754D0"/>
    <w:rsid w:val="008765D4"/>
    <w:rsid w:val="0087675C"/>
    <w:rsid w:val="0087748A"/>
    <w:rsid w:val="008779A3"/>
    <w:rsid w:val="00877B58"/>
    <w:rsid w:val="00881E48"/>
    <w:rsid w:val="008823D4"/>
    <w:rsid w:val="008824D4"/>
    <w:rsid w:val="0088285B"/>
    <w:rsid w:val="008842C4"/>
    <w:rsid w:val="00885F59"/>
    <w:rsid w:val="008869DA"/>
    <w:rsid w:val="0088712A"/>
    <w:rsid w:val="008901CB"/>
    <w:rsid w:val="008902C2"/>
    <w:rsid w:val="0089059D"/>
    <w:rsid w:val="00890A42"/>
    <w:rsid w:val="00890B03"/>
    <w:rsid w:val="00894E3B"/>
    <w:rsid w:val="00895FA7"/>
    <w:rsid w:val="008961DE"/>
    <w:rsid w:val="008966E2"/>
    <w:rsid w:val="00896A9F"/>
    <w:rsid w:val="008975D5"/>
    <w:rsid w:val="00897EB4"/>
    <w:rsid w:val="008A0D4D"/>
    <w:rsid w:val="008A18D0"/>
    <w:rsid w:val="008A1D05"/>
    <w:rsid w:val="008A2127"/>
    <w:rsid w:val="008A2AB4"/>
    <w:rsid w:val="008A2DF1"/>
    <w:rsid w:val="008A3ED5"/>
    <w:rsid w:val="008A45A6"/>
    <w:rsid w:val="008A5A68"/>
    <w:rsid w:val="008A63DA"/>
    <w:rsid w:val="008B0037"/>
    <w:rsid w:val="008B0558"/>
    <w:rsid w:val="008B229A"/>
    <w:rsid w:val="008B2349"/>
    <w:rsid w:val="008B39EE"/>
    <w:rsid w:val="008B4B88"/>
    <w:rsid w:val="008B4BDF"/>
    <w:rsid w:val="008B4F3D"/>
    <w:rsid w:val="008B551A"/>
    <w:rsid w:val="008B5E02"/>
    <w:rsid w:val="008B7288"/>
    <w:rsid w:val="008C26B5"/>
    <w:rsid w:val="008C60B1"/>
    <w:rsid w:val="008C65FD"/>
    <w:rsid w:val="008C6B26"/>
    <w:rsid w:val="008C7AD9"/>
    <w:rsid w:val="008D0387"/>
    <w:rsid w:val="008D057B"/>
    <w:rsid w:val="008D1037"/>
    <w:rsid w:val="008D4211"/>
    <w:rsid w:val="008D437B"/>
    <w:rsid w:val="008D4A87"/>
    <w:rsid w:val="008D4CA1"/>
    <w:rsid w:val="008D4D3D"/>
    <w:rsid w:val="008D747F"/>
    <w:rsid w:val="008D7FED"/>
    <w:rsid w:val="008E09FF"/>
    <w:rsid w:val="008E0D2B"/>
    <w:rsid w:val="008E25FD"/>
    <w:rsid w:val="008E2D4E"/>
    <w:rsid w:val="008E396A"/>
    <w:rsid w:val="008E3CBF"/>
    <w:rsid w:val="008E53D0"/>
    <w:rsid w:val="008E6C52"/>
    <w:rsid w:val="008F11F1"/>
    <w:rsid w:val="008F27DC"/>
    <w:rsid w:val="008F5176"/>
    <w:rsid w:val="008F5561"/>
    <w:rsid w:val="008F6661"/>
    <w:rsid w:val="008F783A"/>
    <w:rsid w:val="008F7F36"/>
    <w:rsid w:val="009007C6"/>
    <w:rsid w:val="00901E55"/>
    <w:rsid w:val="00902412"/>
    <w:rsid w:val="00902444"/>
    <w:rsid w:val="009025D0"/>
    <w:rsid w:val="009031FF"/>
    <w:rsid w:val="0090420D"/>
    <w:rsid w:val="00904901"/>
    <w:rsid w:val="00904F8C"/>
    <w:rsid w:val="00905ACC"/>
    <w:rsid w:val="009103AF"/>
    <w:rsid w:val="009112C7"/>
    <w:rsid w:val="00912997"/>
    <w:rsid w:val="00913A43"/>
    <w:rsid w:val="009141DC"/>
    <w:rsid w:val="00915419"/>
    <w:rsid w:val="00915BD9"/>
    <w:rsid w:val="00916363"/>
    <w:rsid w:val="00916B32"/>
    <w:rsid w:val="00917385"/>
    <w:rsid w:val="00920802"/>
    <w:rsid w:val="009208BE"/>
    <w:rsid w:val="00920E1C"/>
    <w:rsid w:val="00921017"/>
    <w:rsid w:val="00922414"/>
    <w:rsid w:val="00924662"/>
    <w:rsid w:val="00924D6C"/>
    <w:rsid w:val="00925E2A"/>
    <w:rsid w:val="009263AB"/>
    <w:rsid w:val="00926896"/>
    <w:rsid w:val="009300F5"/>
    <w:rsid w:val="00930E92"/>
    <w:rsid w:val="00931D5F"/>
    <w:rsid w:val="00931F31"/>
    <w:rsid w:val="00932309"/>
    <w:rsid w:val="009325A5"/>
    <w:rsid w:val="009326AC"/>
    <w:rsid w:val="009332A1"/>
    <w:rsid w:val="00933438"/>
    <w:rsid w:val="00933E7C"/>
    <w:rsid w:val="0093457E"/>
    <w:rsid w:val="0093603A"/>
    <w:rsid w:val="00936D4D"/>
    <w:rsid w:val="00937363"/>
    <w:rsid w:val="00937FBB"/>
    <w:rsid w:val="00940AF8"/>
    <w:rsid w:val="00946A99"/>
    <w:rsid w:val="00947409"/>
    <w:rsid w:val="0095612D"/>
    <w:rsid w:val="0095681A"/>
    <w:rsid w:val="00956825"/>
    <w:rsid w:val="00956843"/>
    <w:rsid w:val="009574A3"/>
    <w:rsid w:val="00957701"/>
    <w:rsid w:val="009604AB"/>
    <w:rsid w:val="00962BEC"/>
    <w:rsid w:val="00963B83"/>
    <w:rsid w:val="00963EA1"/>
    <w:rsid w:val="009651F5"/>
    <w:rsid w:val="0096539A"/>
    <w:rsid w:val="0096583F"/>
    <w:rsid w:val="0096641D"/>
    <w:rsid w:val="00966727"/>
    <w:rsid w:val="009668D0"/>
    <w:rsid w:val="00970A86"/>
    <w:rsid w:val="00971914"/>
    <w:rsid w:val="00971B9A"/>
    <w:rsid w:val="00971C99"/>
    <w:rsid w:val="00972271"/>
    <w:rsid w:val="00974E00"/>
    <w:rsid w:val="00975578"/>
    <w:rsid w:val="00975671"/>
    <w:rsid w:val="0097570B"/>
    <w:rsid w:val="00982BE2"/>
    <w:rsid w:val="009839C0"/>
    <w:rsid w:val="00984883"/>
    <w:rsid w:val="00985AFA"/>
    <w:rsid w:val="009863CF"/>
    <w:rsid w:val="009863E4"/>
    <w:rsid w:val="009865E2"/>
    <w:rsid w:val="00991721"/>
    <w:rsid w:val="00991FB4"/>
    <w:rsid w:val="009920C3"/>
    <w:rsid w:val="009922A9"/>
    <w:rsid w:val="0099284A"/>
    <w:rsid w:val="009935F7"/>
    <w:rsid w:val="009957F6"/>
    <w:rsid w:val="00995F73"/>
    <w:rsid w:val="00995FAE"/>
    <w:rsid w:val="009966F0"/>
    <w:rsid w:val="009978E7"/>
    <w:rsid w:val="009A1E86"/>
    <w:rsid w:val="009A2D8A"/>
    <w:rsid w:val="009A37AE"/>
    <w:rsid w:val="009A44D3"/>
    <w:rsid w:val="009A4B9B"/>
    <w:rsid w:val="009A500B"/>
    <w:rsid w:val="009A5E96"/>
    <w:rsid w:val="009A7156"/>
    <w:rsid w:val="009A79C1"/>
    <w:rsid w:val="009A7CDD"/>
    <w:rsid w:val="009B031E"/>
    <w:rsid w:val="009B093A"/>
    <w:rsid w:val="009B0F80"/>
    <w:rsid w:val="009B43B7"/>
    <w:rsid w:val="009B45C9"/>
    <w:rsid w:val="009B5E5D"/>
    <w:rsid w:val="009C2588"/>
    <w:rsid w:val="009C3599"/>
    <w:rsid w:val="009C528C"/>
    <w:rsid w:val="009C5A24"/>
    <w:rsid w:val="009C6176"/>
    <w:rsid w:val="009C6948"/>
    <w:rsid w:val="009C6DD6"/>
    <w:rsid w:val="009C7D1D"/>
    <w:rsid w:val="009C7EAC"/>
    <w:rsid w:val="009D01C0"/>
    <w:rsid w:val="009D0CA8"/>
    <w:rsid w:val="009D12D2"/>
    <w:rsid w:val="009D1775"/>
    <w:rsid w:val="009D1ECC"/>
    <w:rsid w:val="009D1F65"/>
    <w:rsid w:val="009D2069"/>
    <w:rsid w:val="009D21FB"/>
    <w:rsid w:val="009D273B"/>
    <w:rsid w:val="009D2E66"/>
    <w:rsid w:val="009D4E0C"/>
    <w:rsid w:val="009D52A2"/>
    <w:rsid w:val="009D5563"/>
    <w:rsid w:val="009D6EA3"/>
    <w:rsid w:val="009D7F35"/>
    <w:rsid w:val="009D7FF0"/>
    <w:rsid w:val="009E055A"/>
    <w:rsid w:val="009E164B"/>
    <w:rsid w:val="009E2745"/>
    <w:rsid w:val="009E3C76"/>
    <w:rsid w:val="009E465E"/>
    <w:rsid w:val="009E4661"/>
    <w:rsid w:val="009E4E24"/>
    <w:rsid w:val="009E5B77"/>
    <w:rsid w:val="009E5BB1"/>
    <w:rsid w:val="009E5DD0"/>
    <w:rsid w:val="009E651F"/>
    <w:rsid w:val="009E67F6"/>
    <w:rsid w:val="009F1210"/>
    <w:rsid w:val="009F19B3"/>
    <w:rsid w:val="009F4E1C"/>
    <w:rsid w:val="009F6B37"/>
    <w:rsid w:val="009F6B68"/>
    <w:rsid w:val="00A00685"/>
    <w:rsid w:val="00A007DD"/>
    <w:rsid w:val="00A00A7B"/>
    <w:rsid w:val="00A00E2F"/>
    <w:rsid w:val="00A00F9D"/>
    <w:rsid w:val="00A01306"/>
    <w:rsid w:val="00A01DAC"/>
    <w:rsid w:val="00A02F09"/>
    <w:rsid w:val="00A05BC8"/>
    <w:rsid w:val="00A07CDB"/>
    <w:rsid w:val="00A111F3"/>
    <w:rsid w:val="00A1277C"/>
    <w:rsid w:val="00A13BC7"/>
    <w:rsid w:val="00A141F2"/>
    <w:rsid w:val="00A1607C"/>
    <w:rsid w:val="00A1670D"/>
    <w:rsid w:val="00A16C8F"/>
    <w:rsid w:val="00A16DF1"/>
    <w:rsid w:val="00A17019"/>
    <w:rsid w:val="00A179CD"/>
    <w:rsid w:val="00A20316"/>
    <w:rsid w:val="00A20A45"/>
    <w:rsid w:val="00A216C4"/>
    <w:rsid w:val="00A21EBA"/>
    <w:rsid w:val="00A235CA"/>
    <w:rsid w:val="00A2479D"/>
    <w:rsid w:val="00A24B17"/>
    <w:rsid w:val="00A2530F"/>
    <w:rsid w:val="00A25C84"/>
    <w:rsid w:val="00A2626F"/>
    <w:rsid w:val="00A26D83"/>
    <w:rsid w:val="00A27E77"/>
    <w:rsid w:val="00A3214C"/>
    <w:rsid w:val="00A3249F"/>
    <w:rsid w:val="00A32DD5"/>
    <w:rsid w:val="00A344EB"/>
    <w:rsid w:val="00A366FE"/>
    <w:rsid w:val="00A36A55"/>
    <w:rsid w:val="00A37471"/>
    <w:rsid w:val="00A37AC2"/>
    <w:rsid w:val="00A37E17"/>
    <w:rsid w:val="00A4148C"/>
    <w:rsid w:val="00A43D2C"/>
    <w:rsid w:val="00A47B9C"/>
    <w:rsid w:val="00A50CA1"/>
    <w:rsid w:val="00A52394"/>
    <w:rsid w:val="00A52BDD"/>
    <w:rsid w:val="00A53235"/>
    <w:rsid w:val="00A5493D"/>
    <w:rsid w:val="00A54956"/>
    <w:rsid w:val="00A54C41"/>
    <w:rsid w:val="00A55FA2"/>
    <w:rsid w:val="00A57D04"/>
    <w:rsid w:val="00A57E22"/>
    <w:rsid w:val="00A57E74"/>
    <w:rsid w:val="00A6013F"/>
    <w:rsid w:val="00A60AFB"/>
    <w:rsid w:val="00A60C7D"/>
    <w:rsid w:val="00A629A0"/>
    <w:rsid w:val="00A63B4B"/>
    <w:rsid w:val="00A63E61"/>
    <w:rsid w:val="00A6762F"/>
    <w:rsid w:val="00A71BBC"/>
    <w:rsid w:val="00A73540"/>
    <w:rsid w:val="00A735F4"/>
    <w:rsid w:val="00A73865"/>
    <w:rsid w:val="00A74E75"/>
    <w:rsid w:val="00A75F8F"/>
    <w:rsid w:val="00A76840"/>
    <w:rsid w:val="00A773FE"/>
    <w:rsid w:val="00A77564"/>
    <w:rsid w:val="00A80524"/>
    <w:rsid w:val="00A83AFC"/>
    <w:rsid w:val="00A83EB9"/>
    <w:rsid w:val="00A84C0F"/>
    <w:rsid w:val="00A854CD"/>
    <w:rsid w:val="00A85945"/>
    <w:rsid w:val="00A86DA4"/>
    <w:rsid w:val="00A90254"/>
    <w:rsid w:val="00A906F0"/>
    <w:rsid w:val="00A91232"/>
    <w:rsid w:val="00A9221A"/>
    <w:rsid w:val="00A93B82"/>
    <w:rsid w:val="00A94E5D"/>
    <w:rsid w:val="00A956F1"/>
    <w:rsid w:val="00A95C2B"/>
    <w:rsid w:val="00A95C66"/>
    <w:rsid w:val="00A977F2"/>
    <w:rsid w:val="00AA0472"/>
    <w:rsid w:val="00AA2115"/>
    <w:rsid w:val="00AA3C59"/>
    <w:rsid w:val="00AA59F2"/>
    <w:rsid w:val="00AA5A25"/>
    <w:rsid w:val="00AA5BB4"/>
    <w:rsid w:val="00AA5DEB"/>
    <w:rsid w:val="00AA6A7D"/>
    <w:rsid w:val="00AA71B4"/>
    <w:rsid w:val="00AA79ED"/>
    <w:rsid w:val="00AA7D75"/>
    <w:rsid w:val="00AB0AF5"/>
    <w:rsid w:val="00AB1F4D"/>
    <w:rsid w:val="00AB1F7A"/>
    <w:rsid w:val="00AB3A00"/>
    <w:rsid w:val="00AB5DEA"/>
    <w:rsid w:val="00AB65D3"/>
    <w:rsid w:val="00AB674C"/>
    <w:rsid w:val="00AB75D6"/>
    <w:rsid w:val="00AC13A2"/>
    <w:rsid w:val="00AC2006"/>
    <w:rsid w:val="00AC24AB"/>
    <w:rsid w:val="00AC3AB8"/>
    <w:rsid w:val="00AC3D73"/>
    <w:rsid w:val="00AC4F5D"/>
    <w:rsid w:val="00AC51BD"/>
    <w:rsid w:val="00AC5374"/>
    <w:rsid w:val="00AC539E"/>
    <w:rsid w:val="00AC5E6A"/>
    <w:rsid w:val="00AC70EF"/>
    <w:rsid w:val="00AC7B99"/>
    <w:rsid w:val="00AD009B"/>
    <w:rsid w:val="00AD345E"/>
    <w:rsid w:val="00AD38C2"/>
    <w:rsid w:val="00AD44B6"/>
    <w:rsid w:val="00AD68BE"/>
    <w:rsid w:val="00AD68C3"/>
    <w:rsid w:val="00AD6965"/>
    <w:rsid w:val="00AD6DAD"/>
    <w:rsid w:val="00AD6EF2"/>
    <w:rsid w:val="00AD785E"/>
    <w:rsid w:val="00AD786B"/>
    <w:rsid w:val="00AE235F"/>
    <w:rsid w:val="00AE4BC0"/>
    <w:rsid w:val="00AE594E"/>
    <w:rsid w:val="00AE7A7A"/>
    <w:rsid w:val="00AF131A"/>
    <w:rsid w:val="00AF15D1"/>
    <w:rsid w:val="00AF17D6"/>
    <w:rsid w:val="00AF20B1"/>
    <w:rsid w:val="00AF21C8"/>
    <w:rsid w:val="00AF24D5"/>
    <w:rsid w:val="00AF2C68"/>
    <w:rsid w:val="00AF300A"/>
    <w:rsid w:val="00AF4884"/>
    <w:rsid w:val="00AF4FE7"/>
    <w:rsid w:val="00AF5520"/>
    <w:rsid w:val="00AF5811"/>
    <w:rsid w:val="00AF65C0"/>
    <w:rsid w:val="00AF745B"/>
    <w:rsid w:val="00AF7D6E"/>
    <w:rsid w:val="00AF7FEA"/>
    <w:rsid w:val="00B017BE"/>
    <w:rsid w:val="00B01EAC"/>
    <w:rsid w:val="00B023EC"/>
    <w:rsid w:val="00B02D52"/>
    <w:rsid w:val="00B0398E"/>
    <w:rsid w:val="00B03C00"/>
    <w:rsid w:val="00B0405B"/>
    <w:rsid w:val="00B0484B"/>
    <w:rsid w:val="00B11510"/>
    <w:rsid w:val="00B13209"/>
    <w:rsid w:val="00B13CCB"/>
    <w:rsid w:val="00B14ACE"/>
    <w:rsid w:val="00B14E7C"/>
    <w:rsid w:val="00B16BFE"/>
    <w:rsid w:val="00B17D5A"/>
    <w:rsid w:val="00B20228"/>
    <w:rsid w:val="00B204F3"/>
    <w:rsid w:val="00B205DF"/>
    <w:rsid w:val="00B20792"/>
    <w:rsid w:val="00B21064"/>
    <w:rsid w:val="00B2162A"/>
    <w:rsid w:val="00B21C6B"/>
    <w:rsid w:val="00B21F8C"/>
    <w:rsid w:val="00B25849"/>
    <w:rsid w:val="00B258BD"/>
    <w:rsid w:val="00B25E7F"/>
    <w:rsid w:val="00B26486"/>
    <w:rsid w:val="00B26DD5"/>
    <w:rsid w:val="00B279D8"/>
    <w:rsid w:val="00B30705"/>
    <w:rsid w:val="00B30AB4"/>
    <w:rsid w:val="00B321FA"/>
    <w:rsid w:val="00B331E7"/>
    <w:rsid w:val="00B35A33"/>
    <w:rsid w:val="00B3669D"/>
    <w:rsid w:val="00B402D3"/>
    <w:rsid w:val="00B41BE1"/>
    <w:rsid w:val="00B42140"/>
    <w:rsid w:val="00B42922"/>
    <w:rsid w:val="00B43049"/>
    <w:rsid w:val="00B43A32"/>
    <w:rsid w:val="00B43BB1"/>
    <w:rsid w:val="00B44D93"/>
    <w:rsid w:val="00B462D2"/>
    <w:rsid w:val="00B46324"/>
    <w:rsid w:val="00B477C7"/>
    <w:rsid w:val="00B50A45"/>
    <w:rsid w:val="00B5136A"/>
    <w:rsid w:val="00B529A7"/>
    <w:rsid w:val="00B52D3C"/>
    <w:rsid w:val="00B55894"/>
    <w:rsid w:val="00B578A6"/>
    <w:rsid w:val="00B60383"/>
    <w:rsid w:val="00B6054A"/>
    <w:rsid w:val="00B61667"/>
    <w:rsid w:val="00B64FB2"/>
    <w:rsid w:val="00B65C5C"/>
    <w:rsid w:val="00B67D15"/>
    <w:rsid w:val="00B70317"/>
    <w:rsid w:val="00B710BF"/>
    <w:rsid w:val="00B722D6"/>
    <w:rsid w:val="00B7234E"/>
    <w:rsid w:val="00B7263A"/>
    <w:rsid w:val="00B72797"/>
    <w:rsid w:val="00B7337C"/>
    <w:rsid w:val="00B751BE"/>
    <w:rsid w:val="00B7795E"/>
    <w:rsid w:val="00B77AEF"/>
    <w:rsid w:val="00B805A7"/>
    <w:rsid w:val="00B816E0"/>
    <w:rsid w:val="00B81A39"/>
    <w:rsid w:val="00B82532"/>
    <w:rsid w:val="00B83EA4"/>
    <w:rsid w:val="00B879F3"/>
    <w:rsid w:val="00B90383"/>
    <w:rsid w:val="00B9065E"/>
    <w:rsid w:val="00B90976"/>
    <w:rsid w:val="00B9233D"/>
    <w:rsid w:val="00B925E4"/>
    <w:rsid w:val="00B932F6"/>
    <w:rsid w:val="00B9471D"/>
    <w:rsid w:val="00B94D88"/>
    <w:rsid w:val="00B96A4B"/>
    <w:rsid w:val="00B96BB5"/>
    <w:rsid w:val="00B96C36"/>
    <w:rsid w:val="00B96D4F"/>
    <w:rsid w:val="00B974A1"/>
    <w:rsid w:val="00B97D54"/>
    <w:rsid w:val="00BA2EC1"/>
    <w:rsid w:val="00BA3BE0"/>
    <w:rsid w:val="00BA443F"/>
    <w:rsid w:val="00BA4EF5"/>
    <w:rsid w:val="00BA504C"/>
    <w:rsid w:val="00BA6FA6"/>
    <w:rsid w:val="00BB0331"/>
    <w:rsid w:val="00BB1123"/>
    <w:rsid w:val="00BB182E"/>
    <w:rsid w:val="00BB1B05"/>
    <w:rsid w:val="00BB4536"/>
    <w:rsid w:val="00BB52DA"/>
    <w:rsid w:val="00BB65D5"/>
    <w:rsid w:val="00BC403F"/>
    <w:rsid w:val="00BC4478"/>
    <w:rsid w:val="00BC4ADD"/>
    <w:rsid w:val="00BC5558"/>
    <w:rsid w:val="00BC5C98"/>
    <w:rsid w:val="00BC5FFD"/>
    <w:rsid w:val="00BC63D5"/>
    <w:rsid w:val="00BC6E19"/>
    <w:rsid w:val="00BD0F00"/>
    <w:rsid w:val="00BD1367"/>
    <w:rsid w:val="00BD196E"/>
    <w:rsid w:val="00BD1C97"/>
    <w:rsid w:val="00BD2484"/>
    <w:rsid w:val="00BD4F8A"/>
    <w:rsid w:val="00BD5387"/>
    <w:rsid w:val="00BD5A76"/>
    <w:rsid w:val="00BD5AB6"/>
    <w:rsid w:val="00BD7E0B"/>
    <w:rsid w:val="00BE0BFA"/>
    <w:rsid w:val="00BE11D0"/>
    <w:rsid w:val="00BE1A07"/>
    <w:rsid w:val="00BE30BC"/>
    <w:rsid w:val="00BE3BE3"/>
    <w:rsid w:val="00BE5811"/>
    <w:rsid w:val="00BE5829"/>
    <w:rsid w:val="00BE5E3F"/>
    <w:rsid w:val="00BE700A"/>
    <w:rsid w:val="00BF630D"/>
    <w:rsid w:val="00BF70BD"/>
    <w:rsid w:val="00BF7658"/>
    <w:rsid w:val="00BF7D7F"/>
    <w:rsid w:val="00BF7E30"/>
    <w:rsid w:val="00C006BD"/>
    <w:rsid w:val="00C0295C"/>
    <w:rsid w:val="00C03383"/>
    <w:rsid w:val="00C04610"/>
    <w:rsid w:val="00C04B1D"/>
    <w:rsid w:val="00C04C3A"/>
    <w:rsid w:val="00C05491"/>
    <w:rsid w:val="00C06281"/>
    <w:rsid w:val="00C06A5E"/>
    <w:rsid w:val="00C07166"/>
    <w:rsid w:val="00C07E7D"/>
    <w:rsid w:val="00C07EA8"/>
    <w:rsid w:val="00C13634"/>
    <w:rsid w:val="00C13928"/>
    <w:rsid w:val="00C17D89"/>
    <w:rsid w:val="00C2059B"/>
    <w:rsid w:val="00C21102"/>
    <w:rsid w:val="00C2225A"/>
    <w:rsid w:val="00C2295C"/>
    <w:rsid w:val="00C240F8"/>
    <w:rsid w:val="00C24141"/>
    <w:rsid w:val="00C24A0C"/>
    <w:rsid w:val="00C24AB1"/>
    <w:rsid w:val="00C26E05"/>
    <w:rsid w:val="00C30D02"/>
    <w:rsid w:val="00C311FD"/>
    <w:rsid w:val="00C3379A"/>
    <w:rsid w:val="00C33D5C"/>
    <w:rsid w:val="00C35C32"/>
    <w:rsid w:val="00C35ECF"/>
    <w:rsid w:val="00C3689C"/>
    <w:rsid w:val="00C36BDC"/>
    <w:rsid w:val="00C377FD"/>
    <w:rsid w:val="00C41D69"/>
    <w:rsid w:val="00C425F3"/>
    <w:rsid w:val="00C42F2F"/>
    <w:rsid w:val="00C4480E"/>
    <w:rsid w:val="00C44AA8"/>
    <w:rsid w:val="00C451D8"/>
    <w:rsid w:val="00C45C2B"/>
    <w:rsid w:val="00C46097"/>
    <w:rsid w:val="00C47192"/>
    <w:rsid w:val="00C47908"/>
    <w:rsid w:val="00C50B2F"/>
    <w:rsid w:val="00C52215"/>
    <w:rsid w:val="00C5233F"/>
    <w:rsid w:val="00C52633"/>
    <w:rsid w:val="00C53585"/>
    <w:rsid w:val="00C54FDF"/>
    <w:rsid w:val="00C550CF"/>
    <w:rsid w:val="00C56204"/>
    <w:rsid w:val="00C563B1"/>
    <w:rsid w:val="00C56752"/>
    <w:rsid w:val="00C577FA"/>
    <w:rsid w:val="00C61700"/>
    <w:rsid w:val="00C620F2"/>
    <w:rsid w:val="00C63444"/>
    <w:rsid w:val="00C63EF9"/>
    <w:rsid w:val="00C640B7"/>
    <w:rsid w:val="00C65601"/>
    <w:rsid w:val="00C66E8C"/>
    <w:rsid w:val="00C70A38"/>
    <w:rsid w:val="00C70D01"/>
    <w:rsid w:val="00C71329"/>
    <w:rsid w:val="00C73E64"/>
    <w:rsid w:val="00C76DC3"/>
    <w:rsid w:val="00C7720B"/>
    <w:rsid w:val="00C7731D"/>
    <w:rsid w:val="00C809EB"/>
    <w:rsid w:val="00C81135"/>
    <w:rsid w:val="00C81A7C"/>
    <w:rsid w:val="00C81A87"/>
    <w:rsid w:val="00C83C12"/>
    <w:rsid w:val="00C83E05"/>
    <w:rsid w:val="00C83E55"/>
    <w:rsid w:val="00C842B9"/>
    <w:rsid w:val="00C84EB7"/>
    <w:rsid w:val="00C84FF3"/>
    <w:rsid w:val="00C8730F"/>
    <w:rsid w:val="00C90E72"/>
    <w:rsid w:val="00C9133C"/>
    <w:rsid w:val="00C91889"/>
    <w:rsid w:val="00C93D09"/>
    <w:rsid w:val="00C95487"/>
    <w:rsid w:val="00C96215"/>
    <w:rsid w:val="00C96482"/>
    <w:rsid w:val="00C9759E"/>
    <w:rsid w:val="00CA0B14"/>
    <w:rsid w:val="00CA2427"/>
    <w:rsid w:val="00CA258A"/>
    <w:rsid w:val="00CA407F"/>
    <w:rsid w:val="00CA4091"/>
    <w:rsid w:val="00CA52B0"/>
    <w:rsid w:val="00CA5F5D"/>
    <w:rsid w:val="00CA7D52"/>
    <w:rsid w:val="00CB060F"/>
    <w:rsid w:val="00CB2001"/>
    <w:rsid w:val="00CB40DA"/>
    <w:rsid w:val="00CB4D49"/>
    <w:rsid w:val="00CB54FA"/>
    <w:rsid w:val="00CB6624"/>
    <w:rsid w:val="00CB6C9E"/>
    <w:rsid w:val="00CC1127"/>
    <w:rsid w:val="00CC1587"/>
    <w:rsid w:val="00CC28B0"/>
    <w:rsid w:val="00CC3C51"/>
    <w:rsid w:val="00CC432A"/>
    <w:rsid w:val="00CC440F"/>
    <w:rsid w:val="00CC4DDA"/>
    <w:rsid w:val="00CC611B"/>
    <w:rsid w:val="00CC6331"/>
    <w:rsid w:val="00CC68B1"/>
    <w:rsid w:val="00CC69CF"/>
    <w:rsid w:val="00CC6D08"/>
    <w:rsid w:val="00CC6F87"/>
    <w:rsid w:val="00CC7B7C"/>
    <w:rsid w:val="00CD0F22"/>
    <w:rsid w:val="00CD12FA"/>
    <w:rsid w:val="00CD14FF"/>
    <w:rsid w:val="00CD1DAA"/>
    <w:rsid w:val="00CD1E47"/>
    <w:rsid w:val="00CD2244"/>
    <w:rsid w:val="00CD2623"/>
    <w:rsid w:val="00CD262D"/>
    <w:rsid w:val="00CD2CC3"/>
    <w:rsid w:val="00CD44FA"/>
    <w:rsid w:val="00CD533C"/>
    <w:rsid w:val="00CD5646"/>
    <w:rsid w:val="00CD5741"/>
    <w:rsid w:val="00CD5AA5"/>
    <w:rsid w:val="00CD7011"/>
    <w:rsid w:val="00CE01A5"/>
    <w:rsid w:val="00CE227E"/>
    <w:rsid w:val="00CE2596"/>
    <w:rsid w:val="00CE25A8"/>
    <w:rsid w:val="00CE2A30"/>
    <w:rsid w:val="00CE2C01"/>
    <w:rsid w:val="00CE46E0"/>
    <w:rsid w:val="00CE4A72"/>
    <w:rsid w:val="00CE55D7"/>
    <w:rsid w:val="00CE571B"/>
    <w:rsid w:val="00CE59D4"/>
    <w:rsid w:val="00CE7947"/>
    <w:rsid w:val="00CF171E"/>
    <w:rsid w:val="00CF30E5"/>
    <w:rsid w:val="00CF471A"/>
    <w:rsid w:val="00CF7975"/>
    <w:rsid w:val="00D01817"/>
    <w:rsid w:val="00D01A3D"/>
    <w:rsid w:val="00D026AF"/>
    <w:rsid w:val="00D03BFF"/>
    <w:rsid w:val="00D03C1F"/>
    <w:rsid w:val="00D04939"/>
    <w:rsid w:val="00D05CB2"/>
    <w:rsid w:val="00D05EE9"/>
    <w:rsid w:val="00D0615C"/>
    <w:rsid w:val="00D06DDA"/>
    <w:rsid w:val="00D1024D"/>
    <w:rsid w:val="00D1059C"/>
    <w:rsid w:val="00D1141B"/>
    <w:rsid w:val="00D15D8E"/>
    <w:rsid w:val="00D164ED"/>
    <w:rsid w:val="00D17A57"/>
    <w:rsid w:val="00D20009"/>
    <w:rsid w:val="00D2049D"/>
    <w:rsid w:val="00D20F28"/>
    <w:rsid w:val="00D21352"/>
    <w:rsid w:val="00D21EB3"/>
    <w:rsid w:val="00D23A54"/>
    <w:rsid w:val="00D23B27"/>
    <w:rsid w:val="00D244CF"/>
    <w:rsid w:val="00D24A54"/>
    <w:rsid w:val="00D250A4"/>
    <w:rsid w:val="00D25887"/>
    <w:rsid w:val="00D259C0"/>
    <w:rsid w:val="00D25D2C"/>
    <w:rsid w:val="00D25D85"/>
    <w:rsid w:val="00D25E5D"/>
    <w:rsid w:val="00D27684"/>
    <w:rsid w:val="00D30081"/>
    <w:rsid w:val="00D30F9B"/>
    <w:rsid w:val="00D313A2"/>
    <w:rsid w:val="00D322D8"/>
    <w:rsid w:val="00D32699"/>
    <w:rsid w:val="00D326A3"/>
    <w:rsid w:val="00D33B8D"/>
    <w:rsid w:val="00D33BA3"/>
    <w:rsid w:val="00D35442"/>
    <w:rsid w:val="00D35F66"/>
    <w:rsid w:val="00D36141"/>
    <w:rsid w:val="00D37C97"/>
    <w:rsid w:val="00D4283D"/>
    <w:rsid w:val="00D42B06"/>
    <w:rsid w:val="00D457D2"/>
    <w:rsid w:val="00D466A5"/>
    <w:rsid w:val="00D470C7"/>
    <w:rsid w:val="00D51485"/>
    <w:rsid w:val="00D51FEE"/>
    <w:rsid w:val="00D534A5"/>
    <w:rsid w:val="00D54992"/>
    <w:rsid w:val="00D54A18"/>
    <w:rsid w:val="00D57CB7"/>
    <w:rsid w:val="00D615C0"/>
    <w:rsid w:val="00D61713"/>
    <w:rsid w:val="00D6306A"/>
    <w:rsid w:val="00D63BC0"/>
    <w:rsid w:val="00D641E7"/>
    <w:rsid w:val="00D65EB7"/>
    <w:rsid w:val="00D67775"/>
    <w:rsid w:val="00D70B7C"/>
    <w:rsid w:val="00D71F1A"/>
    <w:rsid w:val="00D73178"/>
    <w:rsid w:val="00D7422B"/>
    <w:rsid w:val="00D755ED"/>
    <w:rsid w:val="00D75C19"/>
    <w:rsid w:val="00D75EE2"/>
    <w:rsid w:val="00D76196"/>
    <w:rsid w:val="00D76A81"/>
    <w:rsid w:val="00D76ED7"/>
    <w:rsid w:val="00D76F4D"/>
    <w:rsid w:val="00D81C78"/>
    <w:rsid w:val="00D82684"/>
    <w:rsid w:val="00D82938"/>
    <w:rsid w:val="00D83D81"/>
    <w:rsid w:val="00D84BED"/>
    <w:rsid w:val="00D85B15"/>
    <w:rsid w:val="00D85CFD"/>
    <w:rsid w:val="00D8696D"/>
    <w:rsid w:val="00D86B0C"/>
    <w:rsid w:val="00D87412"/>
    <w:rsid w:val="00D87FE6"/>
    <w:rsid w:val="00D90C62"/>
    <w:rsid w:val="00D90CC0"/>
    <w:rsid w:val="00D927D4"/>
    <w:rsid w:val="00D93012"/>
    <w:rsid w:val="00D933F8"/>
    <w:rsid w:val="00D94D82"/>
    <w:rsid w:val="00D9524B"/>
    <w:rsid w:val="00D963D2"/>
    <w:rsid w:val="00D965FA"/>
    <w:rsid w:val="00DA035E"/>
    <w:rsid w:val="00DA0879"/>
    <w:rsid w:val="00DA20A3"/>
    <w:rsid w:val="00DA7EBD"/>
    <w:rsid w:val="00DB2655"/>
    <w:rsid w:val="00DB26B5"/>
    <w:rsid w:val="00DB2B46"/>
    <w:rsid w:val="00DB30E7"/>
    <w:rsid w:val="00DB4AD0"/>
    <w:rsid w:val="00DB5373"/>
    <w:rsid w:val="00DB577B"/>
    <w:rsid w:val="00DB7E4A"/>
    <w:rsid w:val="00DB7E83"/>
    <w:rsid w:val="00DC0C88"/>
    <w:rsid w:val="00DC126C"/>
    <w:rsid w:val="00DC1853"/>
    <w:rsid w:val="00DC1865"/>
    <w:rsid w:val="00DC26A6"/>
    <w:rsid w:val="00DC2D24"/>
    <w:rsid w:val="00DC34C0"/>
    <w:rsid w:val="00DC36C2"/>
    <w:rsid w:val="00DC4B93"/>
    <w:rsid w:val="00DC78DF"/>
    <w:rsid w:val="00DD09EE"/>
    <w:rsid w:val="00DD11D6"/>
    <w:rsid w:val="00DD1CD8"/>
    <w:rsid w:val="00DD2A1D"/>
    <w:rsid w:val="00DD3DA2"/>
    <w:rsid w:val="00DD5367"/>
    <w:rsid w:val="00DD739A"/>
    <w:rsid w:val="00DD77CF"/>
    <w:rsid w:val="00DE0461"/>
    <w:rsid w:val="00DE04E7"/>
    <w:rsid w:val="00DE0615"/>
    <w:rsid w:val="00DE0F57"/>
    <w:rsid w:val="00DE27F7"/>
    <w:rsid w:val="00DE4884"/>
    <w:rsid w:val="00DE6175"/>
    <w:rsid w:val="00DE66D9"/>
    <w:rsid w:val="00DE69D9"/>
    <w:rsid w:val="00DE6B23"/>
    <w:rsid w:val="00DE72DE"/>
    <w:rsid w:val="00DE7754"/>
    <w:rsid w:val="00DF1B9B"/>
    <w:rsid w:val="00DF39B1"/>
    <w:rsid w:val="00DF562A"/>
    <w:rsid w:val="00DF73D1"/>
    <w:rsid w:val="00DF76D0"/>
    <w:rsid w:val="00DF7917"/>
    <w:rsid w:val="00DF7975"/>
    <w:rsid w:val="00E00EFB"/>
    <w:rsid w:val="00E010D0"/>
    <w:rsid w:val="00E011E3"/>
    <w:rsid w:val="00E03E2D"/>
    <w:rsid w:val="00E0469F"/>
    <w:rsid w:val="00E04930"/>
    <w:rsid w:val="00E04B92"/>
    <w:rsid w:val="00E05110"/>
    <w:rsid w:val="00E06142"/>
    <w:rsid w:val="00E06DFE"/>
    <w:rsid w:val="00E07D35"/>
    <w:rsid w:val="00E10C62"/>
    <w:rsid w:val="00E10D3D"/>
    <w:rsid w:val="00E110D8"/>
    <w:rsid w:val="00E12471"/>
    <w:rsid w:val="00E1331B"/>
    <w:rsid w:val="00E1579F"/>
    <w:rsid w:val="00E15B08"/>
    <w:rsid w:val="00E16FFD"/>
    <w:rsid w:val="00E2089B"/>
    <w:rsid w:val="00E20AA4"/>
    <w:rsid w:val="00E20C34"/>
    <w:rsid w:val="00E20EFA"/>
    <w:rsid w:val="00E2158B"/>
    <w:rsid w:val="00E217A7"/>
    <w:rsid w:val="00E21BE7"/>
    <w:rsid w:val="00E22E90"/>
    <w:rsid w:val="00E247CF"/>
    <w:rsid w:val="00E24C10"/>
    <w:rsid w:val="00E24F98"/>
    <w:rsid w:val="00E25F05"/>
    <w:rsid w:val="00E2603B"/>
    <w:rsid w:val="00E266F0"/>
    <w:rsid w:val="00E311B6"/>
    <w:rsid w:val="00E328D7"/>
    <w:rsid w:val="00E32AAD"/>
    <w:rsid w:val="00E34CC1"/>
    <w:rsid w:val="00E368A8"/>
    <w:rsid w:val="00E40F58"/>
    <w:rsid w:val="00E41394"/>
    <w:rsid w:val="00E41EE1"/>
    <w:rsid w:val="00E41FA1"/>
    <w:rsid w:val="00E42357"/>
    <w:rsid w:val="00E4253A"/>
    <w:rsid w:val="00E42F09"/>
    <w:rsid w:val="00E439EA"/>
    <w:rsid w:val="00E43B28"/>
    <w:rsid w:val="00E43E44"/>
    <w:rsid w:val="00E444D1"/>
    <w:rsid w:val="00E44B6D"/>
    <w:rsid w:val="00E463EA"/>
    <w:rsid w:val="00E464CA"/>
    <w:rsid w:val="00E46B24"/>
    <w:rsid w:val="00E46C1A"/>
    <w:rsid w:val="00E50535"/>
    <w:rsid w:val="00E507C2"/>
    <w:rsid w:val="00E50908"/>
    <w:rsid w:val="00E50D5B"/>
    <w:rsid w:val="00E52217"/>
    <w:rsid w:val="00E532E6"/>
    <w:rsid w:val="00E53F49"/>
    <w:rsid w:val="00E53F7E"/>
    <w:rsid w:val="00E55F6B"/>
    <w:rsid w:val="00E569F0"/>
    <w:rsid w:val="00E5731F"/>
    <w:rsid w:val="00E57CF8"/>
    <w:rsid w:val="00E62370"/>
    <w:rsid w:val="00E63779"/>
    <w:rsid w:val="00E641FF"/>
    <w:rsid w:val="00E64E06"/>
    <w:rsid w:val="00E719C2"/>
    <w:rsid w:val="00E71F82"/>
    <w:rsid w:val="00E732BB"/>
    <w:rsid w:val="00E764E7"/>
    <w:rsid w:val="00E76770"/>
    <w:rsid w:val="00E80B86"/>
    <w:rsid w:val="00E80CBC"/>
    <w:rsid w:val="00E81814"/>
    <w:rsid w:val="00E81BB0"/>
    <w:rsid w:val="00E82DF6"/>
    <w:rsid w:val="00E831AC"/>
    <w:rsid w:val="00E86697"/>
    <w:rsid w:val="00E87257"/>
    <w:rsid w:val="00E90984"/>
    <w:rsid w:val="00E90F1D"/>
    <w:rsid w:val="00E93325"/>
    <w:rsid w:val="00E953ED"/>
    <w:rsid w:val="00E95512"/>
    <w:rsid w:val="00EA036C"/>
    <w:rsid w:val="00EA1C3C"/>
    <w:rsid w:val="00EA29B9"/>
    <w:rsid w:val="00EA3262"/>
    <w:rsid w:val="00EA34EB"/>
    <w:rsid w:val="00EA3CED"/>
    <w:rsid w:val="00EA4A17"/>
    <w:rsid w:val="00EA6FE3"/>
    <w:rsid w:val="00EA6FE9"/>
    <w:rsid w:val="00EA73D1"/>
    <w:rsid w:val="00EA77AE"/>
    <w:rsid w:val="00EA7FD1"/>
    <w:rsid w:val="00EB13D1"/>
    <w:rsid w:val="00EB15FA"/>
    <w:rsid w:val="00EB1DFA"/>
    <w:rsid w:val="00EB20C6"/>
    <w:rsid w:val="00EB26BC"/>
    <w:rsid w:val="00EB26F4"/>
    <w:rsid w:val="00EB2B84"/>
    <w:rsid w:val="00EB43C6"/>
    <w:rsid w:val="00EB4811"/>
    <w:rsid w:val="00EB5291"/>
    <w:rsid w:val="00EB7A3E"/>
    <w:rsid w:val="00EC1586"/>
    <w:rsid w:val="00EC15C5"/>
    <w:rsid w:val="00EC1836"/>
    <w:rsid w:val="00EC25C0"/>
    <w:rsid w:val="00EC2F7C"/>
    <w:rsid w:val="00EC3119"/>
    <w:rsid w:val="00EC35B8"/>
    <w:rsid w:val="00EC377D"/>
    <w:rsid w:val="00EC3C3F"/>
    <w:rsid w:val="00EC3CD8"/>
    <w:rsid w:val="00EC3D11"/>
    <w:rsid w:val="00EC3D72"/>
    <w:rsid w:val="00EC5D6D"/>
    <w:rsid w:val="00EC6530"/>
    <w:rsid w:val="00EC746B"/>
    <w:rsid w:val="00EC7B87"/>
    <w:rsid w:val="00ED0E72"/>
    <w:rsid w:val="00ED1AA9"/>
    <w:rsid w:val="00ED1CC8"/>
    <w:rsid w:val="00ED28EE"/>
    <w:rsid w:val="00ED2F99"/>
    <w:rsid w:val="00ED32AF"/>
    <w:rsid w:val="00ED33EA"/>
    <w:rsid w:val="00ED4A1B"/>
    <w:rsid w:val="00ED52BF"/>
    <w:rsid w:val="00ED544C"/>
    <w:rsid w:val="00ED5A66"/>
    <w:rsid w:val="00ED677C"/>
    <w:rsid w:val="00ED692A"/>
    <w:rsid w:val="00ED74E0"/>
    <w:rsid w:val="00ED7544"/>
    <w:rsid w:val="00EE0033"/>
    <w:rsid w:val="00EE03F7"/>
    <w:rsid w:val="00EE0F0E"/>
    <w:rsid w:val="00EE1064"/>
    <w:rsid w:val="00EE2692"/>
    <w:rsid w:val="00EE3C24"/>
    <w:rsid w:val="00EE3C26"/>
    <w:rsid w:val="00EE3F83"/>
    <w:rsid w:val="00EE4F87"/>
    <w:rsid w:val="00EE6910"/>
    <w:rsid w:val="00EE7217"/>
    <w:rsid w:val="00EE7E5B"/>
    <w:rsid w:val="00EF0DEC"/>
    <w:rsid w:val="00EF18AD"/>
    <w:rsid w:val="00EF1B34"/>
    <w:rsid w:val="00EF1BEA"/>
    <w:rsid w:val="00EF22FA"/>
    <w:rsid w:val="00EF46AA"/>
    <w:rsid w:val="00EF5C93"/>
    <w:rsid w:val="00EF609E"/>
    <w:rsid w:val="00EF6CA1"/>
    <w:rsid w:val="00EF70F7"/>
    <w:rsid w:val="00EF7BFB"/>
    <w:rsid w:val="00F01808"/>
    <w:rsid w:val="00F02CBB"/>
    <w:rsid w:val="00F03369"/>
    <w:rsid w:val="00F0367A"/>
    <w:rsid w:val="00F0397E"/>
    <w:rsid w:val="00F04558"/>
    <w:rsid w:val="00F047A8"/>
    <w:rsid w:val="00F04F13"/>
    <w:rsid w:val="00F04F1D"/>
    <w:rsid w:val="00F06064"/>
    <w:rsid w:val="00F0635E"/>
    <w:rsid w:val="00F06F73"/>
    <w:rsid w:val="00F106BF"/>
    <w:rsid w:val="00F114CF"/>
    <w:rsid w:val="00F11869"/>
    <w:rsid w:val="00F11BF3"/>
    <w:rsid w:val="00F11EDC"/>
    <w:rsid w:val="00F1511C"/>
    <w:rsid w:val="00F154C0"/>
    <w:rsid w:val="00F17E87"/>
    <w:rsid w:val="00F17E8C"/>
    <w:rsid w:val="00F22619"/>
    <w:rsid w:val="00F22E50"/>
    <w:rsid w:val="00F2414E"/>
    <w:rsid w:val="00F249B4"/>
    <w:rsid w:val="00F24A7E"/>
    <w:rsid w:val="00F25EEF"/>
    <w:rsid w:val="00F2623D"/>
    <w:rsid w:val="00F2687E"/>
    <w:rsid w:val="00F26DE4"/>
    <w:rsid w:val="00F26E2F"/>
    <w:rsid w:val="00F27A8C"/>
    <w:rsid w:val="00F3039C"/>
    <w:rsid w:val="00F305E8"/>
    <w:rsid w:val="00F31439"/>
    <w:rsid w:val="00F322FA"/>
    <w:rsid w:val="00F32ED5"/>
    <w:rsid w:val="00F33907"/>
    <w:rsid w:val="00F35FA8"/>
    <w:rsid w:val="00F40C5D"/>
    <w:rsid w:val="00F41226"/>
    <w:rsid w:val="00F412F6"/>
    <w:rsid w:val="00F41612"/>
    <w:rsid w:val="00F417DF"/>
    <w:rsid w:val="00F41874"/>
    <w:rsid w:val="00F41BB0"/>
    <w:rsid w:val="00F4298A"/>
    <w:rsid w:val="00F42E7B"/>
    <w:rsid w:val="00F42F6D"/>
    <w:rsid w:val="00F43199"/>
    <w:rsid w:val="00F43D0F"/>
    <w:rsid w:val="00F4441C"/>
    <w:rsid w:val="00F45EF9"/>
    <w:rsid w:val="00F46231"/>
    <w:rsid w:val="00F4692B"/>
    <w:rsid w:val="00F46B8D"/>
    <w:rsid w:val="00F47AC5"/>
    <w:rsid w:val="00F5012C"/>
    <w:rsid w:val="00F51970"/>
    <w:rsid w:val="00F51EB3"/>
    <w:rsid w:val="00F52A69"/>
    <w:rsid w:val="00F5338B"/>
    <w:rsid w:val="00F5561E"/>
    <w:rsid w:val="00F558CD"/>
    <w:rsid w:val="00F56717"/>
    <w:rsid w:val="00F57419"/>
    <w:rsid w:val="00F60083"/>
    <w:rsid w:val="00F608D9"/>
    <w:rsid w:val="00F60AF6"/>
    <w:rsid w:val="00F61145"/>
    <w:rsid w:val="00F61642"/>
    <w:rsid w:val="00F6174D"/>
    <w:rsid w:val="00F61B4E"/>
    <w:rsid w:val="00F62088"/>
    <w:rsid w:val="00F62D88"/>
    <w:rsid w:val="00F64B17"/>
    <w:rsid w:val="00F655AF"/>
    <w:rsid w:val="00F65C45"/>
    <w:rsid w:val="00F67C4A"/>
    <w:rsid w:val="00F67D45"/>
    <w:rsid w:val="00F7108D"/>
    <w:rsid w:val="00F731C4"/>
    <w:rsid w:val="00F74306"/>
    <w:rsid w:val="00F75FE8"/>
    <w:rsid w:val="00F762D0"/>
    <w:rsid w:val="00F76767"/>
    <w:rsid w:val="00F76D2E"/>
    <w:rsid w:val="00F7758B"/>
    <w:rsid w:val="00F812B2"/>
    <w:rsid w:val="00F86354"/>
    <w:rsid w:val="00F86429"/>
    <w:rsid w:val="00F86B5D"/>
    <w:rsid w:val="00F8700C"/>
    <w:rsid w:val="00F87E10"/>
    <w:rsid w:val="00F90B30"/>
    <w:rsid w:val="00F90BE1"/>
    <w:rsid w:val="00F936FC"/>
    <w:rsid w:val="00F957EF"/>
    <w:rsid w:val="00FA02E1"/>
    <w:rsid w:val="00FA0566"/>
    <w:rsid w:val="00FA1060"/>
    <w:rsid w:val="00FA2F6D"/>
    <w:rsid w:val="00FA3028"/>
    <w:rsid w:val="00FA4732"/>
    <w:rsid w:val="00FA4D85"/>
    <w:rsid w:val="00FA63AA"/>
    <w:rsid w:val="00FA7043"/>
    <w:rsid w:val="00FA71B3"/>
    <w:rsid w:val="00FB1CBE"/>
    <w:rsid w:val="00FB21ED"/>
    <w:rsid w:val="00FB2555"/>
    <w:rsid w:val="00FB263F"/>
    <w:rsid w:val="00FB2A3D"/>
    <w:rsid w:val="00FB2EE4"/>
    <w:rsid w:val="00FB32A4"/>
    <w:rsid w:val="00FB343B"/>
    <w:rsid w:val="00FB4553"/>
    <w:rsid w:val="00FB61FF"/>
    <w:rsid w:val="00FB7A82"/>
    <w:rsid w:val="00FC170D"/>
    <w:rsid w:val="00FC1AB6"/>
    <w:rsid w:val="00FC4F75"/>
    <w:rsid w:val="00FC697A"/>
    <w:rsid w:val="00FC6EB7"/>
    <w:rsid w:val="00FC715D"/>
    <w:rsid w:val="00FC77B7"/>
    <w:rsid w:val="00FD0072"/>
    <w:rsid w:val="00FD0FFC"/>
    <w:rsid w:val="00FD1D73"/>
    <w:rsid w:val="00FD1FED"/>
    <w:rsid w:val="00FD2074"/>
    <w:rsid w:val="00FD29F7"/>
    <w:rsid w:val="00FD52D3"/>
    <w:rsid w:val="00FD715A"/>
    <w:rsid w:val="00FD7B91"/>
    <w:rsid w:val="00FE01B3"/>
    <w:rsid w:val="00FE0A78"/>
    <w:rsid w:val="00FE2E73"/>
    <w:rsid w:val="00FE3ABF"/>
    <w:rsid w:val="00FE5B40"/>
    <w:rsid w:val="00FE6B9E"/>
    <w:rsid w:val="00FE7EA0"/>
    <w:rsid w:val="00FF0139"/>
    <w:rsid w:val="00FF0902"/>
    <w:rsid w:val="00FF1F85"/>
    <w:rsid w:val="00FF38CA"/>
    <w:rsid w:val="00FF3F49"/>
    <w:rsid w:val="00FF4C91"/>
    <w:rsid w:val="00FF4CDE"/>
    <w:rsid w:val="00FF50DC"/>
    <w:rsid w:val="00FF5146"/>
    <w:rsid w:val="00FF56C3"/>
    <w:rsid w:val="00FF591B"/>
    <w:rsid w:val="00FF5982"/>
    <w:rsid w:val="00FF59AB"/>
    <w:rsid w:val="00FF6E0C"/>
    <w:rsid w:val="00FF72A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28D46548-2874-46F0-9780-60040C9D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/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styleId="ListParagraph">
    <w:name w:val="List Paragraph"/>
    <w:basedOn w:val="Normal"/>
    <w:uiPriority w:val="34"/>
    <w:rsid w:val="00F62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67db3e-bcde-4c1e-993b-80842e4ffbef">
      <Terms xmlns="http://schemas.microsoft.com/office/infopath/2007/PartnerControls"/>
    </lcf76f155ced4ddcb4097134ff3c332f>
    <TaxCatchAll xmlns="62d2ef28-837b-4332-b87c-36b8c9c39d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65DA70E129384392E06B3A50DB3E37" ma:contentTypeVersion="11" ma:contentTypeDescription="สร้างเอกสารใหม่" ma:contentTypeScope="" ma:versionID="8fa28fa21e78093f10a993a88e1d4f4c">
  <xsd:schema xmlns:xsd="http://www.w3.org/2001/XMLSchema" xmlns:xs="http://www.w3.org/2001/XMLSchema" xmlns:p="http://schemas.microsoft.com/office/2006/metadata/properties" xmlns:ns2="4f67db3e-bcde-4c1e-993b-80842e4ffbef" xmlns:ns3="62d2ef28-837b-4332-b87c-36b8c9c39dda" targetNamespace="http://schemas.microsoft.com/office/2006/metadata/properties" ma:root="true" ma:fieldsID="47a5868296d6e930f582c0a87549d872" ns2:_="" ns3:_="">
    <xsd:import namespace="4f67db3e-bcde-4c1e-993b-80842e4ffbef"/>
    <xsd:import namespace="62d2ef28-837b-4332-b87c-36b8c9c39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67db3e-bcde-4c1e-993b-80842e4ffb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2ef28-837b-4332-b87c-36b8c9c39dd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db110-c373-4dc6-acf8-21b52278b43e}" ma:internalName="TaxCatchAll" ma:showField="CatchAllData" ma:web="62d2ef28-837b-4332-b87c-36b8c9c39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f67db3e-bcde-4c1e-993b-80842e4ffbef"/>
    <ds:schemaRef ds:uri="62d2ef28-837b-4332-b87c-36b8c9c39dda"/>
  </ds:schemaRefs>
</ds:datastoreItem>
</file>

<file path=customXml/itemProps3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8D3855-6172-479A-8C35-291897D92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67db3e-bcde-4c1e-993b-80842e4ffbef"/>
    <ds:schemaRef ds:uri="62d2ef28-837b-4332-b87c-36b8c9c39d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1911</TotalTime>
  <Pages>1</Pages>
  <Words>3757</Words>
  <Characters>21418</Characters>
  <Application>Microsoft Office Word</Application>
  <DocSecurity>4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Ornnicha Sanamchaisakul</cp:lastModifiedBy>
  <cp:revision>1137</cp:revision>
  <cp:lastPrinted>2025-12-25T20:09:00Z</cp:lastPrinted>
  <dcterms:created xsi:type="dcterms:W3CDTF">2025-04-18T03:02:00Z</dcterms:created>
  <dcterms:modified xsi:type="dcterms:W3CDTF">2025-12-25T10:05:00Z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0x0101005C65DA70E129384392E06B3A50DB3E37</vt:lpwstr>
  </property>
  <property fmtid="{D5CDD505-2E9C-101B-9397-08002B2CF9AE}" pid="3" name="MediaServiceImageTags">
    <vt:lpwstr/>
  </property>
</Properties>
</file>