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1B39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7232EF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BCDEA2F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9E0437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145E1E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6B57D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</w:p>
    <w:p w14:paraId="23160D7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0EEB0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75AC40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20317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E17718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46B689E" w14:textId="77777777" w:rsidR="009C79BF" w:rsidRPr="00827DC3" w:rsidRDefault="009C79BF" w:rsidP="00AB0E63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rtl/>
          <w:cs/>
          <w:lang w:val="th-TH"/>
        </w:rPr>
      </w:pP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 w:rsidRPr="00827DC3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Pr="00827DC3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และบริษัทย่อย</w:t>
      </w:r>
    </w:p>
    <w:p w14:paraId="70850433" w14:textId="77777777" w:rsidR="00A25FB0" w:rsidRDefault="00A25FB0" w:rsidP="00A25FB0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52CF5BA7" w14:textId="6FBE0C82" w:rsidR="00A25FB0" w:rsidRPr="00D17414" w:rsidRDefault="007D3154" w:rsidP="00337024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br/>
      </w:r>
      <w:r w:rsidR="00A25FB0">
        <w:rPr>
          <w:rFonts w:ascii="Cordia New" w:hAnsi="Cordia New" w:cs="Cordia New" w:hint="cs"/>
          <w:sz w:val="32"/>
          <w:szCs w:val="32"/>
          <w:cs/>
          <w:lang w:val="th-TH" w:bidi="th-TH"/>
        </w:rPr>
        <w:t>งบการเงิน</w:t>
      </w:r>
      <w:r w:rsidR="00A25FB0"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 w:rsidR="00337024">
        <w:rPr>
          <w:rFonts w:ascii="Cordia New" w:hAnsi="Cordia New" w:cs="Cordia New" w:hint="cs"/>
          <w:sz w:val="32"/>
          <w:szCs w:val="32"/>
          <w:cs/>
          <w:lang w:val="th-TH" w:bidi="th-TH"/>
        </w:rPr>
        <w:t>ปี</w:t>
      </w:r>
      <w:r w:rsidR="00A25FB0"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="00A25FB0" w:rsidRPr="00827DC3">
        <w:rPr>
          <w:rFonts w:ascii="Cordia New" w:hAnsi="Cordia New" w:cs="Cordia New"/>
          <w:sz w:val="32"/>
          <w:szCs w:val="32"/>
          <w:rtl/>
          <w:cs/>
          <w:lang w:val="th-TH"/>
        </w:rPr>
        <w:t xml:space="preserve"> </w:t>
      </w:r>
      <w:r w:rsidR="005B0DC0" w:rsidRPr="005B0DC0">
        <w:rPr>
          <w:rFonts w:ascii="Cordia New" w:hAnsi="Cordia New" w:cs="Cordia New" w:hint="cs"/>
          <w:sz w:val="32"/>
          <w:szCs w:val="32"/>
          <w:lang w:bidi="th-TH"/>
        </w:rPr>
        <w:t>3</w:t>
      </w:r>
      <w:r w:rsidR="00337024">
        <w:rPr>
          <w:rFonts w:ascii="Cordia New" w:hAnsi="Cordia New" w:cs="Cordia New"/>
          <w:sz w:val="32"/>
          <w:szCs w:val="32"/>
          <w:lang w:bidi="th-TH"/>
        </w:rPr>
        <w:t xml:space="preserve">1 </w:t>
      </w:r>
      <w:r w:rsidR="00337024">
        <w:rPr>
          <w:rFonts w:ascii="Cordia New" w:hAnsi="Cordia New" w:cs="Cordia New" w:hint="cs"/>
          <w:sz w:val="32"/>
          <w:szCs w:val="32"/>
          <w:cs/>
          <w:lang w:bidi="th-TH"/>
        </w:rPr>
        <w:t xml:space="preserve">ธันวาคม </w:t>
      </w:r>
      <w:r w:rsidR="005B0DC0" w:rsidRPr="005B0DC0">
        <w:rPr>
          <w:rFonts w:ascii="Cordia New" w:hAnsi="Cordia New" w:cs="Cordia New"/>
          <w:sz w:val="32"/>
          <w:szCs w:val="32"/>
        </w:rPr>
        <w:t>256</w:t>
      </w:r>
      <w:r w:rsidR="005B0DC0" w:rsidRPr="005B0DC0">
        <w:rPr>
          <w:rFonts w:ascii="Cordia New" w:hAnsi="Cordia New" w:cs="Cordia New"/>
          <w:sz w:val="32"/>
          <w:szCs w:val="32"/>
          <w:lang w:bidi="th-TH"/>
        </w:rPr>
        <w:t>8</w:t>
      </w:r>
    </w:p>
    <w:p w14:paraId="77FBF44D" w14:textId="77777777" w:rsidR="00A25FB0" w:rsidRPr="00827DC3" w:rsidRDefault="00A25FB0" w:rsidP="00A25FB0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14:paraId="17D817A0" w14:textId="77777777" w:rsidR="00A25FB0" w:rsidRPr="00827DC3" w:rsidRDefault="00A25FB0" w:rsidP="00A25FB0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41F02EA" w14:textId="580F0D18" w:rsidR="009C79BF" w:rsidRPr="00827DC3" w:rsidRDefault="009C79BF" w:rsidP="00A25FB0">
      <w:pPr>
        <w:pStyle w:val="BodyText"/>
        <w:spacing w:after="0"/>
        <w:ind w:left="-180" w:right="-72" w:firstLine="180"/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4BF8920" w14:textId="77777777" w:rsidR="009C79BF" w:rsidRPr="00827DC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2FC5A5B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62324B6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4410D0" w14:textId="77777777" w:rsidR="009C79BF" w:rsidRPr="00827DC3" w:rsidRDefault="009C79BF" w:rsidP="00E7761A">
      <w:pPr>
        <w:tabs>
          <w:tab w:val="left" w:pos="8640"/>
        </w:tabs>
        <w:ind w:left="-270" w:firstLine="270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745EC55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883A83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539B84A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25FBCBD" w14:textId="77777777" w:rsidR="009C79BF" w:rsidRPr="00827DC3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827DC3" w:rsidSect="00E7761A">
          <w:headerReference w:type="default" r:id="rId8"/>
          <w:footerReference w:type="default" r:id="rId9"/>
          <w:pgSz w:w="11907" w:h="16839" w:code="9"/>
          <w:pgMar w:top="2016" w:right="1107" w:bottom="2275" w:left="1080" w:header="850" w:footer="562" w:gutter="0"/>
          <w:cols w:space="720"/>
          <w:docGrid w:linePitch="360"/>
        </w:sectPr>
      </w:pPr>
    </w:p>
    <w:p w14:paraId="2152EE2B" w14:textId="77777777" w:rsidR="00272BF1" w:rsidRPr="00827DC3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1707042" w14:textId="77777777" w:rsidR="00063DD9" w:rsidRDefault="00063DD9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</w:p>
    <w:p w14:paraId="13D6FABC" w14:textId="77777777" w:rsidR="00063DD9" w:rsidRDefault="00063DD9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</w:p>
    <w:p w14:paraId="5A93A970" w14:textId="77777777" w:rsidR="00063DD9" w:rsidRDefault="00063DD9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</w:p>
    <w:p w14:paraId="20476205" w14:textId="6DD80859" w:rsidR="00672D32" w:rsidRPr="002C67CA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2C67CA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D881276" w14:textId="77777777" w:rsidR="00DD2CEC" w:rsidRPr="002C67CA" w:rsidRDefault="00DD2CEC">
      <w:pPr>
        <w:rPr>
          <w:rFonts w:ascii="Cordia New" w:hAnsi="Cordia New" w:cs="Cordia New"/>
          <w:b/>
          <w:bCs/>
          <w:sz w:val="22"/>
          <w:szCs w:val="22"/>
          <w:lang w:bidi="th-TH"/>
        </w:rPr>
      </w:pPr>
    </w:p>
    <w:p w14:paraId="76D4A6D0" w14:textId="68F2D4E1" w:rsidR="001F7E79" w:rsidRPr="002C67CA" w:rsidRDefault="001F7E79" w:rsidP="001F7E79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2C67CA">
        <w:rPr>
          <w:rFonts w:ascii="Cordia New" w:hAnsi="Cordia New" w:cs="Cordia New"/>
          <w:b/>
          <w:bCs/>
          <w:sz w:val="26"/>
          <w:szCs w:val="26"/>
          <w:cs/>
          <w:lang w:bidi="th-TH"/>
        </w:rPr>
        <w:t xml:space="preserve">เสนอ </w:t>
      </w:r>
      <w:r w:rsidR="000C2AAD" w:rsidRPr="000C2AAD">
        <w:rPr>
          <w:rFonts w:ascii="Cordia New" w:hAnsi="Cordia New" w:cs="Cordia New" w:hint="cs"/>
          <w:b/>
          <w:bCs/>
          <w:sz w:val="26"/>
          <w:szCs w:val="26"/>
          <w:cs/>
          <w:lang w:bidi="th-TH"/>
        </w:rPr>
        <w:t>ผู้ถือหุ้น</w:t>
      </w:r>
      <w:r w:rsidRPr="002C67CA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ธนาคารกสิกรไทย จำกัด (มหาชน)</w:t>
      </w:r>
    </w:p>
    <w:p w14:paraId="6266E64A" w14:textId="77777777" w:rsidR="00DD2CEC" w:rsidRPr="002C67CA" w:rsidRDefault="00DD2CEC" w:rsidP="00463991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09D93EE" w14:textId="77777777" w:rsidR="00A36EDF" w:rsidRPr="002C67CA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2C67CA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14:paraId="5840CC47" w14:textId="77777777" w:rsidR="00A36EDF" w:rsidRPr="002C67CA" w:rsidRDefault="00A36EDF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48E9B02F" w14:textId="77777777" w:rsidR="00DD2CEC" w:rsidRPr="002C67CA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2C67C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14:paraId="4818E699" w14:textId="77777777" w:rsidR="00494D92" w:rsidRPr="002C67CA" w:rsidRDefault="00494D92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07F967C9" w14:textId="44009305" w:rsidR="00A25FB0" w:rsidRPr="002C67CA" w:rsidRDefault="00A25FB0" w:rsidP="00A25FB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 xml:space="preserve">รวจสอบงบการเงินรวมและงบการเงินเฉพาะธนาคารของธนาคารกสิกรไทย จำกัด (มหาชน) และบริษัทย่อย 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 xml:space="preserve">และของเฉพาะธนาคารกสิกรไทย จำกัด (มหาชน) (“ธนาคาร”) ตามลำดับ ซึ่งประกอบด้วยงบฐานะการเงินรวมและงบฐานะการเงินเฉพาะธนาคาร ณ วันที่ </w:t>
      </w:r>
      <w:r w:rsidR="005B0DC0" w:rsidRPr="002C67CA">
        <w:rPr>
          <w:rFonts w:ascii="Cordia New" w:hAnsi="Cordia New" w:cs="Cordia New"/>
          <w:sz w:val="26"/>
          <w:szCs w:val="26"/>
          <w:lang w:bidi="th-TH"/>
        </w:rPr>
        <w:t>3</w:t>
      </w:r>
      <w:r w:rsidR="00337024" w:rsidRPr="002C67CA">
        <w:rPr>
          <w:rFonts w:ascii="Cordia New" w:hAnsi="Cordia New" w:cs="Cordia New"/>
          <w:sz w:val="26"/>
          <w:szCs w:val="26"/>
          <w:lang w:bidi="th-TH"/>
        </w:rPr>
        <w:t xml:space="preserve">1 </w:t>
      </w:r>
      <w:r w:rsidR="00337024" w:rsidRPr="002C67CA">
        <w:rPr>
          <w:rFonts w:ascii="Cordia New" w:hAnsi="Cordia New" w:cs="Cordia New" w:hint="cs"/>
          <w:sz w:val="26"/>
          <w:szCs w:val="26"/>
          <w:cs/>
          <w:lang w:bidi="th-TH"/>
        </w:rPr>
        <w:t>ธันวาคม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5B0DC0" w:rsidRPr="002C67CA">
        <w:rPr>
          <w:rFonts w:ascii="Cordia New" w:hAnsi="Cordia New" w:cs="Cordia New"/>
          <w:sz w:val="26"/>
          <w:szCs w:val="26"/>
          <w:lang w:bidi="th-TH"/>
        </w:rPr>
        <w:t>2568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 xml:space="preserve"> งบกำไรขาดทุนและกำไรขาดทุนเบ็ดเสร็จอื่นรวมและงบกำไรขาดทุนและกำไรขาดทุนเบ็ดเสร็จอื่นเฉพาะธนาคาร งบการเปลี่ยนแปลง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ส่วนของเจ้าของ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รวมและงบการเปลี่ยนแปลง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ส่วนของเจ้าของ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และงบกระแสเงินสดรวมและงบกระแสเงินสดเฉพาะธนาคารสำหรับ</w:t>
      </w:r>
      <w:r w:rsidR="00337024" w:rsidRPr="002C67CA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สิ้นสุดวันเดียวกัน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060F43F1" w14:textId="77777777" w:rsidR="00A25FB0" w:rsidRPr="002C67CA" w:rsidRDefault="00A25FB0" w:rsidP="00A25FB0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12AE37B1" w14:textId="1D4DD3DE" w:rsidR="00A25FB0" w:rsidRPr="002C67CA" w:rsidRDefault="00A25FB0" w:rsidP="00A25FB0">
      <w:pPr>
        <w:jc w:val="thaiDistribute"/>
        <w:rPr>
          <w:rFonts w:ascii="Cordia New" w:hAnsi="Cordia New" w:cs="Cordia New"/>
          <w:sz w:val="26"/>
          <w:szCs w:val="26"/>
        </w:rPr>
      </w:pP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 xml:space="preserve"> งบการเงินรวมและงบการเงินเฉพาะธนาคาร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แสดงฐานะการเงินรวมและฐานะการเงินเฉพาะธนาคารของธนาคารและบริษัทย่อย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337024" w:rsidRPr="002C67CA">
        <w:rPr>
          <w:rFonts w:ascii="Cordia New" w:hAnsi="Cordia New" w:cs="Cordia New"/>
          <w:sz w:val="26"/>
          <w:szCs w:val="26"/>
          <w:lang w:bidi="th-TH"/>
        </w:rPr>
        <w:t xml:space="preserve">31 </w:t>
      </w:r>
      <w:r w:rsidR="00337024" w:rsidRPr="002C67CA">
        <w:rPr>
          <w:rFonts w:ascii="Cordia New" w:hAnsi="Cordia New" w:cs="Cordia New" w:hint="cs"/>
          <w:sz w:val="26"/>
          <w:szCs w:val="26"/>
          <w:cs/>
          <w:lang w:bidi="th-TH"/>
        </w:rPr>
        <w:t xml:space="preserve">ธันวาคม </w:t>
      </w:r>
      <w:r w:rsidR="00337024" w:rsidRPr="002C67CA">
        <w:rPr>
          <w:rFonts w:ascii="Cordia New" w:hAnsi="Cordia New" w:cs="Cordia New"/>
          <w:sz w:val="26"/>
          <w:szCs w:val="26"/>
          <w:lang w:bidi="th-TH"/>
        </w:rPr>
        <w:t>2568</w:t>
      </w:r>
      <w:r w:rsidR="00337024" w:rsidRPr="002C67C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รวมและผลการ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 xml:space="preserve">เฉพาะธนาคาร และกระแสเงินสดรวมและกระแสเงินสดเฉพาะธนาคาร 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337024" w:rsidRPr="002C67CA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สิ้นสุดวันเดียวกันโดย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ตามที่ควรในสาระสำคัญตามมาตรฐานการรายงานทางการเงิน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</w:p>
    <w:p w14:paraId="18CDB2B1" w14:textId="77777777" w:rsidR="00494D92" w:rsidRPr="002C67CA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64D0173" w14:textId="77777777" w:rsidR="00F613CF" w:rsidRPr="002C67CA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2C67C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2C67C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14:paraId="733D67C0" w14:textId="77777777" w:rsidR="00494D92" w:rsidRPr="002C67CA" w:rsidRDefault="00494D92" w:rsidP="00494D92">
      <w:pPr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61DC7A88" w14:textId="0C423946" w:rsidR="00A25FB0" w:rsidRPr="002C67CA" w:rsidRDefault="00A25FB0" w:rsidP="00A25FB0">
      <w:pPr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2C67CA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C67CA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2C67CA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2C67C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รวมและงบการเงินเฉพาะธนาคา</w:t>
      </w:r>
      <w:r w:rsidRPr="002C67CA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  <w:r w:rsidRPr="002C67CA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2C67CA">
        <w:rPr>
          <w:rFonts w:ascii="Cordia New" w:eastAsia="Calibri" w:hAnsi="Cordia New" w:cs="Cordia New"/>
          <w:sz w:val="26"/>
          <w:szCs w:val="26"/>
          <w:cs/>
          <w:lang w:bidi="th-TH"/>
        </w:rPr>
        <w:t>ตาม</w:t>
      </w:r>
      <w:r w:rsidRPr="00825534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ประมวลจรรยาบรรณของผู้ประกอบวิชาชีพบัญชีรวมถึงมาตรฐานเรื่องความเป็นอิสระ</w:t>
      </w:r>
      <w:r w:rsidRPr="002C67CA">
        <w:rPr>
          <w:rFonts w:ascii="Cordia New" w:eastAsia="Calibri" w:hAnsi="Cordia New" w:cs="Cordia New"/>
          <w:sz w:val="26"/>
          <w:szCs w:val="26"/>
          <w:cs/>
          <w:lang w:bidi="th-TH"/>
        </w:rPr>
        <w:t>ที่กำหนดโดยสภาวิชาชีพบัญชี</w:t>
      </w:r>
      <w:r w:rsidRPr="002C67CA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 (ประมวลจรรยาบรรณของผู้ประกอบวิชาชีพบัญชี) </w:t>
      </w:r>
      <w:r w:rsidRPr="002C67CA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2C67CA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และข้าพเจ้าได้ปฏิบัติตามความรับผิดชอบด้านจรรยาบรรณอื่นๆ </w:t>
      </w:r>
      <w:r w:rsidRPr="002C67CA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ตามประมวลจรรยาบรรณของผู้ประกอบวิชาชีพบัญชี </w:t>
      </w:r>
      <w:r w:rsidRPr="002C67CA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4D9780" w14:textId="77777777" w:rsidR="00FE4B37" w:rsidRPr="002C67CA" w:rsidRDefault="00FE4B37" w:rsidP="00B66FD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25A6AF4A" w14:textId="77777777" w:rsidR="007C458E" w:rsidRPr="002C67CA" w:rsidRDefault="007C458E" w:rsidP="007C458E">
      <w:pPr>
        <w:rPr>
          <w:rFonts w:ascii="Cordia New" w:hAnsi="Cordia New" w:cs="Cordia New"/>
          <w:sz w:val="26"/>
          <w:szCs w:val="26"/>
          <w:cs/>
          <w:lang w:bidi="th-TH"/>
        </w:rPr>
        <w:sectPr w:rsidR="007C458E" w:rsidRPr="002C67CA" w:rsidSect="00494D92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14:paraId="5CE7FF63" w14:textId="77777777" w:rsidR="00063DD9" w:rsidRPr="002C67CA" w:rsidRDefault="00063DD9" w:rsidP="00063DD9">
      <w:pPr>
        <w:rPr>
          <w:rFonts w:ascii="Cordia New" w:hAnsi="Cordia New" w:cs="Cordia New"/>
          <w:i/>
          <w:iCs/>
          <w:sz w:val="26"/>
          <w:szCs w:val="26"/>
        </w:rPr>
      </w:pPr>
      <w:r w:rsidRPr="002C67CA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B3D5773" w14:textId="77777777" w:rsidR="00063DD9" w:rsidRPr="002C67CA" w:rsidRDefault="00063DD9" w:rsidP="00063DD9">
      <w:pPr>
        <w:rPr>
          <w:rFonts w:ascii="Cordia New" w:hAnsi="Cordia New" w:cs="Cordia New"/>
          <w:i/>
          <w:iCs/>
          <w:sz w:val="22"/>
          <w:szCs w:val="22"/>
        </w:rPr>
      </w:pPr>
    </w:p>
    <w:p w14:paraId="534F99D9" w14:textId="03008978" w:rsidR="00A25FB0" w:rsidRPr="002C67CA" w:rsidRDefault="00A25FB0" w:rsidP="00A25FB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B563631" w14:textId="77777777" w:rsidR="00063DD9" w:rsidRPr="002C67CA" w:rsidRDefault="00063DD9" w:rsidP="00B66FD2">
      <w:pPr>
        <w:jc w:val="thaiDistribute"/>
        <w:rPr>
          <w:rFonts w:asciiTheme="minorBidi" w:hAnsiTheme="minorBidi" w:cs="Cordia New"/>
          <w:b/>
          <w:bCs/>
          <w:sz w:val="26"/>
          <w:szCs w:val="26"/>
          <w:lang w:bidi="th-TH"/>
        </w:rPr>
      </w:pPr>
    </w:p>
    <w:p w14:paraId="7635BF7B" w14:textId="31DC4BD7" w:rsidR="00B66FD2" w:rsidRPr="002C67CA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2C67CA">
        <w:rPr>
          <w:rFonts w:asciiTheme="minorBidi" w:hAnsiTheme="minorBidi" w:cs="Cordia New" w:hint="cs"/>
          <w:b/>
          <w:bCs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 w:rsidRPr="002C67CA"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สำหรับเงินให้สินเชื่อแก่ลูกหนี้</w:t>
      </w:r>
    </w:p>
    <w:p w14:paraId="06FFD363" w14:textId="77777777" w:rsidR="00B66FD2" w:rsidRPr="002C67CA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57E49AAC" w14:textId="52F807DE" w:rsidR="00A25FB0" w:rsidRPr="00547AC8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สำหรับการเปิดเผยข้อมูลเกี่ยวกับความเสี่ยงด้านเครดิตของเงินให้สินเชื่อแก่ลูกหนี้ และ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ค่าเผื่อผลขาดทุนด้านเครดิตที่คาดว่าจะเกิดขึ้น 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>อ้างอิงหมายเหตุประกอบงบการเงินรวมและงบการเงินเฉพาะธนาคาร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bookmarkStart w:id="0" w:name="_Hlk47470475"/>
      <w:r w:rsidR="003D6705" w:rsidRPr="002C67CA">
        <w:rPr>
          <w:rFonts w:asciiTheme="minorBidi" w:hAnsiTheme="minorBidi" w:cstheme="minorBidi"/>
          <w:sz w:val="26"/>
          <w:szCs w:val="26"/>
          <w:lang w:bidi="th-TH"/>
        </w:rPr>
        <w:t>4</w:t>
      </w:r>
      <w:r w:rsidRPr="002C67CA">
        <w:rPr>
          <w:rFonts w:asciiTheme="minorBidi" w:hAnsiTheme="minorBidi" w:cstheme="minorBidi"/>
          <w:sz w:val="26"/>
          <w:szCs w:val="26"/>
        </w:rPr>
        <w:t>.</w:t>
      </w:r>
      <w:r w:rsidR="00CF50F3" w:rsidRPr="002C67CA">
        <w:rPr>
          <w:rFonts w:asciiTheme="minorBidi" w:hAnsiTheme="minorBidi" w:cstheme="minorBidi"/>
          <w:sz w:val="26"/>
          <w:szCs w:val="26"/>
          <w:cs/>
          <w:lang w:bidi="th-TH"/>
        </w:rPr>
        <w:t>2</w:t>
      </w:r>
      <w:r w:rsidRPr="002C67CA">
        <w:rPr>
          <w:rFonts w:asciiTheme="minorBidi" w:hAnsiTheme="minorBidi" w:cstheme="minorBidi"/>
          <w:sz w:val="26"/>
          <w:szCs w:val="26"/>
        </w:rPr>
        <w:t>.</w:t>
      </w:r>
      <w:r w:rsidR="005B0DC0" w:rsidRPr="002C67CA">
        <w:rPr>
          <w:rFonts w:asciiTheme="minorBidi" w:hAnsiTheme="minorBidi" w:cstheme="minorBidi"/>
          <w:sz w:val="26"/>
          <w:szCs w:val="26"/>
          <w:lang w:bidi="th-TH"/>
        </w:rPr>
        <w:t>2</w:t>
      </w:r>
      <w:r w:rsidRPr="002C67CA">
        <w:rPr>
          <w:rFonts w:asciiTheme="minorBidi" w:hAnsiTheme="minorBidi" w:cstheme="minorBidi"/>
          <w:sz w:val="26"/>
          <w:szCs w:val="26"/>
          <w:lang w:bidi="th-TH"/>
        </w:rPr>
        <w:t>)</w:t>
      </w:r>
      <w:r w:rsidRPr="002C67CA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r w:rsidR="005B0DC0" w:rsidRPr="002C67CA">
        <w:rPr>
          <w:rFonts w:asciiTheme="minorBidi" w:hAnsiTheme="minorBidi" w:cs="Cordia New"/>
          <w:sz w:val="26"/>
          <w:szCs w:val="26"/>
          <w:lang w:bidi="th-TH"/>
        </w:rPr>
        <w:t>5</w:t>
      </w:r>
      <w:r w:rsidRPr="002C67CA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bookmarkEnd w:id="0"/>
      <w:r w:rsidR="005B0DC0" w:rsidRPr="002C67CA">
        <w:rPr>
          <w:rFonts w:asciiTheme="minorBidi" w:hAnsiTheme="minorBidi" w:cs="Cordia New"/>
          <w:sz w:val="26"/>
          <w:szCs w:val="26"/>
          <w:lang w:bidi="th-TH"/>
        </w:rPr>
        <w:t>14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 </w:t>
      </w:r>
      <w:r w:rsidR="005B0DC0" w:rsidRPr="002C67CA">
        <w:rPr>
          <w:rFonts w:asciiTheme="minorBidi" w:hAnsiTheme="minorBidi" w:cs="Cordia New"/>
          <w:sz w:val="26"/>
          <w:szCs w:val="26"/>
          <w:lang w:bidi="th-TH"/>
        </w:rPr>
        <w:t>16</w:t>
      </w:r>
    </w:p>
    <w:p w14:paraId="578514CA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cs/>
          <w:lang w:bidi="th-TH"/>
        </w:rPr>
      </w:pPr>
    </w:p>
    <w:p w14:paraId="277B5AFB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 w:rsidRPr="004E00F6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25E219B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5071FA76" w14:textId="62A76EA4" w:rsidR="00A25FB0" w:rsidRDefault="00A25FB0" w:rsidP="00A25FB0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440E4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ณ วันที่ </w:t>
      </w:r>
      <w:r w:rsidR="00337024" w:rsidRPr="00440E43">
        <w:rPr>
          <w:rFonts w:ascii="Cordia New" w:hAnsi="Cordia New" w:cs="Cordia New"/>
          <w:sz w:val="26"/>
          <w:szCs w:val="26"/>
          <w:lang w:bidi="th-TH"/>
        </w:rPr>
        <w:t xml:space="preserve">31 </w:t>
      </w:r>
      <w:r w:rsidR="00337024" w:rsidRPr="00440E43">
        <w:rPr>
          <w:rFonts w:ascii="Cordia New" w:hAnsi="Cordia New" w:cs="Cordia New" w:hint="cs"/>
          <w:sz w:val="26"/>
          <w:szCs w:val="26"/>
          <w:cs/>
          <w:lang w:bidi="th-TH"/>
        </w:rPr>
        <w:t xml:space="preserve">ธันวาคม </w:t>
      </w:r>
      <w:r w:rsidR="00337024" w:rsidRPr="00440E43">
        <w:rPr>
          <w:rFonts w:ascii="Cordia New" w:hAnsi="Cordia New" w:cs="Cordia New"/>
          <w:sz w:val="26"/>
          <w:szCs w:val="26"/>
          <w:lang w:bidi="th-TH"/>
        </w:rPr>
        <w:t>2568</w:t>
      </w:r>
      <w:r w:rsidR="00337024" w:rsidRPr="00440E4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40E4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เงินให้สินเชื่อแก่ลูกหนี้คิดเป็น</w:t>
      </w:r>
      <w:r w:rsidRPr="0035169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ร้อยละ </w:t>
      </w:r>
      <w:bookmarkStart w:id="1" w:name="_Hlk47470543"/>
      <w:r w:rsidR="00440E43" w:rsidRPr="00351693">
        <w:rPr>
          <w:rFonts w:asciiTheme="minorBidi" w:hAnsiTheme="minorBidi" w:cstheme="minorBidi"/>
          <w:sz w:val="26"/>
          <w:szCs w:val="26"/>
          <w:lang w:bidi="th-TH"/>
        </w:rPr>
        <w:t>54.33</w:t>
      </w:r>
      <w:r w:rsidRPr="00351693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bookmarkEnd w:id="1"/>
      <w:r w:rsidRPr="0035169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และร้อยละ </w:t>
      </w:r>
      <w:r w:rsidR="00440E43" w:rsidRPr="00440E43">
        <w:rPr>
          <w:rFonts w:asciiTheme="minorBidi" w:hAnsiTheme="minorBidi" w:cstheme="minorBidi"/>
          <w:sz w:val="26"/>
          <w:szCs w:val="26"/>
          <w:lang w:bidi="th-TH"/>
        </w:rPr>
        <w:t>62.91</w:t>
      </w:r>
      <w:r w:rsidRPr="00440E43">
        <w:rPr>
          <w:rFonts w:asciiTheme="minorBidi" w:hAnsiTheme="minorBidi" w:cstheme="minorBidi"/>
          <w:sz w:val="26"/>
          <w:szCs w:val="26"/>
        </w:rPr>
        <w:t xml:space="preserve"> </w:t>
      </w:r>
      <w:r w:rsidRPr="00440E4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ของสินทรัพย์รวมในงบการเงินรวมและงบการเงินเฉพาะธนาคาร ตามลำดับ โดยมีค่าเผื่อผลขาดทุนด้านเครดิตที่คาดว่าจะเกิดขึ้นเป็นจำนวนเงิน </w:t>
      </w:r>
      <w:r w:rsidR="00440E43" w:rsidRPr="00351693">
        <w:rPr>
          <w:rFonts w:asciiTheme="minorBidi" w:hAnsiTheme="minorBidi" w:cs="Cordia New"/>
          <w:spacing w:val="-2"/>
          <w:sz w:val="26"/>
          <w:szCs w:val="26"/>
          <w:lang w:bidi="th-TH"/>
        </w:rPr>
        <w:t>142,997</w:t>
      </w:r>
      <w:r w:rsidRPr="00351693">
        <w:rPr>
          <w:rFonts w:asciiTheme="minorBidi" w:hAnsiTheme="minorBidi" w:cstheme="minorBidi"/>
          <w:sz w:val="26"/>
          <w:szCs w:val="26"/>
        </w:rPr>
        <w:t xml:space="preserve"> </w:t>
      </w:r>
      <w:r w:rsidRPr="0035169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ล้านบาท และ </w:t>
      </w:r>
      <w:r w:rsidR="00440E43" w:rsidRPr="00351693">
        <w:rPr>
          <w:rFonts w:asciiTheme="minorBidi" w:hAnsiTheme="minorBidi" w:cstheme="minorBidi"/>
          <w:sz w:val="26"/>
          <w:szCs w:val="26"/>
          <w:lang w:bidi="th-TH"/>
        </w:rPr>
        <w:t>132</w:t>
      </w:r>
      <w:r w:rsidR="006C5243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440E43" w:rsidRPr="00351693">
        <w:rPr>
          <w:rFonts w:asciiTheme="minorBidi" w:hAnsiTheme="minorBidi" w:cstheme="minorBidi"/>
          <w:sz w:val="26"/>
          <w:szCs w:val="26"/>
          <w:lang w:bidi="th-TH"/>
        </w:rPr>
        <w:t>977</w:t>
      </w:r>
      <w:r w:rsidRPr="00351693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35169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ล้านบาท</w:t>
      </w:r>
      <w:r w:rsidRPr="00440E4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ตามลำดับ</w:t>
      </w:r>
    </w:p>
    <w:p w14:paraId="3FA26559" w14:textId="77777777" w:rsidR="00A25FB0" w:rsidRPr="0096086B" w:rsidRDefault="00A25FB0" w:rsidP="00A25FB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416D110" w14:textId="4F06FE82" w:rsidR="00A25FB0" w:rsidRPr="002C67CA" w:rsidRDefault="00A25FB0" w:rsidP="00A25FB0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มาตรฐานการรายงานทางการเงินฉบับที่</w:t>
      </w:r>
      <w:r w:rsidRPr="002C67CA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5B0DC0" w:rsidRPr="002C67CA">
        <w:rPr>
          <w:rFonts w:asciiTheme="minorBidi" w:hAnsiTheme="minorBidi" w:cs="Cordia New"/>
          <w:spacing w:val="-2"/>
          <w:sz w:val="26"/>
          <w:szCs w:val="26"/>
          <w:lang w:bidi="th-TH"/>
        </w:rPr>
        <w:t>9</w:t>
      </w:r>
      <w:r w:rsidRPr="002C67CA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ำหนดให้ธนาคารและบริษัทย่อยประมาณการและบันทึกการด้อยค่าของเงินให้สินเชื่อแก่ลูกหนี้ด้วยวิธีผลขาดทุนด้านเครดิตที่คาดว่าจะเกิดขึ้น</w:t>
      </w:r>
      <w:r w:rsidRPr="002C67CA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โมเดลด้านเครดิตที่มีความซับซ้อน</w:t>
      </w:r>
      <w:r w:rsidRPr="002C67CA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ผู้บริหารต้องใช้วิจารณญาณและการประมาณการที่สำคัญในการจัดทำโมเดลด้านเครดิตดังกล่าว</w:t>
      </w:r>
      <w:r w:rsidRPr="002C67CA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ซึ่งรวมถึงวิธีการระบุระดับการเพิ่มขึ้นอย่างมีนัยสำคัญของความเสี่ยงด้านเครดิต</w:t>
      </w:r>
      <w:r w:rsidRPr="002C67CA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ค่าความน่าจะเป็นที่ลูกหนี้จะผิดนัดชำระหนี้</w:t>
      </w:r>
      <w:r w:rsidRPr="002C67CA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ร้อยละของความเสียหายที่อาจจะเกิดขึ้นเมื่อลูกหนี้ผิดนัดชำระหนี้ต่อจำนวนเงินของยอดหนี้</w:t>
      </w:r>
      <w:r w:rsidRPr="002C67CA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และประมาณการยอดหนี้เมื่อลูกหนี้ผิดนัดชำระ</w:t>
      </w:r>
      <w:r w:rsidRPr="002C67CA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การใช้ปัจจัยทางเศรษฐกิจมหภาคและการปรับปรุงเชิงคุณภาพรวมถึงการประมาณการเพิ่มเติมโดยผู้บริหาร</w:t>
      </w:r>
      <w:r w:rsidRPr="002C67CA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</w:t>
      </w:r>
      <w:r w:rsidRPr="002C67CA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เมื่อสภาวะเศรษฐกิจในปัจจุบันได้เพิ่มความซับซ้อนให้กับกระบวนการในการประมาณการของผู้บริหาร</w:t>
      </w:r>
      <w:r w:rsidRPr="002C67CA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ดังนั้นจึงพิจารณาค่าเผื่อผลขาดทุนด้านเครดิตที่คาดว่าจะเกิดขึ้นเป็นเรื่องสำคัญในการตรวจสอบ</w:t>
      </w:r>
    </w:p>
    <w:p w14:paraId="5541ED11" w14:textId="77777777" w:rsidR="00B66FD2" w:rsidRPr="002C67CA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5D3077D2" w14:textId="77777777" w:rsidR="00B66FD2" w:rsidRPr="002C67CA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2C67CA"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27719A8B" w14:textId="77777777" w:rsidR="00B66FD2" w:rsidRPr="002C67CA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1B5DB01B" w14:textId="77777777" w:rsidR="00A25FB0" w:rsidRPr="002C67CA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14:paraId="7439B50D" w14:textId="77777777" w:rsidR="00A25FB0" w:rsidRPr="002C67CA" w:rsidRDefault="00A25FB0" w:rsidP="00A25FB0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64E3AB3B" w14:textId="77777777" w:rsidR="00A25FB0" w:rsidRPr="002C67CA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และประสิทธิผลของการควบคุมภายในเพื่อตอบสนองต่อความเสี่ยงที่สำคัญของกระบวนการให้สินเชื่อ และการประมาณการ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 ข้าพเจ้าได้ประเมินการควบคุมภายในที่สำคัญในการประเมิน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ร้อยละของความเสียหายที่อาจจะเกิดขึ้นเมื่อลูกหนี้ผิดนัดชำระหนี้ต่อยอดหนี้ และประมาณการยอดหนี้เมื่อลูกหนี้ผิดนัดชำระ และการพัฒนาวิธีการระบุระดับการเพิ่มขึ้นอย่างมีนัยสำคัญของความเสี่ยงด้านเครดิต ปัจจัยทางเศรษฐกิจมหภาค และการปรับปรุงเชิงคุณภาพ</w:t>
      </w:r>
    </w:p>
    <w:p w14:paraId="72E764B0" w14:textId="77777777" w:rsidR="00B66FD2" w:rsidRPr="002C67CA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1B1CCEA3" w14:textId="70422B49" w:rsidR="00A25FB0" w:rsidRPr="002C67CA" w:rsidRDefault="00A25FB0" w:rsidP="00A25FB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ข้าพเจ้าสุ่มตัวอย่างเพื่อปฏิบัติงานสอบทานเงินให้สินเชื่อ โดยสอบทานในรายละเอียดของประวัติสินเชื่อรายตัวและข้อมูลอื่นที่เกี่ยวข้อง ซึ่งข้าพเจ้าปฏิบัติอย่างเป็นอิสระ 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 w:rsidRPr="002C67CA">
        <w:rPr>
          <w:rFonts w:asciiTheme="minorBidi" w:hAnsiTheme="minorBidi" w:hint="cs"/>
          <w:spacing w:val="-2"/>
          <w:sz w:val="26"/>
          <w:szCs w:val="26"/>
          <w:rtl/>
        </w:rPr>
        <w:t xml:space="preserve"> </w:t>
      </w: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รวมถึงเงินให้สินเชื่อที่ได้เลือกจากการประเมินความเสี่ยงของข้าพเจ้า</w:t>
      </w:r>
    </w:p>
    <w:p w14:paraId="3B300215" w14:textId="77777777" w:rsidR="00A25FB0" w:rsidRPr="002C67CA" w:rsidRDefault="00A25FB0" w:rsidP="00A25FB0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lastRenderedPageBreak/>
        <w:t>สำหรับการจัดชั้นและการระบุความเสี่ยงด้านเครดิตของสินเชื่อที่มีการเพิ่มขึ้นอย่างมีนัยสำคัญ ข้าพเจ้าประเมินและทดสอบความสมเหตุสมผลของเกณฑ์ที่ธนาคารและบริษัทย่อยใช้ในการโอนเปลี่ยนความเสี่ยงด้านเครดิตประเภทต่างๆ ข้าพเจ้าได้ประเมินว่าเกณฑ์การโอนนั้นสอดคล้องกับแนวทางการบริหารความเสี่ยงด้านเครดิตของธนาคารและบริษัทย่อย</w:t>
      </w:r>
    </w:p>
    <w:p w14:paraId="3BCCA251" w14:textId="77777777" w:rsidR="00A25FB0" w:rsidRPr="002C67CA" w:rsidRDefault="00A25FB0" w:rsidP="00A25FB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47BCA3A" w14:textId="77777777" w:rsidR="00A25FB0" w:rsidRPr="002C67CA" w:rsidRDefault="00A25FB0" w:rsidP="00A25FB0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สำหรับการคำนวณผลขาดทุนด้านเครดิตที่คาดว่าจะเกิดขึ้น ข้าพเจ้าประเมินและทดสอบความสมเหตุสมผลของโมเดลด้านเครดิตของธนาคารและบริษัทย่อย ซึ่งรวมถึง ข้อมูลที่ใช้ การออกแบบ และประสิทธิภาพของโมเดลสำหรับกลุ่มลูกหนี้ที่สำคัญ ข้าพเจ้าประเมินความสมเหตุสมผลของปัจจัยทางเศรษฐศาสตร์มหภาค และความน่าจะเป็นที่ถ่วงน้ำหนักของสถานการณ์ที่แตกต่างกัน </w:t>
      </w:r>
    </w:p>
    <w:p w14:paraId="0C09F3E2" w14:textId="77777777" w:rsidR="00A25FB0" w:rsidRPr="002C67CA" w:rsidRDefault="00A25FB0" w:rsidP="00A25FB0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</w:p>
    <w:p w14:paraId="74DDCC49" w14:textId="77777777" w:rsidR="00A25FB0" w:rsidRPr="002C67CA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ข้าพเจ้าประเมินวิธีการและข้อมูลที่ฝ่ายบริหารใช้ในการระบุและประมาณการปรับปรุงเชิงคุณภาพ</w:t>
      </w:r>
    </w:p>
    <w:p w14:paraId="7BF30CA5" w14:textId="77777777" w:rsidR="00A25FB0" w:rsidRPr="002C67CA" w:rsidRDefault="00A25FB0" w:rsidP="00A25FB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6390729" w14:textId="77777777" w:rsidR="00A25FB0" w:rsidRPr="002C67CA" w:rsidRDefault="00A25FB0" w:rsidP="00A25FB0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การบริหารความเสี่ยงทางการเงินในการปฏิบัติงานตรวจสอบที่จำเป็นต้องใช้ความเชี่ยวชาญเฉพาะด้านซึ่งรวมถึงการประเมินสมมติฐานและวิธีการที่ใช้ในการพัฒนาตัวแปรในโมเดล</w:t>
      </w:r>
    </w:p>
    <w:p w14:paraId="44D4750E" w14:textId="77777777" w:rsidR="00A25FB0" w:rsidRPr="002C67CA" w:rsidRDefault="00A25FB0" w:rsidP="00A25FB0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259B66AA" w14:textId="77777777" w:rsidR="00A25FB0" w:rsidRPr="002C67CA" w:rsidRDefault="00A25FB0" w:rsidP="00A25FB0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เทคโนโลยีสารสนเทศในการทดสอบความครบถ้วนและความถูกต้องของข้อมูลที่ใช้</w:t>
      </w:r>
    </w:p>
    <w:p w14:paraId="55BE53A9" w14:textId="77777777" w:rsidR="00A25FB0" w:rsidRPr="002C67CA" w:rsidRDefault="00A25FB0" w:rsidP="00A25FB0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73737C5" w14:textId="2583A442" w:rsidR="00587A29" w:rsidRPr="002C67CA" w:rsidRDefault="00A25FB0" w:rsidP="0067562B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ที่จะสะท้อนความเสี่ยงของธนาคารและบริษัทย่อยต่อความเสี่ยงด้านเครดิตตามมาตรฐานรายงานทางการเงินและหลักเกณฑ์ของธนาคารแห่งประเทศไทย</w:t>
      </w:r>
    </w:p>
    <w:p w14:paraId="5268D69A" w14:textId="77777777" w:rsidR="0067562B" w:rsidRPr="002C67CA" w:rsidRDefault="0067562B" w:rsidP="0067562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E4A291F" w14:textId="5ED4DC28" w:rsidR="00B42E43" w:rsidRPr="002C67CA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2C67CA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การวัดมูลค่าของเครื่องมือทางการเงินในงบฐานะการเงิน</w:t>
      </w:r>
    </w:p>
    <w:p w14:paraId="2E187E07" w14:textId="77777777" w:rsidR="00B42E43" w:rsidRPr="002C67CA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0770CEB" w14:textId="0D0AABF9" w:rsidR="00A25FB0" w:rsidRPr="002C67CA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 xml:space="preserve">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อ้างอิงหมายเหตุประกอบงบการเงินรวมและงบการเงินเฉพาะธนาคารข้อ </w:t>
      </w:r>
      <w:bookmarkStart w:id="2" w:name="_Hlk47470600"/>
      <w:r w:rsidR="003D6705" w:rsidRPr="002C67CA">
        <w:rPr>
          <w:rFonts w:asciiTheme="minorBidi" w:hAnsiTheme="minorBidi" w:cstheme="minorBidi"/>
          <w:sz w:val="26"/>
          <w:szCs w:val="26"/>
          <w:lang w:bidi="th-TH"/>
        </w:rPr>
        <w:t>4</w:t>
      </w:r>
      <w:r w:rsidRPr="002C67CA">
        <w:rPr>
          <w:rFonts w:asciiTheme="minorBidi" w:hAnsiTheme="minorBidi" w:cstheme="minorBidi"/>
          <w:sz w:val="26"/>
          <w:szCs w:val="26"/>
          <w:lang w:bidi="th-TH"/>
        </w:rPr>
        <w:t>.</w:t>
      </w:r>
      <w:r w:rsidR="00DB3862" w:rsidRPr="002C67CA">
        <w:rPr>
          <w:rFonts w:asciiTheme="minorBidi" w:hAnsiTheme="minorBidi" w:cstheme="minorBidi"/>
          <w:sz w:val="26"/>
          <w:szCs w:val="26"/>
          <w:cs/>
          <w:lang w:bidi="th-TH"/>
        </w:rPr>
        <w:t>13</w:t>
      </w:r>
      <w:r w:rsidRPr="002C67CA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bookmarkEnd w:id="2"/>
      <w:r w:rsidR="005B0DC0" w:rsidRPr="002C67CA">
        <w:rPr>
          <w:rFonts w:asciiTheme="minorBidi" w:hAnsiTheme="minorBidi" w:cstheme="minorBidi"/>
          <w:sz w:val="26"/>
          <w:szCs w:val="26"/>
          <w:lang w:bidi="th-TH"/>
        </w:rPr>
        <w:t>5</w:t>
      </w:r>
      <w:r w:rsidRPr="002C67CA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และ</w:t>
      </w:r>
      <w:r w:rsidRPr="002C67CA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5B0DC0" w:rsidRPr="002C67CA">
        <w:rPr>
          <w:rFonts w:asciiTheme="minorBidi" w:hAnsiTheme="minorBidi" w:cstheme="minorBidi"/>
          <w:sz w:val="26"/>
          <w:szCs w:val="26"/>
          <w:lang w:bidi="th-TH"/>
        </w:rPr>
        <w:t>29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 </w:t>
      </w:r>
    </w:p>
    <w:p w14:paraId="45765554" w14:textId="77777777" w:rsidR="00B42E43" w:rsidRPr="002C67CA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7B45027" w14:textId="77777777" w:rsidR="00B42E43" w:rsidRPr="002C67CA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2C67CA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B73E3CE" w14:textId="77777777" w:rsidR="00B42E43" w:rsidRPr="002C67CA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1686F32" w14:textId="5FAC16DC" w:rsidR="00A25FB0" w:rsidRPr="002C67CA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2C67CA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ณ วันที่ </w:t>
      </w:r>
      <w:r w:rsidR="00337024" w:rsidRPr="002C67CA">
        <w:rPr>
          <w:rFonts w:ascii="Cordia New" w:hAnsi="Cordia New" w:cs="Cordia New"/>
          <w:sz w:val="26"/>
          <w:szCs w:val="26"/>
          <w:lang w:bidi="th-TH"/>
        </w:rPr>
        <w:t xml:space="preserve">31 </w:t>
      </w:r>
      <w:r w:rsidR="00337024" w:rsidRPr="002C67CA">
        <w:rPr>
          <w:rFonts w:ascii="Cordia New" w:hAnsi="Cordia New" w:cs="Cordia New" w:hint="cs"/>
          <w:sz w:val="26"/>
          <w:szCs w:val="26"/>
          <w:cs/>
          <w:lang w:bidi="th-TH"/>
        </w:rPr>
        <w:t xml:space="preserve">ธันวาคม </w:t>
      </w:r>
      <w:r w:rsidR="00337024" w:rsidRPr="002C67CA">
        <w:rPr>
          <w:rFonts w:ascii="Cordia New" w:hAnsi="Cordia New" w:cs="Cordia New"/>
          <w:sz w:val="26"/>
          <w:szCs w:val="26"/>
          <w:lang w:bidi="th-TH"/>
        </w:rPr>
        <w:t>2568</w:t>
      </w:r>
      <w:r w:rsidR="00337024" w:rsidRPr="002C67C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เครื่องมือทางการเงินบันทึกด้วยมูลค่ายุติธรรมในงบการเงินรวม เป็นสินทรัพย์จำนวน </w:t>
      </w:r>
      <w:bookmarkStart w:id="3" w:name="_Hlk221386172"/>
      <w:r w:rsidR="003D6705" w:rsidRPr="002C67CA">
        <w:rPr>
          <w:rFonts w:asciiTheme="minorBidi" w:hAnsiTheme="minorBidi" w:cstheme="minorBidi"/>
          <w:sz w:val="26"/>
          <w:szCs w:val="26"/>
          <w:lang w:bidi="th-TH"/>
        </w:rPr>
        <w:t>1</w:t>
      </w:r>
      <w:r w:rsidR="00926B6D" w:rsidRPr="000C2AAD">
        <w:rPr>
          <w:rFonts w:asciiTheme="minorBidi" w:hAnsiTheme="minorBidi" w:cstheme="minorBidi"/>
          <w:sz w:val="26"/>
          <w:szCs w:val="26"/>
          <w:lang w:bidi="th-TH"/>
        </w:rPr>
        <w:t>,262</w:t>
      </w:r>
      <w:r w:rsidR="003D6705" w:rsidRPr="002C67C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926B6D" w:rsidRPr="000C2AAD">
        <w:rPr>
          <w:rFonts w:asciiTheme="minorBidi" w:hAnsiTheme="minorBidi" w:cstheme="minorBidi"/>
          <w:sz w:val="26"/>
          <w:szCs w:val="26"/>
          <w:lang w:bidi="th-TH"/>
        </w:rPr>
        <w:t>141</w:t>
      </w:r>
      <w:r w:rsidRPr="002C67CA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bookmarkEnd w:id="3"/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br/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และหนี้สินจำนวน </w:t>
      </w:r>
      <w:bookmarkStart w:id="4" w:name="_Hlk221386181"/>
      <w:r w:rsidR="003D6705" w:rsidRPr="002C67CA">
        <w:rPr>
          <w:rFonts w:asciiTheme="minorBidi" w:hAnsiTheme="minorBidi" w:cstheme="minorBidi"/>
          <w:sz w:val="26"/>
          <w:szCs w:val="26"/>
          <w:lang w:bidi="th-TH"/>
        </w:rPr>
        <w:t>92,</w:t>
      </w:r>
      <w:r w:rsidR="00926B6D" w:rsidRPr="000C2AAD">
        <w:rPr>
          <w:rFonts w:asciiTheme="minorBidi" w:hAnsiTheme="minorBidi" w:cstheme="minorBidi"/>
          <w:sz w:val="26"/>
          <w:szCs w:val="26"/>
          <w:lang w:bidi="th-TH"/>
        </w:rPr>
        <w:t>270</w:t>
      </w:r>
      <w:r w:rsidRPr="002C67CA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bookmarkEnd w:id="4"/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ตามลำดับ ในงบการเงินเฉพาะธนาคารเป็นสินทรัพย์จำนวน </w:t>
      </w:r>
      <w:bookmarkStart w:id="5" w:name="_Hlk221386192"/>
      <w:r w:rsidR="00926B6D" w:rsidRPr="000C2AAD">
        <w:rPr>
          <w:rFonts w:asciiTheme="minorBidi" w:hAnsiTheme="minorBidi" w:cstheme="minorBidi"/>
          <w:sz w:val="26"/>
          <w:szCs w:val="26"/>
          <w:lang w:bidi="th-TH"/>
        </w:rPr>
        <w:t>576</w:t>
      </w:r>
      <w:r w:rsidR="003D6705" w:rsidRPr="002C67C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926B6D" w:rsidRPr="000C2AAD">
        <w:rPr>
          <w:rFonts w:asciiTheme="minorBidi" w:hAnsiTheme="minorBidi" w:cstheme="minorBidi"/>
          <w:sz w:val="26"/>
          <w:szCs w:val="26"/>
          <w:lang w:bidi="th-TH"/>
        </w:rPr>
        <w:t>745</w:t>
      </w:r>
      <w:r w:rsidRPr="002C67CA">
        <w:rPr>
          <w:rFonts w:ascii="Cordia New" w:hAnsi="Cordia New" w:cs="Cordia New"/>
          <w:sz w:val="26"/>
          <w:szCs w:val="26"/>
        </w:rPr>
        <w:t xml:space="preserve"> </w:t>
      </w:r>
      <w:bookmarkEnd w:id="5"/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และเป็นหนี้สินจำนวน </w:t>
      </w:r>
      <w:bookmarkStart w:id="6" w:name="_Hlk47470664"/>
      <w:r w:rsidR="003D6705" w:rsidRPr="002C67CA">
        <w:rPr>
          <w:rFonts w:asciiTheme="minorBidi" w:hAnsiTheme="minorBidi" w:cstheme="minorBidi"/>
          <w:sz w:val="26"/>
          <w:szCs w:val="26"/>
          <w:lang w:bidi="th-TH"/>
        </w:rPr>
        <w:t>9</w:t>
      </w:r>
      <w:r w:rsidR="00926B6D" w:rsidRPr="000C2AAD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3D6705" w:rsidRPr="002C67C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926B6D" w:rsidRPr="000C2AAD">
        <w:rPr>
          <w:rFonts w:asciiTheme="minorBidi" w:hAnsiTheme="minorBidi" w:cstheme="minorBidi"/>
          <w:sz w:val="26"/>
          <w:szCs w:val="26"/>
          <w:lang w:bidi="th-TH"/>
        </w:rPr>
        <w:t>527</w:t>
      </w:r>
      <w:r w:rsidRPr="002C67CA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bookmarkEnd w:id="6"/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>ล้านบาท ตามลำดับ</w:t>
      </w:r>
    </w:p>
    <w:p w14:paraId="0E7EAFA7" w14:textId="77777777" w:rsidR="00A25FB0" w:rsidRPr="002C67CA" w:rsidRDefault="00A25FB0" w:rsidP="00A25FB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D254F05" w14:textId="5FC0B4DC" w:rsidR="00A25FB0" w:rsidRPr="002C67CA" w:rsidRDefault="00A25FB0" w:rsidP="00A25FB0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37024" w:rsidRPr="002C67CA">
        <w:rPr>
          <w:rFonts w:ascii="Cordia New" w:hAnsi="Cordia New" w:cs="Cordia New"/>
          <w:sz w:val="26"/>
          <w:szCs w:val="26"/>
          <w:lang w:bidi="th-TH"/>
        </w:rPr>
        <w:t xml:space="preserve">31 </w:t>
      </w:r>
      <w:r w:rsidR="00337024" w:rsidRPr="002C67CA">
        <w:rPr>
          <w:rFonts w:ascii="Cordia New" w:hAnsi="Cordia New" w:cs="Cordia New" w:hint="cs"/>
          <w:sz w:val="26"/>
          <w:szCs w:val="26"/>
          <w:cs/>
          <w:lang w:bidi="th-TH"/>
        </w:rPr>
        <w:t xml:space="preserve">ธันวาคม </w:t>
      </w:r>
      <w:r w:rsidR="00337024" w:rsidRPr="002C67CA">
        <w:rPr>
          <w:rFonts w:ascii="Cordia New" w:hAnsi="Cordia New" w:cs="Cordia New"/>
          <w:sz w:val="26"/>
          <w:szCs w:val="26"/>
          <w:lang w:bidi="th-TH"/>
        </w:rPr>
        <w:t>2568</w:t>
      </w:r>
      <w:r w:rsidR="00337024" w:rsidRPr="002C67C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5B0DC0" w:rsidRPr="002C67CA">
        <w:rPr>
          <w:rFonts w:asciiTheme="minorBidi" w:hAnsiTheme="minorBidi" w:cs="Cordia New"/>
          <w:sz w:val="26"/>
          <w:szCs w:val="26"/>
          <w:lang w:bidi="th-TH"/>
        </w:rPr>
        <w:t>2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และระดับ </w:t>
      </w:r>
      <w:r w:rsidR="005B0DC0" w:rsidRPr="002C67CA">
        <w:rPr>
          <w:rFonts w:asciiTheme="minorBidi" w:hAnsiTheme="minorBidi" w:cs="Cordia New"/>
          <w:sz w:val="26"/>
          <w:szCs w:val="26"/>
          <w:lang w:bidi="th-TH"/>
        </w:rPr>
        <w:t>3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ในงบการเงินร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วมเป็นจำนวน </w:t>
      </w:r>
      <w:bookmarkStart w:id="7" w:name="_Hlk221386243"/>
      <w:r w:rsidR="003D6705" w:rsidRPr="002C67CA">
        <w:rPr>
          <w:rFonts w:asciiTheme="minorBidi" w:hAnsiTheme="minorBidi" w:cstheme="minorBidi"/>
          <w:sz w:val="26"/>
          <w:szCs w:val="26"/>
          <w:lang w:bidi="th-TH"/>
        </w:rPr>
        <w:t>1,</w:t>
      </w:r>
      <w:r w:rsidR="00926B6D" w:rsidRPr="000C2AAD">
        <w:rPr>
          <w:rFonts w:asciiTheme="minorBidi" w:hAnsiTheme="minorBidi" w:cstheme="minorBidi"/>
          <w:sz w:val="26"/>
          <w:szCs w:val="26"/>
          <w:lang w:bidi="th-TH"/>
        </w:rPr>
        <w:t>154</w:t>
      </w:r>
      <w:r w:rsidR="003D6705" w:rsidRPr="002C67C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926B6D" w:rsidRPr="000C2AAD">
        <w:rPr>
          <w:rFonts w:asciiTheme="minorBidi" w:hAnsiTheme="minorBidi" w:cstheme="minorBidi"/>
          <w:sz w:val="26"/>
          <w:szCs w:val="26"/>
          <w:lang w:bidi="th-TH"/>
        </w:rPr>
        <w:t>868</w:t>
      </w:r>
      <w:r w:rsidRPr="002C67CA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bookmarkEnd w:id="7"/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และจำนวน </w:t>
      </w:r>
      <w:bookmarkStart w:id="8" w:name="_Hlk221386249"/>
      <w:r w:rsidR="003D6705" w:rsidRPr="002C67CA">
        <w:rPr>
          <w:rFonts w:asciiTheme="minorBidi" w:hAnsiTheme="minorBidi" w:cstheme="minorBidi"/>
          <w:sz w:val="26"/>
          <w:szCs w:val="26"/>
          <w:lang w:bidi="th-TH"/>
        </w:rPr>
        <w:t>92,</w:t>
      </w:r>
      <w:r w:rsidR="00926B6D" w:rsidRPr="000C2AAD">
        <w:rPr>
          <w:rFonts w:asciiTheme="minorBidi" w:hAnsiTheme="minorBidi" w:cstheme="minorBidi"/>
          <w:sz w:val="26"/>
          <w:szCs w:val="26"/>
          <w:lang w:bidi="th-TH"/>
        </w:rPr>
        <w:t>043</w:t>
      </w:r>
      <w:r w:rsidRPr="002C67CA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bookmarkEnd w:id="8"/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ตามลำดับ และในงบการเงินเฉพาะธนาคาร เป็นจำนวน </w:t>
      </w:r>
      <w:bookmarkStart w:id="9" w:name="_Hlk221386254"/>
      <w:r w:rsidR="003D6705" w:rsidRPr="002C67CA">
        <w:rPr>
          <w:rFonts w:asciiTheme="minorBidi" w:hAnsiTheme="minorBidi" w:cstheme="minorBidi"/>
          <w:sz w:val="26"/>
          <w:szCs w:val="26"/>
          <w:lang w:bidi="th-TH"/>
        </w:rPr>
        <w:t>5</w:t>
      </w:r>
      <w:r w:rsidR="00926B6D" w:rsidRPr="000C2AAD">
        <w:rPr>
          <w:rFonts w:asciiTheme="minorBidi" w:hAnsiTheme="minorBidi" w:cstheme="minorBidi"/>
          <w:sz w:val="26"/>
          <w:szCs w:val="26"/>
          <w:lang w:bidi="th-TH"/>
        </w:rPr>
        <w:t>48</w:t>
      </w:r>
      <w:r w:rsidR="00926B6D" w:rsidRPr="002C67CA">
        <w:rPr>
          <w:rFonts w:asciiTheme="minorBidi" w:hAnsiTheme="minorBidi" w:cstheme="minorBidi"/>
          <w:sz w:val="26"/>
          <w:szCs w:val="26"/>
          <w:lang w:bidi="th-TH"/>
        </w:rPr>
        <w:t>,360</w:t>
      </w:r>
      <w:r w:rsidRPr="002C67CA">
        <w:rPr>
          <w:rFonts w:asciiTheme="minorBidi" w:hAnsiTheme="minorBidi" w:cstheme="minorBidi"/>
          <w:sz w:val="26"/>
          <w:szCs w:val="26"/>
        </w:rPr>
        <w:t xml:space="preserve"> </w:t>
      </w:r>
      <w:bookmarkEnd w:id="9"/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 </w:t>
      </w:r>
      <w:bookmarkStart w:id="10" w:name="_Hlk221386259"/>
      <w:r w:rsidR="003D6705" w:rsidRPr="002C67CA">
        <w:rPr>
          <w:rFonts w:asciiTheme="minorBidi" w:hAnsiTheme="minorBidi" w:cstheme="minorBidi"/>
          <w:sz w:val="26"/>
          <w:szCs w:val="26"/>
          <w:lang w:bidi="th-TH"/>
        </w:rPr>
        <w:t>9</w:t>
      </w:r>
      <w:r w:rsidR="00926B6D" w:rsidRPr="000C2AAD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3D6705" w:rsidRPr="002C67C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926B6D" w:rsidRPr="000C2AAD">
        <w:rPr>
          <w:rFonts w:asciiTheme="minorBidi" w:hAnsiTheme="minorBidi" w:cstheme="minorBidi"/>
          <w:sz w:val="26"/>
          <w:szCs w:val="26"/>
          <w:lang w:bidi="th-TH"/>
        </w:rPr>
        <w:t>527</w:t>
      </w:r>
      <w:r w:rsidRPr="002C67CA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bookmarkEnd w:id="10"/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ซึ่งมูลค่ายุติธรรมอ้างอิงจากข้อมูลอื่นประกอบนอกเหนือจากราคาเสนอซื้อขายในตลาดที่มีสภาพคล่อง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หรือโดยใช้เทคนิคการประเมินมูลค่าโดยใช้ข้อมูลดังกล่าว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ดังนั้นธนาคารและบริษัทย่อยได้ใช้วิจารณญาณในการประมาณมูลค่ายุติธรรม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ฐานะการเงินที่อาจแสดงราคาคลาดเคลื่อนไป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14:paraId="53DC7C70" w14:textId="75F6264E" w:rsidR="00A25FB0" w:rsidRPr="002C67CA" w:rsidRDefault="00A25FB0">
      <w:pPr>
        <w:rPr>
          <w:rFonts w:asciiTheme="minorBidi" w:hAnsiTheme="minorBidi" w:cs="Cordia New"/>
          <w:sz w:val="26"/>
          <w:szCs w:val="26"/>
          <w:lang w:bidi="th-TH"/>
        </w:rPr>
      </w:pPr>
      <w:r w:rsidRPr="002C67CA">
        <w:rPr>
          <w:rFonts w:asciiTheme="minorBidi" w:hAnsiTheme="minorBidi" w:cs="Cordia New"/>
          <w:sz w:val="26"/>
          <w:szCs w:val="26"/>
          <w:lang w:bidi="th-TH"/>
        </w:rPr>
        <w:br w:type="page"/>
      </w:r>
    </w:p>
    <w:p w14:paraId="6583E7A9" w14:textId="61F47E5E" w:rsidR="00B42E43" w:rsidRPr="002C67CA" w:rsidRDefault="00B42E43" w:rsidP="00323BA2">
      <w:pPr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2C67CA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lastRenderedPageBreak/>
        <w:t>การจัดการเรื่องดังกล่าวอย่างไรในการตรวจสอบ</w:t>
      </w:r>
    </w:p>
    <w:p w14:paraId="105B201B" w14:textId="77777777" w:rsidR="00B42E43" w:rsidRPr="002C67CA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731E264" w14:textId="77777777" w:rsidR="00A25FB0" w:rsidRPr="002C67CA" w:rsidRDefault="00A25FB0" w:rsidP="00A25FB0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 w:rsidRPr="002C67CA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ในการวางแผนวิธีการตรวจสอบ ข้าพเจ้าได้ประเมินความเสี่ยงโดยพิจารณาปัจจัย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14:paraId="4FC71AE0" w14:textId="77777777" w:rsidR="00A25FB0" w:rsidRPr="002C67CA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245EE9A7" w14:textId="77777777" w:rsidR="00A25FB0" w:rsidRPr="002C67CA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 w:rsidRPr="002C67CA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 w:rsidRPr="002C67CA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และตราสารอนุพันธ์ของธนาคารและบริษัทย่อยที่สุ่มเลือกอย่างเป็นอิสระ และเปรียบเทียบกับมูลค่าที่ธนาคารและบริษัทย่อยคำนวณได้</w:t>
      </w:r>
    </w:p>
    <w:p w14:paraId="6836832F" w14:textId="77777777" w:rsidR="00A25FB0" w:rsidRPr="002C67CA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0E5381E9" w14:textId="77777777" w:rsidR="00A25FB0" w:rsidRPr="002C67CA" w:rsidRDefault="00A25FB0" w:rsidP="00A25FB0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ตามมาตรฐานรายงานทางการเงินและหลักเกณฑ์ของ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ธนาคารแห่งประเทศไทย</w:t>
      </w:r>
    </w:p>
    <w:p w14:paraId="51519B41" w14:textId="77777777" w:rsidR="00B42E43" w:rsidRPr="002C67CA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34AEA43" w14:textId="5C229852" w:rsidR="00FE68A4" w:rsidRPr="002C67CA" w:rsidRDefault="00FE68A4" w:rsidP="00FE68A4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2C67CA">
        <w:rPr>
          <w:rFonts w:asciiTheme="minorBidi" w:hAnsiTheme="minorBidi" w:cs="Cordia New" w:hint="cs"/>
          <w:b/>
          <w:bCs/>
          <w:sz w:val="26"/>
          <w:szCs w:val="26"/>
          <w:cs/>
          <w:lang w:bidi="th-TH"/>
        </w:rPr>
        <w:t>หนี้สินสัญญาประกันภัยสำหรับความคุ้มครองที่เหลืออยู่</w:t>
      </w:r>
    </w:p>
    <w:p w14:paraId="09B7A7E5" w14:textId="77777777" w:rsidR="00B42E43" w:rsidRPr="002C67CA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2716142" w14:textId="20C099B8" w:rsidR="00FE68A4" w:rsidRPr="002C67CA" w:rsidRDefault="00FE68A4" w:rsidP="00FE68A4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>หนี้สินประกันภัยสำหรับความคุ้มครองที่เหลืออยู่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อ้างอิงหมายเหตุประกอบงบการเงินรวม </w:t>
      </w:r>
      <w:r w:rsidR="003D6705" w:rsidRPr="002C67CA">
        <w:rPr>
          <w:rFonts w:asciiTheme="minorBidi" w:hAnsiTheme="minorBidi" w:cstheme="minorBidi"/>
          <w:sz w:val="26"/>
          <w:szCs w:val="26"/>
          <w:lang w:bidi="th-TH"/>
        </w:rPr>
        <w:t>4</w:t>
      </w:r>
      <w:r w:rsidRPr="002C67CA">
        <w:rPr>
          <w:rFonts w:asciiTheme="minorBidi" w:hAnsiTheme="minorBidi" w:cstheme="minorBidi"/>
          <w:sz w:val="26"/>
          <w:szCs w:val="26"/>
          <w:lang w:bidi="th-TH"/>
        </w:rPr>
        <w:t>.</w:t>
      </w:r>
      <w:r w:rsidR="005B0DC0" w:rsidRPr="002C67CA">
        <w:rPr>
          <w:rFonts w:asciiTheme="minorBidi" w:hAnsiTheme="minorBidi" w:cstheme="minorBidi"/>
          <w:sz w:val="26"/>
          <w:szCs w:val="26"/>
          <w:lang w:bidi="th-TH"/>
        </w:rPr>
        <w:t>1</w:t>
      </w:r>
      <w:r w:rsidR="005F5020" w:rsidRPr="002C67CA">
        <w:rPr>
          <w:rFonts w:asciiTheme="minorBidi" w:hAnsiTheme="minorBidi" w:cstheme="minorBidi"/>
          <w:sz w:val="26"/>
          <w:szCs w:val="26"/>
          <w:cs/>
          <w:lang w:bidi="th-TH"/>
        </w:rPr>
        <w:t>2</w:t>
      </w:r>
      <w:r w:rsidRPr="002C67CA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5B0DC0" w:rsidRPr="002C67CA">
        <w:rPr>
          <w:rFonts w:asciiTheme="minorBidi" w:hAnsiTheme="minorBidi" w:cstheme="minorBidi"/>
          <w:sz w:val="26"/>
          <w:szCs w:val="26"/>
          <w:lang w:bidi="th-TH"/>
        </w:rPr>
        <w:t>5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 </w:t>
      </w:r>
      <w:r w:rsidR="005B0DC0" w:rsidRPr="002C67CA">
        <w:rPr>
          <w:rFonts w:asciiTheme="minorBidi" w:hAnsiTheme="minorBidi" w:cstheme="minorBidi"/>
          <w:sz w:val="26"/>
          <w:szCs w:val="26"/>
          <w:lang w:bidi="th-TH"/>
        </w:rPr>
        <w:t>26</w:t>
      </w:r>
    </w:p>
    <w:p w14:paraId="4686A256" w14:textId="77777777" w:rsidR="00B42E43" w:rsidRPr="002C67CA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60E950F" w14:textId="77777777" w:rsidR="00B42E43" w:rsidRPr="002C67CA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2C67CA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687935CA" w14:textId="77777777" w:rsidR="00B42E43" w:rsidRPr="002C67CA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A166F94" w14:textId="62E55CD2" w:rsidR="00FE68A4" w:rsidRPr="002C67CA" w:rsidRDefault="00FE68A4" w:rsidP="00FE68A4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>ณ</w:t>
      </w:r>
      <w:r w:rsidRPr="002C67CA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>วันที่</w:t>
      </w:r>
      <w:r w:rsidRPr="002C67CA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847C40" w:rsidRPr="000C2AAD">
        <w:rPr>
          <w:rFonts w:asciiTheme="minorBidi" w:hAnsiTheme="minorBidi" w:cs="Cordia New"/>
          <w:sz w:val="26"/>
          <w:szCs w:val="26"/>
        </w:rPr>
        <w:t xml:space="preserve">31 </w:t>
      </w:r>
      <w:r w:rsidR="00847C40" w:rsidRPr="000C2AAD">
        <w:rPr>
          <w:rFonts w:asciiTheme="minorBidi" w:hAnsiTheme="minorBidi" w:cs="Cordia New"/>
          <w:sz w:val="26"/>
          <w:szCs w:val="26"/>
          <w:cs/>
          <w:lang w:bidi="th-TH"/>
        </w:rPr>
        <w:t>ธันวาคม</w:t>
      </w:r>
      <w:r w:rsidR="00847C40" w:rsidRPr="000C2AAD">
        <w:rPr>
          <w:rFonts w:asciiTheme="minorBidi" w:hAnsiTheme="minorBidi" w:cs="Cordia New"/>
          <w:sz w:val="26"/>
          <w:szCs w:val="26"/>
        </w:rPr>
        <w:t xml:space="preserve"> </w:t>
      </w:r>
      <w:r w:rsidR="005B0DC0" w:rsidRPr="002C67CA">
        <w:rPr>
          <w:rFonts w:asciiTheme="minorBidi" w:hAnsiTheme="minorBidi" w:cs="Cordia New"/>
          <w:sz w:val="26"/>
          <w:szCs w:val="26"/>
          <w:lang w:bidi="th-TH"/>
        </w:rPr>
        <w:t>2568</w:t>
      </w:r>
      <w:r w:rsidR="008F63CC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>หนี้สินสำหรับความคุ้มครองที่เหลือ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อยู่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>ที่บันทึกของบริษัทย่อยในงบการเงินรวมมีจำนวน</w:t>
      </w:r>
      <w:r w:rsidRPr="002C67CA">
        <w:rPr>
          <w:rFonts w:asciiTheme="minorBidi" w:hAnsiTheme="minorBidi" w:cs="Cordia New"/>
          <w:sz w:val="26"/>
          <w:szCs w:val="26"/>
        </w:rPr>
        <w:t xml:space="preserve"> </w:t>
      </w:r>
      <w:bookmarkStart w:id="11" w:name="_Hlk221386289"/>
      <w:r w:rsidR="006C5243" w:rsidRPr="006C5243">
        <w:rPr>
          <w:rFonts w:asciiTheme="minorBidi" w:hAnsiTheme="minorBidi" w:cs="Cordia New"/>
          <w:sz w:val="26"/>
          <w:szCs w:val="26"/>
        </w:rPr>
        <w:t>513,046</w:t>
      </w:r>
      <w:r w:rsidR="006C5243">
        <w:rPr>
          <w:rFonts w:asciiTheme="minorBidi" w:hAnsiTheme="minorBidi" w:cs="Cordia New"/>
          <w:sz w:val="26"/>
          <w:szCs w:val="26"/>
        </w:rPr>
        <w:t xml:space="preserve"> </w:t>
      </w:r>
      <w:bookmarkEnd w:id="11"/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>ล้านบาท</w:t>
      </w:r>
    </w:p>
    <w:p w14:paraId="19C33E36" w14:textId="77777777" w:rsidR="00FE68A4" w:rsidRPr="002C67CA" w:rsidRDefault="00FE68A4" w:rsidP="00FE68A4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</w:p>
    <w:p w14:paraId="72364EFE" w14:textId="4964086C" w:rsidR="00FE68A4" w:rsidRPr="002C67CA" w:rsidRDefault="00FE68A4" w:rsidP="00FE68A4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หนี้สินสัญญาประกันภัยสำหรับความคุ้มครองที่เหลืออยู่วัดมูลค่าด้วยผลรวมของกระแสเงินสดจากการปฏิบัติครบ</w:t>
      </w:r>
      <w:r w:rsidR="00B72712">
        <w:rPr>
          <w:rFonts w:asciiTheme="minorBidi" w:hAnsiTheme="minorBidi" w:cs="Cordia New" w:hint="cs"/>
          <w:sz w:val="26"/>
          <w:szCs w:val="26"/>
          <w:cs/>
          <w:lang w:bidi="th-TH"/>
        </w:rPr>
        <w:t>ที่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เกี่ยวข้องกับการให้บริการในอนาคต</w:t>
      </w:r>
      <w:r w:rsidRPr="002C67CA">
        <w:rPr>
          <w:rFonts w:asciiTheme="minorBidi" w:hAnsiTheme="minorBidi" w:cs="Cordia New"/>
          <w:sz w:val="26"/>
          <w:szCs w:val="26"/>
        </w:rPr>
        <w:t xml:space="preserve">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และกำไรจากการให้บริการตามสัญญา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575BFE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ซึ่ง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ใช้</w:t>
      </w:r>
      <w:r w:rsidR="00575BFE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วิจารณญาณและประมาณการ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ที่สำคัญ</w:t>
      </w:r>
      <w:r w:rsidR="00575BFE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ในการพิจารณาข้อสมมติที่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เกี่ยว</w:t>
      </w:r>
      <w:r w:rsidR="00575BFE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ข้อง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รวมถึงวิธีการประเมินมูลค่า</w:t>
      </w:r>
      <w:r w:rsidR="004639A8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เกี่ยวข้องกับด้านคณิตศาสตร์ประกันภัย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มีความซับซ้อน</w:t>
      </w:r>
      <w:r w:rsidR="004639A8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และ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เกี่ยวข้องกับ</w:t>
      </w:r>
      <w:r w:rsidR="004639A8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เหตุการณ์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ในอนาคต</w:t>
      </w:r>
      <w:r w:rsidR="004639A8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ที่มีผลกระทบอย่างมีสาระสำคัญต่อการ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วัดมูลค่าโดยใช้</w:t>
      </w:r>
      <w:r w:rsidR="008A5142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ข้อสมมติ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วันที่ประเมินมูลค่า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639A8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ทั้งตัวแปรทางตลาดและตัวแปรที่ไม่</w:t>
      </w:r>
      <w:r w:rsidR="00D873D9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ใช่</w:t>
      </w:r>
      <w:r w:rsidR="004639A8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ทางตลาด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กระแสเงินสดจากการปฏิบัติครบ</w:t>
      </w:r>
      <w:r w:rsidR="00B72712">
        <w:rPr>
          <w:rFonts w:asciiTheme="minorBidi" w:hAnsiTheme="minorBidi" w:cs="Cordia New" w:hint="cs"/>
          <w:sz w:val="26"/>
          <w:szCs w:val="26"/>
          <w:cs/>
          <w:lang w:bidi="th-TH"/>
        </w:rPr>
        <w:t>ที่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เกี่ยวข้องกับการให้บริการในอนาคต</w:t>
      </w:r>
      <w:r w:rsidR="00ED7322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และกำไรจากการให้บริการตามสัญญา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มีความไม่แน่นอนในการประมาณการอย่างมีนัยสำคัญและเกี่ยวข้องกับความเสี่ยงสืบเนื่องอย่างสาระสำคัญ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</w:p>
    <w:p w14:paraId="161932C0" w14:textId="77777777" w:rsidR="00FE68A4" w:rsidRPr="002C67CA" w:rsidRDefault="00FE68A4" w:rsidP="00FE68A4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FBCA3AC" w14:textId="289675D3" w:rsidR="00FE68A4" w:rsidRPr="002C67CA" w:rsidRDefault="00FE68A4" w:rsidP="00FE68A4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การ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>ประมาณการ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หนี้สินสัญญาประกันภัยสำหรับความคุ้มครองที่เหลืออยู่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>ดังกล่าวเกี่ยวข้องกับวิธีการ และ</w:t>
      </w:r>
      <w:r w:rsidR="008A5142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ข้อสมมติ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>ด้านคณิตศาสตร์ประกันภัยที่ใช้วิจารณญาณที่มีความซับซ้อนอย่างมีนัยสำคัญที่เกี่ยวกับเหตุการณ์ในอนาคตที่มีผลกระทบอย่างมีส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า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>ระสำคัญต่อจำนวนเงินของหนี้สินและค่าใช้จ่ายที่บันทึก ดังนั้นจึงพิจารณาการวัดมูลค่าของ</w:t>
      </w:r>
      <w:r w:rsidR="0023600C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หนี้สินสัญญาประกันภัย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>เป็นเรื่องสำคัญในการตรวจสอบ</w:t>
      </w:r>
    </w:p>
    <w:p w14:paraId="75549856" w14:textId="77777777" w:rsidR="000B12D5" w:rsidRPr="002C67CA" w:rsidRDefault="000B12D5" w:rsidP="00FE68A4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</w:p>
    <w:p w14:paraId="533062E1" w14:textId="65015F74" w:rsidR="00B42E43" w:rsidRPr="002C67CA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2C67CA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024E30FA" w14:textId="77777777" w:rsidR="00B42E43" w:rsidRPr="002C67CA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FB3FBC3" w14:textId="77777777" w:rsidR="00FE68A4" w:rsidRPr="002C67CA" w:rsidRDefault="00FE68A4" w:rsidP="00FE68A4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>ของข้าพเจ้า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ข้าพเจ้าได้ประเมินความเสี่ยงโดยพิจารณาปัจจัยต่างๆ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 xml:space="preserve">ที่อาจมีผลกระทบต่อสมมติฐานหลักในการคำนวณ และกรอบการควบคุม 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>โดยข้าพเจ้า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ได้ทำความเข้าใจ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ประเมินการออกแบบ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การตรวจสอบของข้าพเจ้ารวมถึงการทดสอบประสิทธิภาพการควบคุมภายในที่สำคัญเกี่ยวกับการเลือกสมมติฐานทางคณิตศาสตร์ประกันภัย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 xml:space="preserve">การทดสอบข้อมูลนำเข้าที่สำคัญ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และกระบวนการประเมินมูลค่าของบริษัทย่อย</w:t>
      </w:r>
    </w:p>
    <w:p w14:paraId="16CE528A" w14:textId="77777777" w:rsidR="00FE68A4" w:rsidRPr="002C67CA" w:rsidRDefault="00FE68A4" w:rsidP="00FE68A4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044144CA" w14:textId="6175A9AF" w:rsidR="00FE68A4" w:rsidRPr="002C67CA" w:rsidRDefault="00FE68A4" w:rsidP="00FE68A4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lastRenderedPageBreak/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>กระแสเงินสดจากการปฏิบัติครบ</w:t>
      </w:r>
      <w:r w:rsidR="00B72712">
        <w:rPr>
          <w:rFonts w:asciiTheme="minorBidi" w:hAnsiTheme="minorBidi" w:cstheme="minorBidi" w:hint="cs"/>
          <w:sz w:val="26"/>
          <w:szCs w:val="26"/>
          <w:cs/>
          <w:lang w:bidi="th-TH"/>
        </w:rPr>
        <w:t>ที่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>เกี่ยวข้องกับการให้บริการในอนาคต</w:t>
      </w:r>
      <w:r w:rsidRPr="002C67CA">
        <w:rPr>
          <w:rFonts w:cstheme="minorBidi" w:hint="cs"/>
          <w:szCs w:val="30"/>
          <w:cs/>
          <w:lang w:bidi="th-TH"/>
        </w:rPr>
        <w:t xml:space="preserve">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>การพิจารณา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ความเหมาะสมของการเลือกแบบจำลอง</w:t>
      </w:r>
      <w:r w:rsidRPr="002C67CA">
        <w:rPr>
          <w:rFonts w:asciiTheme="minorBidi" w:hAnsiTheme="minorBidi" w:cs="Cordia New"/>
          <w:sz w:val="26"/>
          <w:szCs w:val="26"/>
          <w:cs/>
          <w:lang w:val="en-AU" w:bidi="th-TH"/>
        </w:rPr>
        <w:t xml:space="preserve">และสมมติฐานที่ใช้ </w:t>
      </w:r>
      <w:r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ผู้เชี่ยวชาญนักคณิตศาสตร์ประกันภัยดำเนินการคำนวณอิสระ</w:t>
      </w:r>
      <w:r w:rsidRPr="002C67CA">
        <w:rPr>
          <w:rFonts w:asciiTheme="minorBidi" w:hAnsiTheme="minorBidi" w:cs="Cordia New"/>
          <w:sz w:val="26"/>
          <w:szCs w:val="26"/>
          <w:cs/>
          <w:lang w:bidi="th-TH"/>
        </w:rPr>
        <w:t>จากตัวอย่างที่คัดเลือกมา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 xml:space="preserve"> </w:t>
      </w:r>
      <w:r w:rsidR="009E0C67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ข้อสมมติ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เหล่านี้รวมถึง</w:t>
      </w:r>
      <w:r w:rsidR="009E0C67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ตัวแปรทางตลาด</w:t>
      </w:r>
      <w:r w:rsidR="009E0C67" w:rsidRPr="002C67C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 xml:space="preserve">เช่น อัตราผลตอบแทนการลงทุน และอัตราคิดลด </w:t>
      </w:r>
      <w:r w:rsidR="009E0C67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และตัวแปรที่ไม่ใช</w:t>
      </w:r>
      <w:r w:rsidR="00B72712">
        <w:rPr>
          <w:rFonts w:asciiTheme="minorBidi" w:hAnsiTheme="minorBidi" w:cs="Cordia New" w:hint="cs"/>
          <w:sz w:val="26"/>
          <w:szCs w:val="26"/>
          <w:cs/>
          <w:lang w:bidi="th-TH"/>
        </w:rPr>
        <w:t>่</w:t>
      </w:r>
      <w:r w:rsidR="009E0C67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ทางตลาด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เช่น อัตรามรณะ</w:t>
      </w:r>
      <w:r w:rsidR="00955FD7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955FD7">
        <w:rPr>
          <w:rFonts w:asciiTheme="minorBidi" w:hAnsiTheme="minorBidi" w:cstheme="minorBidi" w:hint="cs"/>
          <w:sz w:val="26"/>
          <w:szCs w:val="26"/>
          <w:cs/>
          <w:lang w:bidi="th-TH"/>
        </w:rPr>
        <w:t>อัตราการเจ็บป่วย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และการดำรงอยู่ของกรมธรรม์ประกันภัย</w:t>
      </w:r>
    </w:p>
    <w:p w14:paraId="56F8A5E4" w14:textId="77777777" w:rsidR="00FE68A4" w:rsidRPr="002C67CA" w:rsidRDefault="00FE68A4" w:rsidP="00FE68A4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C00F1A0" w14:textId="79FB8885" w:rsidR="00FE68A4" w:rsidRPr="002C67CA" w:rsidRDefault="00FE68A4" w:rsidP="00FE68A4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ข้าพเจ้าได้ประเมินความสมเหตุสมผลของอัตราคิดลดที่ใช้ การประมาณการกระแสเงินสด และข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>้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อสมมติฐานต่างๆ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 w:rsidRPr="002C67CA"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ลักษณะเฉพาะของผลิตภัณฑ์ และการปฏิบัติในอุตสาหกรรม อัตราคิดลดที่ผู้บริหาร</w:t>
      </w:r>
      <w:r w:rsidR="0023600C" w:rsidRPr="002C67CA">
        <w:rPr>
          <w:rFonts w:asciiTheme="minorBidi" w:hAnsiTheme="minorBidi" w:cs="Cordia New" w:hint="cs"/>
          <w:sz w:val="26"/>
          <w:szCs w:val="26"/>
          <w:cs/>
          <w:lang w:bidi="th-TH"/>
        </w:rPr>
        <w:t>ของบริษัทย่อย</w:t>
      </w:r>
      <w:r w:rsidRPr="002C67CA">
        <w:rPr>
          <w:rFonts w:asciiTheme="minorBidi" w:hAnsiTheme="minorBidi" w:cstheme="minorBidi"/>
          <w:sz w:val="26"/>
          <w:szCs w:val="26"/>
          <w:cs/>
          <w:lang w:bidi="th-TH"/>
        </w:rPr>
        <w:t>ใช้ในการทดสอบดังกล่าว ซึ่งสอดคล้องกับการปฏิบัติของผู้ร่วมตลาด</w:t>
      </w:r>
    </w:p>
    <w:p w14:paraId="6B4239C6" w14:textId="77777777" w:rsidR="00FE68A4" w:rsidRPr="002C67CA" w:rsidRDefault="00FE68A4" w:rsidP="00FE68A4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6BFEE2B3" w14:textId="77777777" w:rsidR="002644F8" w:rsidRPr="005E410A" w:rsidRDefault="002644F8" w:rsidP="002644F8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5E410A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ข้อมูลอื่น</w:t>
      </w:r>
    </w:p>
    <w:p w14:paraId="2C4BCAD7" w14:textId="77777777" w:rsidR="002644F8" w:rsidRPr="005E410A" w:rsidRDefault="002644F8" w:rsidP="002644F8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14:paraId="72B15D77" w14:textId="77777777" w:rsidR="002644F8" w:rsidRPr="00F71609" w:rsidRDefault="002644F8" w:rsidP="002644F8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แต่ไม่รวมถึงงบการเงินรวมและงบการเงินเฉพาะธนาคารและรายงานของผู้สอบบัญชีที่อยู่ในรายงานนั้น </w:t>
      </w:r>
    </w:p>
    <w:p w14:paraId="195B8363" w14:textId="77777777" w:rsidR="002644F8" w:rsidRPr="00F71609" w:rsidRDefault="002644F8" w:rsidP="002644F8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6CC28D5" w14:textId="77777777" w:rsidR="002644F8" w:rsidRPr="00F71609" w:rsidRDefault="002644F8" w:rsidP="002644F8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4147523D" w14:textId="77777777" w:rsidR="002644F8" w:rsidRPr="00F71609" w:rsidRDefault="002644F8" w:rsidP="002644F8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82AC659" w14:textId="77777777" w:rsidR="002644F8" w:rsidRPr="00F71609" w:rsidRDefault="002644F8" w:rsidP="002644F8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การอ่าน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4C083C84" w14:textId="77777777" w:rsidR="002644F8" w:rsidRPr="00F71609" w:rsidRDefault="002644F8" w:rsidP="002644F8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3067B47" w14:textId="77777777" w:rsidR="002644F8" w:rsidRDefault="002644F8" w:rsidP="002644F8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AB43F23" w14:textId="77777777" w:rsidR="002644F8" w:rsidRDefault="002644F8" w:rsidP="002644F8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CE1938B" w14:textId="28E2E1B8" w:rsidR="005B0DC0" w:rsidRPr="002C67CA" w:rsidRDefault="005B0DC0" w:rsidP="005B0DC0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2C67C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14E5F6D8" w14:textId="77777777" w:rsidR="005B0DC0" w:rsidRPr="002C67CA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53B6A8C" w14:textId="7C442DE1" w:rsidR="005B0DC0" w:rsidRPr="002C67CA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2C67CA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ผู้บริหารมีหน้าที่รับผิดชอบในการจัดทำและนำเสนองบการเงินรวมและงบการเงินเฉพาะธนาคาร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37371E5" w14:textId="77777777" w:rsidR="005B0DC0" w:rsidRPr="002C67CA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EE553C1" w14:textId="62C36E80" w:rsidR="005B0DC0" w:rsidRPr="002C67CA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2C67CA">
        <w:rPr>
          <w:rFonts w:ascii="Cordia New" w:hAnsi="Cordia New" w:cs="Cordia New"/>
          <w:sz w:val="26"/>
          <w:szCs w:val="26"/>
          <w:cs/>
          <w:lang w:bidi="th-TH"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ผู้บริหารรับผิดชอบในการประเมินความสามารถของธนาคารและบริษัทย่อย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เปิดเผยเรื่องที่เกี่ยวกับการดำเนินงานต่อเนื่องตามความเหมาะสม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บริษัทย่อย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1ECAECBB" w14:textId="77777777" w:rsidR="005B0DC0" w:rsidRPr="002C67CA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9E87EB3" w14:textId="77777777" w:rsidR="005B0DC0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2C67CA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และบริษัทย่อย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13DC35DE" w14:textId="77777777" w:rsidR="00D36E99" w:rsidRPr="002C67CA" w:rsidRDefault="00D36E99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0BC1FAFA" w14:textId="21DE045E" w:rsidR="005B0DC0" w:rsidRPr="002C67CA" w:rsidRDefault="005B0DC0" w:rsidP="005B0DC0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2C67CA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Pr="002C67C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รับผิดชอบของผู้สอบบัญชีต่อการตรวจสอบงบการเงินรวมและงบการเงินเฉพาะธนาคาร</w:t>
      </w:r>
    </w:p>
    <w:p w14:paraId="2BC60C42" w14:textId="77777777" w:rsidR="005B0DC0" w:rsidRPr="002C67CA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7D105BC" w14:textId="0E2CB8C3" w:rsidR="005B0DC0" w:rsidRPr="002C67CA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2C67CA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 ปราศจากการแสดงข้อมูลที่ขัดต่อข้อเท็จจริงอันเป็นสาระสำคัญหรือไม่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ธนาคารเหล่านี้</w:t>
      </w:r>
    </w:p>
    <w:p w14:paraId="58D5DB41" w14:textId="77777777" w:rsidR="005B0DC0" w:rsidRPr="002C67CA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F494447" w14:textId="77777777" w:rsidR="005B0DC0" w:rsidRPr="002C67CA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2C67CA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การปฏิบัติงานของข้าพเจ้ารวมถึง</w:t>
      </w:r>
    </w:p>
    <w:p w14:paraId="450125F9" w14:textId="77777777" w:rsidR="008448CD" w:rsidRPr="002C67CA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B885DA9" w14:textId="20DFB720" w:rsidR="005B0DC0" w:rsidRPr="002C67CA" w:rsidRDefault="005B0DC0" w:rsidP="005B0DC0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bookmarkStart w:id="12" w:name="_Hlk47374944"/>
      <w:r w:rsidRPr="002C67CA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เนื่องจากการทุจริตอาจเกี่ยวกับการสมรู้ร่วมคิด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การปลอมแปลงเอกสารหลักฐาน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การตั้งใจละเว้นการแสดงข้อมูล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097DDD96" w14:textId="77777777" w:rsidR="005B0DC0" w:rsidRPr="002C67CA" w:rsidRDefault="005B0DC0" w:rsidP="005B0DC0">
      <w:pPr>
        <w:rPr>
          <w:rFonts w:ascii="Cordia New" w:hAnsi="Cordia New" w:cs="Cordia New"/>
          <w:sz w:val="26"/>
          <w:szCs w:val="26"/>
          <w:cs/>
          <w:lang w:bidi="th-TH"/>
        </w:rPr>
      </w:pPr>
    </w:p>
    <w:p w14:paraId="3CAA8385" w14:textId="77777777" w:rsidR="005B0DC0" w:rsidRPr="002C67CA" w:rsidRDefault="005B0DC0" w:rsidP="005B0DC0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2C67CA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เพื่อออกแบบวิธีการตรวจสอบที่เหมาะสมกับสถานการณ์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7484541A" w14:textId="77777777" w:rsidR="005B0DC0" w:rsidRPr="002C67CA" w:rsidRDefault="005B0DC0" w:rsidP="005B0DC0">
      <w:pPr>
        <w:ind w:left="284"/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139B563F" w14:textId="77777777" w:rsidR="005B0DC0" w:rsidRPr="002C67CA" w:rsidRDefault="005B0DC0" w:rsidP="005B0DC0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2C67CA">
        <w:rPr>
          <w:rFonts w:ascii="Cordia New" w:hAnsi="Cordia New" w:cs="Cord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9485879" w14:textId="77777777" w:rsidR="005B0DC0" w:rsidRPr="002C67CA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776EC86" w14:textId="0C5AE55F" w:rsidR="005B0DC0" w:rsidRPr="002C67CA" w:rsidRDefault="005B0DC0" w:rsidP="000C2AA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2C67CA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โดยให้ข้อสังเกตถึงการเปิดเผยข้อมูลในงบการเงินรวมและงบการเงินเฉพาะธนาคารที่เกี่ยวข้อง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ความเห็นของข้าพเจ้าจะเปลี่ยนแปลงไป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อย่างไรก็ตาม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เหตุการณ์หรือสถานการณ์ในอนาคตอาจเป็นเหตุให้ธนาคารและบริษัทย่อย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285CD754" w14:textId="77777777" w:rsidR="005B0DC0" w:rsidRPr="000C2AAD" w:rsidRDefault="005B0DC0" w:rsidP="000C2AA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0CBD74BB" w14:textId="04B02B5E" w:rsidR="005B0DC0" w:rsidRPr="002C67CA" w:rsidRDefault="005B0DC0" w:rsidP="000C2AA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2C67CA">
        <w:rPr>
          <w:rFonts w:ascii="Cordia New" w:hAnsi="Cordia New" w:cs="Cordia New"/>
          <w:sz w:val="26"/>
          <w:szCs w:val="26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รวมถึงการเปิดเผยข้อมูลว่างบการเงินรวมและงบการเงินเฉพาะธนาคาร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14:paraId="5B33DAC9" w14:textId="77777777" w:rsidR="005B0DC0" w:rsidRPr="000C2AAD" w:rsidRDefault="005B0DC0" w:rsidP="000C2AA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F5D3B57" w14:textId="72A98DAF" w:rsidR="005B0DC0" w:rsidRPr="002C67CA" w:rsidRDefault="00715B46" w:rsidP="005B0DC0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2C67CA">
        <w:rPr>
          <w:rFonts w:ascii="Cordia New" w:hAnsi="Cordia New" w:cs="Cordia New"/>
          <w:sz w:val="26"/>
          <w:szCs w:val="26"/>
          <w:cs/>
          <w:lang w:bidi="th-TH"/>
        </w:rPr>
        <w:t>วางแผนและปฏิบัติงานตรวจสอบธนาคารและบริษัทย่อย</w:t>
      </w:r>
      <w:r w:rsidR="00B21549"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และธนาคารเพื่อให้</w:t>
      </w:r>
      <w:r w:rsidR="005B0DC0" w:rsidRPr="002C67CA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ได้รับหลักฐานการสอบบัญชีที่เหมาะสมอย่างเพียงพอเกี่ยวกับข้อมูลทางการเงินของธนาคาร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5B0DC0" w:rsidRPr="002C67CA">
        <w:rPr>
          <w:rFonts w:ascii="Cordia New" w:hAnsi="Cordia New" w:cs="Cordia New"/>
          <w:sz w:val="26"/>
          <w:szCs w:val="26"/>
          <w:cs/>
          <w:lang w:bidi="th-TH"/>
        </w:rPr>
        <w:t>ภายในกลุ่มหรือ</w:t>
      </w:r>
      <w:r w:rsidR="00E82204">
        <w:rPr>
          <w:rFonts w:ascii="Cordia New" w:hAnsi="Cordia New" w:cs="Cordia New" w:hint="cs"/>
          <w:sz w:val="26"/>
          <w:szCs w:val="26"/>
          <w:cs/>
          <w:lang w:bidi="th-TH"/>
        </w:rPr>
        <w:t>หน่วย</w:t>
      </w:r>
      <w:r w:rsidR="005B0DC0" w:rsidRPr="002C67CA">
        <w:rPr>
          <w:rFonts w:ascii="Cordia New" w:hAnsi="Cordia New" w:cs="Cordia New"/>
          <w:sz w:val="26"/>
          <w:szCs w:val="26"/>
          <w:cs/>
          <w:lang w:bidi="th-TH"/>
        </w:rPr>
        <w:t>ธุรกิจภายในธนาคารและบริษัทย่อย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เพื่อใช้เป็นเกณฑ์ในการ</w:t>
      </w:r>
      <w:r w:rsidR="005B0DC0" w:rsidRPr="002C67CA">
        <w:rPr>
          <w:rFonts w:ascii="Cordia New" w:hAnsi="Cordia New" w:cs="Cordia New"/>
          <w:sz w:val="26"/>
          <w:szCs w:val="26"/>
          <w:cs/>
          <w:lang w:bidi="th-TH"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สอบทานงานตรวจสอบที่ทำเพื่อวัตถุประสงค์ของการ</w:t>
      </w:r>
      <w:r w:rsidR="005B0DC0" w:rsidRPr="002C67CA">
        <w:rPr>
          <w:rFonts w:ascii="Cordia New" w:hAnsi="Cordia New" w:cs="Cordia New"/>
          <w:sz w:val="26"/>
          <w:szCs w:val="26"/>
          <w:cs/>
          <w:lang w:bidi="th-TH"/>
        </w:rPr>
        <w:t>ตรวจสอบธนาคารและบริษัทย่อย ข้าพเจ้าเป็นผู้รับผิดชอบแต่เพียงผู้เดียวต่อความเห็นของข้าพเจ้า</w:t>
      </w:r>
    </w:p>
    <w:p w14:paraId="66BA6F24" w14:textId="77777777" w:rsidR="005B0DC0" w:rsidRPr="002C67CA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9469FB5" w14:textId="77777777" w:rsidR="005B0DC0" w:rsidRPr="002C67CA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2C67CA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2C67CA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C67CA"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2C67CA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45699E3F" w14:textId="77777777" w:rsidR="005B0DC0" w:rsidRPr="002C67CA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FE8B944" w14:textId="344AE09B" w:rsidR="005B0DC0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2C67CA">
        <w:rPr>
          <w:rFonts w:ascii="Cordia New" w:hAnsi="Cordia New" w:cs="Cordia New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E82204" w:rsidRPr="00E82204">
        <w:rPr>
          <w:rFonts w:ascii="Cordia New" w:hAnsi="Cordia New" w:cs="Cordia New" w:hint="cs"/>
          <w:sz w:val="26"/>
          <w:szCs w:val="26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</w:p>
    <w:p w14:paraId="6E929773" w14:textId="32C6D5D6" w:rsidR="0087001C" w:rsidRDefault="0087001C">
      <w:pPr>
        <w:rPr>
          <w:rFonts w:ascii="Cordia New" w:hAnsi="Cordia New" w:cs="Cordia New"/>
          <w:sz w:val="26"/>
          <w:szCs w:val="26"/>
          <w:cs/>
          <w:lang w:bidi="th-TH"/>
        </w:rPr>
      </w:pPr>
    </w:p>
    <w:p w14:paraId="2621C873" w14:textId="5B873F41" w:rsidR="005B0DC0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ข้าพเจ้าได้พิจารณาเรื่องต่าง</w:t>
      </w:r>
      <w:r w:rsidR="00BF3E94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ๆ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ที่มีนัยสำคัญที่สุดในการตรวจสอบงบการเงินรวมและ</w:t>
      </w:r>
      <w:r w:rsidR="00847C40">
        <w:rPr>
          <w:rFonts w:ascii="Cordia New" w:hAnsi="Cordia New" w:cs="Cordia New"/>
          <w:sz w:val="26"/>
          <w:szCs w:val="26"/>
          <w:cs/>
          <w:lang w:bidi="th-TH"/>
        </w:rPr>
        <w:br/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งบการเงินเฉพาะธนาคารใน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หรือในสถานการณ์ที่ยากที่จะเกิดขึ้น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bookmarkEnd w:id="12"/>
    <w:p w14:paraId="6377AFDE" w14:textId="77777777" w:rsidR="005B0DC0" w:rsidRDefault="005B0DC0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55A1A4A6" w14:textId="77777777" w:rsidR="00847C40" w:rsidRDefault="00847C40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5F8AC58B" w14:textId="77777777" w:rsidR="005B0DC0" w:rsidRDefault="005B0DC0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5E1D44ED" w14:textId="77777777" w:rsidR="005B0DC0" w:rsidRPr="00035C73" w:rsidRDefault="005B0DC0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8BED7E0" w14:textId="7E1589D0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B54DDBC" w14:textId="77777777" w:rsidR="000E0618" w:rsidRPr="00827DC3" w:rsidRDefault="000E0618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38D02C52" w14:textId="187768A1" w:rsidR="008448CD" w:rsidRPr="00827DC3" w:rsidRDefault="008448CD" w:rsidP="008448CD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นา</w:t>
      </w:r>
      <w:r w:rsidR="00091A87">
        <w:rPr>
          <w:rFonts w:ascii="Cordia New" w:hAnsi="Cordia New" w:cs="Cordia New" w:hint="cs"/>
          <w:sz w:val="26"/>
          <w:szCs w:val="26"/>
          <w:cs/>
          <w:lang w:bidi="th-TH"/>
        </w:rPr>
        <w:t>งสาว สุรีย์รัตน์ ทองอรุณแสง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)</w:t>
      </w:r>
    </w:p>
    <w:p w14:paraId="25410DB9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14:paraId="4BB83412" w14:textId="4B9F1798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5B0DC0" w:rsidRPr="005B0DC0">
        <w:rPr>
          <w:rFonts w:ascii="Cordia New" w:hAnsi="Cordia New" w:cs="Cordia New"/>
          <w:sz w:val="26"/>
          <w:szCs w:val="26"/>
          <w:lang w:bidi="th-TH"/>
        </w:rPr>
        <w:t>4409</w:t>
      </w:r>
    </w:p>
    <w:p w14:paraId="74B2636A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A9CC148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14:paraId="6AAFD706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7970D3D0" w14:textId="633E2C26" w:rsidR="00B606CF" w:rsidRPr="00E7357F" w:rsidRDefault="00FC4336" w:rsidP="0096086B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lang w:bidi="th-TH"/>
        </w:rPr>
        <w:t>2</w:t>
      </w:r>
      <w:r w:rsidR="00847C40">
        <w:rPr>
          <w:rFonts w:ascii="Cordia New" w:hAnsi="Cordia New" w:cs="Cordia New"/>
          <w:sz w:val="26"/>
          <w:szCs w:val="26"/>
          <w:lang w:bidi="th-TH"/>
        </w:rPr>
        <w:t xml:space="preserve">6 </w:t>
      </w:r>
      <w:r w:rsidR="00847C40">
        <w:rPr>
          <w:rFonts w:ascii="Cordia New" w:hAnsi="Cordia New" w:cs="Cordia New" w:hint="cs"/>
          <w:sz w:val="26"/>
          <w:szCs w:val="26"/>
          <w:cs/>
          <w:lang w:bidi="th-TH"/>
        </w:rPr>
        <w:t>กุมภาพันธ์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5B0DC0" w:rsidRPr="005B0DC0">
        <w:rPr>
          <w:rFonts w:ascii="Cordia New" w:hAnsi="Cordia New" w:cs="Cordia New"/>
          <w:sz w:val="26"/>
          <w:szCs w:val="26"/>
          <w:lang w:bidi="th-TH"/>
        </w:rPr>
        <w:t>256</w:t>
      </w:r>
      <w:r w:rsidR="00847C40">
        <w:rPr>
          <w:rFonts w:ascii="Cordia New" w:hAnsi="Cordia New" w:cs="Cordia New"/>
          <w:sz w:val="26"/>
          <w:szCs w:val="26"/>
          <w:lang w:bidi="th-TH"/>
        </w:rPr>
        <w:t>9</w:t>
      </w:r>
    </w:p>
    <w:sectPr w:rsidR="00B606CF" w:rsidRPr="00E7357F" w:rsidSect="007F0C87">
      <w:headerReference w:type="even" r:id="rId14"/>
      <w:headerReference w:type="default" r:id="rId15"/>
      <w:footerReference w:type="default" r:id="rId16"/>
      <w:headerReference w:type="first" r:id="rId17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D3467" w14:textId="77777777" w:rsidR="00B83A8A" w:rsidRDefault="00B83A8A" w:rsidP="001E676D">
      <w:r>
        <w:separator/>
      </w:r>
    </w:p>
  </w:endnote>
  <w:endnote w:type="continuationSeparator" w:id="0">
    <w:p w14:paraId="42337E8E" w14:textId="77777777" w:rsidR="00B83A8A" w:rsidRDefault="00B83A8A" w:rsidP="001E676D">
      <w:r>
        <w:continuationSeparator/>
      </w:r>
    </w:p>
  </w:endnote>
  <w:endnote w:type="continuationNotice" w:id="1">
    <w:p w14:paraId="090524F4" w14:textId="77777777" w:rsidR="00B83A8A" w:rsidRDefault="00B83A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72E3" w14:textId="77777777"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01E5E" w14:textId="13B6101C" w:rsidR="007C458E" w:rsidRPr="00E07A90" w:rsidRDefault="007C458E" w:rsidP="00E07A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A96FB" w14:textId="33335A69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\* 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5B0DC0" w:rsidRPr="005B0DC0">
      <w:rPr>
        <w:rFonts w:ascii="Cordia New" w:hAnsi="Cordia New" w:cs="Cordia New"/>
        <w:noProof/>
        <w:sz w:val="26"/>
        <w:szCs w:val="26"/>
      </w:rPr>
      <w:t>7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C91AC" w14:textId="77777777" w:rsidR="00B83A8A" w:rsidRDefault="00B83A8A" w:rsidP="001E676D">
      <w:r>
        <w:separator/>
      </w:r>
    </w:p>
  </w:footnote>
  <w:footnote w:type="continuationSeparator" w:id="0">
    <w:p w14:paraId="10FF3167" w14:textId="77777777" w:rsidR="00B83A8A" w:rsidRDefault="00B83A8A" w:rsidP="001E676D">
      <w:r>
        <w:continuationSeparator/>
      </w:r>
    </w:p>
  </w:footnote>
  <w:footnote w:type="continuationNotice" w:id="1">
    <w:p w14:paraId="71D560A7" w14:textId="77777777" w:rsidR="00B83A8A" w:rsidRDefault="00B83A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ABE15" w14:textId="77777777"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F75A4" w14:textId="77777777" w:rsidR="007C458E" w:rsidRDefault="007C45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F2053" w14:textId="77777777" w:rsidR="00002460" w:rsidRPr="003F111F" w:rsidRDefault="00002460" w:rsidP="00002460">
    <w:pPr>
      <w:pStyle w:val="Header"/>
    </w:pPr>
    <w:r w:rsidRPr="00751A49">
      <w:rPr>
        <w:noProof/>
        <w:lang w:bidi="th-TH"/>
      </w:rPr>
      <w:drawing>
        <wp:anchor distT="0" distB="0" distL="114300" distR="114300" simplePos="0" relativeHeight="251659264" behindDoc="0" locked="0" layoutInCell="1" allowOverlap="1" wp14:anchorId="0E91DD0C" wp14:editId="0CD9C4DE">
          <wp:simplePos x="0" y="0"/>
          <wp:positionH relativeFrom="margin">
            <wp:posOffset>-180975</wp:posOffset>
          </wp:positionH>
          <wp:positionV relativeFrom="paragraph">
            <wp:posOffset>209550</wp:posOffset>
          </wp:positionV>
          <wp:extent cx="952500" cy="400050"/>
          <wp:effectExtent l="0" t="0" r="0" b="0"/>
          <wp:wrapNone/>
          <wp:docPr id="138264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222" w:type="dxa"/>
      <w:tblInd w:w="1397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002460" w14:paraId="367422E1" w14:textId="77777777" w:rsidTr="00E250CB">
      <w:tc>
        <w:tcPr>
          <w:tcW w:w="4410" w:type="dxa"/>
        </w:tcPr>
        <w:p w14:paraId="4327DA1B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Ltd.</w:t>
          </w:r>
        </w:p>
        <w:p w14:paraId="6AE7225C" w14:textId="4BBCD70C" w:rsidR="00002460" w:rsidRPr="00A1497C" w:rsidRDefault="005B0DC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5B0DC0">
            <w:rPr>
              <w:rFonts w:ascii="Univers 45 Light" w:hAnsi="Univers 45 Light"/>
            </w:rPr>
            <w:t>50</w:t>
          </w:r>
          <w:r w:rsidR="00002460" w:rsidRPr="00A1497C">
            <w:rPr>
              <w:rFonts w:ascii="Univers 45 Light" w:hAnsi="Univers 45 Light"/>
              <w:vertAlign w:val="superscript"/>
            </w:rPr>
            <w:t>th</w:t>
          </w:r>
          <w:r w:rsidR="00002460">
            <w:rPr>
              <w:rFonts w:ascii="Univers 45 Light" w:hAnsi="Univers 45 Light"/>
              <w:vertAlign w:val="superscript"/>
            </w:rPr>
            <w:t xml:space="preserve"> </w:t>
          </w:r>
          <w:r w:rsidR="00002460">
            <w:rPr>
              <w:rFonts w:ascii="Univers 45 Light" w:hAnsi="Univers 45 Light"/>
            </w:rPr>
            <w:t>Floor,</w:t>
          </w:r>
          <w:r w:rsidR="00002460" w:rsidRPr="00A1497C">
            <w:rPr>
              <w:rFonts w:ascii="Univers 45 Light" w:hAnsi="Univers 45 Light"/>
            </w:rPr>
            <w:t xml:space="preserve"> </w:t>
          </w:r>
          <w:r w:rsidR="00002460">
            <w:rPr>
              <w:rFonts w:ascii="Univers 45 Light" w:hAnsi="Univers 45 Light"/>
            </w:rPr>
            <w:t>Empire Tower</w:t>
          </w:r>
          <w:r w:rsidR="00002460" w:rsidRPr="00A1497C">
            <w:rPr>
              <w:rFonts w:ascii="Univers 45 Light" w:hAnsi="Univers 45 Light"/>
            </w:rPr>
            <w:t xml:space="preserve"> </w:t>
          </w:r>
        </w:p>
        <w:p w14:paraId="401E1A7C" w14:textId="47FE97AA" w:rsidR="00002460" w:rsidRPr="00A1497C" w:rsidRDefault="005B0DC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5B0DC0">
            <w:rPr>
              <w:rFonts w:ascii="Univers 45 Light" w:hAnsi="Univers 45 Light"/>
            </w:rPr>
            <w:t>1</w:t>
          </w:r>
          <w:r w:rsidR="00002460" w:rsidRPr="00A1497C">
            <w:rPr>
              <w:rFonts w:ascii="Univers 45 Light" w:hAnsi="Univers 45 Light"/>
            </w:rPr>
            <w:t xml:space="preserve"> South Sathorn Road, </w:t>
          </w:r>
          <w:proofErr w:type="spellStart"/>
          <w:r w:rsidR="00002460" w:rsidRPr="00A1497C">
            <w:rPr>
              <w:rFonts w:ascii="Univers 45 Light" w:hAnsi="Univers 45 Light"/>
            </w:rPr>
            <w:t>Yannawa</w:t>
          </w:r>
          <w:proofErr w:type="spellEnd"/>
        </w:p>
        <w:p w14:paraId="5DEAD2A6" w14:textId="663CB1E8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Sathorn, Bangkok </w:t>
          </w:r>
          <w:r w:rsidR="005B0DC0" w:rsidRPr="005B0DC0">
            <w:rPr>
              <w:rFonts w:ascii="Univers 45 Light" w:hAnsi="Univers 45 Light"/>
            </w:rPr>
            <w:t>10120</w:t>
          </w:r>
          <w:r w:rsidRPr="00A1497C">
            <w:rPr>
              <w:rFonts w:ascii="Univers 45 Light" w:hAnsi="Univers 45 Light"/>
            </w:rPr>
            <w:t>, Thailand</w:t>
          </w:r>
        </w:p>
        <w:p w14:paraId="14A00EB6" w14:textId="7321B211" w:rsidR="00002460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</w:t>
          </w:r>
          <w:r w:rsidR="005B0DC0" w:rsidRPr="005B0DC0">
            <w:rPr>
              <w:rFonts w:ascii="Univers 45 Light" w:hAnsi="Univers 45 Light"/>
            </w:rPr>
            <w:t>66</w:t>
          </w:r>
          <w:r>
            <w:rPr>
              <w:rFonts w:ascii="Univers 45 Light" w:hAnsi="Univers 45 Light"/>
            </w:rPr>
            <w:t xml:space="preserve"> </w:t>
          </w:r>
          <w:r w:rsidR="005B0DC0" w:rsidRPr="005B0DC0">
            <w:rPr>
              <w:rFonts w:ascii="Univers 45 Light" w:hAnsi="Univers 45 Light"/>
            </w:rPr>
            <w:t>2677</w:t>
          </w:r>
          <w:r>
            <w:rPr>
              <w:rFonts w:ascii="Univers 45 Light" w:hAnsi="Univers 45 Light"/>
            </w:rPr>
            <w:t xml:space="preserve"> </w:t>
          </w:r>
          <w:r w:rsidR="005B0DC0" w:rsidRPr="005B0DC0">
            <w:rPr>
              <w:rFonts w:ascii="Univers 45 Light" w:hAnsi="Univers 45 Light"/>
            </w:rPr>
            <w:t>2000</w:t>
          </w:r>
        </w:p>
        <w:p w14:paraId="5B611EE0" w14:textId="53A382B3" w:rsidR="00002460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proofErr w:type="gramEnd"/>
          <w:r w:rsidR="005B0DC0" w:rsidRPr="005B0DC0">
            <w:rPr>
              <w:rFonts w:ascii="Univers 45 Light" w:hAnsi="Univers 45 Light"/>
            </w:rPr>
            <w:t>66</w:t>
          </w:r>
          <w:r w:rsidRPr="00A1497C">
            <w:rPr>
              <w:rFonts w:ascii="Univers 45 Light" w:hAnsi="Univers 45 Light"/>
            </w:rPr>
            <w:t xml:space="preserve"> </w:t>
          </w:r>
          <w:r w:rsidR="005B0DC0" w:rsidRPr="005B0DC0">
            <w:rPr>
              <w:rFonts w:ascii="Univers 45 Light" w:hAnsi="Univers 45 Light"/>
            </w:rPr>
            <w:t>2677</w:t>
          </w:r>
          <w:r w:rsidRPr="00A1497C">
            <w:rPr>
              <w:rFonts w:ascii="Univers 45 Light" w:hAnsi="Univers 45 Light"/>
            </w:rPr>
            <w:t xml:space="preserve"> </w:t>
          </w:r>
          <w:r w:rsidR="005B0DC0" w:rsidRPr="005B0DC0">
            <w:rPr>
              <w:rFonts w:ascii="Univers 45 Light" w:hAnsi="Univers 45 Light"/>
            </w:rPr>
            <w:t>2222</w:t>
          </w:r>
        </w:p>
        <w:p w14:paraId="37EA7182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 xml:space="preserve">Website 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</w:t>
          </w:r>
          <w:proofErr w:type="gramEnd"/>
          <w:r>
            <w:rPr>
              <w:rFonts w:ascii="Univers 45 Light" w:hAnsi="Univers 45 Light" w:cstheme="minorBidi"/>
              <w:szCs w:val="22"/>
              <w:lang w:bidi="th-TH"/>
            </w:rPr>
            <w:t>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812" w:type="dxa"/>
        </w:tcPr>
        <w:p w14:paraId="381164EA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0E5932F0" w14:textId="51E69EE1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50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0F03D112" w14:textId="4F67D1E3" w:rsidR="00002460" w:rsidRPr="00E22289" w:rsidRDefault="005B0DC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5B0DC0">
            <w:rPr>
              <w:rFonts w:ascii="CordiaUPC" w:hAnsi="CordiaUPC" w:cs="CordiaUPC"/>
              <w:sz w:val="24"/>
              <w:szCs w:val="24"/>
              <w:lang w:bidi="th-TH"/>
            </w:rPr>
            <w:t>1</w:t>
          </w:r>
          <w:r w:rsidR="00002460"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="00002460"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="00002460"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="00002460"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207855A4" w14:textId="5044C4F5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437A2D99" w14:textId="473D65FC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    +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2000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</w:t>
          </w:r>
        </w:p>
        <w:p w14:paraId="41342930" w14:textId="0F6CDFB3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+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2222</w:t>
          </w:r>
        </w:p>
        <w:p w14:paraId="091CF1C7" w14:textId="77777777" w:rsidR="00002460" w:rsidRPr="006D7F44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50BC8E72" w14:textId="0CC03115" w:rsidR="003A46FA" w:rsidRDefault="003A46FA" w:rsidP="003A46FA">
    <w:pPr>
      <w:pStyle w:val="Header"/>
      <w:rPr>
        <w:rFonts w:cs="Angsana New"/>
        <w:lang w:bidi="th-TH"/>
      </w:rPr>
    </w:pPr>
  </w:p>
  <w:p w14:paraId="35A3CAAF" w14:textId="77777777" w:rsidR="007C458E" w:rsidRDefault="007C45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D1846" w14:textId="77777777" w:rsidR="007C458E" w:rsidRDefault="007C45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4C639" w14:textId="77777777" w:rsidR="00F9759A" w:rsidRDefault="00F9759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584A6" w14:textId="743636AB" w:rsidR="00757325" w:rsidRDefault="003A46FA">
    <w:r w:rsidRPr="008A22C9">
      <w:rPr>
        <w:noProof/>
      </w:rPr>
      <w:drawing>
        <wp:inline distT="0" distB="0" distL="0" distR="0" wp14:anchorId="68825BBE" wp14:editId="7B9323A8">
          <wp:extent cx="6097905" cy="6451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790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D26C0" w14:textId="77777777"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456101242">
    <w:abstractNumId w:val="9"/>
  </w:num>
  <w:num w:numId="2" w16cid:durableId="754516026">
    <w:abstractNumId w:val="4"/>
  </w:num>
  <w:num w:numId="3" w16cid:durableId="1919552106">
    <w:abstractNumId w:val="0"/>
  </w:num>
  <w:num w:numId="4" w16cid:durableId="1606881208">
    <w:abstractNumId w:val="7"/>
  </w:num>
  <w:num w:numId="5" w16cid:durableId="981471629">
    <w:abstractNumId w:val="5"/>
  </w:num>
  <w:num w:numId="6" w16cid:durableId="723067446">
    <w:abstractNumId w:val="6"/>
  </w:num>
  <w:num w:numId="7" w16cid:durableId="1156802490">
    <w:abstractNumId w:val="1"/>
  </w:num>
  <w:num w:numId="8" w16cid:durableId="328600708">
    <w:abstractNumId w:val="8"/>
  </w:num>
  <w:num w:numId="9" w16cid:durableId="914629951">
    <w:abstractNumId w:val="3"/>
  </w:num>
  <w:num w:numId="10" w16cid:durableId="5550919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5fEnadQQDHeVedBsCh3+TWQrxLG8kAYPyK4wEMn/jwvQJ+C7lBQEhVtcoz/DDSzPIl//o/5FlExMDeOS8v3tQ==" w:salt="BU1pJecqeB2m1QqNLwYA5Q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CC"/>
    <w:rsid w:val="00002460"/>
    <w:rsid w:val="00003811"/>
    <w:rsid w:val="000147C3"/>
    <w:rsid w:val="0002002F"/>
    <w:rsid w:val="00023BC9"/>
    <w:rsid w:val="000245C1"/>
    <w:rsid w:val="00032E16"/>
    <w:rsid w:val="00035C73"/>
    <w:rsid w:val="00040230"/>
    <w:rsid w:val="00047D6A"/>
    <w:rsid w:val="0005579C"/>
    <w:rsid w:val="00063DD9"/>
    <w:rsid w:val="0006772E"/>
    <w:rsid w:val="00067A69"/>
    <w:rsid w:val="00071520"/>
    <w:rsid w:val="00075A8C"/>
    <w:rsid w:val="0008351C"/>
    <w:rsid w:val="00083FE4"/>
    <w:rsid w:val="000913A0"/>
    <w:rsid w:val="00091A87"/>
    <w:rsid w:val="000940CA"/>
    <w:rsid w:val="00094D7B"/>
    <w:rsid w:val="000967C1"/>
    <w:rsid w:val="000977AA"/>
    <w:rsid w:val="000A18C8"/>
    <w:rsid w:val="000A22D3"/>
    <w:rsid w:val="000A74C6"/>
    <w:rsid w:val="000B0B4E"/>
    <w:rsid w:val="000B12D5"/>
    <w:rsid w:val="000B21FE"/>
    <w:rsid w:val="000B40EF"/>
    <w:rsid w:val="000B7B56"/>
    <w:rsid w:val="000C0E00"/>
    <w:rsid w:val="000C2AAD"/>
    <w:rsid w:val="000D4D12"/>
    <w:rsid w:val="000D5B58"/>
    <w:rsid w:val="000E0618"/>
    <w:rsid w:val="000E15C0"/>
    <w:rsid w:val="000F0A05"/>
    <w:rsid w:val="000F200B"/>
    <w:rsid w:val="000F762A"/>
    <w:rsid w:val="000F7A4F"/>
    <w:rsid w:val="00100DA1"/>
    <w:rsid w:val="00107696"/>
    <w:rsid w:val="0011542D"/>
    <w:rsid w:val="00115464"/>
    <w:rsid w:val="001255A9"/>
    <w:rsid w:val="001331CE"/>
    <w:rsid w:val="00144386"/>
    <w:rsid w:val="00144B88"/>
    <w:rsid w:val="001467A5"/>
    <w:rsid w:val="0015306D"/>
    <w:rsid w:val="00155F83"/>
    <w:rsid w:val="00160B49"/>
    <w:rsid w:val="001637A0"/>
    <w:rsid w:val="001708A8"/>
    <w:rsid w:val="00175BBB"/>
    <w:rsid w:val="00180517"/>
    <w:rsid w:val="00183824"/>
    <w:rsid w:val="0018583D"/>
    <w:rsid w:val="001926F8"/>
    <w:rsid w:val="0019400E"/>
    <w:rsid w:val="00197F8D"/>
    <w:rsid w:val="001A75B5"/>
    <w:rsid w:val="001B357D"/>
    <w:rsid w:val="001B4900"/>
    <w:rsid w:val="001B5E87"/>
    <w:rsid w:val="001B6936"/>
    <w:rsid w:val="001C2819"/>
    <w:rsid w:val="001C481C"/>
    <w:rsid w:val="001D056A"/>
    <w:rsid w:val="001D4014"/>
    <w:rsid w:val="001D566F"/>
    <w:rsid w:val="001D702C"/>
    <w:rsid w:val="001E5B66"/>
    <w:rsid w:val="001E676D"/>
    <w:rsid w:val="001E7352"/>
    <w:rsid w:val="001F7E79"/>
    <w:rsid w:val="00205D67"/>
    <w:rsid w:val="00210557"/>
    <w:rsid w:val="00212B4F"/>
    <w:rsid w:val="0021380A"/>
    <w:rsid w:val="002177F1"/>
    <w:rsid w:val="0021793A"/>
    <w:rsid w:val="002201AF"/>
    <w:rsid w:val="00224B45"/>
    <w:rsid w:val="00233635"/>
    <w:rsid w:val="0023600C"/>
    <w:rsid w:val="002378D4"/>
    <w:rsid w:val="00242DC6"/>
    <w:rsid w:val="002644F8"/>
    <w:rsid w:val="00265FE8"/>
    <w:rsid w:val="00272BF1"/>
    <w:rsid w:val="00280771"/>
    <w:rsid w:val="002845F1"/>
    <w:rsid w:val="00284732"/>
    <w:rsid w:val="00285720"/>
    <w:rsid w:val="0029163D"/>
    <w:rsid w:val="00293BC5"/>
    <w:rsid w:val="002943FB"/>
    <w:rsid w:val="002A35AE"/>
    <w:rsid w:val="002C67CA"/>
    <w:rsid w:val="002D0A1D"/>
    <w:rsid w:val="002D2EE3"/>
    <w:rsid w:val="002D6BF2"/>
    <w:rsid w:val="002E6CF1"/>
    <w:rsid w:val="002F50D9"/>
    <w:rsid w:val="002F6107"/>
    <w:rsid w:val="002F7C1B"/>
    <w:rsid w:val="0030072B"/>
    <w:rsid w:val="003009E4"/>
    <w:rsid w:val="003017DE"/>
    <w:rsid w:val="00302BCC"/>
    <w:rsid w:val="00315C5C"/>
    <w:rsid w:val="00323BA2"/>
    <w:rsid w:val="003266AA"/>
    <w:rsid w:val="00326AAD"/>
    <w:rsid w:val="00326F28"/>
    <w:rsid w:val="00332A41"/>
    <w:rsid w:val="00337024"/>
    <w:rsid w:val="003464FE"/>
    <w:rsid w:val="00347272"/>
    <w:rsid w:val="00347E68"/>
    <w:rsid w:val="003505BE"/>
    <w:rsid w:val="003513CC"/>
    <w:rsid w:val="00351693"/>
    <w:rsid w:val="00353C72"/>
    <w:rsid w:val="00361422"/>
    <w:rsid w:val="00363316"/>
    <w:rsid w:val="00372062"/>
    <w:rsid w:val="00372B61"/>
    <w:rsid w:val="00372EB5"/>
    <w:rsid w:val="0037513F"/>
    <w:rsid w:val="00382555"/>
    <w:rsid w:val="0038578B"/>
    <w:rsid w:val="0039567A"/>
    <w:rsid w:val="00395691"/>
    <w:rsid w:val="00395FE6"/>
    <w:rsid w:val="003A2364"/>
    <w:rsid w:val="003A46FA"/>
    <w:rsid w:val="003A584B"/>
    <w:rsid w:val="003B1115"/>
    <w:rsid w:val="003C16C5"/>
    <w:rsid w:val="003C4719"/>
    <w:rsid w:val="003D1D7E"/>
    <w:rsid w:val="003D6705"/>
    <w:rsid w:val="003D7E76"/>
    <w:rsid w:val="003E4EA4"/>
    <w:rsid w:val="003E742E"/>
    <w:rsid w:val="003F767E"/>
    <w:rsid w:val="003F7F6D"/>
    <w:rsid w:val="004077E1"/>
    <w:rsid w:val="00411A88"/>
    <w:rsid w:val="00413FF0"/>
    <w:rsid w:val="00415F8B"/>
    <w:rsid w:val="004275C5"/>
    <w:rsid w:val="00440E43"/>
    <w:rsid w:val="0045697E"/>
    <w:rsid w:val="004578E7"/>
    <w:rsid w:val="004618A8"/>
    <w:rsid w:val="00462170"/>
    <w:rsid w:val="00463991"/>
    <w:rsid w:val="004639A8"/>
    <w:rsid w:val="00466211"/>
    <w:rsid w:val="00470C77"/>
    <w:rsid w:val="004748BC"/>
    <w:rsid w:val="004752AA"/>
    <w:rsid w:val="004773AF"/>
    <w:rsid w:val="00486FCE"/>
    <w:rsid w:val="004932DB"/>
    <w:rsid w:val="00494D92"/>
    <w:rsid w:val="004A1CD4"/>
    <w:rsid w:val="004B037A"/>
    <w:rsid w:val="004B2DEF"/>
    <w:rsid w:val="004B3332"/>
    <w:rsid w:val="004B5D36"/>
    <w:rsid w:val="004B72A2"/>
    <w:rsid w:val="004C1F1D"/>
    <w:rsid w:val="004C2263"/>
    <w:rsid w:val="004D1500"/>
    <w:rsid w:val="004D41FB"/>
    <w:rsid w:val="004D6383"/>
    <w:rsid w:val="004D7BBA"/>
    <w:rsid w:val="004E00F6"/>
    <w:rsid w:val="004E1EBA"/>
    <w:rsid w:val="004E40B0"/>
    <w:rsid w:val="004F00FB"/>
    <w:rsid w:val="004F1F5D"/>
    <w:rsid w:val="004F2F33"/>
    <w:rsid w:val="00511C95"/>
    <w:rsid w:val="00515264"/>
    <w:rsid w:val="00520EC1"/>
    <w:rsid w:val="00526454"/>
    <w:rsid w:val="00535729"/>
    <w:rsid w:val="00542292"/>
    <w:rsid w:val="0054604D"/>
    <w:rsid w:val="00547217"/>
    <w:rsid w:val="00551445"/>
    <w:rsid w:val="005666D2"/>
    <w:rsid w:val="0056701B"/>
    <w:rsid w:val="00572798"/>
    <w:rsid w:val="00575BFE"/>
    <w:rsid w:val="0058046B"/>
    <w:rsid w:val="00580C26"/>
    <w:rsid w:val="00582551"/>
    <w:rsid w:val="00582D12"/>
    <w:rsid w:val="00585B95"/>
    <w:rsid w:val="00587A29"/>
    <w:rsid w:val="00587B99"/>
    <w:rsid w:val="00592127"/>
    <w:rsid w:val="00594070"/>
    <w:rsid w:val="005A064F"/>
    <w:rsid w:val="005A1F1D"/>
    <w:rsid w:val="005A55DF"/>
    <w:rsid w:val="005B0DC0"/>
    <w:rsid w:val="005B2C32"/>
    <w:rsid w:val="005B795F"/>
    <w:rsid w:val="005C52E1"/>
    <w:rsid w:val="005C5C72"/>
    <w:rsid w:val="005D1362"/>
    <w:rsid w:val="005D4F70"/>
    <w:rsid w:val="005D5E8E"/>
    <w:rsid w:val="005D7003"/>
    <w:rsid w:val="005E2238"/>
    <w:rsid w:val="005E410A"/>
    <w:rsid w:val="005F0528"/>
    <w:rsid w:val="005F5020"/>
    <w:rsid w:val="005F75A2"/>
    <w:rsid w:val="00602351"/>
    <w:rsid w:val="0061434C"/>
    <w:rsid w:val="00627FD4"/>
    <w:rsid w:val="00634E6D"/>
    <w:rsid w:val="0064519F"/>
    <w:rsid w:val="006474FD"/>
    <w:rsid w:val="00647BB9"/>
    <w:rsid w:val="00651B38"/>
    <w:rsid w:val="006548E9"/>
    <w:rsid w:val="00656C6F"/>
    <w:rsid w:val="0066708C"/>
    <w:rsid w:val="00672D32"/>
    <w:rsid w:val="0067562B"/>
    <w:rsid w:val="00675C99"/>
    <w:rsid w:val="00683DDC"/>
    <w:rsid w:val="0068782B"/>
    <w:rsid w:val="00687A33"/>
    <w:rsid w:val="0069415D"/>
    <w:rsid w:val="006942B1"/>
    <w:rsid w:val="00696EF9"/>
    <w:rsid w:val="006A134E"/>
    <w:rsid w:val="006A38B9"/>
    <w:rsid w:val="006B1C56"/>
    <w:rsid w:val="006B6936"/>
    <w:rsid w:val="006B70E9"/>
    <w:rsid w:val="006C1A5F"/>
    <w:rsid w:val="006C475D"/>
    <w:rsid w:val="006C5243"/>
    <w:rsid w:val="006E0AA5"/>
    <w:rsid w:val="006E43D6"/>
    <w:rsid w:val="006F6DCA"/>
    <w:rsid w:val="007003B7"/>
    <w:rsid w:val="007027C3"/>
    <w:rsid w:val="007070BF"/>
    <w:rsid w:val="00707C9E"/>
    <w:rsid w:val="007148E8"/>
    <w:rsid w:val="00715B46"/>
    <w:rsid w:val="00722973"/>
    <w:rsid w:val="0072619D"/>
    <w:rsid w:val="007322B4"/>
    <w:rsid w:val="00737C41"/>
    <w:rsid w:val="00740DFA"/>
    <w:rsid w:val="0074766E"/>
    <w:rsid w:val="00757325"/>
    <w:rsid w:val="0076286C"/>
    <w:rsid w:val="0077745D"/>
    <w:rsid w:val="00780708"/>
    <w:rsid w:val="00783F32"/>
    <w:rsid w:val="007863CF"/>
    <w:rsid w:val="007958DD"/>
    <w:rsid w:val="00795A38"/>
    <w:rsid w:val="007A1F8E"/>
    <w:rsid w:val="007A2282"/>
    <w:rsid w:val="007A5AC6"/>
    <w:rsid w:val="007A5BE5"/>
    <w:rsid w:val="007B6E83"/>
    <w:rsid w:val="007C458E"/>
    <w:rsid w:val="007D09B3"/>
    <w:rsid w:val="007D2A78"/>
    <w:rsid w:val="007D2BCA"/>
    <w:rsid w:val="007D3154"/>
    <w:rsid w:val="007D5026"/>
    <w:rsid w:val="007D69E8"/>
    <w:rsid w:val="007E55E8"/>
    <w:rsid w:val="007F0C87"/>
    <w:rsid w:val="007F3CBA"/>
    <w:rsid w:val="008025B1"/>
    <w:rsid w:val="00817346"/>
    <w:rsid w:val="008223E0"/>
    <w:rsid w:val="00825534"/>
    <w:rsid w:val="008255F5"/>
    <w:rsid w:val="00826A1C"/>
    <w:rsid w:val="00827DC3"/>
    <w:rsid w:val="00830F75"/>
    <w:rsid w:val="00831156"/>
    <w:rsid w:val="00837A92"/>
    <w:rsid w:val="008448CD"/>
    <w:rsid w:val="00844991"/>
    <w:rsid w:val="00847C40"/>
    <w:rsid w:val="00853B25"/>
    <w:rsid w:val="00857F7A"/>
    <w:rsid w:val="00860770"/>
    <w:rsid w:val="0086348A"/>
    <w:rsid w:val="0087001C"/>
    <w:rsid w:val="0087753B"/>
    <w:rsid w:val="00881384"/>
    <w:rsid w:val="00881ACC"/>
    <w:rsid w:val="008859C0"/>
    <w:rsid w:val="00890983"/>
    <w:rsid w:val="008A2A09"/>
    <w:rsid w:val="008A5142"/>
    <w:rsid w:val="008A7D56"/>
    <w:rsid w:val="008B1F07"/>
    <w:rsid w:val="008B20B0"/>
    <w:rsid w:val="008B3D86"/>
    <w:rsid w:val="008B5A2C"/>
    <w:rsid w:val="008B7306"/>
    <w:rsid w:val="008C38A6"/>
    <w:rsid w:val="008C3C87"/>
    <w:rsid w:val="008C6179"/>
    <w:rsid w:val="008D27E7"/>
    <w:rsid w:val="008D4B5D"/>
    <w:rsid w:val="008D6174"/>
    <w:rsid w:val="008D71EE"/>
    <w:rsid w:val="008F32C2"/>
    <w:rsid w:val="008F5421"/>
    <w:rsid w:val="008F5E10"/>
    <w:rsid w:val="008F63CC"/>
    <w:rsid w:val="009139D0"/>
    <w:rsid w:val="00913BE3"/>
    <w:rsid w:val="00920A4C"/>
    <w:rsid w:val="009235C5"/>
    <w:rsid w:val="00924F0E"/>
    <w:rsid w:val="009262DE"/>
    <w:rsid w:val="00926B6D"/>
    <w:rsid w:val="00933584"/>
    <w:rsid w:val="00936CDB"/>
    <w:rsid w:val="009419DE"/>
    <w:rsid w:val="009436EC"/>
    <w:rsid w:val="009476D8"/>
    <w:rsid w:val="009556C8"/>
    <w:rsid w:val="00955FD7"/>
    <w:rsid w:val="00960369"/>
    <w:rsid w:val="0096086B"/>
    <w:rsid w:val="0096506A"/>
    <w:rsid w:val="009776F1"/>
    <w:rsid w:val="00992CB4"/>
    <w:rsid w:val="00993809"/>
    <w:rsid w:val="0099391E"/>
    <w:rsid w:val="009A02E1"/>
    <w:rsid w:val="009A4D70"/>
    <w:rsid w:val="009A7821"/>
    <w:rsid w:val="009B0535"/>
    <w:rsid w:val="009B62E9"/>
    <w:rsid w:val="009B78B8"/>
    <w:rsid w:val="009C447D"/>
    <w:rsid w:val="009C79BF"/>
    <w:rsid w:val="009D06CF"/>
    <w:rsid w:val="009D6342"/>
    <w:rsid w:val="009E0AE7"/>
    <w:rsid w:val="009E0C67"/>
    <w:rsid w:val="009E58BA"/>
    <w:rsid w:val="009F13DD"/>
    <w:rsid w:val="00A016B0"/>
    <w:rsid w:val="00A12888"/>
    <w:rsid w:val="00A15CD1"/>
    <w:rsid w:val="00A16D4A"/>
    <w:rsid w:val="00A17451"/>
    <w:rsid w:val="00A17467"/>
    <w:rsid w:val="00A17EFD"/>
    <w:rsid w:val="00A17F3D"/>
    <w:rsid w:val="00A25FB0"/>
    <w:rsid w:val="00A27C16"/>
    <w:rsid w:val="00A30C67"/>
    <w:rsid w:val="00A36EDF"/>
    <w:rsid w:val="00A50E84"/>
    <w:rsid w:val="00A526DA"/>
    <w:rsid w:val="00A52719"/>
    <w:rsid w:val="00A53265"/>
    <w:rsid w:val="00A555BB"/>
    <w:rsid w:val="00A55A87"/>
    <w:rsid w:val="00A56DF2"/>
    <w:rsid w:val="00A63C72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A5BCB"/>
    <w:rsid w:val="00AA68D2"/>
    <w:rsid w:val="00AB0E63"/>
    <w:rsid w:val="00AC0228"/>
    <w:rsid w:val="00AC02AE"/>
    <w:rsid w:val="00AC0DD9"/>
    <w:rsid w:val="00AC2B5B"/>
    <w:rsid w:val="00AC3544"/>
    <w:rsid w:val="00AC5C63"/>
    <w:rsid w:val="00AC68CF"/>
    <w:rsid w:val="00AC70D5"/>
    <w:rsid w:val="00AD0630"/>
    <w:rsid w:val="00AD3863"/>
    <w:rsid w:val="00AD6E00"/>
    <w:rsid w:val="00AE5093"/>
    <w:rsid w:val="00AE5F77"/>
    <w:rsid w:val="00AF3D09"/>
    <w:rsid w:val="00AF5D36"/>
    <w:rsid w:val="00B01200"/>
    <w:rsid w:val="00B03A8A"/>
    <w:rsid w:val="00B04C81"/>
    <w:rsid w:val="00B06C3C"/>
    <w:rsid w:val="00B13211"/>
    <w:rsid w:val="00B1353D"/>
    <w:rsid w:val="00B21549"/>
    <w:rsid w:val="00B248B2"/>
    <w:rsid w:val="00B32218"/>
    <w:rsid w:val="00B33B7F"/>
    <w:rsid w:val="00B4142F"/>
    <w:rsid w:val="00B42E43"/>
    <w:rsid w:val="00B466DC"/>
    <w:rsid w:val="00B51001"/>
    <w:rsid w:val="00B514ED"/>
    <w:rsid w:val="00B52B79"/>
    <w:rsid w:val="00B564E3"/>
    <w:rsid w:val="00B56665"/>
    <w:rsid w:val="00B606CF"/>
    <w:rsid w:val="00B63B21"/>
    <w:rsid w:val="00B66FD2"/>
    <w:rsid w:val="00B72712"/>
    <w:rsid w:val="00B7514F"/>
    <w:rsid w:val="00B82527"/>
    <w:rsid w:val="00B82B51"/>
    <w:rsid w:val="00B83A8A"/>
    <w:rsid w:val="00B84D71"/>
    <w:rsid w:val="00B85C43"/>
    <w:rsid w:val="00B9704A"/>
    <w:rsid w:val="00BA0D0C"/>
    <w:rsid w:val="00BA2B6F"/>
    <w:rsid w:val="00BA3AA1"/>
    <w:rsid w:val="00BA6D05"/>
    <w:rsid w:val="00BA6DBB"/>
    <w:rsid w:val="00BB0E57"/>
    <w:rsid w:val="00BB7C2D"/>
    <w:rsid w:val="00BC7AC8"/>
    <w:rsid w:val="00BD4361"/>
    <w:rsid w:val="00BD6A0E"/>
    <w:rsid w:val="00BD79DC"/>
    <w:rsid w:val="00BE223B"/>
    <w:rsid w:val="00BE6011"/>
    <w:rsid w:val="00BE7567"/>
    <w:rsid w:val="00BF3E94"/>
    <w:rsid w:val="00BF4A34"/>
    <w:rsid w:val="00C034B3"/>
    <w:rsid w:val="00C03E13"/>
    <w:rsid w:val="00C04F70"/>
    <w:rsid w:val="00C076E5"/>
    <w:rsid w:val="00C146CC"/>
    <w:rsid w:val="00C16690"/>
    <w:rsid w:val="00C21A2D"/>
    <w:rsid w:val="00C27E26"/>
    <w:rsid w:val="00C312BF"/>
    <w:rsid w:val="00C51849"/>
    <w:rsid w:val="00C5397D"/>
    <w:rsid w:val="00C54876"/>
    <w:rsid w:val="00C55FB7"/>
    <w:rsid w:val="00C60391"/>
    <w:rsid w:val="00C609CF"/>
    <w:rsid w:val="00C678DE"/>
    <w:rsid w:val="00C71CB2"/>
    <w:rsid w:val="00C73CF2"/>
    <w:rsid w:val="00C7412B"/>
    <w:rsid w:val="00C7443D"/>
    <w:rsid w:val="00C82C70"/>
    <w:rsid w:val="00C836D7"/>
    <w:rsid w:val="00C8634B"/>
    <w:rsid w:val="00C909D1"/>
    <w:rsid w:val="00CB2A08"/>
    <w:rsid w:val="00CB3BC9"/>
    <w:rsid w:val="00CC6433"/>
    <w:rsid w:val="00CE490B"/>
    <w:rsid w:val="00CE6FE5"/>
    <w:rsid w:val="00CF110A"/>
    <w:rsid w:val="00CF50F3"/>
    <w:rsid w:val="00CF5597"/>
    <w:rsid w:val="00D060E2"/>
    <w:rsid w:val="00D10F9C"/>
    <w:rsid w:val="00D17414"/>
    <w:rsid w:val="00D2413D"/>
    <w:rsid w:val="00D263A0"/>
    <w:rsid w:val="00D26916"/>
    <w:rsid w:val="00D33C64"/>
    <w:rsid w:val="00D36E99"/>
    <w:rsid w:val="00D40052"/>
    <w:rsid w:val="00D4587C"/>
    <w:rsid w:val="00D45A0F"/>
    <w:rsid w:val="00D51F78"/>
    <w:rsid w:val="00D533D9"/>
    <w:rsid w:val="00D569AE"/>
    <w:rsid w:val="00D71BE0"/>
    <w:rsid w:val="00D826D5"/>
    <w:rsid w:val="00D873D9"/>
    <w:rsid w:val="00D90048"/>
    <w:rsid w:val="00DA3E07"/>
    <w:rsid w:val="00DA6F69"/>
    <w:rsid w:val="00DB3862"/>
    <w:rsid w:val="00DC1582"/>
    <w:rsid w:val="00DC1B01"/>
    <w:rsid w:val="00DC6785"/>
    <w:rsid w:val="00DD24A1"/>
    <w:rsid w:val="00DD2CEC"/>
    <w:rsid w:val="00DD3088"/>
    <w:rsid w:val="00DE2895"/>
    <w:rsid w:val="00DE2C02"/>
    <w:rsid w:val="00DE6A48"/>
    <w:rsid w:val="00DF0CC0"/>
    <w:rsid w:val="00DF38F2"/>
    <w:rsid w:val="00DF5D4D"/>
    <w:rsid w:val="00DF682A"/>
    <w:rsid w:val="00E005F4"/>
    <w:rsid w:val="00E0718C"/>
    <w:rsid w:val="00E074C6"/>
    <w:rsid w:val="00E07A90"/>
    <w:rsid w:val="00E123B9"/>
    <w:rsid w:val="00E17E2C"/>
    <w:rsid w:val="00E2491B"/>
    <w:rsid w:val="00E31B58"/>
    <w:rsid w:val="00E3622C"/>
    <w:rsid w:val="00E53F90"/>
    <w:rsid w:val="00E5725D"/>
    <w:rsid w:val="00E7357F"/>
    <w:rsid w:val="00E7761A"/>
    <w:rsid w:val="00E81723"/>
    <w:rsid w:val="00E82204"/>
    <w:rsid w:val="00E90505"/>
    <w:rsid w:val="00EA0E63"/>
    <w:rsid w:val="00EA4C83"/>
    <w:rsid w:val="00EA54A8"/>
    <w:rsid w:val="00EA7D7E"/>
    <w:rsid w:val="00EB3AE5"/>
    <w:rsid w:val="00EB7E35"/>
    <w:rsid w:val="00EC0AFC"/>
    <w:rsid w:val="00EC3329"/>
    <w:rsid w:val="00EC4A4F"/>
    <w:rsid w:val="00EC6C4A"/>
    <w:rsid w:val="00EC7DCA"/>
    <w:rsid w:val="00ED0A9A"/>
    <w:rsid w:val="00ED7322"/>
    <w:rsid w:val="00EE1339"/>
    <w:rsid w:val="00EE5F2B"/>
    <w:rsid w:val="00EE66D7"/>
    <w:rsid w:val="00EE710F"/>
    <w:rsid w:val="00EE73D3"/>
    <w:rsid w:val="00EF4F6E"/>
    <w:rsid w:val="00EF6A67"/>
    <w:rsid w:val="00F1349E"/>
    <w:rsid w:val="00F1415B"/>
    <w:rsid w:val="00F26617"/>
    <w:rsid w:val="00F34FC0"/>
    <w:rsid w:val="00F36DBE"/>
    <w:rsid w:val="00F440C4"/>
    <w:rsid w:val="00F53BD5"/>
    <w:rsid w:val="00F54196"/>
    <w:rsid w:val="00F5439C"/>
    <w:rsid w:val="00F5622C"/>
    <w:rsid w:val="00F613CF"/>
    <w:rsid w:val="00F634D8"/>
    <w:rsid w:val="00F652A3"/>
    <w:rsid w:val="00F71609"/>
    <w:rsid w:val="00F86C1E"/>
    <w:rsid w:val="00F90EEE"/>
    <w:rsid w:val="00F96772"/>
    <w:rsid w:val="00F9759A"/>
    <w:rsid w:val="00FB00D1"/>
    <w:rsid w:val="00FB0597"/>
    <w:rsid w:val="00FB51C7"/>
    <w:rsid w:val="00FB5AA0"/>
    <w:rsid w:val="00FC4336"/>
    <w:rsid w:val="00FD0AF7"/>
    <w:rsid w:val="00FD2430"/>
    <w:rsid w:val="00FE1BF3"/>
    <w:rsid w:val="00FE4B37"/>
    <w:rsid w:val="00FE68A4"/>
    <w:rsid w:val="00FE7370"/>
    <w:rsid w:val="00FF0248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933C6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zKISOffAddress">
    <w:name w:val="zKISOffAddress"/>
    <w:basedOn w:val="Normal"/>
    <w:rsid w:val="00002460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799F6-ED7E-4F01-86A8-D285E6A19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8</Pages>
  <Words>2623</Words>
  <Characters>14956</Characters>
  <Application>Microsoft Office Word</Application>
  <DocSecurity>8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Chaowannasiri</cp:lastModifiedBy>
  <cp:revision>114</cp:revision>
  <cp:lastPrinted>2026-02-23T14:21:00Z</cp:lastPrinted>
  <dcterms:created xsi:type="dcterms:W3CDTF">2021-01-07T06:33:00Z</dcterms:created>
  <dcterms:modified xsi:type="dcterms:W3CDTF">2026-02-26T12:02:00Z</dcterms:modified>
</cp:coreProperties>
</file>